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EB" w:rsidRDefault="007742EB" w:rsidP="00092E93">
      <w:pPr>
        <w:tabs>
          <w:tab w:val="left" w:pos="567"/>
        </w:tabs>
        <w:spacing w:after="0" w:line="276" w:lineRule="auto"/>
        <w:jc w:val="center"/>
        <w:rPr>
          <w:rFonts w:ascii="Times New Roman" w:hAnsi="Times New Roman" w:cs="Times New Roman"/>
          <w:b/>
          <w:sz w:val="24"/>
        </w:rPr>
      </w:pPr>
      <w:r>
        <w:rPr>
          <w:rFonts w:ascii="Times New Roman" w:hAnsi="Times New Roman" w:cs="Times New Roman"/>
          <w:b/>
          <w:sz w:val="24"/>
        </w:rPr>
        <w:t>Договор №________ участия в долевом строительстве</w:t>
      </w:r>
    </w:p>
    <w:p w:rsidR="00FC575D" w:rsidRDefault="00FC575D" w:rsidP="00092E93">
      <w:pPr>
        <w:tabs>
          <w:tab w:val="left" w:pos="567"/>
        </w:tabs>
        <w:spacing w:after="0" w:line="276" w:lineRule="auto"/>
        <w:jc w:val="center"/>
        <w:rPr>
          <w:rFonts w:ascii="Times New Roman" w:hAnsi="Times New Roman" w:cs="Times New Roman"/>
          <w:b/>
          <w:sz w:val="24"/>
        </w:rPr>
      </w:pPr>
    </w:p>
    <w:p w:rsidR="007742EB" w:rsidRPr="007742EB" w:rsidRDefault="007742EB" w:rsidP="00092E93">
      <w:pPr>
        <w:tabs>
          <w:tab w:val="left" w:pos="567"/>
          <w:tab w:val="left" w:pos="9922"/>
        </w:tabs>
        <w:spacing w:line="276" w:lineRule="auto"/>
        <w:rPr>
          <w:rFonts w:ascii="Times New Roman" w:hAnsi="Times New Roman" w:cs="Times New Roman"/>
          <w:sz w:val="24"/>
          <w:szCs w:val="24"/>
        </w:rPr>
      </w:pPr>
      <w:r w:rsidRPr="007742EB">
        <w:rPr>
          <w:rFonts w:ascii="Times New Roman" w:hAnsi="Times New Roman" w:cs="Times New Roman"/>
          <w:color w:val="000000"/>
          <w:sz w:val="24"/>
          <w:szCs w:val="24"/>
        </w:rPr>
        <w:t xml:space="preserve">г. Ростов-на-Дону                                                                                                   </w:t>
      </w:r>
      <w:proofErr w:type="gramStart"/>
      <w:r w:rsidRPr="007742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»_________</w:t>
      </w:r>
      <w:r w:rsidRPr="007742EB">
        <w:rPr>
          <w:rFonts w:ascii="Times New Roman" w:hAnsi="Times New Roman" w:cs="Times New Roman"/>
          <w:color w:val="000000"/>
          <w:sz w:val="24"/>
          <w:szCs w:val="24"/>
        </w:rPr>
        <w:t>202</w:t>
      </w:r>
      <w:r>
        <w:rPr>
          <w:rFonts w:ascii="Times New Roman" w:hAnsi="Times New Roman" w:cs="Times New Roman"/>
          <w:color w:val="000000"/>
          <w:sz w:val="24"/>
          <w:szCs w:val="24"/>
        </w:rPr>
        <w:t>__</w:t>
      </w:r>
      <w:r w:rsidRPr="007742EB">
        <w:rPr>
          <w:rFonts w:ascii="Times New Roman" w:hAnsi="Times New Roman" w:cs="Times New Roman"/>
          <w:color w:val="000000"/>
          <w:sz w:val="24"/>
          <w:szCs w:val="24"/>
        </w:rPr>
        <w:t xml:space="preserve"> г.</w:t>
      </w:r>
    </w:p>
    <w:p w:rsidR="007742EB" w:rsidRPr="007742EB" w:rsidRDefault="007742EB" w:rsidP="00092E93">
      <w:pPr>
        <w:tabs>
          <w:tab w:val="left" w:pos="567"/>
        </w:tabs>
        <w:spacing w:after="0" w:line="276" w:lineRule="auto"/>
        <w:ind w:firstLine="568"/>
        <w:jc w:val="both"/>
        <w:rPr>
          <w:rFonts w:ascii="Times New Roman" w:hAnsi="Times New Roman" w:cs="Times New Roman"/>
          <w:sz w:val="24"/>
          <w:szCs w:val="24"/>
        </w:rPr>
      </w:pPr>
      <w:r w:rsidRPr="007742EB">
        <w:rPr>
          <w:rFonts w:ascii="Times New Roman" w:hAnsi="Times New Roman" w:cs="Times New Roman"/>
          <w:b/>
          <w:bCs/>
          <w:color w:val="000000"/>
          <w:sz w:val="24"/>
          <w:szCs w:val="24"/>
        </w:rPr>
        <w:t>Общество</w:t>
      </w:r>
      <w:r w:rsidRPr="007742EB">
        <w:rPr>
          <w:rFonts w:ascii="Times New Roman" w:hAnsi="Times New Roman" w:cs="Times New Roman"/>
          <w:b/>
          <w:bCs/>
          <w:color w:val="000000"/>
          <w:spacing w:val="26"/>
          <w:sz w:val="24"/>
          <w:szCs w:val="24"/>
        </w:rPr>
        <w:t xml:space="preserve"> </w:t>
      </w:r>
      <w:r w:rsidRPr="007742EB">
        <w:rPr>
          <w:rFonts w:ascii="Times New Roman" w:hAnsi="Times New Roman" w:cs="Times New Roman"/>
          <w:b/>
          <w:bCs/>
          <w:color w:val="000000"/>
          <w:sz w:val="24"/>
          <w:szCs w:val="24"/>
        </w:rPr>
        <w:t>с</w:t>
      </w:r>
      <w:r w:rsidRPr="007742EB">
        <w:rPr>
          <w:rFonts w:ascii="Times New Roman" w:hAnsi="Times New Roman" w:cs="Times New Roman"/>
          <w:b/>
          <w:bCs/>
          <w:color w:val="000000"/>
          <w:spacing w:val="26"/>
          <w:sz w:val="24"/>
          <w:szCs w:val="24"/>
        </w:rPr>
        <w:t xml:space="preserve"> </w:t>
      </w:r>
      <w:r w:rsidRPr="007742EB">
        <w:rPr>
          <w:rFonts w:ascii="Times New Roman" w:hAnsi="Times New Roman" w:cs="Times New Roman"/>
          <w:b/>
          <w:bCs/>
          <w:color w:val="000000"/>
          <w:sz w:val="24"/>
          <w:szCs w:val="24"/>
        </w:rPr>
        <w:t>ограниченной</w:t>
      </w:r>
      <w:r w:rsidRPr="007742EB">
        <w:rPr>
          <w:rFonts w:ascii="Times New Roman" w:hAnsi="Times New Roman" w:cs="Times New Roman"/>
          <w:b/>
          <w:bCs/>
          <w:color w:val="000000"/>
          <w:spacing w:val="26"/>
          <w:sz w:val="24"/>
          <w:szCs w:val="24"/>
        </w:rPr>
        <w:t xml:space="preserve"> </w:t>
      </w:r>
      <w:r w:rsidRPr="007742EB">
        <w:rPr>
          <w:rFonts w:ascii="Times New Roman" w:hAnsi="Times New Roman" w:cs="Times New Roman"/>
          <w:b/>
          <w:bCs/>
          <w:color w:val="000000"/>
          <w:sz w:val="24"/>
          <w:szCs w:val="24"/>
        </w:rPr>
        <w:t>ответственностью</w:t>
      </w:r>
      <w:r w:rsidRPr="007742EB">
        <w:rPr>
          <w:rFonts w:ascii="Times New Roman" w:hAnsi="Times New Roman" w:cs="Times New Roman"/>
          <w:b/>
          <w:bCs/>
          <w:color w:val="000000"/>
          <w:spacing w:val="27"/>
          <w:sz w:val="24"/>
          <w:szCs w:val="24"/>
        </w:rPr>
        <w:t xml:space="preserve"> </w:t>
      </w:r>
      <w:r w:rsidRPr="007742EB">
        <w:rPr>
          <w:rFonts w:ascii="Times New Roman" w:hAnsi="Times New Roman" w:cs="Times New Roman"/>
          <w:b/>
          <w:bCs/>
          <w:color w:val="000000"/>
          <w:sz w:val="24"/>
          <w:szCs w:val="24"/>
        </w:rPr>
        <w:t>«</w:t>
      </w:r>
      <w:r w:rsidR="00256925">
        <w:rPr>
          <w:rFonts w:ascii="Times New Roman" w:hAnsi="Times New Roman" w:cs="Times New Roman"/>
          <w:b/>
          <w:sz w:val="24"/>
          <w:szCs w:val="24"/>
        </w:rPr>
        <w:t xml:space="preserve">Специализированный застройщик </w:t>
      </w:r>
      <w:r w:rsidRPr="007742EB">
        <w:rPr>
          <w:rFonts w:ascii="Times New Roman" w:hAnsi="Times New Roman" w:cs="Times New Roman"/>
          <w:b/>
          <w:bCs/>
          <w:color w:val="000000"/>
          <w:sz w:val="24"/>
          <w:szCs w:val="24"/>
        </w:rPr>
        <w:t>Зенит-Девелопмент»,</w:t>
      </w:r>
      <w:r w:rsidRPr="007742EB">
        <w:rPr>
          <w:rFonts w:ascii="Times New Roman" w:hAnsi="Times New Roman" w:cs="Times New Roman"/>
          <w:b/>
          <w:bCs/>
          <w:color w:val="000000"/>
          <w:spacing w:val="27"/>
          <w:sz w:val="24"/>
          <w:szCs w:val="24"/>
        </w:rPr>
        <w:t xml:space="preserve"> </w:t>
      </w:r>
      <w:r w:rsidRPr="007742EB">
        <w:rPr>
          <w:rFonts w:ascii="Times New Roman" w:hAnsi="Times New Roman" w:cs="Times New Roman"/>
          <w:color w:val="000000"/>
          <w:sz w:val="24"/>
          <w:szCs w:val="24"/>
        </w:rPr>
        <w:t>именуемое</w:t>
      </w:r>
      <w:r w:rsidRPr="007742EB">
        <w:rPr>
          <w:rFonts w:ascii="Times New Roman" w:hAnsi="Times New Roman" w:cs="Times New Roman"/>
          <w:color w:val="000000"/>
          <w:spacing w:val="26"/>
          <w:sz w:val="24"/>
          <w:szCs w:val="24"/>
        </w:rPr>
        <w:t xml:space="preserve"> </w:t>
      </w:r>
      <w:r w:rsidRPr="007742EB">
        <w:rPr>
          <w:rFonts w:ascii="Times New Roman" w:hAnsi="Times New Roman" w:cs="Times New Roman"/>
          <w:color w:val="000000"/>
          <w:sz w:val="24"/>
          <w:szCs w:val="24"/>
        </w:rPr>
        <w:t>в</w:t>
      </w:r>
      <w:r w:rsidRPr="007742EB">
        <w:rPr>
          <w:rFonts w:ascii="Times New Roman" w:hAnsi="Times New Roman" w:cs="Times New Roman"/>
          <w:color w:val="000000"/>
          <w:spacing w:val="27"/>
          <w:sz w:val="24"/>
          <w:szCs w:val="24"/>
        </w:rPr>
        <w:t xml:space="preserve"> </w:t>
      </w:r>
      <w:r w:rsidRPr="007742EB">
        <w:rPr>
          <w:rFonts w:ascii="Times New Roman" w:hAnsi="Times New Roman" w:cs="Times New Roman"/>
          <w:color w:val="000000"/>
          <w:sz w:val="24"/>
          <w:szCs w:val="24"/>
        </w:rPr>
        <w:t>дальнейшем</w:t>
      </w:r>
      <w:r w:rsidRPr="007742EB">
        <w:rPr>
          <w:rFonts w:ascii="Times New Roman" w:hAnsi="Times New Roman" w:cs="Times New Roman"/>
          <w:color w:val="000000"/>
          <w:spacing w:val="26"/>
          <w:sz w:val="24"/>
          <w:szCs w:val="24"/>
        </w:rPr>
        <w:t xml:space="preserve"> </w:t>
      </w:r>
      <w:r w:rsidRPr="007742EB">
        <w:rPr>
          <w:rFonts w:ascii="Times New Roman" w:hAnsi="Times New Roman" w:cs="Times New Roman"/>
          <w:b/>
          <w:bCs/>
          <w:color w:val="000000"/>
          <w:sz w:val="24"/>
          <w:szCs w:val="24"/>
        </w:rPr>
        <w:t>«Застройщик»,</w:t>
      </w:r>
      <w:r w:rsidRPr="007742EB">
        <w:rPr>
          <w:rFonts w:ascii="Times New Roman" w:hAnsi="Times New Roman" w:cs="Times New Roman"/>
          <w:b/>
          <w:bCs/>
          <w:color w:val="000000"/>
          <w:spacing w:val="27"/>
          <w:sz w:val="24"/>
          <w:szCs w:val="24"/>
        </w:rPr>
        <w:t xml:space="preserve"> </w:t>
      </w:r>
      <w:r w:rsidRPr="007742EB">
        <w:rPr>
          <w:rFonts w:ascii="Times New Roman" w:hAnsi="Times New Roman" w:cs="Times New Roman"/>
          <w:color w:val="000000"/>
          <w:sz w:val="24"/>
          <w:szCs w:val="24"/>
        </w:rPr>
        <w:t>в</w:t>
      </w:r>
      <w:r w:rsidRPr="007742EB">
        <w:rPr>
          <w:rFonts w:ascii="Times New Roman" w:hAnsi="Times New Roman" w:cs="Times New Roman"/>
          <w:color w:val="000000"/>
          <w:spacing w:val="26"/>
          <w:sz w:val="24"/>
          <w:szCs w:val="24"/>
        </w:rPr>
        <w:t xml:space="preserve"> </w:t>
      </w:r>
      <w:r w:rsidRPr="007742EB">
        <w:rPr>
          <w:rFonts w:ascii="Times New Roman" w:hAnsi="Times New Roman" w:cs="Times New Roman"/>
          <w:color w:val="000000"/>
          <w:sz w:val="24"/>
          <w:szCs w:val="24"/>
        </w:rPr>
        <w:t xml:space="preserve">лице генерального директора Дегтярева Евгения Николаевича, действующего на основании Устава, с одной стороны, и  </w:t>
      </w:r>
    </w:p>
    <w:p w:rsidR="007742EB" w:rsidRPr="007742EB" w:rsidRDefault="007742EB" w:rsidP="00092E93">
      <w:pPr>
        <w:tabs>
          <w:tab w:val="left" w:pos="567"/>
        </w:tabs>
        <w:spacing w:after="0" w:line="276" w:lineRule="auto"/>
        <w:ind w:firstLine="566"/>
        <w:jc w:val="both"/>
        <w:rPr>
          <w:rFonts w:ascii="Times New Roman" w:hAnsi="Times New Roman" w:cs="Times New Roman"/>
          <w:sz w:val="24"/>
          <w:szCs w:val="24"/>
        </w:rPr>
      </w:pPr>
      <w:r>
        <w:rPr>
          <w:rFonts w:ascii="Times New Roman" w:hAnsi="Times New Roman" w:cs="Times New Roman"/>
          <w:b/>
          <w:bCs/>
          <w:color w:val="000000"/>
          <w:sz w:val="24"/>
          <w:szCs w:val="24"/>
        </w:rPr>
        <w:t>ФИО</w:t>
      </w:r>
      <w:r w:rsidRPr="007742EB">
        <w:rPr>
          <w:rFonts w:ascii="Times New Roman" w:hAnsi="Times New Roman" w:cs="Times New Roman"/>
          <w:b/>
          <w:bCs/>
          <w:color w:val="000000"/>
          <w:sz w:val="24"/>
          <w:szCs w:val="24"/>
        </w:rPr>
        <w:t>,</w:t>
      </w:r>
      <w:r w:rsidRPr="007742EB">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___</w:t>
      </w:r>
      <w:r w:rsidRPr="007742EB">
        <w:rPr>
          <w:rFonts w:ascii="Times New Roman" w:hAnsi="Times New Roman" w:cs="Times New Roman"/>
          <w:color w:val="000000"/>
          <w:sz w:val="24"/>
          <w:szCs w:val="24"/>
        </w:rPr>
        <w:t xml:space="preserve"> в дальнейшем </w:t>
      </w:r>
      <w:r w:rsidRPr="007742EB">
        <w:rPr>
          <w:rFonts w:ascii="Times New Roman" w:hAnsi="Times New Roman" w:cs="Times New Roman"/>
          <w:b/>
          <w:bCs/>
          <w:color w:val="000000"/>
          <w:sz w:val="24"/>
          <w:szCs w:val="24"/>
        </w:rPr>
        <w:t>«Дольщик»</w:t>
      </w:r>
      <w:r w:rsidRPr="007742EB">
        <w:rPr>
          <w:rFonts w:ascii="Times New Roman" w:hAnsi="Times New Roman" w:cs="Times New Roman"/>
          <w:color w:val="000000"/>
          <w:sz w:val="24"/>
          <w:szCs w:val="24"/>
        </w:rPr>
        <w:t xml:space="preserve"> с другой стороны, вместе именуемые «Стороны», заключили </w:t>
      </w:r>
      <w:bookmarkStart w:id="0" w:name="__DdeLink__1854_661968877"/>
      <w:r>
        <w:rPr>
          <w:rFonts w:ascii="Times New Roman" w:hAnsi="Times New Roman" w:cs="Times New Roman"/>
          <w:color w:val="000000"/>
          <w:sz w:val="24"/>
          <w:szCs w:val="24"/>
        </w:rPr>
        <w:t>настоящий договор</w:t>
      </w:r>
      <w:r w:rsidRPr="007742EB">
        <w:rPr>
          <w:rFonts w:ascii="Times New Roman" w:hAnsi="Times New Roman" w:cs="Times New Roman"/>
          <w:color w:val="000000"/>
          <w:sz w:val="24"/>
          <w:szCs w:val="24"/>
        </w:rPr>
        <w:t xml:space="preserve"> </w:t>
      </w:r>
      <w:bookmarkEnd w:id="0"/>
      <w:r w:rsidRPr="007742EB">
        <w:rPr>
          <w:rFonts w:ascii="Times New Roman" w:hAnsi="Times New Roman" w:cs="Times New Roman"/>
          <w:color w:val="000000"/>
          <w:sz w:val="24"/>
          <w:szCs w:val="24"/>
        </w:rPr>
        <w:t xml:space="preserve">о нижеследующем:  </w:t>
      </w:r>
    </w:p>
    <w:p w:rsidR="007742EB" w:rsidRDefault="007742EB" w:rsidP="00092E93">
      <w:pPr>
        <w:tabs>
          <w:tab w:val="left" w:pos="567"/>
        </w:tabs>
        <w:spacing w:after="0" w:line="276" w:lineRule="auto"/>
        <w:jc w:val="center"/>
        <w:rPr>
          <w:rFonts w:ascii="Times New Roman" w:hAnsi="Times New Roman" w:cs="Times New Roman"/>
          <w:b/>
          <w:sz w:val="24"/>
        </w:rPr>
      </w:pPr>
    </w:p>
    <w:p w:rsidR="00F469E0" w:rsidRPr="007742EB" w:rsidRDefault="00F469E0" w:rsidP="00092E93">
      <w:pPr>
        <w:tabs>
          <w:tab w:val="left" w:pos="567"/>
        </w:tabs>
        <w:spacing w:after="0" w:line="276" w:lineRule="auto"/>
        <w:jc w:val="center"/>
        <w:rPr>
          <w:rFonts w:ascii="Times New Roman" w:hAnsi="Times New Roman" w:cs="Times New Roman"/>
          <w:b/>
          <w:sz w:val="24"/>
        </w:rPr>
      </w:pPr>
      <w:r w:rsidRPr="007742EB">
        <w:rPr>
          <w:rFonts w:ascii="Times New Roman" w:hAnsi="Times New Roman" w:cs="Times New Roman"/>
          <w:b/>
          <w:sz w:val="24"/>
        </w:rPr>
        <w:t>1. ОБЩИЕ ПОЛОЖЕНИЯ.</w:t>
      </w:r>
    </w:p>
    <w:p w:rsidR="00D6679E"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Земельный участок</w:t>
      </w:r>
      <w:r w:rsidRPr="004301B8">
        <w:rPr>
          <w:rFonts w:ascii="Times New Roman" w:hAnsi="Times New Roman" w:cs="Times New Roman"/>
          <w:color w:val="000000"/>
          <w:sz w:val="24"/>
          <w:szCs w:val="24"/>
        </w:rPr>
        <w:t xml:space="preserve"> - земельный участок с кадастровым номером 61:44:040427:0018, общей площадью 2547 (две тысячи пятьсот сорок семь) кв. м., расположенный по адресу: г. Ростов-на-Дону, ул. Восточная, 7, категория земель: земли населённых пунктов, вид разрешённого использования - для размещения жилого дома (жилых домов). Земельный участок принадлежит застройщику на праве аренды, номер государственной регистрации права 61:44:0040427:18-61/183/2021-86 от 03.06.2021. Документы основания: Договор аренды земельного участка №35444 от 09.07.2014, дополнительное соглашение №1 от 10.08.2021 г. к договору аренды земельного участка № 35444 от 09.07.2014 г.; Определение Арбитражного суда Ростовской области по </w:t>
      </w:r>
      <w:r w:rsidR="00FC575D" w:rsidRPr="004301B8">
        <w:rPr>
          <w:rFonts w:ascii="Times New Roman" w:hAnsi="Times New Roman" w:cs="Times New Roman"/>
          <w:color w:val="000000"/>
          <w:sz w:val="24"/>
          <w:szCs w:val="24"/>
        </w:rPr>
        <w:t>делу №</w:t>
      </w:r>
      <w:r w:rsidRPr="004301B8">
        <w:rPr>
          <w:rFonts w:ascii="Times New Roman" w:hAnsi="Times New Roman" w:cs="Times New Roman"/>
          <w:color w:val="000000"/>
          <w:sz w:val="24"/>
          <w:szCs w:val="24"/>
        </w:rPr>
        <w:t xml:space="preserve"> А53-15037/2015 от 27.10.2020 г.;  </w:t>
      </w:r>
    </w:p>
    <w:p w:rsidR="007742EB" w:rsidRPr="004301B8" w:rsidRDefault="00D87BA4" w:rsidP="00092E93">
      <w:pPr>
        <w:tabs>
          <w:tab w:val="left" w:pos="567"/>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Многоквартирный</w:t>
      </w:r>
      <w:r w:rsidR="007742EB" w:rsidRPr="00D87BA4">
        <w:rPr>
          <w:rFonts w:ascii="Times New Roman" w:hAnsi="Times New Roman" w:cs="Times New Roman"/>
          <w:b/>
          <w:color w:val="000000"/>
          <w:sz w:val="24"/>
          <w:szCs w:val="24"/>
        </w:rPr>
        <w:t xml:space="preserve"> дом</w:t>
      </w:r>
      <w:r w:rsidR="007742EB" w:rsidRPr="004301B8">
        <w:rPr>
          <w:rFonts w:ascii="Times New Roman" w:hAnsi="Times New Roman" w:cs="Times New Roman"/>
          <w:color w:val="000000"/>
          <w:sz w:val="24"/>
          <w:szCs w:val="24"/>
        </w:rPr>
        <w:t xml:space="preserve"> - многоквартирный жилой дом с помещениями многофункционального назначения и подземными автостоянками - 1-я очередь строительства комплекса жилых домов с помещениями многофункционального назначения и подземными автостоянками, расположенный по адресу: г. Ростов-на-Дону, Кировский район, ул. Восточная, 7, номер государственной регистрации права собственности 61:44:0040427:493-61/183/2021-7 от 03.06.2021г., входящий в состав Жилого комплекса в соответствии с проектной документацией.  </w:t>
      </w:r>
    </w:p>
    <w:p w:rsidR="00AD641A" w:rsidRPr="00AD641A" w:rsidRDefault="00AD641A" w:rsidP="00AD641A">
      <w:pPr>
        <w:tabs>
          <w:tab w:val="left" w:pos="567"/>
        </w:tabs>
        <w:spacing w:after="0" w:line="276" w:lineRule="auto"/>
        <w:ind w:firstLine="567"/>
        <w:jc w:val="both"/>
        <w:rPr>
          <w:rFonts w:ascii="Times New Roman" w:hAnsi="Times New Roman" w:cs="Times New Roman"/>
          <w:color w:val="000000"/>
          <w:sz w:val="24"/>
          <w:szCs w:val="24"/>
        </w:rPr>
      </w:pPr>
      <w:r w:rsidRPr="00AD641A">
        <w:rPr>
          <w:rFonts w:ascii="Times New Roman" w:hAnsi="Times New Roman" w:cs="Times New Roman"/>
          <w:b/>
          <w:color w:val="000000"/>
          <w:sz w:val="24"/>
          <w:szCs w:val="24"/>
        </w:rPr>
        <w:t>Объекты долевого строительства</w:t>
      </w:r>
      <w:r w:rsidRPr="00AD641A">
        <w:rPr>
          <w:rFonts w:ascii="Times New Roman" w:hAnsi="Times New Roman" w:cs="Times New Roman"/>
          <w:color w:val="000000"/>
          <w:sz w:val="24"/>
          <w:szCs w:val="24"/>
        </w:rPr>
        <w:t xml:space="preserve"> -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r>
        <w:rPr>
          <w:rFonts w:ascii="Times New Roman" w:hAnsi="Times New Roman" w:cs="Times New Roman"/>
          <w:color w:val="000000"/>
          <w:sz w:val="24"/>
          <w:szCs w:val="24"/>
        </w:rPr>
        <w:t>.</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 xml:space="preserve">Проектная площадь </w:t>
      </w:r>
      <w:r w:rsidR="00F24828">
        <w:rPr>
          <w:rFonts w:ascii="Times New Roman" w:hAnsi="Times New Roman" w:cs="Times New Roman"/>
          <w:b/>
          <w:color w:val="000000"/>
          <w:sz w:val="24"/>
          <w:szCs w:val="24"/>
        </w:rPr>
        <w:t>Объекта долевого строительства</w:t>
      </w:r>
      <w:r w:rsidRPr="004301B8">
        <w:rPr>
          <w:rFonts w:ascii="Times New Roman" w:hAnsi="Times New Roman" w:cs="Times New Roman"/>
          <w:color w:val="000000"/>
          <w:sz w:val="24"/>
          <w:szCs w:val="24"/>
        </w:rPr>
        <w:t xml:space="preserve"> - общая площадь, определённая в соответствии с </w:t>
      </w:r>
      <w:r w:rsidR="00D87BA4" w:rsidRPr="004301B8">
        <w:rPr>
          <w:rFonts w:ascii="Times New Roman" w:hAnsi="Times New Roman" w:cs="Times New Roman"/>
          <w:color w:val="000000"/>
          <w:sz w:val="24"/>
          <w:szCs w:val="24"/>
        </w:rPr>
        <w:t>Проектной документацией</w:t>
      </w:r>
      <w:r w:rsidRPr="004301B8">
        <w:rPr>
          <w:rFonts w:ascii="Times New Roman" w:hAnsi="Times New Roman" w:cs="Times New Roman"/>
          <w:color w:val="000000"/>
          <w:sz w:val="24"/>
          <w:szCs w:val="24"/>
        </w:rPr>
        <w:t xml:space="preserve">.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4301B8">
        <w:rPr>
          <w:rFonts w:ascii="Times New Roman" w:hAnsi="Times New Roman" w:cs="Times New Roman"/>
          <w:color w:val="000000"/>
          <w:sz w:val="24"/>
          <w:szCs w:val="24"/>
        </w:rPr>
        <w:t xml:space="preserve">В случае, если частью </w:t>
      </w:r>
      <w:r w:rsidR="00F24828">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 xml:space="preserve">долевого строительства </w:t>
      </w:r>
      <w:r w:rsidRPr="004301B8">
        <w:rPr>
          <w:rFonts w:ascii="Times New Roman" w:hAnsi="Times New Roman" w:cs="Times New Roman"/>
          <w:color w:val="000000"/>
          <w:sz w:val="24"/>
          <w:szCs w:val="24"/>
        </w:rPr>
        <w:t xml:space="preserve">являются лоджия, веранда, балкон, терраса, под Проектной </w:t>
      </w:r>
      <w:r w:rsidR="00D87BA4" w:rsidRPr="004301B8">
        <w:rPr>
          <w:rFonts w:ascii="Times New Roman" w:hAnsi="Times New Roman" w:cs="Times New Roman"/>
          <w:color w:val="000000"/>
          <w:sz w:val="24"/>
          <w:szCs w:val="24"/>
        </w:rPr>
        <w:t xml:space="preserve">площадью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 xml:space="preserve">долевого строительства </w:t>
      </w:r>
      <w:r w:rsidRPr="004301B8">
        <w:rPr>
          <w:rFonts w:ascii="Times New Roman" w:hAnsi="Times New Roman" w:cs="Times New Roman"/>
          <w:color w:val="000000"/>
          <w:sz w:val="24"/>
          <w:szCs w:val="24"/>
        </w:rPr>
        <w:t xml:space="preserve">понимается   общая   приведённая   площадь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долевого строительства</w:t>
      </w:r>
      <w:r w:rsidR="00D87BA4" w:rsidRPr="004301B8">
        <w:rPr>
          <w:rFonts w:ascii="Times New Roman" w:hAnsi="Times New Roman" w:cs="Times New Roman"/>
          <w:color w:val="000000"/>
          <w:sz w:val="24"/>
          <w:szCs w:val="24"/>
        </w:rPr>
        <w:t xml:space="preserve">,  </w:t>
      </w:r>
      <w:r w:rsidRPr="004301B8">
        <w:rPr>
          <w:rFonts w:ascii="Times New Roman" w:hAnsi="Times New Roman" w:cs="Times New Roman"/>
          <w:color w:val="000000"/>
          <w:sz w:val="24"/>
          <w:szCs w:val="24"/>
        </w:rPr>
        <w:t xml:space="preserve">определённая   в   соответствии   с   Проектной  документацией   как   сумма   общей   площади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 xml:space="preserve">долевого строительства </w:t>
      </w:r>
      <w:r w:rsidRPr="004301B8">
        <w:rPr>
          <w:rFonts w:ascii="Times New Roman" w:hAnsi="Times New Roman" w:cs="Times New Roman"/>
          <w:color w:val="000000"/>
          <w:sz w:val="24"/>
          <w:szCs w:val="24"/>
        </w:rPr>
        <w:t xml:space="preserve">и   площади   лоджии,   веранды,   балкона,   террасы   с  понижающими коэффициентами, установленными уполномоченным органом государственной власти на момент  заключения Договора.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 xml:space="preserve">Фактическая </w:t>
      </w:r>
      <w:r w:rsidRPr="00F24828">
        <w:rPr>
          <w:rFonts w:ascii="Times New Roman" w:hAnsi="Times New Roman" w:cs="Times New Roman"/>
          <w:b/>
          <w:color w:val="000000"/>
          <w:sz w:val="24"/>
          <w:szCs w:val="24"/>
        </w:rPr>
        <w:t xml:space="preserve">площадь </w:t>
      </w:r>
      <w:r w:rsidR="00F24828">
        <w:rPr>
          <w:rFonts w:ascii="Times New Roman" w:hAnsi="Times New Roman" w:cs="Times New Roman"/>
          <w:b/>
          <w:color w:val="000000"/>
          <w:sz w:val="24"/>
          <w:szCs w:val="24"/>
        </w:rPr>
        <w:t>О</w:t>
      </w:r>
      <w:r w:rsidR="00F24828" w:rsidRPr="00F24828">
        <w:rPr>
          <w:rFonts w:ascii="Times New Roman" w:hAnsi="Times New Roman" w:cs="Times New Roman"/>
          <w:b/>
          <w:color w:val="000000"/>
          <w:sz w:val="24"/>
          <w:szCs w:val="24"/>
        </w:rPr>
        <w:t>бъекта долевого строительства</w:t>
      </w:r>
      <w:r w:rsidR="00F24828">
        <w:rPr>
          <w:rFonts w:ascii="Times New Roman" w:hAnsi="Times New Roman" w:cs="Times New Roman"/>
          <w:color w:val="000000"/>
          <w:sz w:val="24"/>
          <w:szCs w:val="24"/>
        </w:rPr>
        <w:t xml:space="preserve"> </w:t>
      </w:r>
      <w:r w:rsidRPr="004301B8">
        <w:rPr>
          <w:rFonts w:ascii="Times New Roman" w:hAnsi="Times New Roman" w:cs="Times New Roman"/>
          <w:color w:val="000000"/>
          <w:sz w:val="24"/>
          <w:szCs w:val="24"/>
        </w:rPr>
        <w:t xml:space="preserve">- общая площадь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долевого строительства</w:t>
      </w:r>
      <w:r w:rsidRPr="004301B8">
        <w:rPr>
          <w:rFonts w:ascii="Times New Roman" w:hAnsi="Times New Roman" w:cs="Times New Roman"/>
          <w:color w:val="000000"/>
          <w:sz w:val="24"/>
          <w:szCs w:val="24"/>
        </w:rPr>
        <w:t xml:space="preserve">, включающая в себя сумму площадей всех частей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долевого строительства</w:t>
      </w:r>
      <w:r w:rsidRPr="004301B8">
        <w:rPr>
          <w:rFonts w:ascii="Times New Roman" w:hAnsi="Times New Roman" w:cs="Times New Roman"/>
          <w:color w:val="000000"/>
          <w:sz w:val="24"/>
          <w:szCs w:val="24"/>
        </w:rPr>
        <w:t xml:space="preserve">, в том числе комнаты, кухню, коридоры, санузел, </w:t>
      </w:r>
      <w:r w:rsidR="00D87BA4" w:rsidRPr="004301B8">
        <w:rPr>
          <w:rFonts w:ascii="Times New Roman" w:hAnsi="Times New Roman" w:cs="Times New Roman"/>
          <w:color w:val="000000"/>
          <w:sz w:val="24"/>
          <w:szCs w:val="24"/>
        </w:rPr>
        <w:t xml:space="preserve">подсобные </w:t>
      </w:r>
      <w:proofErr w:type="gramStart"/>
      <w:r w:rsidR="00D87BA4" w:rsidRPr="004301B8">
        <w:rPr>
          <w:rFonts w:ascii="Times New Roman" w:hAnsi="Times New Roman" w:cs="Times New Roman"/>
          <w:color w:val="000000"/>
          <w:sz w:val="24"/>
          <w:szCs w:val="24"/>
        </w:rPr>
        <w:t>помещения</w:t>
      </w:r>
      <w:r w:rsidRPr="004301B8">
        <w:rPr>
          <w:rFonts w:ascii="Times New Roman" w:hAnsi="Times New Roman" w:cs="Times New Roman"/>
          <w:color w:val="000000"/>
          <w:sz w:val="24"/>
          <w:szCs w:val="24"/>
        </w:rPr>
        <w:t>,  а</w:t>
      </w:r>
      <w:proofErr w:type="gramEnd"/>
      <w:r w:rsidRPr="004301B8">
        <w:rPr>
          <w:rFonts w:ascii="Times New Roman" w:hAnsi="Times New Roman" w:cs="Times New Roman"/>
          <w:color w:val="000000"/>
          <w:sz w:val="24"/>
          <w:szCs w:val="24"/>
        </w:rPr>
        <w:t xml:space="preserve">  также  балконы,  лоджии, террасы, веранды (с учётом понижающих коэффициентов), которая определяется по результатам обмеров,  произведённых уполномоченным лицом после завершения строительства Многоквартирного дома.  </w:t>
      </w:r>
    </w:p>
    <w:p w:rsidR="00934423" w:rsidRDefault="007742EB" w:rsidP="00934423">
      <w:pPr>
        <w:tabs>
          <w:tab w:val="left" w:pos="567"/>
        </w:tabs>
        <w:spacing w:after="0" w:line="276" w:lineRule="auto"/>
        <w:ind w:firstLine="568"/>
        <w:jc w:val="both"/>
        <w:rPr>
          <w:rFonts w:ascii="Times New Roman" w:hAnsi="Times New Roman" w:cs="Times New Roman"/>
          <w:sz w:val="24"/>
        </w:rPr>
      </w:pPr>
      <w:r w:rsidRPr="00D87BA4">
        <w:rPr>
          <w:rFonts w:ascii="Times New Roman" w:hAnsi="Times New Roman" w:cs="Times New Roman"/>
          <w:b/>
          <w:color w:val="000000"/>
          <w:sz w:val="24"/>
          <w:szCs w:val="24"/>
        </w:rPr>
        <w:t>Разрешение на строительство</w:t>
      </w:r>
      <w:r w:rsidRPr="004301B8">
        <w:rPr>
          <w:rFonts w:ascii="Times New Roman" w:hAnsi="Times New Roman" w:cs="Times New Roman"/>
          <w:color w:val="000000"/>
          <w:sz w:val="24"/>
          <w:szCs w:val="24"/>
        </w:rPr>
        <w:t xml:space="preserve"> -  документ, удостоверяющий   право Застройщика   </w:t>
      </w:r>
      <w:proofErr w:type="gramStart"/>
      <w:r w:rsidRPr="004301B8">
        <w:rPr>
          <w:rFonts w:ascii="Times New Roman" w:hAnsi="Times New Roman" w:cs="Times New Roman"/>
          <w:color w:val="000000"/>
          <w:sz w:val="24"/>
          <w:szCs w:val="24"/>
        </w:rPr>
        <w:t>на  осуществление</w:t>
      </w:r>
      <w:proofErr w:type="gramEnd"/>
      <w:r w:rsidRPr="004301B8">
        <w:rPr>
          <w:rFonts w:ascii="Times New Roman" w:hAnsi="Times New Roman" w:cs="Times New Roman"/>
          <w:color w:val="000000"/>
          <w:sz w:val="24"/>
          <w:szCs w:val="24"/>
        </w:rPr>
        <w:t xml:space="preserve">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301B8">
        <w:rPr>
          <w:rFonts w:ascii="Times New Roman" w:hAnsi="Times New Roman" w:cs="Times New Roman"/>
          <w:color w:val="000000"/>
          <w:sz w:val="24"/>
          <w:szCs w:val="24"/>
        </w:rPr>
        <w:t xml:space="preserve">дома - 1-я очередь строительства  на Земельном участке. </w:t>
      </w:r>
      <w:r w:rsidR="00934423" w:rsidRPr="00F469E0">
        <w:rPr>
          <w:rFonts w:ascii="Times New Roman" w:hAnsi="Times New Roman" w:cs="Times New Roman"/>
          <w:sz w:val="24"/>
        </w:rPr>
        <w:t xml:space="preserve">Строительство Многоквартирного дома осуществляется Застройщиком на основании </w:t>
      </w:r>
      <w:r w:rsidR="00934423" w:rsidRPr="00F469E0">
        <w:rPr>
          <w:rFonts w:ascii="Times New Roman" w:hAnsi="Times New Roman" w:cs="Times New Roman"/>
          <w:sz w:val="24"/>
        </w:rPr>
        <w:lastRenderedPageBreak/>
        <w:t xml:space="preserve">Разрешения на строительство от </w:t>
      </w:r>
      <w:r w:rsidR="00934423">
        <w:rPr>
          <w:rFonts w:ascii="Times New Roman" w:hAnsi="Times New Roman" w:cs="Times New Roman"/>
          <w:sz w:val="24"/>
        </w:rPr>
        <w:t>20</w:t>
      </w:r>
      <w:r w:rsidR="00934423" w:rsidRPr="00F469E0">
        <w:rPr>
          <w:rFonts w:ascii="Times New Roman" w:hAnsi="Times New Roman" w:cs="Times New Roman"/>
          <w:sz w:val="24"/>
        </w:rPr>
        <w:t xml:space="preserve"> </w:t>
      </w:r>
      <w:r w:rsidR="00934423">
        <w:rPr>
          <w:rFonts w:ascii="Times New Roman" w:hAnsi="Times New Roman" w:cs="Times New Roman"/>
          <w:sz w:val="24"/>
        </w:rPr>
        <w:t>октяб</w:t>
      </w:r>
      <w:r w:rsidR="00934423" w:rsidRPr="00F469E0">
        <w:rPr>
          <w:rFonts w:ascii="Times New Roman" w:hAnsi="Times New Roman" w:cs="Times New Roman"/>
          <w:sz w:val="24"/>
        </w:rPr>
        <w:t>ря 201</w:t>
      </w:r>
      <w:r w:rsidR="00934423">
        <w:rPr>
          <w:rFonts w:ascii="Times New Roman" w:hAnsi="Times New Roman" w:cs="Times New Roman"/>
          <w:sz w:val="24"/>
        </w:rPr>
        <w:t>4</w:t>
      </w:r>
      <w:r w:rsidR="00934423" w:rsidRPr="00F469E0">
        <w:rPr>
          <w:rFonts w:ascii="Times New Roman" w:hAnsi="Times New Roman" w:cs="Times New Roman"/>
          <w:sz w:val="24"/>
        </w:rPr>
        <w:t xml:space="preserve"> г. № </w:t>
      </w:r>
      <w:r w:rsidR="00934423">
        <w:rPr>
          <w:rFonts w:ascii="Times New Roman" w:hAnsi="Times New Roman" w:cs="Times New Roman"/>
          <w:sz w:val="24"/>
          <w:lang w:val="en-US"/>
        </w:rPr>
        <w:t>RU</w:t>
      </w:r>
      <w:r w:rsidR="00934423" w:rsidRPr="00F864D0">
        <w:rPr>
          <w:rFonts w:ascii="Times New Roman" w:hAnsi="Times New Roman" w:cs="Times New Roman"/>
          <w:sz w:val="24"/>
        </w:rPr>
        <w:t xml:space="preserve"> 61310000-6614-3</w:t>
      </w:r>
      <w:r w:rsidR="00934423" w:rsidRPr="00F469E0">
        <w:rPr>
          <w:rFonts w:ascii="Times New Roman" w:hAnsi="Times New Roman" w:cs="Times New Roman"/>
          <w:sz w:val="24"/>
        </w:rPr>
        <w:t xml:space="preserve">, выданного Департаментом архитектуры и градостроительства г. Ростова-на-Дону.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Разрешение   на   ввод   в   эксплуатацию</w:t>
      </w:r>
      <w:r w:rsidRPr="004301B8">
        <w:rPr>
          <w:rFonts w:ascii="Times New Roman" w:hAnsi="Times New Roman" w:cs="Times New Roman"/>
          <w:color w:val="000000"/>
          <w:sz w:val="24"/>
          <w:szCs w:val="24"/>
        </w:rPr>
        <w:t xml:space="preserve">   -   </w:t>
      </w:r>
      <w:proofErr w:type="gramStart"/>
      <w:r w:rsidRPr="004301B8">
        <w:rPr>
          <w:rFonts w:ascii="Times New Roman" w:hAnsi="Times New Roman" w:cs="Times New Roman"/>
          <w:color w:val="000000"/>
          <w:sz w:val="24"/>
          <w:szCs w:val="24"/>
        </w:rPr>
        <w:t>документ,  удостоверяющий</w:t>
      </w:r>
      <w:proofErr w:type="gramEnd"/>
      <w:r w:rsidRPr="004301B8">
        <w:rPr>
          <w:rFonts w:ascii="Times New Roman" w:hAnsi="Times New Roman" w:cs="Times New Roman"/>
          <w:color w:val="000000"/>
          <w:sz w:val="24"/>
          <w:szCs w:val="24"/>
        </w:rPr>
        <w:t xml:space="preserve">   выполнение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301B8">
        <w:rPr>
          <w:rFonts w:ascii="Times New Roman" w:hAnsi="Times New Roman" w:cs="Times New Roman"/>
          <w:color w:val="000000"/>
          <w:sz w:val="24"/>
          <w:szCs w:val="24"/>
        </w:rPr>
        <w:t xml:space="preserve">дома  в  полном  объёме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  </w:t>
      </w:r>
    </w:p>
    <w:p w:rsidR="007742EB" w:rsidRPr="004301B8" w:rsidRDefault="007742EB" w:rsidP="00092E93">
      <w:pPr>
        <w:tabs>
          <w:tab w:val="left" w:pos="567"/>
        </w:tabs>
        <w:spacing w:after="0" w:line="276" w:lineRule="auto"/>
        <w:ind w:firstLine="542"/>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Застройщик</w:t>
      </w:r>
      <w:r w:rsidRPr="004301B8">
        <w:rPr>
          <w:rFonts w:ascii="Times New Roman" w:hAnsi="Times New Roman" w:cs="Times New Roman"/>
          <w:color w:val="000000"/>
          <w:sz w:val="24"/>
          <w:szCs w:val="24"/>
        </w:rPr>
        <w:t xml:space="preserve"> – юридическое лицо, имеющее на </w:t>
      </w:r>
      <w:proofErr w:type="gramStart"/>
      <w:r w:rsidRPr="004301B8">
        <w:rPr>
          <w:rFonts w:ascii="Times New Roman" w:hAnsi="Times New Roman" w:cs="Times New Roman"/>
          <w:color w:val="000000"/>
          <w:sz w:val="24"/>
          <w:szCs w:val="24"/>
        </w:rPr>
        <w:t>праве  аренды</w:t>
      </w:r>
      <w:proofErr w:type="gramEnd"/>
      <w:r w:rsidRPr="004301B8">
        <w:rPr>
          <w:rFonts w:ascii="Times New Roman" w:hAnsi="Times New Roman" w:cs="Times New Roman"/>
          <w:color w:val="000000"/>
          <w:sz w:val="24"/>
          <w:szCs w:val="24"/>
        </w:rPr>
        <w:t xml:space="preserve">  земельный  участок  и  привлекающее  денежные средства участников долевого строительства в соответствии с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Акт приёма-передачи</w:t>
      </w:r>
      <w:r w:rsidRPr="004301B8">
        <w:rPr>
          <w:rFonts w:ascii="Times New Roman" w:hAnsi="Times New Roman" w:cs="Times New Roman"/>
          <w:color w:val="000000"/>
          <w:sz w:val="24"/>
          <w:szCs w:val="24"/>
        </w:rPr>
        <w:t xml:space="preserve"> - акт, подтверждающий передачу Объекта долевого строительства от Застройщика к Дольщику».  </w:t>
      </w:r>
    </w:p>
    <w:p w:rsidR="00352F8B" w:rsidRDefault="00F469E0" w:rsidP="00092E93">
      <w:pPr>
        <w:tabs>
          <w:tab w:val="left" w:pos="567"/>
        </w:tabs>
        <w:spacing w:after="0" w:line="276" w:lineRule="auto"/>
        <w:ind w:firstLine="568"/>
        <w:jc w:val="both"/>
        <w:rPr>
          <w:rFonts w:ascii="Times New Roman" w:hAnsi="Times New Roman" w:cs="Times New Roman"/>
          <w:sz w:val="24"/>
        </w:rPr>
      </w:pPr>
      <w:r w:rsidRPr="00F469E0">
        <w:rPr>
          <w:rFonts w:ascii="Times New Roman" w:hAnsi="Times New Roman" w:cs="Times New Roman"/>
          <w:sz w:val="24"/>
        </w:rPr>
        <w:t xml:space="preserve">1.5. </w:t>
      </w:r>
      <w:r w:rsidR="00352F8B">
        <w:rPr>
          <w:rFonts w:ascii="Times New Roman" w:hAnsi="Times New Roman" w:cs="Times New Roman"/>
          <w:sz w:val="24"/>
        </w:rPr>
        <w:t>Многоквартирный дом имеет следующие характеристики:</w:t>
      </w:r>
    </w:p>
    <w:p w:rsidR="00352F8B"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Вид: многоквартирный жилой дом;</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Назначение: жилой дом;</w:t>
      </w:r>
    </w:p>
    <w:p w:rsidR="00AD641A" w:rsidRDefault="00AD641A"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Количество этажей: 16;</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Общая площадь: 8 368, 6 м</w:t>
      </w:r>
      <w:proofErr w:type="gramStart"/>
      <w:r>
        <w:rPr>
          <w:rFonts w:ascii="Times New Roman" w:hAnsi="Times New Roman" w:cs="Times New Roman"/>
          <w:sz w:val="24"/>
          <w:vertAlign w:val="superscript"/>
        </w:rPr>
        <w:t xml:space="preserve">2 </w:t>
      </w:r>
      <w:r>
        <w:rPr>
          <w:rFonts w:ascii="Times New Roman" w:hAnsi="Times New Roman" w:cs="Times New Roman"/>
          <w:sz w:val="24"/>
        </w:rPr>
        <w:t>;</w:t>
      </w:r>
      <w:proofErr w:type="gramEnd"/>
    </w:p>
    <w:p w:rsidR="00A653B8" w:rsidRDefault="00A653B8" w:rsidP="00A653B8">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Материал наружных стен: пенобетонные</w:t>
      </w:r>
      <w:r w:rsidRPr="00B34F43">
        <w:rPr>
          <w:rFonts w:ascii="Times New Roman" w:hAnsi="Times New Roman" w:cs="Times New Roman"/>
          <w:sz w:val="24"/>
        </w:rPr>
        <w:t xml:space="preserve"> блоки и кирпич рядовой одинарный на цементном растворе;</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Материал поэтажных перекрытий: монолитные железобетонные плиты;</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 xml:space="preserve">Класс энергоэффективности: </w:t>
      </w:r>
      <w:proofErr w:type="gramStart"/>
      <w:r>
        <w:rPr>
          <w:rFonts w:ascii="Times New Roman" w:hAnsi="Times New Roman" w:cs="Times New Roman"/>
          <w:sz w:val="24"/>
        </w:rPr>
        <w:t>А</w:t>
      </w:r>
      <w:proofErr w:type="gramEnd"/>
      <w:r>
        <w:rPr>
          <w:rFonts w:ascii="Times New Roman" w:hAnsi="Times New Roman" w:cs="Times New Roman"/>
          <w:sz w:val="24"/>
        </w:rPr>
        <w:t>;</w:t>
      </w:r>
    </w:p>
    <w:p w:rsidR="00B34F43" w:rsidRP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Класс сейсмостойкости: 6.</w:t>
      </w:r>
    </w:p>
    <w:p w:rsidR="004301B8" w:rsidRDefault="004301B8" w:rsidP="00092E93">
      <w:pPr>
        <w:tabs>
          <w:tab w:val="left" w:pos="567"/>
        </w:tabs>
        <w:spacing w:after="0" w:line="276" w:lineRule="auto"/>
        <w:jc w:val="both"/>
        <w:rPr>
          <w:rFonts w:ascii="Times New Roman" w:hAnsi="Times New Roman" w:cs="Times New Roman"/>
          <w:sz w:val="24"/>
        </w:rPr>
      </w:pPr>
    </w:p>
    <w:p w:rsidR="00F469E0" w:rsidRPr="004301B8" w:rsidRDefault="00F469E0" w:rsidP="00092E93">
      <w:pPr>
        <w:tabs>
          <w:tab w:val="left" w:pos="567"/>
        </w:tabs>
        <w:spacing w:after="0" w:line="276" w:lineRule="auto"/>
        <w:jc w:val="center"/>
        <w:rPr>
          <w:rFonts w:ascii="Times New Roman" w:hAnsi="Times New Roman" w:cs="Times New Roman"/>
          <w:b/>
          <w:sz w:val="24"/>
        </w:rPr>
      </w:pPr>
      <w:r w:rsidRPr="004301B8">
        <w:rPr>
          <w:rFonts w:ascii="Times New Roman" w:hAnsi="Times New Roman" w:cs="Times New Roman"/>
          <w:b/>
          <w:sz w:val="24"/>
        </w:rPr>
        <w:t>2. ПРЕДМЕТ ДОГОВОРА.</w:t>
      </w:r>
    </w:p>
    <w:p w:rsidR="00F469E0" w:rsidRDefault="004301B8"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2.1.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долевого строительства Участнику долевого строительства, а Участник долевого строительства обязуется уплатить обусловленную п. 3.1. Договора цену и принять Объект долевого строительства с характеристиками, указанными в п. 2.2. Договора, по акту приема – передачи при наличии разрешения на ввод в эксплуатацию Многоквартирного дома. </w:t>
      </w:r>
    </w:p>
    <w:p w:rsidR="00F469E0"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2.2. Объект долевого строительства в соответствии с проектной документацией жилое помещение – ______комнатная квартира под проектным № __ (_____), площадью с учетом лоджии (балкона) по проекту ___ (________________) кв. м., общей площадью по проекту ___ (________________) кв. м., состоящая из: жилой комнаты площадью ____ кв. м., жилой комнаты площадью ____ кв. м., кухни площадью ____ кв. м., прихожей площадью _____ кв. м., санузла площадью _____ кв. м., балкона (лоджии) площадью ___ кв. м., расположенная на __ -м этаже, в __-ом подъезде Многоквартирного дома. Предусмотренные Проектной документацией Планировка Объекта долевого строительства, расположение по отношению друг к другу частей являющегося Объектом долевого строительства жилого помещения, местоположение Объекта долевого строительства на этаже строящегося (создаваемого) Многоквартирного дома указаны в Приложении № 1 к Договору</w:t>
      </w:r>
      <w:r w:rsidR="004A4E07">
        <w:rPr>
          <w:rFonts w:ascii="Times New Roman" w:hAnsi="Times New Roman" w:cs="Times New Roman"/>
          <w:sz w:val="24"/>
        </w:rPr>
        <w:t xml:space="preserve"> – План Объекта долевого строительства</w:t>
      </w:r>
      <w:r w:rsidR="00F469E0" w:rsidRPr="00F469E0">
        <w:rPr>
          <w:rFonts w:ascii="Times New Roman" w:hAnsi="Times New Roman" w:cs="Times New Roman"/>
          <w:sz w:val="24"/>
        </w:rPr>
        <w:t xml:space="preserve">. </w:t>
      </w:r>
    </w:p>
    <w:p w:rsidR="00D6679E"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2.3. </w:t>
      </w:r>
      <w:r w:rsidR="00D6679E" w:rsidRPr="00D6679E">
        <w:rPr>
          <w:rFonts w:ascii="Times New Roman" w:hAnsi="Times New Roman" w:cs="Times New Roman"/>
          <w:sz w:val="24"/>
        </w:rPr>
        <w:t xml:space="preserve">Номер </w:t>
      </w:r>
      <w:r w:rsidR="00E07538">
        <w:rPr>
          <w:rFonts w:ascii="Times New Roman" w:hAnsi="Times New Roman" w:cs="Times New Roman"/>
          <w:color w:val="000000"/>
          <w:sz w:val="24"/>
          <w:szCs w:val="24"/>
        </w:rPr>
        <w:t>объекта</w:t>
      </w:r>
      <w:r w:rsidR="00E07538" w:rsidRPr="004301B8">
        <w:rPr>
          <w:rFonts w:ascii="Times New Roman" w:hAnsi="Times New Roman" w:cs="Times New Roman"/>
          <w:color w:val="000000"/>
          <w:sz w:val="24"/>
          <w:szCs w:val="24"/>
        </w:rPr>
        <w:t xml:space="preserve"> </w:t>
      </w:r>
      <w:r w:rsidR="00E07538">
        <w:rPr>
          <w:rFonts w:ascii="Times New Roman" w:hAnsi="Times New Roman" w:cs="Times New Roman"/>
          <w:color w:val="000000"/>
          <w:sz w:val="24"/>
          <w:szCs w:val="24"/>
        </w:rPr>
        <w:t>долевого строительства</w:t>
      </w:r>
      <w:r w:rsidR="00D6679E" w:rsidRPr="00D6679E">
        <w:rPr>
          <w:rFonts w:ascii="Times New Roman" w:hAnsi="Times New Roman" w:cs="Times New Roman"/>
          <w:sz w:val="24"/>
        </w:rPr>
        <w:t xml:space="preserve">, указанный в п. </w:t>
      </w:r>
      <w:r w:rsidR="00D6679E">
        <w:rPr>
          <w:rFonts w:ascii="Times New Roman" w:hAnsi="Times New Roman" w:cs="Times New Roman"/>
          <w:sz w:val="24"/>
        </w:rPr>
        <w:t>2</w:t>
      </w:r>
      <w:r w:rsidR="00D6679E" w:rsidRPr="00D6679E">
        <w:rPr>
          <w:rFonts w:ascii="Times New Roman" w:hAnsi="Times New Roman" w:cs="Times New Roman"/>
          <w:sz w:val="24"/>
        </w:rPr>
        <w:t>.</w:t>
      </w:r>
      <w:r w:rsidR="00D6679E">
        <w:rPr>
          <w:rFonts w:ascii="Times New Roman" w:hAnsi="Times New Roman" w:cs="Times New Roman"/>
          <w:sz w:val="24"/>
        </w:rPr>
        <w:t>2</w:t>
      </w:r>
      <w:r w:rsidR="00D6679E" w:rsidRPr="00D6679E">
        <w:rPr>
          <w:rFonts w:ascii="Times New Roman" w:hAnsi="Times New Roman" w:cs="Times New Roman"/>
          <w:sz w:val="24"/>
        </w:rPr>
        <w:t xml:space="preserve"> Договора, является предварительным (проектным). До момента подписания Сторонами передаточного акта Объекта долевого строительства, в соответствии с порядком, установленным законом (по данным технической </w:t>
      </w:r>
      <w:r w:rsidR="00D6679E" w:rsidRPr="00D6679E">
        <w:rPr>
          <w:rFonts w:ascii="Times New Roman" w:hAnsi="Times New Roman" w:cs="Times New Roman"/>
          <w:sz w:val="24"/>
        </w:rPr>
        <w:lastRenderedPageBreak/>
        <w:t xml:space="preserve">инвентаризации), </w:t>
      </w:r>
      <w:r w:rsidR="00E07538">
        <w:rPr>
          <w:rFonts w:ascii="Times New Roman" w:hAnsi="Times New Roman" w:cs="Times New Roman"/>
          <w:color w:val="000000"/>
          <w:sz w:val="24"/>
          <w:szCs w:val="24"/>
        </w:rPr>
        <w:t>объекту</w:t>
      </w:r>
      <w:r w:rsidR="00E07538" w:rsidRPr="004301B8">
        <w:rPr>
          <w:rFonts w:ascii="Times New Roman" w:hAnsi="Times New Roman" w:cs="Times New Roman"/>
          <w:color w:val="000000"/>
          <w:sz w:val="24"/>
          <w:szCs w:val="24"/>
        </w:rPr>
        <w:t xml:space="preserve"> </w:t>
      </w:r>
      <w:r w:rsidR="00E07538">
        <w:rPr>
          <w:rFonts w:ascii="Times New Roman" w:hAnsi="Times New Roman" w:cs="Times New Roman"/>
          <w:color w:val="000000"/>
          <w:sz w:val="24"/>
          <w:szCs w:val="24"/>
        </w:rPr>
        <w:t xml:space="preserve">долевого строительства </w:t>
      </w:r>
      <w:r w:rsidR="00D6679E" w:rsidRPr="00D6679E">
        <w:rPr>
          <w:rFonts w:ascii="Times New Roman" w:hAnsi="Times New Roman" w:cs="Times New Roman"/>
          <w:sz w:val="24"/>
        </w:rPr>
        <w:t>может быть присвоен иной номер. В указанном случае подписание дополнительного соглашения к настоящему Договору не требуется</w:t>
      </w:r>
    </w:p>
    <w:p w:rsidR="004301B8"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D6679E">
        <w:rPr>
          <w:rFonts w:ascii="Times New Roman" w:hAnsi="Times New Roman" w:cs="Times New Roman"/>
          <w:sz w:val="24"/>
        </w:rPr>
        <w:t xml:space="preserve">2.4. </w:t>
      </w:r>
      <w:r w:rsidR="00F469E0" w:rsidRPr="00F469E0">
        <w:rPr>
          <w:rFonts w:ascii="Times New Roman" w:hAnsi="Times New Roman" w:cs="Times New Roman"/>
          <w:sz w:val="24"/>
        </w:rPr>
        <w:t xml:space="preserve">Объект долевого строительства подлежит передаче Застройщиком Участнику долевого строительства в </w:t>
      </w:r>
      <w:r w:rsidR="007867AD">
        <w:rPr>
          <w:rFonts w:ascii="Times New Roman" w:hAnsi="Times New Roman" w:cs="Times New Roman"/>
          <w:sz w:val="24"/>
        </w:rPr>
        <w:t>состоянии строительной готовности, а именно</w:t>
      </w:r>
      <w:r w:rsidR="00F469E0" w:rsidRPr="00F469E0">
        <w:rPr>
          <w:rFonts w:ascii="Times New Roman" w:hAnsi="Times New Roman" w:cs="Times New Roman"/>
          <w:sz w:val="24"/>
        </w:rPr>
        <w:t>:</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 входная дверь</w:t>
      </w:r>
      <w:r w:rsidR="007867AD">
        <w:rPr>
          <w:rFonts w:ascii="Times New Roman" w:hAnsi="Times New Roman" w:cs="Times New Roman"/>
          <w:sz w:val="24"/>
        </w:rPr>
        <w:t xml:space="preserve"> из ДВП</w:t>
      </w:r>
      <w:r w:rsidRPr="00F469E0">
        <w:rPr>
          <w:rFonts w:ascii="Times New Roman" w:hAnsi="Times New Roman" w:cs="Times New Roman"/>
          <w:sz w:val="24"/>
        </w:rPr>
        <w:t xml:space="preserve">;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заполнение оконных проемов и балконных дверей металлопластиковым профилем;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полы –</w:t>
      </w:r>
      <w:r w:rsidR="007867AD">
        <w:rPr>
          <w:rFonts w:ascii="Times New Roman" w:hAnsi="Times New Roman" w:cs="Times New Roman"/>
          <w:sz w:val="24"/>
        </w:rPr>
        <w:t xml:space="preserve"> без выполнения выравнивающей стяжки по плитам перекрытия</w:t>
      </w:r>
      <w:r w:rsidRPr="00F469E0">
        <w:rPr>
          <w:rFonts w:ascii="Times New Roman" w:hAnsi="Times New Roman" w:cs="Times New Roman"/>
          <w:sz w:val="24"/>
        </w:rPr>
        <w:t xml:space="preserve">;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потолки-железобетонная плита перекрытия;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стены и перегородки</w:t>
      </w:r>
      <w:r w:rsidR="00F437E5">
        <w:rPr>
          <w:rFonts w:ascii="Times New Roman" w:hAnsi="Times New Roman" w:cs="Times New Roman"/>
          <w:sz w:val="24"/>
        </w:rPr>
        <w:t xml:space="preserve"> </w:t>
      </w:r>
      <w:r w:rsidRPr="00F469E0">
        <w:rPr>
          <w:rFonts w:ascii="Times New Roman" w:hAnsi="Times New Roman" w:cs="Times New Roman"/>
          <w:sz w:val="24"/>
        </w:rPr>
        <w:t xml:space="preserve">- без штукатурки; </w:t>
      </w:r>
    </w:p>
    <w:p w:rsidR="00F437E5" w:rsidRDefault="00F437E5"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контур межкомнатных перегородок в 1 шлакоблок;</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дверные проемы без установки межкомнатных дверей;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внутренняя электроразводка</w:t>
      </w:r>
      <w:r w:rsidR="007867AD">
        <w:rPr>
          <w:rFonts w:ascii="Times New Roman" w:hAnsi="Times New Roman" w:cs="Times New Roman"/>
          <w:sz w:val="24"/>
        </w:rPr>
        <w:t xml:space="preserve"> </w:t>
      </w:r>
      <w:r w:rsidRPr="00F469E0">
        <w:rPr>
          <w:rFonts w:ascii="Times New Roman" w:hAnsi="Times New Roman" w:cs="Times New Roman"/>
          <w:sz w:val="24"/>
        </w:rPr>
        <w:t>-</w:t>
      </w:r>
      <w:r w:rsidR="007867AD">
        <w:rPr>
          <w:rFonts w:ascii="Times New Roman" w:hAnsi="Times New Roman" w:cs="Times New Roman"/>
          <w:sz w:val="24"/>
        </w:rPr>
        <w:t xml:space="preserve"> </w:t>
      </w:r>
      <w:r w:rsidRPr="00F469E0">
        <w:rPr>
          <w:rFonts w:ascii="Times New Roman" w:hAnsi="Times New Roman" w:cs="Times New Roman"/>
          <w:sz w:val="24"/>
        </w:rPr>
        <w:t xml:space="preserve">отсутствует; </w:t>
      </w:r>
    </w:p>
    <w:p w:rsidR="004301B8" w:rsidRDefault="00F469E0" w:rsidP="00664D58">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w:t>
      </w:r>
      <w:r w:rsidR="00664D58">
        <w:rPr>
          <w:rFonts w:ascii="Times New Roman" w:hAnsi="Times New Roman" w:cs="Times New Roman"/>
          <w:sz w:val="24"/>
        </w:rPr>
        <w:t>с подводом холодного и горячего водоснабжения от стояков до счетчиков без установки водомеров на холодное и горячее водоснабжение;</w:t>
      </w:r>
    </w:p>
    <w:p w:rsidR="00664D58" w:rsidRDefault="00664D58" w:rsidP="00664D58">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штукатурка санузлов и ванн - отсутствует;</w:t>
      </w:r>
    </w:p>
    <w:p w:rsidR="00664D58" w:rsidRDefault="00664D58" w:rsidP="00664D58">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оборудование санузлов и ванн – отсутствует;</w:t>
      </w:r>
    </w:p>
    <w:p w:rsidR="00664D58" w:rsidRDefault="00664D58" w:rsidP="00664D58">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электрическая плита – отсутствует.</w:t>
      </w:r>
    </w:p>
    <w:p w:rsidR="00F469E0" w:rsidRDefault="00092E93"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2.</w:t>
      </w:r>
      <w:r>
        <w:rPr>
          <w:rFonts w:ascii="Times New Roman" w:hAnsi="Times New Roman" w:cs="Times New Roman"/>
          <w:sz w:val="24"/>
        </w:rPr>
        <w:t>5</w:t>
      </w:r>
      <w:r w:rsidR="00F469E0" w:rsidRPr="00F469E0">
        <w:rPr>
          <w:rFonts w:ascii="Times New Roman" w:hAnsi="Times New Roman" w:cs="Times New Roman"/>
          <w:sz w:val="24"/>
        </w:rPr>
        <w:t xml:space="preserve">. Доведение Объекта долевого строительства до полной готовности путем выполнения работ по чистовой отделке помещений Объекта долевого строительства и установке недостающего оборудования не включено в Цену настоящего Договора и осуществляется </w:t>
      </w:r>
      <w:r w:rsidR="000A65FE">
        <w:rPr>
          <w:rFonts w:ascii="Times New Roman" w:hAnsi="Times New Roman" w:cs="Times New Roman"/>
          <w:sz w:val="24"/>
        </w:rPr>
        <w:t>Дольщиком</w:t>
      </w:r>
      <w:r w:rsidR="00F469E0" w:rsidRPr="00F469E0">
        <w:rPr>
          <w:rFonts w:ascii="Times New Roman" w:hAnsi="Times New Roman" w:cs="Times New Roman"/>
          <w:sz w:val="24"/>
        </w:rPr>
        <w:t xml:space="preserve"> самостоятельно за свой счет</w:t>
      </w:r>
      <w:r w:rsidR="000A65FE">
        <w:rPr>
          <w:rFonts w:ascii="Times New Roman" w:hAnsi="Times New Roman" w:cs="Times New Roman"/>
          <w:sz w:val="24"/>
        </w:rPr>
        <w:t>.</w:t>
      </w:r>
      <w:r w:rsidR="00F469E0" w:rsidRPr="00F469E0">
        <w:rPr>
          <w:rFonts w:ascii="Times New Roman" w:hAnsi="Times New Roman" w:cs="Times New Roman"/>
          <w:sz w:val="24"/>
        </w:rPr>
        <w:t xml:space="preserve"> </w:t>
      </w:r>
    </w:p>
    <w:p w:rsidR="006823D0" w:rsidRPr="006B4AA9" w:rsidRDefault="00AD641A" w:rsidP="006823D0">
      <w:pPr>
        <w:ind w:firstLine="540"/>
        <w:jc w:val="both"/>
        <w:rPr>
          <w:rFonts w:ascii="Times New Roman" w:eastAsia="Times New Roman" w:hAnsi="Times New Roman" w:cs="Times New Roman"/>
          <w:color w:val="FF0000"/>
          <w:sz w:val="24"/>
          <w:szCs w:val="24"/>
          <w:lang w:eastAsia="ru-RU"/>
        </w:rPr>
      </w:pPr>
      <w:r w:rsidRPr="006B4AA9">
        <w:rPr>
          <w:rFonts w:ascii="Times New Roman" w:hAnsi="Times New Roman" w:cs="Times New Roman"/>
          <w:color w:val="FF0000"/>
          <w:sz w:val="24"/>
        </w:rPr>
        <w:t xml:space="preserve">2.6. Указанная в пункте 2.2 Договора площадь Объекта долевого строительства, а также входящие в </w:t>
      </w:r>
      <w:r w:rsidR="00B64450" w:rsidRPr="006B4AA9">
        <w:rPr>
          <w:rFonts w:ascii="Times New Roman" w:hAnsi="Times New Roman" w:cs="Times New Roman"/>
          <w:color w:val="FF0000"/>
          <w:sz w:val="24"/>
        </w:rPr>
        <w:t>его состав комнат, вспомогательных помещений, лоджий (балконов)</w:t>
      </w:r>
      <w:r w:rsidRPr="006B4AA9">
        <w:rPr>
          <w:rFonts w:ascii="Times New Roman" w:hAnsi="Times New Roman" w:cs="Times New Roman"/>
          <w:color w:val="FF0000"/>
          <w:sz w:val="24"/>
        </w:rPr>
        <w:t xml:space="preserve"> являются проектными и подлежат уточнению на основании данных технической инвентаризации. При возникновении расхождений между общей проектной площадью Объекта долевого строительства, описанной в п. </w:t>
      </w:r>
      <w:r w:rsidR="00B64450" w:rsidRPr="006B4AA9">
        <w:rPr>
          <w:rFonts w:ascii="Times New Roman" w:hAnsi="Times New Roman" w:cs="Times New Roman"/>
          <w:color w:val="FF0000"/>
          <w:sz w:val="24"/>
        </w:rPr>
        <w:t>2</w:t>
      </w:r>
      <w:r w:rsidRPr="006B4AA9">
        <w:rPr>
          <w:rFonts w:ascii="Times New Roman" w:hAnsi="Times New Roman" w:cs="Times New Roman"/>
          <w:color w:val="FF0000"/>
          <w:sz w:val="24"/>
        </w:rPr>
        <w:t>.</w:t>
      </w:r>
      <w:r w:rsidR="00B64450" w:rsidRPr="006B4AA9">
        <w:rPr>
          <w:rFonts w:ascii="Times New Roman" w:hAnsi="Times New Roman" w:cs="Times New Roman"/>
          <w:color w:val="FF0000"/>
          <w:sz w:val="24"/>
        </w:rPr>
        <w:t>2</w:t>
      </w:r>
      <w:r w:rsidRPr="006B4AA9">
        <w:rPr>
          <w:rFonts w:ascii="Times New Roman" w:hAnsi="Times New Roman" w:cs="Times New Roman"/>
          <w:color w:val="FF0000"/>
          <w:sz w:val="24"/>
        </w:rPr>
        <w:t xml:space="preserve"> Договора, и данными технической инвентаризации, перерасчет цены договора не производится.</w:t>
      </w:r>
      <w:r w:rsidR="006823D0" w:rsidRPr="006B4AA9">
        <w:rPr>
          <w:rFonts w:ascii="Times New Roman" w:hAnsi="Times New Roman" w:cs="Times New Roman"/>
          <w:color w:val="FF0000"/>
          <w:sz w:val="24"/>
        </w:rPr>
        <w:t xml:space="preserve"> Сторонами согласовано, что предельно допустимое </w:t>
      </w:r>
      <w:r w:rsidR="006823D0" w:rsidRPr="006B4AA9">
        <w:rPr>
          <w:rFonts w:ascii="Times New Roman" w:eastAsia="Times New Roman" w:hAnsi="Times New Roman" w:cs="Times New Roman"/>
          <w:color w:val="FF0000"/>
          <w:sz w:val="24"/>
          <w:szCs w:val="24"/>
          <w:lang w:eastAsia="ru-RU"/>
        </w:rPr>
        <w:t xml:space="preserve">изменение общей площади Объекта долевого строительства составляет 5 (Пять) процентов от указанной в Договоре. </w:t>
      </w:r>
    </w:p>
    <w:p w:rsidR="004301B8" w:rsidRPr="006B4AA9" w:rsidRDefault="004301B8" w:rsidP="00092E93">
      <w:pPr>
        <w:tabs>
          <w:tab w:val="left" w:pos="284"/>
          <w:tab w:val="left" w:pos="567"/>
        </w:tabs>
        <w:spacing w:after="0" w:line="276" w:lineRule="auto"/>
        <w:jc w:val="both"/>
        <w:rPr>
          <w:rFonts w:ascii="Times New Roman" w:hAnsi="Times New Roman" w:cs="Times New Roman"/>
          <w:color w:val="FF0000"/>
          <w:sz w:val="24"/>
        </w:rPr>
      </w:pPr>
    </w:p>
    <w:p w:rsidR="00F469E0" w:rsidRPr="00F469E0" w:rsidRDefault="00F469E0" w:rsidP="00092E93">
      <w:pPr>
        <w:tabs>
          <w:tab w:val="left" w:pos="284"/>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3. ЦЕНА ДОГОВОРА И ПОРЯДОК РАСЧЕТОВ.</w:t>
      </w:r>
    </w:p>
    <w:p w:rsidR="00F469E0"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3.1. Общая Цена строительства (создания) Застройщиком Объектов долевого строительства составляет _____________ (___________________) рублей __ копеек (далее по тексту – «Цена Договора»). </w:t>
      </w:r>
    </w:p>
    <w:p w:rsidR="00F469E0"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2</w:t>
      </w:r>
      <w:r w:rsidR="00F469E0" w:rsidRPr="00F469E0">
        <w:rPr>
          <w:rFonts w:ascii="Times New Roman" w:hAnsi="Times New Roman" w:cs="Times New Roman"/>
          <w:sz w:val="24"/>
        </w:rPr>
        <w:t xml:space="preserve">. Стоимость Объекта долевого строительства, определенная в п. 3.1. является фиксированной и изменению не подлежит. </w:t>
      </w:r>
    </w:p>
    <w:p w:rsidR="006C41A6" w:rsidRDefault="00092E93" w:rsidP="00092E93">
      <w:pPr>
        <w:tabs>
          <w:tab w:val="left" w:pos="284"/>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3</w:t>
      </w:r>
      <w:r w:rsidR="00F469E0" w:rsidRPr="00F469E0">
        <w:rPr>
          <w:rFonts w:ascii="Times New Roman" w:hAnsi="Times New Roman" w:cs="Times New Roman"/>
          <w:sz w:val="24"/>
        </w:rPr>
        <w:t xml:space="preserve">. Участник долевого строительства обязуется внести денежные средства в счет оплаты Цены Договора, указанной в п.3.1 настоящего Договора,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w:t>
      </w:r>
      <w:proofErr w:type="spellStart"/>
      <w:r w:rsidR="00F469E0" w:rsidRPr="00F469E0">
        <w:rPr>
          <w:rFonts w:ascii="Times New Roman" w:hAnsi="Times New Roman" w:cs="Times New Roman"/>
          <w:sz w:val="24"/>
        </w:rPr>
        <w:t>Эксроу</w:t>
      </w:r>
      <w:proofErr w:type="spellEnd"/>
      <w:r w:rsidR="00F469E0" w:rsidRPr="00F469E0">
        <w:rPr>
          <w:rFonts w:ascii="Times New Roman" w:hAnsi="Times New Roman" w:cs="Times New Roman"/>
          <w:sz w:val="24"/>
        </w:rPr>
        <w:t>-агентом от являющегося владельцем счета Депонента в счет оплаты Цены Договора, в целях их перечисления их Бенефициару, на следующих условиях: Депонент</w:t>
      </w:r>
      <w:r w:rsidR="00096235">
        <w:rPr>
          <w:rFonts w:ascii="Times New Roman" w:hAnsi="Times New Roman" w:cs="Times New Roman"/>
          <w:sz w:val="24"/>
        </w:rPr>
        <w:t xml:space="preserve"> </w:t>
      </w:r>
      <w:r w:rsidR="00F469E0" w:rsidRPr="00F469E0">
        <w:rPr>
          <w:rFonts w:ascii="Times New Roman" w:hAnsi="Times New Roman" w:cs="Times New Roman"/>
          <w:sz w:val="24"/>
        </w:rPr>
        <w:t>- Участник долевого строительства; Эскроу-агент</w:t>
      </w:r>
      <w:r w:rsidR="00096235">
        <w:rPr>
          <w:rFonts w:ascii="Times New Roman" w:hAnsi="Times New Roman" w:cs="Times New Roman"/>
          <w:sz w:val="24"/>
        </w:rPr>
        <w:t xml:space="preserve"> </w:t>
      </w:r>
      <w:r w:rsidR="00F469E0" w:rsidRPr="00F469E0">
        <w:rPr>
          <w:rFonts w:ascii="Times New Roman" w:hAnsi="Times New Roman" w:cs="Times New Roman"/>
          <w:sz w:val="24"/>
        </w:rPr>
        <w:t xml:space="preserve">- </w:t>
      </w:r>
      <w:r w:rsidR="00096235">
        <w:rPr>
          <w:rFonts w:ascii="Times New Roman" w:hAnsi="Times New Roman" w:cs="Times New Roman"/>
          <w:sz w:val="24"/>
        </w:rPr>
        <w:t>А</w:t>
      </w:r>
      <w:r w:rsidR="00F469E0" w:rsidRPr="00F469E0">
        <w:rPr>
          <w:rFonts w:ascii="Times New Roman" w:hAnsi="Times New Roman" w:cs="Times New Roman"/>
          <w:sz w:val="24"/>
        </w:rPr>
        <w:t>кционерное общество «</w:t>
      </w:r>
      <w:r w:rsidR="004301B8">
        <w:rPr>
          <w:rFonts w:ascii="Times New Roman" w:hAnsi="Times New Roman" w:cs="Times New Roman"/>
          <w:sz w:val="24"/>
        </w:rPr>
        <w:t>Альфа-банк</w:t>
      </w:r>
      <w:r w:rsidR="00F469E0" w:rsidRPr="00F469E0">
        <w:rPr>
          <w:rFonts w:ascii="Times New Roman" w:hAnsi="Times New Roman" w:cs="Times New Roman"/>
          <w:sz w:val="24"/>
        </w:rPr>
        <w:t xml:space="preserve">», место нахождение: </w:t>
      </w:r>
      <w:r w:rsidR="00096235" w:rsidRPr="00096235">
        <w:rPr>
          <w:rFonts w:ascii="Times New Roman" w:hAnsi="Times New Roman" w:cs="Times New Roman"/>
          <w:sz w:val="24"/>
        </w:rPr>
        <w:t>107078, Москва, ул. Каланчевская, 27</w:t>
      </w:r>
      <w:r w:rsidR="00096235">
        <w:rPr>
          <w:rFonts w:ascii="Times New Roman" w:hAnsi="Times New Roman" w:cs="Times New Roman"/>
          <w:sz w:val="24"/>
        </w:rPr>
        <w:t>.</w:t>
      </w:r>
    </w:p>
    <w:p w:rsidR="006C41A6" w:rsidRDefault="00F469E0" w:rsidP="00092E93">
      <w:pPr>
        <w:tabs>
          <w:tab w:val="left" w:pos="284"/>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Бенефициар</w:t>
      </w:r>
      <w:r w:rsidR="004301B8">
        <w:rPr>
          <w:rFonts w:ascii="Times New Roman" w:hAnsi="Times New Roman" w:cs="Times New Roman"/>
          <w:sz w:val="24"/>
        </w:rPr>
        <w:t xml:space="preserve"> </w:t>
      </w:r>
      <w:r w:rsidRPr="00F469E0">
        <w:rPr>
          <w:rFonts w:ascii="Times New Roman" w:hAnsi="Times New Roman" w:cs="Times New Roman"/>
          <w:sz w:val="24"/>
        </w:rPr>
        <w:t>- Общество с ограниченной ответственностью «</w:t>
      </w:r>
      <w:r w:rsidR="00256925" w:rsidRPr="00256925">
        <w:rPr>
          <w:rFonts w:ascii="Times New Roman" w:hAnsi="Times New Roman" w:cs="Times New Roman"/>
          <w:sz w:val="24"/>
          <w:szCs w:val="24"/>
        </w:rPr>
        <w:t>Специализированный застройщик</w:t>
      </w:r>
      <w:r w:rsidR="00256925">
        <w:rPr>
          <w:rFonts w:ascii="Times New Roman" w:hAnsi="Times New Roman" w:cs="Times New Roman"/>
          <w:b/>
          <w:sz w:val="24"/>
          <w:szCs w:val="24"/>
        </w:rPr>
        <w:t xml:space="preserve"> </w:t>
      </w:r>
      <w:r w:rsidR="004301B8">
        <w:rPr>
          <w:rFonts w:ascii="Times New Roman" w:hAnsi="Times New Roman" w:cs="Times New Roman"/>
          <w:sz w:val="24"/>
        </w:rPr>
        <w:t>Зенит-Девелопмент</w:t>
      </w:r>
      <w:r w:rsidRPr="00F469E0">
        <w:rPr>
          <w:rFonts w:ascii="Times New Roman" w:hAnsi="Times New Roman" w:cs="Times New Roman"/>
          <w:sz w:val="24"/>
        </w:rPr>
        <w:t xml:space="preserve">», город Ростов-на-Дону, </w:t>
      </w:r>
      <w:r w:rsidR="00096235">
        <w:rPr>
          <w:rFonts w:ascii="Times New Roman" w:hAnsi="Times New Roman" w:cs="Times New Roman"/>
          <w:sz w:val="24"/>
        </w:rPr>
        <w:t>ул. Максима Горького, 143-145, этаж 2, комната 6</w:t>
      </w:r>
      <w:r w:rsidRPr="00F469E0">
        <w:rPr>
          <w:rFonts w:ascii="Times New Roman" w:hAnsi="Times New Roman" w:cs="Times New Roman"/>
          <w:sz w:val="24"/>
        </w:rPr>
        <w:t xml:space="preserve">, ОГРН </w:t>
      </w:r>
      <w:r w:rsidR="00096235" w:rsidRPr="00096235">
        <w:rPr>
          <w:rFonts w:ascii="Times New Roman" w:hAnsi="Times New Roman" w:cs="Times New Roman"/>
          <w:sz w:val="24"/>
        </w:rPr>
        <w:t>1196196044857</w:t>
      </w:r>
      <w:r w:rsidRPr="00F469E0">
        <w:rPr>
          <w:rFonts w:ascii="Times New Roman" w:hAnsi="Times New Roman" w:cs="Times New Roman"/>
          <w:sz w:val="24"/>
        </w:rPr>
        <w:t xml:space="preserve">, ИНН </w:t>
      </w:r>
      <w:r w:rsidR="00096235" w:rsidRPr="00096235">
        <w:rPr>
          <w:rFonts w:ascii="Times New Roman" w:hAnsi="Times New Roman" w:cs="Times New Roman"/>
          <w:sz w:val="24"/>
        </w:rPr>
        <w:t xml:space="preserve">6164129396    </w:t>
      </w:r>
      <w:r w:rsidR="00096235">
        <w:rPr>
          <w:b/>
          <w:sz w:val="40"/>
          <w:szCs w:val="40"/>
        </w:rPr>
        <w:t xml:space="preserve">      </w:t>
      </w:r>
      <w:r w:rsidRPr="00F469E0">
        <w:rPr>
          <w:rFonts w:ascii="Times New Roman" w:hAnsi="Times New Roman" w:cs="Times New Roman"/>
          <w:sz w:val="24"/>
        </w:rPr>
        <w:t xml:space="preserve"> КПП 616401001. Объект долевого строительства</w:t>
      </w:r>
      <w:r w:rsidR="00096235">
        <w:rPr>
          <w:rFonts w:ascii="Times New Roman" w:hAnsi="Times New Roman" w:cs="Times New Roman"/>
          <w:sz w:val="24"/>
        </w:rPr>
        <w:t xml:space="preserve"> </w:t>
      </w:r>
      <w:r w:rsidRPr="00F469E0">
        <w:rPr>
          <w:rFonts w:ascii="Times New Roman" w:hAnsi="Times New Roman" w:cs="Times New Roman"/>
          <w:sz w:val="24"/>
        </w:rPr>
        <w:t xml:space="preserve">- Объект долевого строительства, указанный в п. 2.2. настоящего Договора. </w:t>
      </w:r>
    </w:p>
    <w:p w:rsidR="006C41A6" w:rsidRDefault="00F469E0" w:rsidP="00092E93">
      <w:pPr>
        <w:tabs>
          <w:tab w:val="left" w:pos="284"/>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lastRenderedPageBreak/>
        <w:t>Депонированная сумма: _____________ (___________________) рублей __ копеек. Срок перечисления Депонентом суммы депонирования: в соответствии с п. 3.</w:t>
      </w:r>
      <w:r w:rsidR="00096235">
        <w:rPr>
          <w:rFonts w:ascii="Times New Roman" w:hAnsi="Times New Roman" w:cs="Times New Roman"/>
          <w:sz w:val="24"/>
        </w:rPr>
        <w:t>3</w:t>
      </w:r>
      <w:r w:rsidRPr="00F469E0">
        <w:rPr>
          <w:rFonts w:ascii="Times New Roman" w:hAnsi="Times New Roman" w:cs="Times New Roman"/>
          <w:sz w:val="24"/>
        </w:rPr>
        <w:t xml:space="preserve">.1 настоящего Договора. Срок условного депонирования - в срок до 30 марта </w:t>
      </w:r>
      <w:r w:rsidR="006C41A6">
        <w:rPr>
          <w:rFonts w:ascii="Times New Roman" w:hAnsi="Times New Roman" w:cs="Times New Roman"/>
          <w:sz w:val="24"/>
        </w:rPr>
        <w:t>2025</w:t>
      </w:r>
      <w:r w:rsidRPr="00F469E0">
        <w:rPr>
          <w:rFonts w:ascii="Times New Roman" w:hAnsi="Times New Roman" w:cs="Times New Roman"/>
          <w:sz w:val="24"/>
        </w:rPr>
        <w:t xml:space="preserve"> года. </w:t>
      </w:r>
    </w:p>
    <w:p w:rsidR="00092E93" w:rsidRDefault="00F469E0" w:rsidP="00092E93">
      <w:pPr>
        <w:tabs>
          <w:tab w:val="left" w:pos="284"/>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Основания перечисления Застройщику (Бенефициару) депонированной суммы: - разрешение на ввод в эксплуатацию Многоквартирного дома, -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w:t>
      </w:r>
      <w:r w:rsidR="004F30A2">
        <w:rPr>
          <w:rFonts w:ascii="Times New Roman" w:hAnsi="Times New Roman" w:cs="Times New Roman"/>
          <w:sz w:val="24"/>
        </w:rPr>
        <w:t>М</w:t>
      </w:r>
      <w:r w:rsidRPr="00F469E0">
        <w:rPr>
          <w:rFonts w:ascii="Times New Roman" w:hAnsi="Times New Roman" w:cs="Times New Roman"/>
          <w:sz w:val="24"/>
        </w:rPr>
        <w:t xml:space="preserve">ногоквартирного дома. </w:t>
      </w:r>
    </w:p>
    <w:p w:rsidR="00F469E0" w:rsidRDefault="006C41A6"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3</w:t>
      </w:r>
      <w:r w:rsidR="00F469E0" w:rsidRPr="00F469E0">
        <w:rPr>
          <w:rFonts w:ascii="Times New Roman" w:hAnsi="Times New Roman" w:cs="Times New Roman"/>
          <w:sz w:val="24"/>
        </w:rPr>
        <w:t>.1. Оплата Цены строительства, указанной в п. 3.1. настоящего Договора, производится Участником долевого строительства на счет эскроу после государственной регистрации настоящего Договора в Управлении Федеральной службы государственной регистрации, кадастра и картографии по Ростовской области, в срок до «__» __________ 202</w:t>
      </w:r>
      <w:r w:rsidR="004301B8">
        <w:rPr>
          <w:rFonts w:ascii="Times New Roman" w:hAnsi="Times New Roman" w:cs="Times New Roman"/>
          <w:sz w:val="24"/>
        </w:rPr>
        <w:t>__</w:t>
      </w:r>
      <w:r w:rsidR="00F469E0" w:rsidRPr="00F469E0">
        <w:rPr>
          <w:rFonts w:ascii="Times New Roman" w:hAnsi="Times New Roman" w:cs="Times New Roman"/>
          <w:sz w:val="24"/>
        </w:rPr>
        <w:t xml:space="preserve">г.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4</w:t>
      </w:r>
      <w:r w:rsidR="00F469E0" w:rsidRPr="00F469E0">
        <w:rPr>
          <w:rFonts w:ascii="Times New Roman" w:hAnsi="Times New Roman" w:cs="Times New Roman"/>
          <w:sz w:val="24"/>
        </w:rPr>
        <w:t xml:space="preserve">. Цена договора устанавливается исходя из стоимости одного квадратного метра общей площади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00F469E0" w:rsidRPr="00F469E0">
        <w:rPr>
          <w:rFonts w:ascii="Times New Roman" w:hAnsi="Times New Roman" w:cs="Times New Roman"/>
          <w:sz w:val="24"/>
        </w:rPr>
        <w:t xml:space="preserve">с учетом площади балконов и лоджий, рассчитываемой с коэффициентом 0,3 и 0,5 соответственно. </w:t>
      </w:r>
    </w:p>
    <w:p w:rsidR="00D6679E" w:rsidRDefault="00B943D4" w:rsidP="00352F8B">
      <w:pPr>
        <w:tabs>
          <w:tab w:val="left" w:pos="567"/>
        </w:tabs>
        <w:spacing w:after="0" w:line="276" w:lineRule="auto"/>
        <w:jc w:val="both"/>
        <w:rPr>
          <w:rFonts w:ascii="Times New Roman" w:hAnsi="Times New Roman" w:cs="Times New Roman"/>
          <w:b/>
          <w:sz w:val="24"/>
        </w:rPr>
      </w:pPr>
      <w:r>
        <w:rPr>
          <w:rFonts w:ascii="Times New Roman" w:hAnsi="Times New Roman" w:cs="Times New Roman"/>
          <w:sz w:val="24"/>
        </w:rPr>
        <w:tab/>
      </w:r>
    </w:p>
    <w:p w:rsidR="00F469E0" w:rsidRPr="00F469E0" w:rsidRDefault="00F469E0" w:rsidP="00352F8B">
      <w:pPr>
        <w:tabs>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4. ГАРАНТИИ КАЧЕСТВА.</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4.1. Гарантийный срок на Объект долевого строительства составляет 5 (пять) лет. Течение гарантийного срока начинается со дня передачи объекта Участнику долевого строительства.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который исчисляется со дня подписания первого акта приема – передачи объекта долевого строительства.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4.</w:t>
      </w:r>
      <w:r w:rsidR="008106DE">
        <w:rPr>
          <w:rFonts w:ascii="Times New Roman" w:hAnsi="Times New Roman" w:cs="Times New Roman"/>
          <w:sz w:val="24"/>
        </w:rPr>
        <w:t>2</w:t>
      </w:r>
      <w:r w:rsidR="00F469E0" w:rsidRPr="00F469E0">
        <w:rPr>
          <w:rFonts w:ascii="Times New Roman" w:hAnsi="Times New Roman" w:cs="Times New Roman"/>
          <w:sz w:val="24"/>
        </w:rPr>
        <w:t xml:space="preserve">.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rsidR="00B943D4"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p>
    <w:p w:rsidR="00F469E0" w:rsidRDefault="00F469E0" w:rsidP="00352F8B">
      <w:pPr>
        <w:tabs>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5. ПОРЯДОК И СРОКИ ПЕРЕДАЧИ ОБЪЕКТА ДОЛЕВОГО СТРОИТЕЛЬСТВА.</w:t>
      </w:r>
    </w:p>
    <w:p w:rsidR="008106DE" w:rsidRPr="00F469E0" w:rsidRDefault="008106DE" w:rsidP="00352F8B">
      <w:pPr>
        <w:tabs>
          <w:tab w:val="left" w:pos="567"/>
        </w:tabs>
        <w:spacing w:after="0" w:line="276" w:lineRule="auto"/>
        <w:jc w:val="center"/>
        <w:rPr>
          <w:rFonts w:ascii="Times New Roman" w:hAnsi="Times New Roman" w:cs="Times New Roman"/>
          <w:b/>
          <w:sz w:val="24"/>
        </w:rPr>
      </w:pPr>
    </w:p>
    <w:p w:rsidR="00F469E0" w:rsidRDefault="00B943D4" w:rsidP="00440185">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5.1. Застройщик обязуется завершить строительство (создание) Многоквартирного дома и ввести его в эксплуатацию в срок не позднее 30 </w:t>
      </w:r>
      <w:r>
        <w:rPr>
          <w:rFonts w:ascii="Times New Roman" w:hAnsi="Times New Roman" w:cs="Times New Roman"/>
          <w:sz w:val="24"/>
        </w:rPr>
        <w:t>июня</w:t>
      </w:r>
      <w:r w:rsidR="00F469E0" w:rsidRPr="00F469E0">
        <w:rPr>
          <w:rFonts w:ascii="Times New Roman" w:hAnsi="Times New Roman" w:cs="Times New Roman"/>
          <w:sz w:val="24"/>
        </w:rPr>
        <w:t xml:space="preserve"> 202</w:t>
      </w:r>
      <w:r>
        <w:rPr>
          <w:rFonts w:ascii="Times New Roman" w:hAnsi="Times New Roman" w:cs="Times New Roman"/>
          <w:sz w:val="24"/>
        </w:rPr>
        <w:t>4</w:t>
      </w:r>
      <w:r w:rsidR="00F469E0" w:rsidRPr="00F469E0">
        <w:rPr>
          <w:rFonts w:ascii="Times New Roman" w:hAnsi="Times New Roman" w:cs="Times New Roman"/>
          <w:sz w:val="24"/>
        </w:rPr>
        <w:t xml:space="preserve"> года. </w:t>
      </w:r>
    </w:p>
    <w:p w:rsidR="00440185" w:rsidRDefault="00B943D4" w:rsidP="00440185">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5.2. Застройщик обязуется </w:t>
      </w:r>
      <w:r w:rsidRPr="00F469E0">
        <w:rPr>
          <w:rFonts w:ascii="Times New Roman" w:hAnsi="Times New Roman" w:cs="Times New Roman"/>
          <w:sz w:val="24"/>
        </w:rPr>
        <w:t xml:space="preserve">передать Участнику долевого строительства Объект долевого строительства </w:t>
      </w:r>
      <w:r>
        <w:rPr>
          <w:rFonts w:ascii="Times New Roman" w:hAnsi="Times New Roman" w:cs="Times New Roman"/>
          <w:sz w:val="24"/>
        </w:rPr>
        <w:t>в срок не позднее 6 (Шести) месяцев с даты</w:t>
      </w:r>
      <w:r w:rsidR="00F469E0" w:rsidRPr="00F469E0">
        <w:rPr>
          <w:rFonts w:ascii="Times New Roman" w:hAnsi="Times New Roman" w:cs="Times New Roman"/>
          <w:sz w:val="24"/>
        </w:rPr>
        <w:t xml:space="preserve"> получения в установленном порядке разрешения на ввод в эксплуатацию Многоквартирного дома. </w:t>
      </w:r>
    </w:p>
    <w:p w:rsidR="00440185" w:rsidRPr="00440185" w:rsidRDefault="00440185" w:rsidP="00440185">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t xml:space="preserve">5.3. </w:t>
      </w:r>
      <w:r w:rsidRPr="00440185">
        <w:rPr>
          <w:rFonts w:ascii="Times New Roman" w:hAnsi="Times New Roman" w:cs="Times New Roman"/>
          <w:sz w:val="24"/>
        </w:rPr>
        <w:t xml:space="preserve">Застройщик после получения Разрешения на ввод в эксплуатацию, но не менее чем за месяц до наступления срока, указанного в п. </w:t>
      </w:r>
      <w:r>
        <w:rPr>
          <w:rFonts w:ascii="Times New Roman" w:hAnsi="Times New Roman" w:cs="Times New Roman"/>
          <w:sz w:val="24"/>
        </w:rPr>
        <w:t>5</w:t>
      </w:r>
      <w:r w:rsidRPr="00440185">
        <w:rPr>
          <w:rFonts w:ascii="Times New Roman" w:hAnsi="Times New Roman" w:cs="Times New Roman"/>
          <w:sz w:val="24"/>
        </w:rPr>
        <w:t>.</w:t>
      </w:r>
      <w:r>
        <w:rPr>
          <w:rFonts w:ascii="Times New Roman" w:hAnsi="Times New Roman" w:cs="Times New Roman"/>
          <w:sz w:val="24"/>
        </w:rPr>
        <w:t>2</w:t>
      </w:r>
      <w:r w:rsidRPr="00440185">
        <w:rPr>
          <w:rFonts w:ascii="Times New Roman" w:hAnsi="Times New Roman" w:cs="Times New Roman"/>
          <w:sz w:val="24"/>
        </w:rPr>
        <w:t xml:space="preserve"> Договора, направляет Дольщику письменное уведомление о завершении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40185">
        <w:rPr>
          <w:rFonts w:ascii="Times New Roman" w:hAnsi="Times New Roman" w:cs="Times New Roman"/>
          <w:sz w:val="24"/>
        </w:rPr>
        <w:t xml:space="preserve">дома, о готовности Объекта </w:t>
      </w:r>
      <w:proofErr w:type="gramStart"/>
      <w:r w:rsidRPr="00440185">
        <w:rPr>
          <w:rFonts w:ascii="Times New Roman" w:hAnsi="Times New Roman" w:cs="Times New Roman"/>
          <w:sz w:val="24"/>
        </w:rPr>
        <w:t>долевого  строительства</w:t>
      </w:r>
      <w:proofErr w:type="gramEnd"/>
      <w:r w:rsidRPr="00440185">
        <w:rPr>
          <w:rFonts w:ascii="Times New Roman" w:hAnsi="Times New Roman" w:cs="Times New Roman"/>
          <w:sz w:val="24"/>
        </w:rPr>
        <w:t xml:space="preserve"> к передаче (далее - «Сообщение о готовности»).  </w:t>
      </w:r>
    </w:p>
    <w:p w:rsidR="00440185" w:rsidRPr="00440185" w:rsidRDefault="00440185"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lastRenderedPageBreak/>
        <w:t>5.4</w:t>
      </w:r>
      <w:r w:rsidRPr="00440185">
        <w:rPr>
          <w:rFonts w:ascii="Times New Roman" w:hAnsi="Times New Roman" w:cs="Times New Roman"/>
          <w:sz w:val="24"/>
        </w:rPr>
        <w:t xml:space="preserve">. Сообщение о готовности направляется Дольщику по почте заказным письмом с описью вложения и уведомлением   о   вручении   по   почтовому   адресу   Дольщика, указанному в реквизитах сторон Договора, или вручается </w:t>
      </w:r>
      <w:proofErr w:type="gramStart"/>
      <w:r w:rsidRPr="00440185">
        <w:rPr>
          <w:rFonts w:ascii="Times New Roman" w:hAnsi="Times New Roman" w:cs="Times New Roman"/>
          <w:sz w:val="24"/>
        </w:rPr>
        <w:t>Дольщику  лично</w:t>
      </w:r>
      <w:proofErr w:type="gramEnd"/>
      <w:r w:rsidRPr="00440185">
        <w:rPr>
          <w:rFonts w:ascii="Times New Roman" w:hAnsi="Times New Roman" w:cs="Times New Roman"/>
          <w:sz w:val="24"/>
        </w:rPr>
        <w:t xml:space="preserve">  под  расписку.  </w:t>
      </w:r>
    </w:p>
    <w:p w:rsidR="00440185" w:rsidRPr="00440185" w:rsidRDefault="00440185"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5.5.</w:t>
      </w:r>
      <w:r w:rsidRPr="00440185">
        <w:rPr>
          <w:rFonts w:ascii="Times New Roman" w:hAnsi="Times New Roman" w:cs="Times New Roman"/>
          <w:sz w:val="24"/>
        </w:rPr>
        <w:t xml:space="preserve"> Дольщик, получивший сообщение Застройщика о завершении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40185">
        <w:rPr>
          <w:rFonts w:ascii="Times New Roman" w:hAnsi="Times New Roman" w:cs="Times New Roman"/>
          <w:sz w:val="24"/>
        </w:rPr>
        <w:t xml:space="preserve">дома и о готовности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Pr="00440185">
        <w:rPr>
          <w:rFonts w:ascii="Times New Roman" w:hAnsi="Times New Roman" w:cs="Times New Roman"/>
          <w:sz w:val="24"/>
        </w:rPr>
        <w:t xml:space="preserve">Дольщика к передаче, обязан приступить к её принятию не позднее 10 (Десяти) дней с даты получения Сообщения о готовности и в указанный срок подписать Акт приема-передачи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долевого строительства</w:t>
      </w:r>
      <w:r w:rsidRPr="00440185">
        <w:rPr>
          <w:rFonts w:ascii="Times New Roman" w:hAnsi="Times New Roman" w:cs="Times New Roman"/>
          <w:sz w:val="24"/>
        </w:rPr>
        <w:t xml:space="preserve">. </w:t>
      </w:r>
    </w:p>
    <w:p w:rsidR="00440185" w:rsidRPr="00440185" w:rsidRDefault="00E216C1"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5.6.</w:t>
      </w:r>
      <w:r w:rsidR="00440185" w:rsidRPr="00440185">
        <w:rPr>
          <w:rFonts w:ascii="Times New Roman" w:hAnsi="Times New Roman" w:cs="Times New Roman"/>
          <w:sz w:val="24"/>
        </w:rPr>
        <w:t xml:space="preserve"> В случае обнаружения Дольщиком при осмотре и приемке Объекта долевого строительства его несоответствия условиям договора, иным обязательным требованиям, что привело к ухудшению качества такого объекта, или иных недостатков, которые делают Объект долевого строительства непригодным для предусмотренного договором использования, сторонами составляется Акт о несоответствии. </w:t>
      </w:r>
    </w:p>
    <w:p w:rsidR="00440185" w:rsidRPr="00440185" w:rsidRDefault="00E216C1"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5.7</w:t>
      </w:r>
      <w:r w:rsidR="00440185" w:rsidRPr="00440185">
        <w:rPr>
          <w:rFonts w:ascii="Times New Roman" w:hAnsi="Times New Roman" w:cs="Times New Roman"/>
          <w:sz w:val="24"/>
        </w:rPr>
        <w:t xml:space="preserve">. После устранения недостатков, указанных в п. </w:t>
      </w:r>
      <w:r>
        <w:rPr>
          <w:rFonts w:ascii="Times New Roman" w:hAnsi="Times New Roman" w:cs="Times New Roman"/>
          <w:sz w:val="24"/>
        </w:rPr>
        <w:t>5.6 Д</w:t>
      </w:r>
      <w:r w:rsidR="00440185" w:rsidRPr="00440185">
        <w:rPr>
          <w:rFonts w:ascii="Times New Roman" w:hAnsi="Times New Roman" w:cs="Times New Roman"/>
          <w:sz w:val="24"/>
        </w:rPr>
        <w:t>о</w:t>
      </w:r>
      <w:r>
        <w:rPr>
          <w:rFonts w:ascii="Times New Roman" w:hAnsi="Times New Roman" w:cs="Times New Roman"/>
          <w:sz w:val="24"/>
        </w:rPr>
        <w:t>го</w:t>
      </w:r>
      <w:r w:rsidR="00440185" w:rsidRPr="00440185">
        <w:rPr>
          <w:rFonts w:ascii="Times New Roman" w:hAnsi="Times New Roman" w:cs="Times New Roman"/>
          <w:sz w:val="24"/>
        </w:rPr>
        <w:t xml:space="preserve">вора, Застройщик повторно направляет Дольщику уведомление о готовности Объекта долевого строительства к приемке. В таком случае Дольщик обязан принять Объект долевого строительства в срок, установленный п. </w:t>
      </w:r>
      <w:r>
        <w:rPr>
          <w:rFonts w:ascii="Times New Roman" w:hAnsi="Times New Roman" w:cs="Times New Roman"/>
          <w:sz w:val="24"/>
        </w:rPr>
        <w:t>5.5</w:t>
      </w:r>
      <w:r w:rsidR="00440185" w:rsidRPr="00440185">
        <w:rPr>
          <w:rFonts w:ascii="Times New Roman" w:hAnsi="Times New Roman" w:cs="Times New Roman"/>
          <w:sz w:val="24"/>
        </w:rPr>
        <w:t xml:space="preserve"> Договора.  </w:t>
      </w:r>
    </w:p>
    <w:p w:rsidR="00440185" w:rsidRDefault="00E216C1"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5.8.</w:t>
      </w:r>
      <w:r w:rsidR="00440185" w:rsidRPr="00440185">
        <w:rPr>
          <w:rFonts w:ascii="Times New Roman" w:hAnsi="Times New Roman" w:cs="Times New Roman"/>
          <w:sz w:val="24"/>
        </w:rPr>
        <w:t xml:space="preserve"> В случае, если Дольщик не приступил к принятию Объекта долевого строительства в срок, установленный </w:t>
      </w:r>
      <w:r>
        <w:rPr>
          <w:rFonts w:ascii="Times New Roman" w:hAnsi="Times New Roman" w:cs="Times New Roman"/>
          <w:sz w:val="24"/>
        </w:rPr>
        <w:t>п. 5.5</w:t>
      </w:r>
      <w:r w:rsidR="00440185" w:rsidRPr="00440185">
        <w:rPr>
          <w:rFonts w:ascii="Times New Roman" w:hAnsi="Times New Roman" w:cs="Times New Roman"/>
          <w:sz w:val="24"/>
        </w:rPr>
        <w:t xml:space="preserve"> Договора, а также при уклонении Дольщика от принятия Объекта долевого строительства (включая, но не ограничиваясь: отказ от подписания передаточного акта без установленных действующим законодательством или настоящим договором оснований; неявка на подписание передаточного акта по окончании строительства Объекта долевого строительства; неявка на подписание передаточного акта после устранения недостатков Объекта долевого строительства), Застройщик вправе по истечении 2-х (Двух) месяцев со дня, предусмотренного настоящим Договором для передачи Дольщику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долевого строительства</w:t>
      </w:r>
      <w:r w:rsidR="00440185" w:rsidRPr="00440185">
        <w:rPr>
          <w:rFonts w:ascii="Times New Roman" w:hAnsi="Times New Roman" w:cs="Times New Roman"/>
          <w:sz w:val="24"/>
        </w:rPr>
        <w:t xml:space="preserve">, оформить односторонний акт приема-передачи. При этом бремя содержания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00440185" w:rsidRPr="00440185">
        <w:rPr>
          <w:rFonts w:ascii="Times New Roman" w:hAnsi="Times New Roman" w:cs="Times New Roman"/>
          <w:sz w:val="24"/>
        </w:rPr>
        <w:t xml:space="preserve">и Общего имущества (включая оплату коммунальных услуг, вывоз бытовых отходов, </w:t>
      </w:r>
      <w:r w:rsidRPr="00440185">
        <w:rPr>
          <w:rFonts w:ascii="Times New Roman" w:hAnsi="Times New Roman" w:cs="Times New Roman"/>
          <w:sz w:val="24"/>
        </w:rPr>
        <w:t>иные эксплуатационные расходы</w:t>
      </w:r>
      <w:r w:rsidR="00440185" w:rsidRPr="00440185">
        <w:rPr>
          <w:rFonts w:ascii="Times New Roman" w:hAnsi="Times New Roman" w:cs="Times New Roman"/>
          <w:sz w:val="24"/>
        </w:rPr>
        <w:t xml:space="preserve">)  и  риск  случайной  гибели  и  случайного  повреждения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00440185" w:rsidRPr="00440185">
        <w:rPr>
          <w:rFonts w:ascii="Times New Roman" w:hAnsi="Times New Roman" w:cs="Times New Roman"/>
          <w:sz w:val="24"/>
        </w:rPr>
        <w:t xml:space="preserve">признается  перешедшим  к  Участнику  долевого  строительства  со  дня  составления  Застройщиком  одностороннего акта приема-передачи, а Застройщик освобождается от ответственности за просрочку исполнения  обязательств по передаче Объекта долевого строительства.  </w:t>
      </w:r>
    </w:p>
    <w:p w:rsidR="00E216C1" w:rsidRPr="00E216C1" w:rsidRDefault="00E216C1" w:rsidP="00E216C1">
      <w:pPr>
        <w:spacing w:after="0" w:line="276" w:lineRule="auto"/>
        <w:ind w:firstLine="566"/>
        <w:jc w:val="both"/>
        <w:rPr>
          <w:rFonts w:ascii="Times New Roman" w:hAnsi="Times New Roman" w:cs="Times New Roman"/>
          <w:sz w:val="24"/>
        </w:rPr>
      </w:pPr>
      <w:r w:rsidRPr="00E216C1">
        <w:rPr>
          <w:rFonts w:ascii="Times New Roman" w:hAnsi="Times New Roman" w:cs="Times New Roman"/>
          <w:sz w:val="24"/>
        </w:rPr>
        <w:t xml:space="preserve">5.9. Застройщик имеет право выполнить свои обязанности по настоящему Договору (п. </w:t>
      </w:r>
      <w:r>
        <w:rPr>
          <w:rFonts w:ascii="Times New Roman" w:hAnsi="Times New Roman" w:cs="Times New Roman"/>
          <w:sz w:val="24"/>
        </w:rPr>
        <w:t>5</w:t>
      </w:r>
      <w:r w:rsidRPr="00E216C1">
        <w:rPr>
          <w:rFonts w:ascii="Times New Roman" w:hAnsi="Times New Roman" w:cs="Times New Roman"/>
          <w:sz w:val="24"/>
        </w:rPr>
        <w:t>.</w:t>
      </w:r>
      <w:r>
        <w:rPr>
          <w:rFonts w:ascii="Times New Roman" w:hAnsi="Times New Roman" w:cs="Times New Roman"/>
          <w:sz w:val="24"/>
        </w:rPr>
        <w:t>2</w:t>
      </w:r>
      <w:r w:rsidRPr="00E216C1">
        <w:rPr>
          <w:rFonts w:ascii="Times New Roman" w:hAnsi="Times New Roman" w:cs="Times New Roman"/>
          <w:sz w:val="24"/>
        </w:rPr>
        <w:t xml:space="preserve"> Договора) досрочно, при этом передача Объекта долевого строительства осуществляется Сторонами в порядке, установленным настоящим Договором. При уклонении Дольщика от досрочной приемки Объекта долевого строительства наступают последствия, предусмотренные настоящим Договором.</w:t>
      </w:r>
    </w:p>
    <w:p w:rsidR="00E216C1" w:rsidRPr="00E216C1" w:rsidRDefault="00E216C1" w:rsidP="00E216C1">
      <w:pPr>
        <w:spacing w:after="0" w:line="276" w:lineRule="auto"/>
        <w:ind w:firstLine="566"/>
        <w:jc w:val="both"/>
        <w:rPr>
          <w:rFonts w:ascii="Times New Roman" w:hAnsi="Times New Roman" w:cs="Times New Roman"/>
          <w:sz w:val="24"/>
        </w:rPr>
      </w:pPr>
      <w:r w:rsidRPr="00E216C1">
        <w:rPr>
          <w:rFonts w:ascii="Times New Roman" w:hAnsi="Times New Roman" w:cs="Times New Roman"/>
          <w:sz w:val="24"/>
        </w:rPr>
        <w:t xml:space="preserve">5.10. С даты принятия Объекта долевого строительства (в том числе, с даты составления Застройщиком одностороннего передаточного акта) Дольщик получает фактический доступ в Объект долевого строительства, в связи с чем обязуется осуществлять за свой счет эксплуатацию Объекта долевого строительства, нести бремя коммунальных платежей, принимать соразмерное участие в техническом обслуживании, текущем и капитальном ремонте </w:t>
      </w:r>
      <w:r>
        <w:rPr>
          <w:rFonts w:ascii="Times New Roman" w:hAnsi="Times New Roman" w:cs="Times New Roman"/>
          <w:sz w:val="24"/>
        </w:rPr>
        <w:t>Многоквартирного</w:t>
      </w:r>
      <w:r w:rsidRPr="00E216C1">
        <w:rPr>
          <w:rFonts w:ascii="Times New Roman" w:hAnsi="Times New Roman" w:cs="Times New Roman"/>
          <w:sz w:val="24"/>
        </w:rPr>
        <w:t xml:space="preserve"> дома пропорционально размеру приобретаемой доле площади, для чего обязуется заключить договор с обслуживающей </w:t>
      </w:r>
      <w:r>
        <w:rPr>
          <w:rFonts w:ascii="Times New Roman" w:hAnsi="Times New Roman" w:cs="Times New Roman"/>
          <w:sz w:val="24"/>
        </w:rPr>
        <w:t>Многоквартирный</w:t>
      </w:r>
      <w:r w:rsidRPr="00E216C1">
        <w:rPr>
          <w:rFonts w:ascii="Times New Roman" w:hAnsi="Times New Roman" w:cs="Times New Roman"/>
          <w:sz w:val="24"/>
        </w:rPr>
        <w:t xml:space="preserve"> дом организацией не позднее даты подписания акта приема-передачи.</w:t>
      </w:r>
    </w:p>
    <w:p w:rsidR="00F469E0" w:rsidRDefault="00F469E0" w:rsidP="00440185">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w:t>
      </w:r>
    </w:p>
    <w:p w:rsidR="00F469E0" w:rsidRPr="00B943D4" w:rsidRDefault="00F469E0" w:rsidP="00352F8B">
      <w:pPr>
        <w:tabs>
          <w:tab w:val="left" w:pos="567"/>
        </w:tabs>
        <w:spacing w:after="0" w:line="276" w:lineRule="auto"/>
        <w:jc w:val="center"/>
        <w:rPr>
          <w:rFonts w:ascii="Times New Roman" w:hAnsi="Times New Roman" w:cs="Times New Roman"/>
          <w:b/>
          <w:sz w:val="24"/>
        </w:rPr>
      </w:pPr>
      <w:r w:rsidRPr="00B943D4">
        <w:rPr>
          <w:rFonts w:ascii="Times New Roman" w:hAnsi="Times New Roman" w:cs="Times New Roman"/>
          <w:b/>
          <w:sz w:val="24"/>
        </w:rPr>
        <w:t>6. ПРАВА И ОБЯЗАННОСТИ СТОРОН.</w:t>
      </w:r>
    </w:p>
    <w:p w:rsidR="00F469E0" w:rsidRPr="001317C5" w:rsidRDefault="00B943D4" w:rsidP="00352F8B">
      <w:pPr>
        <w:tabs>
          <w:tab w:val="left" w:pos="567"/>
        </w:tabs>
        <w:spacing w:after="0" w:line="276" w:lineRule="auto"/>
        <w:jc w:val="both"/>
        <w:rPr>
          <w:rFonts w:ascii="Times New Roman" w:hAnsi="Times New Roman" w:cs="Times New Roman"/>
          <w:b/>
          <w:sz w:val="24"/>
        </w:rPr>
      </w:pPr>
      <w:r w:rsidRPr="001317C5">
        <w:rPr>
          <w:rFonts w:ascii="Times New Roman" w:hAnsi="Times New Roman" w:cs="Times New Roman"/>
          <w:b/>
          <w:sz w:val="24"/>
        </w:rPr>
        <w:tab/>
      </w:r>
      <w:r w:rsidR="00F469E0" w:rsidRPr="001317C5">
        <w:rPr>
          <w:rFonts w:ascii="Times New Roman" w:hAnsi="Times New Roman" w:cs="Times New Roman"/>
          <w:b/>
          <w:sz w:val="24"/>
        </w:rPr>
        <w:t xml:space="preserve">6.1. Права и обязанности Застройщика: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1</w:t>
      </w:r>
      <w:r w:rsidR="00F469E0" w:rsidRPr="00F469E0">
        <w:rPr>
          <w:rFonts w:ascii="Times New Roman" w:hAnsi="Times New Roman" w:cs="Times New Roman"/>
          <w:sz w:val="24"/>
        </w:rPr>
        <w:t xml:space="preserve">. Застройщик обязан обеспечить строительство Многоквартирного дома путем, в том числе, заключения договоров с организациями, имеющими </w:t>
      </w:r>
      <w:r w:rsidR="006C1FCA">
        <w:rPr>
          <w:rFonts w:ascii="Times New Roman" w:hAnsi="Times New Roman" w:cs="Times New Roman"/>
          <w:sz w:val="24"/>
        </w:rPr>
        <w:t xml:space="preserve">предусмотренные действующим </w:t>
      </w:r>
      <w:r w:rsidR="006C1FCA">
        <w:rPr>
          <w:rFonts w:ascii="Times New Roman" w:hAnsi="Times New Roman" w:cs="Times New Roman"/>
          <w:sz w:val="24"/>
        </w:rPr>
        <w:lastRenderedPageBreak/>
        <w:t>законодательством</w:t>
      </w:r>
      <w:r w:rsidR="00F469E0" w:rsidRPr="00F469E0">
        <w:rPr>
          <w:rFonts w:ascii="Times New Roman" w:hAnsi="Times New Roman" w:cs="Times New Roman"/>
          <w:sz w:val="24"/>
        </w:rPr>
        <w:t xml:space="preserve"> лицензии и разрешения, и, осуществляя мероприятия по разрешению необходимых правовых, организационных, технических, финансовых вопросов.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2</w:t>
      </w:r>
      <w:r w:rsidR="00F469E0" w:rsidRPr="00F469E0">
        <w:rPr>
          <w:rFonts w:ascii="Times New Roman" w:hAnsi="Times New Roman" w:cs="Times New Roman"/>
          <w:sz w:val="24"/>
        </w:rPr>
        <w:t xml:space="preserve">. Застройщик обязан обеспечить получение разрешения на ввод в эксплуатацию Многоквартирного дома. </w:t>
      </w:r>
    </w:p>
    <w:p w:rsidR="000718AC" w:rsidRDefault="00B943D4" w:rsidP="000718AC">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3</w:t>
      </w:r>
      <w:r w:rsidR="00F469E0" w:rsidRPr="00F469E0">
        <w:rPr>
          <w:rFonts w:ascii="Times New Roman" w:hAnsi="Times New Roman" w:cs="Times New Roman"/>
          <w:sz w:val="24"/>
        </w:rPr>
        <w:t xml:space="preserve">. Застройщик обязан </w:t>
      </w:r>
      <w:r w:rsidR="001D0C9D">
        <w:rPr>
          <w:rFonts w:ascii="Times New Roman" w:hAnsi="Times New Roman" w:cs="Times New Roman"/>
          <w:sz w:val="24"/>
        </w:rPr>
        <w:t>передать Объект долевого строительства в срок, указанный в п. 5.2 Договора</w:t>
      </w:r>
      <w:r w:rsidR="000718AC">
        <w:rPr>
          <w:rFonts w:ascii="Times New Roman" w:hAnsi="Times New Roman" w:cs="Times New Roman"/>
          <w:sz w:val="24"/>
        </w:rPr>
        <w:t>.</w:t>
      </w:r>
    </w:p>
    <w:p w:rsidR="000718AC" w:rsidRDefault="000718AC" w:rsidP="000718AC">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4</w:t>
      </w:r>
      <w:r w:rsidR="00F469E0" w:rsidRPr="00F469E0">
        <w:rPr>
          <w:rFonts w:ascii="Times New Roman" w:hAnsi="Times New Roman" w:cs="Times New Roman"/>
          <w:sz w:val="24"/>
        </w:rPr>
        <w:t xml:space="preserve">. Застройщик обязан </w:t>
      </w:r>
      <w:r w:rsidR="006C1FCA">
        <w:rPr>
          <w:rFonts w:ascii="Times New Roman" w:hAnsi="Times New Roman" w:cs="Times New Roman"/>
          <w:sz w:val="24"/>
        </w:rPr>
        <w:t xml:space="preserve">обеспечить соответствие Объекта долевого строительства </w:t>
      </w:r>
      <w:r w:rsidRPr="000718AC">
        <w:rPr>
          <w:rFonts w:ascii="Times New Roman" w:eastAsia="Times New Roman" w:hAnsi="Times New Roman" w:cs="Times New Roman"/>
          <w:sz w:val="24"/>
          <w:szCs w:val="24"/>
          <w:lang w:eastAsia="ru-RU"/>
        </w:rPr>
        <w:t>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F469E0" w:rsidRDefault="000718AC" w:rsidP="000718AC">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Pr>
          <w:rFonts w:ascii="Times New Roman" w:hAnsi="Times New Roman" w:cs="Times New Roman"/>
          <w:sz w:val="24"/>
        </w:rPr>
        <w:t>5</w:t>
      </w:r>
      <w:r w:rsidR="00F469E0" w:rsidRPr="00F469E0">
        <w:rPr>
          <w:rFonts w:ascii="Times New Roman" w:hAnsi="Times New Roman" w:cs="Times New Roman"/>
          <w:sz w:val="24"/>
        </w:rPr>
        <w:t xml:space="preserve">. Застройщик обязан уведомить Участника долевого строительства в письменном виде о возможности и необходимости принятия Объекта долевого строительства по акту приема – передачи по адресу, указанному Участником долевого строительства в настоящем </w:t>
      </w:r>
      <w:r w:rsidR="00A55746" w:rsidRPr="00F469E0">
        <w:rPr>
          <w:rFonts w:ascii="Times New Roman" w:hAnsi="Times New Roman" w:cs="Times New Roman"/>
          <w:sz w:val="24"/>
        </w:rPr>
        <w:t>Договоре</w:t>
      </w:r>
      <w:r w:rsidR="00A55746">
        <w:rPr>
          <w:rFonts w:ascii="Times New Roman" w:hAnsi="Times New Roman" w:cs="Times New Roman"/>
          <w:sz w:val="24"/>
        </w:rPr>
        <w:t>.</w:t>
      </w:r>
      <w:r w:rsidR="00F469E0" w:rsidRPr="00F469E0">
        <w:rPr>
          <w:rFonts w:ascii="Times New Roman" w:hAnsi="Times New Roman" w:cs="Times New Roman"/>
          <w:sz w:val="24"/>
        </w:rPr>
        <w:t xml:space="preserve"> </w:t>
      </w:r>
    </w:p>
    <w:p w:rsidR="00A55746" w:rsidRDefault="00A55746" w:rsidP="00A55746">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6.</w:t>
      </w:r>
      <w:r>
        <w:rPr>
          <w:rFonts w:ascii="Times New Roman" w:hAnsi="Times New Roman" w:cs="Times New Roman"/>
          <w:sz w:val="24"/>
        </w:rPr>
        <w:t>1</w:t>
      </w:r>
      <w:r w:rsidRPr="00F469E0">
        <w:rPr>
          <w:rFonts w:ascii="Times New Roman" w:hAnsi="Times New Roman" w:cs="Times New Roman"/>
          <w:sz w:val="24"/>
        </w:rPr>
        <w:t>.</w:t>
      </w:r>
      <w:r>
        <w:rPr>
          <w:rFonts w:ascii="Times New Roman" w:hAnsi="Times New Roman" w:cs="Times New Roman"/>
          <w:sz w:val="24"/>
        </w:rPr>
        <w:t>6</w:t>
      </w:r>
      <w:r w:rsidRPr="00F469E0">
        <w:rPr>
          <w:rFonts w:ascii="Times New Roman" w:hAnsi="Times New Roman" w:cs="Times New Roman"/>
          <w:sz w:val="24"/>
        </w:rPr>
        <w:t xml:space="preserve">. </w:t>
      </w:r>
      <w:r w:rsidRPr="000718AC">
        <w:rPr>
          <w:rFonts w:ascii="Times New Roman" w:hAnsi="Times New Roman" w:cs="Times New Roman"/>
          <w:sz w:val="24"/>
        </w:rPr>
        <w:t xml:space="preserve">Застройщик имеет право </w:t>
      </w:r>
      <w:r>
        <w:rPr>
          <w:rFonts w:ascii="Times New Roman" w:hAnsi="Times New Roman" w:cs="Times New Roman"/>
          <w:sz w:val="24"/>
        </w:rPr>
        <w:t>вносить</w:t>
      </w:r>
      <w:r w:rsidRPr="000718AC">
        <w:rPr>
          <w:rFonts w:ascii="Times New Roman" w:hAnsi="Times New Roman" w:cs="Times New Roman"/>
          <w:sz w:val="24"/>
        </w:rPr>
        <w:t xml:space="preserve"> изменения в проектную документацию строящегося </w:t>
      </w:r>
      <w:r>
        <w:rPr>
          <w:rFonts w:ascii="Times New Roman" w:hAnsi="Times New Roman" w:cs="Times New Roman"/>
          <w:sz w:val="24"/>
        </w:rPr>
        <w:t>Многоквартирного</w:t>
      </w:r>
      <w:r w:rsidRPr="000718AC">
        <w:rPr>
          <w:rFonts w:ascii="Times New Roman" w:hAnsi="Times New Roman" w:cs="Times New Roman"/>
          <w:sz w:val="24"/>
        </w:rPr>
        <w:t xml:space="preserve"> дома</w:t>
      </w:r>
      <w:r>
        <w:rPr>
          <w:rFonts w:ascii="Times New Roman" w:hAnsi="Times New Roman" w:cs="Times New Roman"/>
          <w:sz w:val="24"/>
        </w:rPr>
        <w:t xml:space="preserve">. </w:t>
      </w:r>
      <w:r w:rsidRPr="000718AC">
        <w:rPr>
          <w:rFonts w:ascii="Times New Roman" w:hAnsi="Times New Roman" w:cs="Times New Roman"/>
          <w:sz w:val="24"/>
        </w:rPr>
        <w:t xml:space="preserve"> </w:t>
      </w:r>
      <w:r>
        <w:rPr>
          <w:rFonts w:ascii="Times New Roman" w:hAnsi="Times New Roman" w:cs="Times New Roman"/>
          <w:sz w:val="24"/>
        </w:rPr>
        <w:t xml:space="preserve">Дольщик уведомлен о том, что изменения могут привести, в том числе к изменению площади Многоквартирного дома (в сторону увеличения или уменьшения) </w:t>
      </w:r>
      <w:r w:rsidRPr="000718AC">
        <w:rPr>
          <w:rFonts w:ascii="Times New Roman" w:hAnsi="Times New Roman" w:cs="Times New Roman"/>
          <w:sz w:val="24"/>
        </w:rPr>
        <w:t>изменени</w:t>
      </w:r>
      <w:r>
        <w:rPr>
          <w:rFonts w:ascii="Times New Roman" w:hAnsi="Times New Roman" w:cs="Times New Roman"/>
          <w:sz w:val="24"/>
        </w:rPr>
        <w:t>ю</w:t>
      </w:r>
      <w:r w:rsidRPr="000718AC">
        <w:rPr>
          <w:rFonts w:ascii="Times New Roman" w:hAnsi="Times New Roman" w:cs="Times New Roman"/>
          <w:sz w:val="24"/>
        </w:rPr>
        <w:t xml:space="preserve"> конфигурации вентиляционных каналов и шахт, расположенных в </w:t>
      </w:r>
      <w:r>
        <w:rPr>
          <w:rFonts w:ascii="Times New Roman" w:hAnsi="Times New Roman" w:cs="Times New Roman"/>
          <w:sz w:val="24"/>
        </w:rPr>
        <w:t>Объекте долевого строительства</w:t>
      </w:r>
      <w:r w:rsidRPr="000718AC">
        <w:rPr>
          <w:rFonts w:ascii="Times New Roman" w:hAnsi="Times New Roman" w:cs="Times New Roman"/>
          <w:sz w:val="24"/>
        </w:rPr>
        <w:t xml:space="preserve">, в результате чего могут быть изменены конструктивное решение и/или конфигурация </w:t>
      </w:r>
      <w:r>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долевого строительства </w:t>
      </w:r>
      <w:r w:rsidRPr="000718AC">
        <w:rPr>
          <w:rFonts w:ascii="Times New Roman" w:hAnsi="Times New Roman" w:cs="Times New Roman"/>
          <w:sz w:val="24"/>
        </w:rPr>
        <w:t xml:space="preserve">(без изменения количества помещений в </w:t>
      </w:r>
      <w:r>
        <w:rPr>
          <w:rFonts w:ascii="Times New Roman" w:hAnsi="Times New Roman" w:cs="Times New Roman"/>
          <w:sz w:val="24"/>
        </w:rPr>
        <w:t>Объекте долевого строительства</w:t>
      </w:r>
      <w:r w:rsidRPr="000718AC">
        <w:rPr>
          <w:rFonts w:ascii="Times New Roman" w:hAnsi="Times New Roman" w:cs="Times New Roman"/>
          <w:sz w:val="24"/>
        </w:rPr>
        <w:t>)</w:t>
      </w:r>
      <w:r>
        <w:rPr>
          <w:rFonts w:ascii="Times New Roman" w:hAnsi="Times New Roman" w:cs="Times New Roman"/>
          <w:sz w:val="24"/>
        </w:rPr>
        <w:t>.</w:t>
      </w:r>
      <w:r w:rsidRPr="000718AC">
        <w:rPr>
          <w:rFonts w:ascii="Times New Roman" w:hAnsi="Times New Roman" w:cs="Times New Roman"/>
          <w:sz w:val="24"/>
        </w:rPr>
        <w:t xml:space="preserve"> Стороны пришли к соглашению, что указанные в настоящем пункте изменения не являются существенными изменениями проектной документации строящегося </w:t>
      </w:r>
      <w:r>
        <w:rPr>
          <w:rFonts w:ascii="Times New Roman" w:hAnsi="Times New Roman" w:cs="Times New Roman"/>
          <w:sz w:val="24"/>
        </w:rPr>
        <w:t>многоквартирного</w:t>
      </w:r>
      <w:r w:rsidRPr="000718AC">
        <w:rPr>
          <w:rFonts w:ascii="Times New Roman" w:hAnsi="Times New Roman" w:cs="Times New Roman"/>
          <w:sz w:val="24"/>
        </w:rPr>
        <w:t xml:space="preserve"> дома и/или нарушениями требований к качеству </w:t>
      </w:r>
      <w:r>
        <w:rPr>
          <w:rFonts w:ascii="Times New Roman" w:hAnsi="Times New Roman" w:cs="Times New Roman"/>
          <w:sz w:val="24"/>
        </w:rPr>
        <w:t xml:space="preserve">Многоквартирного </w:t>
      </w:r>
      <w:r w:rsidRPr="000718AC">
        <w:rPr>
          <w:rFonts w:ascii="Times New Roman" w:hAnsi="Times New Roman" w:cs="Times New Roman"/>
          <w:sz w:val="24"/>
        </w:rPr>
        <w:t xml:space="preserve">дома и </w:t>
      </w:r>
      <w:r>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долевого строительства</w:t>
      </w:r>
      <w:r w:rsidRPr="000718AC">
        <w:rPr>
          <w:rFonts w:ascii="Times New Roman" w:hAnsi="Times New Roman" w:cs="Times New Roman"/>
          <w:sz w:val="24"/>
        </w:rPr>
        <w:t>.</w:t>
      </w:r>
    </w:p>
    <w:p w:rsidR="00A142F6" w:rsidRDefault="00A142F6" w:rsidP="00A55746">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t xml:space="preserve">6.1.7. </w:t>
      </w:r>
      <w:r w:rsidRPr="00A142F6">
        <w:rPr>
          <w:rFonts w:ascii="Times New Roman" w:hAnsi="Times New Roman" w:cs="Times New Roman"/>
          <w:sz w:val="24"/>
        </w:rPr>
        <w:t>При передаче Объекта долевого строительства Застройщик обязан передать Дольщ</w:t>
      </w:r>
      <w:r w:rsidR="002E06F8">
        <w:rPr>
          <w:rFonts w:ascii="Times New Roman" w:hAnsi="Times New Roman" w:cs="Times New Roman"/>
          <w:sz w:val="24"/>
        </w:rPr>
        <w:t>ику инструкцию по эксплуатации О</w:t>
      </w:r>
      <w:r w:rsidRPr="00A142F6">
        <w:rPr>
          <w:rFonts w:ascii="Times New Roman" w:hAnsi="Times New Roman" w:cs="Times New Roman"/>
          <w:sz w:val="24"/>
        </w:rPr>
        <w:t>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F469E0" w:rsidRPr="001317C5" w:rsidRDefault="00B943D4" w:rsidP="00352F8B">
      <w:pPr>
        <w:tabs>
          <w:tab w:val="left" w:pos="567"/>
        </w:tabs>
        <w:spacing w:after="0" w:line="276" w:lineRule="auto"/>
        <w:jc w:val="both"/>
        <w:rPr>
          <w:rFonts w:ascii="Times New Roman" w:hAnsi="Times New Roman" w:cs="Times New Roman"/>
          <w:b/>
          <w:sz w:val="24"/>
        </w:rPr>
      </w:pPr>
      <w:r>
        <w:rPr>
          <w:rFonts w:ascii="Times New Roman" w:hAnsi="Times New Roman" w:cs="Times New Roman"/>
          <w:sz w:val="24"/>
        </w:rPr>
        <w:tab/>
      </w:r>
      <w:r w:rsidR="00F469E0" w:rsidRPr="001317C5">
        <w:rPr>
          <w:rFonts w:ascii="Times New Roman" w:hAnsi="Times New Roman" w:cs="Times New Roman"/>
          <w:b/>
          <w:sz w:val="24"/>
        </w:rPr>
        <w:t xml:space="preserve">6.2. Права и обязанности Участника долевого строительства: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6.2.1. </w:t>
      </w:r>
      <w:r w:rsidR="000718AC">
        <w:rPr>
          <w:rFonts w:ascii="Times New Roman" w:hAnsi="Times New Roman" w:cs="Times New Roman"/>
          <w:sz w:val="24"/>
        </w:rPr>
        <w:t>Дольщик</w:t>
      </w:r>
      <w:r w:rsidR="00F469E0" w:rsidRPr="00F469E0">
        <w:rPr>
          <w:rFonts w:ascii="Times New Roman" w:hAnsi="Times New Roman" w:cs="Times New Roman"/>
          <w:sz w:val="24"/>
        </w:rPr>
        <w:t xml:space="preserve"> обязан полностью уплатить Цену Договора в сроки и в размере, указанные в настоящем Договоре.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6.2.2.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акта приема – передачи Объекта долевого строительства.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6.2.3.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6.2.4.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обязан незамедлительно</w:t>
      </w:r>
      <w:r w:rsidR="005109D8">
        <w:rPr>
          <w:rFonts w:ascii="Times New Roman" w:hAnsi="Times New Roman" w:cs="Times New Roman"/>
          <w:sz w:val="24"/>
        </w:rPr>
        <w:t xml:space="preserve"> (в срок не более 3-х дней)</w:t>
      </w:r>
      <w:r w:rsidR="00F469E0" w:rsidRPr="00F469E0">
        <w:rPr>
          <w:rFonts w:ascii="Times New Roman" w:hAnsi="Times New Roman" w:cs="Times New Roman"/>
          <w:sz w:val="24"/>
        </w:rPr>
        <w:t xml:space="preserve"> уведомлять Застройщика о любых обстоятельствах, способных повлиять на исполнение Договора, в том числе, об изменении, соответственно, места регистрации, фактического места жительства (места нахождения), почтового адреса, фамилии, имени, отчества, (наименования) паспортных данных, контактных телефонов и пр. В противном случае Застройщик не несет ответственности за неполучение Участником долевого строительства уведомлений, предусмотренных Договором.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lastRenderedPageBreak/>
        <w:tab/>
      </w:r>
      <w:r w:rsidR="00F469E0" w:rsidRPr="00F469E0">
        <w:rPr>
          <w:rFonts w:ascii="Times New Roman" w:hAnsi="Times New Roman" w:cs="Times New Roman"/>
          <w:sz w:val="24"/>
        </w:rPr>
        <w:t xml:space="preserve">6.2.5.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не имеет права без письменного согласия Застройщика обеспечивать свои обязательства перед третьими лицами залогом принадлежащих ему прав требования по Договору до исполнения своих обязательств по оплате Цены Договора в полном объеме.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6.2.6. Заключая настоящий Договор,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уведомлен и заранее согласен на последующий раздел/выдел/объединение земельного участка, указанного в п. 1.1. настоящего Договора. При разделе/выделе/объединении земельного участка Участник долевого строительства будет иметь соответствующие права на земельный участок, занятый Объектом долевого строительства и территорией для его благоустройства. 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без его дополнительного согласования и уведомления, при этом площадь земельного участка может быть увеличена или уменьшена.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6.2.7.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уведомлен и согласен с тем, что </w:t>
      </w:r>
      <w:r w:rsidR="00A55746">
        <w:rPr>
          <w:rFonts w:ascii="Times New Roman" w:hAnsi="Times New Roman" w:cs="Times New Roman"/>
          <w:sz w:val="24"/>
        </w:rPr>
        <w:t>М</w:t>
      </w:r>
      <w:r w:rsidR="00F469E0" w:rsidRPr="00F469E0">
        <w:rPr>
          <w:rFonts w:ascii="Times New Roman" w:hAnsi="Times New Roman" w:cs="Times New Roman"/>
          <w:sz w:val="24"/>
        </w:rPr>
        <w:t xml:space="preserve">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с земельного участка </w:t>
      </w:r>
      <w:proofErr w:type="gramStart"/>
      <w:r w:rsidR="00F469E0" w:rsidRPr="00F469E0">
        <w:rPr>
          <w:rFonts w:ascii="Times New Roman" w:hAnsi="Times New Roman" w:cs="Times New Roman"/>
          <w:sz w:val="24"/>
        </w:rPr>
        <w:t>с кадастровым номером</w:t>
      </w:r>
      <w:proofErr w:type="gramEnd"/>
      <w:r w:rsidR="00F469E0" w:rsidRPr="00F469E0">
        <w:rPr>
          <w:rFonts w:ascii="Times New Roman" w:hAnsi="Times New Roman" w:cs="Times New Roman"/>
          <w:sz w:val="24"/>
        </w:rPr>
        <w:t xml:space="preserve"> указанным в п.1.1. на земельный участок, образованный в результате раздела (присоединения/ преобразования), в случае образования нескольких земельных участков в результате раздела единого земельного участка.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6.2.8.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6.2.9.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уведомлен и согласен с тем, что разрешенное использование земельного участка под Объектом долевого строительства может быть изменено, без его дополнительного согласования и уведомления.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6.2.1</w:t>
      </w:r>
      <w:r w:rsidR="000718AC">
        <w:rPr>
          <w:rFonts w:ascii="Times New Roman" w:hAnsi="Times New Roman" w:cs="Times New Roman"/>
          <w:sz w:val="24"/>
        </w:rPr>
        <w:t>0</w:t>
      </w:r>
      <w:r w:rsidR="00F469E0" w:rsidRPr="00F469E0">
        <w:rPr>
          <w:rFonts w:ascii="Times New Roman" w:hAnsi="Times New Roman" w:cs="Times New Roman"/>
          <w:sz w:val="24"/>
        </w:rPr>
        <w:t xml:space="preserve">. Заключая настоящий Договор, Участник долевого строительства уведомлен и заранее согласен на осуществление проектных и строительных работ, возведение зданий и сооружений и иных объектов капитального строительства на земельном участке, указанном в п.1.1. и иных действий, связанных с выполнением данных мероприятий. </w:t>
      </w:r>
    </w:p>
    <w:p w:rsidR="00F469E0" w:rsidRPr="006B4AA9" w:rsidRDefault="009809F0" w:rsidP="00352F8B">
      <w:pPr>
        <w:tabs>
          <w:tab w:val="left" w:pos="567"/>
        </w:tabs>
        <w:spacing w:after="0" w:line="276" w:lineRule="auto"/>
        <w:jc w:val="both"/>
        <w:rPr>
          <w:rFonts w:ascii="Times New Roman" w:hAnsi="Times New Roman" w:cs="Times New Roman"/>
          <w:color w:val="FF0000"/>
          <w:sz w:val="24"/>
        </w:rPr>
      </w:pPr>
      <w:r w:rsidRPr="006B4AA9">
        <w:rPr>
          <w:rFonts w:ascii="Times New Roman" w:hAnsi="Times New Roman" w:cs="Times New Roman"/>
          <w:color w:val="FF0000"/>
          <w:sz w:val="24"/>
        </w:rPr>
        <w:tab/>
      </w:r>
      <w:r w:rsidR="00F469E0" w:rsidRPr="006B4AA9">
        <w:rPr>
          <w:rFonts w:ascii="Times New Roman" w:hAnsi="Times New Roman" w:cs="Times New Roman"/>
          <w:color w:val="FF0000"/>
          <w:sz w:val="24"/>
        </w:rPr>
        <w:t>6.2.</w:t>
      </w:r>
      <w:r w:rsidR="00A55746" w:rsidRPr="006B4AA9">
        <w:rPr>
          <w:rFonts w:ascii="Times New Roman" w:hAnsi="Times New Roman" w:cs="Times New Roman"/>
          <w:color w:val="FF0000"/>
          <w:sz w:val="24"/>
        </w:rPr>
        <w:t>11</w:t>
      </w:r>
      <w:r w:rsidR="00F469E0" w:rsidRPr="006B4AA9">
        <w:rPr>
          <w:rFonts w:ascii="Times New Roman" w:hAnsi="Times New Roman" w:cs="Times New Roman"/>
          <w:color w:val="FF0000"/>
          <w:sz w:val="24"/>
        </w:rPr>
        <w:t xml:space="preserve">. </w:t>
      </w:r>
      <w:r w:rsidR="000718AC" w:rsidRPr="006B4AA9">
        <w:rPr>
          <w:rFonts w:ascii="Times New Roman" w:hAnsi="Times New Roman" w:cs="Times New Roman"/>
          <w:color w:val="FF0000"/>
          <w:sz w:val="24"/>
        </w:rPr>
        <w:t>Дольщик</w:t>
      </w:r>
      <w:r w:rsidR="00F469E0" w:rsidRPr="006B4AA9">
        <w:rPr>
          <w:rFonts w:ascii="Times New Roman" w:hAnsi="Times New Roman" w:cs="Times New Roman"/>
          <w:color w:val="FF0000"/>
          <w:sz w:val="24"/>
        </w:rPr>
        <w:t xml:space="preserve"> не имеет права осуществлять оплату Цены Договора до даты государственной регистрации настоящего Договора. Оплата Цены Договора, указанной в пункте 3.1. Договора может быть осуществлена третьим Лицом в соответствии с требованиями действующего законодательства Российской Федерации. </w:t>
      </w:r>
    </w:p>
    <w:p w:rsidR="00411661"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6.2.</w:t>
      </w:r>
      <w:r w:rsidR="00A55746">
        <w:rPr>
          <w:rFonts w:ascii="Times New Roman" w:hAnsi="Times New Roman" w:cs="Times New Roman"/>
          <w:sz w:val="24"/>
        </w:rPr>
        <w:t>12</w:t>
      </w:r>
      <w:r w:rsidR="00F469E0" w:rsidRPr="00F469E0">
        <w:rPr>
          <w:rFonts w:ascii="Times New Roman" w:hAnsi="Times New Roman" w:cs="Times New Roman"/>
          <w:sz w:val="24"/>
        </w:rPr>
        <w:t xml:space="preserve">. </w:t>
      </w:r>
      <w:r w:rsidR="00776547" w:rsidRPr="00776547">
        <w:rPr>
          <w:rFonts w:ascii="Times New Roman" w:hAnsi="Times New Roman" w:cs="Times New Roman"/>
          <w:sz w:val="24"/>
        </w:rPr>
        <w:t xml:space="preserve">До подписания Акта приема-передачи </w:t>
      </w:r>
      <w:r w:rsidR="00776547">
        <w:rPr>
          <w:rFonts w:ascii="Times New Roman" w:hAnsi="Times New Roman" w:cs="Times New Roman"/>
          <w:sz w:val="24"/>
        </w:rPr>
        <w:t>Объекта долевого строительства</w:t>
      </w:r>
      <w:r w:rsidR="00776547" w:rsidRPr="00776547">
        <w:rPr>
          <w:rFonts w:ascii="Times New Roman" w:hAnsi="Times New Roman" w:cs="Times New Roman"/>
          <w:sz w:val="24"/>
        </w:rPr>
        <w:t xml:space="preserve"> Дольщик не вправе проводить самостоятельно или с помощью третьих лиц переустройство, перепланировку </w:t>
      </w:r>
      <w:r w:rsidR="00A55746">
        <w:rPr>
          <w:rFonts w:ascii="Times New Roman" w:hAnsi="Times New Roman" w:cs="Times New Roman"/>
          <w:color w:val="000000"/>
          <w:sz w:val="24"/>
          <w:szCs w:val="24"/>
        </w:rPr>
        <w:t>О</w:t>
      </w:r>
      <w:r w:rsidR="00100E62">
        <w:rPr>
          <w:rFonts w:ascii="Times New Roman" w:hAnsi="Times New Roman" w:cs="Times New Roman"/>
          <w:color w:val="000000"/>
          <w:sz w:val="24"/>
          <w:szCs w:val="24"/>
        </w:rPr>
        <w:t>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долевого строительства</w:t>
      </w:r>
      <w:r w:rsidR="00776547" w:rsidRPr="00776547">
        <w:rPr>
          <w:rFonts w:ascii="Times New Roman" w:hAnsi="Times New Roman" w:cs="Times New Roman"/>
          <w:sz w:val="24"/>
        </w:rPr>
        <w:t xml:space="preserve">, а также любые иные работы, затрагивающие несущие конструкции Объекта долевого строительства и </w:t>
      </w:r>
      <w:r w:rsidR="00100E62">
        <w:rPr>
          <w:rFonts w:ascii="Times New Roman" w:hAnsi="Times New Roman" w:cs="Times New Roman"/>
          <w:sz w:val="24"/>
        </w:rPr>
        <w:t>Многоквартирного</w:t>
      </w:r>
      <w:r w:rsidR="00776547" w:rsidRPr="00776547">
        <w:rPr>
          <w:rFonts w:ascii="Times New Roman" w:hAnsi="Times New Roman" w:cs="Times New Roman"/>
          <w:sz w:val="24"/>
        </w:rPr>
        <w:t xml:space="preserve"> дома в целом, и приводящие к деформации, разрушению, снижению несущей способности и устойчивости, а также не проводить работы, затрагивающие фасад </w:t>
      </w:r>
      <w:r w:rsidR="00411661">
        <w:rPr>
          <w:rFonts w:ascii="Times New Roman" w:hAnsi="Times New Roman" w:cs="Times New Roman"/>
          <w:sz w:val="24"/>
        </w:rPr>
        <w:t>Многоквартирного</w:t>
      </w:r>
      <w:r w:rsidR="00776547" w:rsidRPr="00776547">
        <w:rPr>
          <w:rFonts w:ascii="Times New Roman" w:hAnsi="Times New Roman" w:cs="Times New Roman"/>
          <w:sz w:val="24"/>
        </w:rPr>
        <w:t xml:space="preserve"> дома, его элементов, и проведение которых не предусмотрено проектной документацией (включая установку (сооружение) снаружи здания любых устройств, кондиционеров, сооружений и т.д.). В случае несоблюдения обязанности, установленной настоящим пунктом, Дольщик самостоятельно несет все затраты по возвращению Объекта долевого строительства в первоначальный вид, а также возмещает Застройщику в полном объеме убытки, возникшие по этой причине у Застройщика и/или третьих лиц.</w:t>
      </w:r>
      <w:r>
        <w:rPr>
          <w:rFonts w:ascii="Times New Roman" w:hAnsi="Times New Roman" w:cs="Times New Roman"/>
          <w:sz w:val="24"/>
        </w:rPr>
        <w:tab/>
      </w:r>
    </w:p>
    <w:p w:rsidR="00776547" w:rsidRPr="00776547" w:rsidRDefault="00411661"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776547">
        <w:rPr>
          <w:rFonts w:ascii="Times New Roman" w:hAnsi="Times New Roman" w:cs="Times New Roman"/>
          <w:sz w:val="24"/>
        </w:rPr>
        <w:t>6.2.</w:t>
      </w:r>
      <w:r w:rsidR="00A55746">
        <w:rPr>
          <w:rFonts w:ascii="Times New Roman" w:hAnsi="Times New Roman" w:cs="Times New Roman"/>
          <w:sz w:val="24"/>
        </w:rPr>
        <w:t>13</w:t>
      </w:r>
      <w:r w:rsidR="00776547">
        <w:rPr>
          <w:rFonts w:ascii="Times New Roman" w:hAnsi="Times New Roman" w:cs="Times New Roman"/>
          <w:sz w:val="24"/>
        </w:rPr>
        <w:t xml:space="preserve">. </w:t>
      </w:r>
      <w:r w:rsidR="00776547" w:rsidRPr="00776547">
        <w:rPr>
          <w:rFonts w:ascii="Times New Roman" w:hAnsi="Times New Roman" w:cs="Times New Roman"/>
          <w:sz w:val="24"/>
        </w:rPr>
        <w:t xml:space="preserve">Дольщик извещен и согласен с тем, что после ввода в эксплуатацию Многоквартирный дом эксплуатируется организацией, осуществляющей функции управления жилым фондом, определяемой Застройщиком при вводе Многоквартирного дома в эксплуатацию, до выбора управляющей компании собственниками помещений в Многоквартирном доме в порядке, </w:t>
      </w:r>
      <w:r w:rsidR="00776547" w:rsidRPr="00776547">
        <w:rPr>
          <w:rFonts w:ascii="Times New Roman" w:hAnsi="Times New Roman" w:cs="Times New Roman"/>
          <w:sz w:val="24"/>
        </w:rPr>
        <w:lastRenderedPageBreak/>
        <w:t>установленном законом. Дольщик вносит управляющей компании плату за содержание принадлежащего ему помещения (Объекта долевого строительства) и общего имущества Многоквартирного дома, а также плату за потребленные коммунальные ресурсы со дня приемки такого помещения от Застройщика по акту приема-передачи</w:t>
      </w:r>
    </w:p>
    <w:p w:rsidR="00776547" w:rsidRPr="00776547" w:rsidRDefault="00776547" w:rsidP="00352F8B">
      <w:pPr>
        <w:tabs>
          <w:tab w:val="left" w:pos="567"/>
        </w:tabs>
        <w:spacing w:after="0" w:line="276" w:lineRule="auto"/>
        <w:jc w:val="both"/>
        <w:rPr>
          <w:rFonts w:ascii="Times New Roman" w:hAnsi="Times New Roman" w:cs="Times New Roman"/>
          <w:sz w:val="24"/>
        </w:rPr>
      </w:pPr>
      <w:r w:rsidRPr="00776547">
        <w:rPr>
          <w:rFonts w:ascii="Times New Roman" w:hAnsi="Times New Roman" w:cs="Times New Roman"/>
          <w:sz w:val="24"/>
        </w:rPr>
        <w:tab/>
        <w:t>6.2.</w:t>
      </w:r>
      <w:r w:rsidR="00A55746">
        <w:rPr>
          <w:rFonts w:ascii="Times New Roman" w:hAnsi="Times New Roman" w:cs="Times New Roman"/>
          <w:sz w:val="24"/>
        </w:rPr>
        <w:t>14</w:t>
      </w:r>
      <w:r w:rsidRPr="00776547">
        <w:rPr>
          <w:rFonts w:ascii="Times New Roman" w:hAnsi="Times New Roman" w:cs="Times New Roman"/>
          <w:sz w:val="24"/>
        </w:rPr>
        <w:t xml:space="preserve">. Дольщик обязуется обеспечить государственную регистрацию права собственности на </w:t>
      </w:r>
      <w:r w:rsidR="009916BD">
        <w:rPr>
          <w:rFonts w:ascii="Times New Roman" w:hAnsi="Times New Roman" w:cs="Times New Roman"/>
          <w:sz w:val="24"/>
        </w:rPr>
        <w:t>Объект долевого строительства</w:t>
      </w:r>
      <w:r w:rsidRPr="00776547">
        <w:rPr>
          <w:rFonts w:ascii="Times New Roman" w:hAnsi="Times New Roman" w:cs="Times New Roman"/>
          <w:sz w:val="24"/>
        </w:rPr>
        <w:t>. Дольщик обязуется самостоятельно нести расходы по государственной регистрации права собственности на Объект долевого строительства, в том числе услуги по оформлению Объекта долевого строительства в собственность, нотариальные расходы и др.</w:t>
      </w:r>
    </w:p>
    <w:p w:rsidR="00776547" w:rsidRDefault="00776547" w:rsidP="00352F8B">
      <w:pPr>
        <w:tabs>
          <w:tab w:val="left" w:pos="567"/>
        </w:tabs>
        <w:spacing w:after="0" w:line="276" w:lineRule="auto"/>
        <w:jc w:val="both"/>
        <w:rPr>
          <w:rFonts w:ascii="Times New Roman" w:hAnsi="Times New Roman" w:cs="Times New Roman"/>
          <w:sz w:val="24"/>
        </w:rPr>
      </w:pPr>
      <w:r w:rsidRPr="00776547">
        <w:rPr>
          <w:rFonts w:ascii="Times New Roman" w:hAnsi="Times New Roman" w:cs="Times New Roman"/>
          <w:sz w:val="24"/>
        </w:rPr>
        <w:tab/>
        <w:t>6.2.</w:t>
      </w:r>
      <w:r w:rsidR="00A55746">
        <w:rPr>
          <w:rFonts w:ascii="Times New Roman" w:hAnsi="Times New Roman" w:cs="Times New Roman"/>
          <w:sz w:val="24"/>
        </w:rPr>
        <w:t>15</w:t>
      </w:r>
      <w:r w:rsidRPr="00776547">
        <w:rPr>
          <w:rFonts w:ascii="Times New Roman" w:hAnsi="Times New Roman" w:cs="Times New Roman"/>
          <w:sz w:val="24"/>
        </w:rPr>
        <w:t>. Со дня государственной регистрации права собственности на Объект долевого строительства Дольщик одновременно приобретает право общей долевой собственности на помещения в Многоквартирном доме, не являющиеся частями квартир, кладовых, нежилых помещений (офисов) и предназначенные для обслуживания более одного помещения в Многоквартирном доме, в том числе: межквартирные лестничные площадки, лестницы,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w:t>
      </w:r>
    </w:p>
    <w:p w:rsidR="009809F0" w:rsidRDefault="009809F0" w:rsidP="00352F8B">
      <w:pPr>
        <w:tabs>
          <w:tab w:val="left" w:pos="567"/>
        </w:tabs>
        <w:spacing w:after="0" w:line="276" w:lineRule="auto"/>
        <w:jc w:val="center"/>
        <w:rPr>
          <w:rFonts w:ascii="Times New Roman" w:hAnsi="Times New Roman" w:cs="Times New Roman"/>
          <w:b/>
          <w:sz w:val="24"/>
        </w:rPr>
      </w:pPr>
    </w:p>
    <w:p w:rsidR="00F469E0" w:rsidRPr="00F469E0" w:rsidRDefault="00F469E0" w:rsidP="00352F8B">
      <w:pPr>
        <w:tabs>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7. УСТУПКА ПРАВА ТРЕБОВАНИЯ ПО ДОГОВОРУ.</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7.1. Уступка Участником долевого строительства права требования п</w:t>
      </w:r>
      <w:r w:rsidR="006008FB">
        <w:rPr>
          <w:rFonts w:ascii="Times New Roman" w:hAnsi="Times New Roman" w:cs="Times New Roman"/>
          <w:sz w:val="24"/>
        </w:rPr>
        <w:t xml:space="preserve">о Договору допускается только при условии получения предварительного письменного согласия Застройщика. </w:t>
      </w:r>
      <w:r w:rsidR="00F469E0" w:rsidRPr="00F469E0">
        <w:rPr>
          <w:rFonts w:ascii="Times New Roman" w:hAnsi="Times New Roman" w:cs="Times New Roman"/>
          <w:sz w:val="24"/>
        </w:rPr>
        <w:t xml:space="preserve">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7.2. 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акта приема – передачи Объекта долевого строительства.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7.3.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уведомление о произведенной уступке, с приложением документа, подтверждающего уступку (договора, соглашения). </w:t>
      </w:r>
    </w:p>
    <w:p w:rsidR="00A142F6" w:rsidRDefault="00A142F6" w:rsidP="00A142F6">
      <w:pPr>
        <w:ind w:left="1416" w:firstLine="708"/>
        <w:rPr>
          <w:rFonts w:ascii="Times New Roman" w:hAnsi="Times New Roman" w:cs="Times New Roman"/>
          <w:b/>
          <w:sz w:val="24"/>
        </w:rPr>
      </w:pPr>
    </w:p>
    <w:p w:rsidR="00F469E0" w:rsidRPr="00F469E0" w:rsidRDefault="00F469E0" w:rsidP="00A142F6">
      <w:pPr>
        <w:ind w:left="1416" w:firstLine="708"/>
        <w:rPr>
          <w:rFonts w:ascii="Times New Roman" w:hAnsi="Times New Roman" w:cs="Times New Roman"/>
          <w:b/>
          <w:sz w:val="24"/>
        </w:rPr>
      </w:pPr>
      <w:r w:rsidRPr="00F469E0">
        <w:rPr>
          <w:rFonts w:ascii="Times New Roman" w:hAnsi="Times New Roman" w:cs="Times New Roman"/>
          <w:b/>
          <w:sz w:val="24"/>
        </w:rPr>
        <w:t>8. ОТВЕТСТВЕННОСТЬ СТОРОН. ПОРЯДОК РАЗРЕШЕНИЯ СПОРОВ.</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8.1. Ответственность Участника долевого строительства за неисполнение или ненадлежащее исполнение Договора регулируется нормами действующего законодательства Российской Федерации.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8.2. Застройщик, виновный в неисполнении или ненадлежащем исполнении Договора, несет ответственность в соответствии с положениями действующего законодательства Российской Федерации. </w:t>
      </w:r>
    </w:p>
    <w:p w:rsidR="009809F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8.3.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договором неустойки (штрафы, пени).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lastRenderedPageBreak/>
        <w:tab/>
      </w:r>
      <w:r w:rsidR="00F469E0" w:rsidRPr="00F469E0">
        <w:rPr>
          <w:rFonts w:ascii="Times New Roman" w:hAnsi="Times New Roman" w:cs="Times New Roman"/>
          <w:sz w:val="24"/>
        </w:rPr>
        <w:t>8.4. В случае нарушения Участником долевого строительства п. 6.2.</w:t>
      </w:r>
      <w:r w:rsidR="00EE5FD7">
        <w:rPr>
          <w:rFonts w:ascii="Times New Roman" w:hAnsi="Times New Roman" w:cs="Times New Roman"/>
          <w:sz w:val="24"/>
        </w:rPr>
        <w:t>12</w:t>
      </w:r>
      <w:r w:rsidR="00F469E0" w:rsidRPr="00F469E0">
        <w:rPr>
          <w:rFonts w:ascii="Times New Roman" w:hAnsi="Times New Roman" w:cs="Times New Roman"/>
          <w:sz w:val="24"/>
        </w:rPr>
        <w:t xml:space="preserve">. Договора, он обязан уплатить Застройщику денежные средства, необходимые для приведения Объекта долевого строительства в состояние, соответствующее проектной документации и Договору. </w:t>
      </w:r>
    </w:p>
    <w:p w:rsidR="009809F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8.5. </w:t>
      </w:r>
      <w:r w:rsidR="006008FB" w:rsidRPr="006008FB">
        <w:rPr>
          <w:rFonts w:ascii="Times New Roman" w:hAnsi="Times New Roman" w:cs="Times New Roman"/>
          <w:sz w:val="24"/>
        </w:rPr>
        <w:t>Все споры между сторонами по исполнению настоящего договора разрешаются в досудебном порядке. Срок ответа на претензию - 30 дней. При недостижении согласия между Сторонами, Стороны передают спор в суд по месту нахождения Объекта долевого строительства.</w:t>
      </w:r>
    </w:p>
    <w:p w:rsidR="006008FB" w:rsidRDefault="006008FB" w:rsidP="00352F8B">
      <w:pPr>
        <w:tabs>
          <w:tab w:val="left" w:pos="567"/>
        </w:tabs>
        <w:spacing w:after="0" w:line="276" w:lineRule="auto"/>
        <w:jc w:val="both"/>
        <w:rPr>
          <w:rFonts w:ascii="Times New Roman" w:hAnsi="Times New Roman" w:cs="Times New Roman"/>
          <w:sz w:val="24"/>
        </w:rPr>
      </w:pPr>
    </w:p>
    <w:p w:rsidR="007742EB" w:rsidRPr="009809F0" w:rsidRDefault="00F469E0" w:rsidP="00352F8B">
      <w:pPr>
        <w:tabs>
          <w:tab w:val="left" w:pos="567"/>
        </w:tabs>
        <w:spacing w:after="0" w:line="276" w:lineRule="auto"/>
        <w:jc w:val="center"/>
        <w:rPr>
          <w:rFonts w:ascii="Times New Roman" w:hAnsi="Times New Roman" w:cs="Times New Roman"/>
          <w:b/>
          <w:sz w:val="24"/>
        </w:rPr>
      </w:pPr>
      <w:r w:rsidRPr="009809F0">
        <w:rPr>
          <w:rFonts w:ascii="Times New Roman" w:hAnsi="Times New Roman" w:cs="Times New Roman"/>
          <w:b/>
          <w:sz w:val="24"/>
        </w:rPr>
        <w:t>9. ФОРС – МАЖОР.</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9.1. Стороны освобождаются от ответственности за частичное или неполное исполнение обязательств, предусмотренных Договором, если это неисполнение явилось следствием обстоятельств непреодолимой силы (форс – мажор), возникших после заключения Договора, в том числе таких как: пожар, наводнение, землетрясение, оползни, поднятие грунтовых вод и стихийные бедствия, забастовка, война, военные действия любого характера, блокада, гражданские волнения и беспорядки, при условии, что указанные обстоятельства непосредственно повлияли на выполнение Сторонами своих обязательств по Договору.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9.2. В случае возникновения обстоятельств непреодолимой силы, срок выполнения обязательств по Договору откладывается соразмерно времени, в течение которого действуют такие обстоятельства и (или) их последствия.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9.3. В случае наступления обстоятельств непреодолимой силы Сторона, для которой они наступили, уведомляет о них другую сторону в течение 10 (десяти) рабочих дней со дня наступления таких обстоятельств.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9.4. В том случае, если обстоятельства непреодолимой силы продолжают действовать в течение 3 (трех) месяцев, Стороны проводят переговоры. </w:t>
      </w:r>
    </w:p>
    <w:p w:rsidR="009809F0" w:rsidRDefault="009809F0" w:rsidP="00352F8B">
      <w:pPr>
        <w:tabs>
          <w:tab w:val="left" w:pos="567"/>
        </w:tabs>
        <w:spacing w:after="0" w:line="276" w:lineRule="auto"/>
        <w:jc w:val="both"/>
        <w:rPr>
          <w:rFonts w:ascii="Times New Roman" w:hAnsi="Times New Roman" w:cs="Times New Roman"/>
          <w:sz w:val="24"/>
        </w:rPr>
      </w:pPr>
    </w:p>
    <w:p w:rsidR="007742EB" w:rsidRPr="009809F0" w:rsidRDefault="00F469E0" w:rsidP="00352F8B">
      <w:pPr>
        <w:tabs>
          <w:tab w:val="left" w:pos="567"/>
        </w:tabs>
        <w:spacing w:after="0" w:line="276" w:lineRule="auto"/>
        <w:jc w:val="center"/>
        <w:rPr>
          <w:rFonts w:ascii="Times New Roman" w:hAnsi="Times New Roman" w:cs="Times New Roman"/>
          <w:b/>
          <w:sz w:val="24"/>
        </w:rPr>
      </w:pPr>
      <w:r w:rsidRPr="009809F0">
        <w:rPr>
          <w:rFonts w:ascii="Times New Roman" w:hAnsi="Times New Roman" w:cs="Times New Roman"/>
          <w:b/>
          <w:sz w:val="24"/>
        </w:rPr>
        <w:t>10. СРОК ДЕЙСТВИЯ И ПОРЯДОК РАСТОРЖЕНИЯ ДОГОВОРА.</w:t>
      </w:r>
    </w:p>
    <w:p w:rsidR="009809F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10.1. Настоящий Договор в соответствии с требованиями п. 3 ст. 4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подлежит государственной регистрации, считается заключенным с момента такой регистрации и действует до полного исполнения Сторонами обязательств по настоящему Договору.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10.2. Обязательства Застройщика по Договору считаются исполненными с момента передачи Объекта долевого строительства по акту приема – передачи.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10.3. Обязательства Участника долевого строительства по Договору считаются исполненными с момента уплаты им в полном объеме Цены Договора и принятия Объекта долевого строительства по акту приема – передачи.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10.4. Договор может быть расторгнут в любое время по взаимному соглашению Сторон, а также по основаниям, предусмотренным настоящим Договором и действующим законодательством Российской Федерации.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10.5. В случае расторжения Договора Участник долевого строительства утрачивает право требования в отношении Объекта долевого строительства. При этом Застройщик возвращает Участнику долевого строительства внесенные им денежные средства в счет Цены Договора в порядке, предусмотренном действующим законодательством Российской Федерации. </w:t>
      </w:r>
    </w:p>
    <w:p w:rsidR="009809F0" w:rsidRDefault="009809F0" w:rsidP="00352F8B">
      <w:pPr>
        <w:tabs>
          <w:tab w:val="left" w:pos="567"/>
        </w:tabs>
        <w:spacing w:after="0" w:line="276" w:lineRule="auto"/>
        <w:jc w:val="both"/>
        <w:rPr>
          <w:rFonts w:ascii="Times New Roman" w:hAnsi="Times New Roman" w:cs="Times New Roman"/>
          <w:sz w:val="24"/>
        </w:rPr>
      </w:pPr>
    </w:p>
    <w:p w:rsidR="007742EB" w:rsidRPr="007742EB" w:rsidRDefault="00F469E0" w:rsidP="00F24828">
      <w:pPr>
        <w:ind w:left="2124" w:firstLine="708"/>
        <w:rPr>
          <w:rFonts w:ascii="Times New Roman" w:hAnsi="Times New Roman" w:cs="Times New Roman"/>
          <w:b/>
          <w:sz w:val="24"/>
        </w:rPr>
      </w:pPr>
      <w:r w:rsidRPr="007742EB">
        <w:rPr>
          <w:rFonts w:ascii="Times New Roman" w:hAnsi="Times New Roman" w:cs="Times New Roman"/>
          <w:b/>
          <w:sz w:val="24"/>
        </w:rPr>
        <w:t>11. ЗАКЛЮЧИТЕЛЬНЫЕ ПОЛОЖЕНИЯ.</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11.</w:t>
      </w:r>
      <w:r w:rsidR="00F24828">
        <w:rPr>
          <w:rFonts w:ascii="Times New Roman" w:hAnsi="Times New Roman" w:cs="Times New Roman"/>
          <w:sz w:val="24"/>
        </w:rPr>
        <w:t>1</w:t>
      </w:r>
      <w:r w:rsidR="00F469E0" w:rsidRPr="00F469E0">
        <w:rPr>
          <w:rFonts w:ascii="Times New Roman" w:hAnsi="Times New Roman" w:cs="Times New Roman"/>
          <w:sz w:val="24"/>
        </w:rPr>
        <w:t xml:space="preserve">. Заключая настоящий договор, Участник долевого строительства не возражает против обработки Застройщиком включая сбор, систематизацию, накопление, хранение, уточнение </w:t>
      </w:r>
      <w:r w:rsidR="00F469E0" w:rsidRPr="00F469E0">
        <w:rPr>
          <w:rFonts w:ascii="Times New Roman" w:hAnsi="Times New Roman" w:cs="Times New Roman"/>
          <w:sz w:val="24"/>
        </w:rPr>
        <w:lastRenderedPageBreak/>
        <w:t xml:space="preserve">(обновление, изменение), использование, передачу, обезличивание, блокирование, уничтожение моих персональных данных. Участник долевого строительства не возражает против копирования Оператором отдельных листов документов, содержащих его персональные данные и последующую передачу копий отдельных листов документов, указанных в настоящем согласии в целях исполнения действующего законодательства. Российской Федерации. Целью обработки предоставляемых Участником долевого строительства персональных данных, является исполнение требований законодательства Российской Федерации, нормативных актов Банка России и выполнение условий настоящего Договора участия в долевом строительстве. Хранение таких персональных данных осуществляется Застройщиком в течение срока, установленного Договором участия в долевом строительстве и законодательством. Настоящее согласие может быть отозвано Участником долевого строительства в письменной форме, но не ранее исполнения своих обязательств сторонами. Настоящее согласие действует с даты подписания настоящего Договора до даты его отзыва Участником долевого строительства путем направления Застройщику письменного сообщения об указанном отзыве в произвольной форме, если иное не установлено законодательством Российской Федерации. </w:t>
      </w:r>
    </w:p>
    <w:p w:rsidR="00F24828" w:rsidRPr="00F24828" w:rsidRDefault="00302282" w:rsidP="00302282">
      <w:pPr>
        <w:spacing w:after="0" w:line="276" w:lineRule="auto"/>
        <w:ind w:firstLine="619"/>
        <w:jc w:val="both"/>
        <w:rPr>
          <w:rFonts w:ascii="Times New Roman" w:hAnsi="Times New Roman" w:cs="Times New Roman"/>
          <w:sz w:val="24"/>
        </w:rPr>
      </w:pPr>
      <w:r>
        <w:rPr>
          <w:rFonts w:ascii="Times New Roman" w:hAnsi="Times New Roman" w:cs="Times New Roman"/>
          <w:sz w:val="24"/>
        </w:rPr>
        <w:t>1</w:t>
      </w:r>
      <w:r w:rsidR="00F24828">
        <w:rPr>
          <w:rFonts w:ascii="Times New Roman" w:hAnsi="Times New Roman" w:cs="Times New Roman"/>
          <w:sz w:val="24"/>
        </w:rPr>
        <w:t xml:space="preserve">1.2. </w:t>
      </w:r>
      <w:r w:rsidR="00F24828" w:rsidRPr="00F24828">
        <w:rPr>
          <w:rFonts w:ascii="Times New Roman" w:hAnsi="Times New Roman" w:cs="Times New Roman"/>
          <w:sz w:val="24"/>
        </w:rPr>
        <w:t xml:space="preserve">Все уведомления, предупреждения или согласования, которые могут потребоваться или </w:t>
      </w:r>
      <w:proofErr w:type="gramStart"/>
      <w:r w:rsidR="00F24828" w:rsidRPr="00F24828">
        <w:rPr>
          <w:rFonts w:ascii="Times New Roman" w:hAnsi="Times New Roman" w:cs="Times New Roman"/>
          <w:sz w:val="24"/>
        </w:rPr>
        <w:t>требуются  для</w:t>
      </w:r>
      <w:proofErr w:type="gramEnd"/>
      <w:r w:rsidR="00F24828" w:rsidRPr="00F24828">
        <w:rPr>
          <w:rFonts w:ascii="Times New Roman" w:hAnsi="Times New Roman" w:cs="Times New Roman"/>
          <w:sz w:val="24"/>
        </w:rPr>
        <w:t xml:space="preserve"> предоставления по Договору, составляются в письменном виде и вручаются лично под расписку либо  направляются   заказным   почтовым   отправлением   с   описью   вложения и уведомлением о вручении   по   адресам,   указанным   в разделе </w:t>
      </w:r>
      <w:r w:rsidR="005109D8">
        <w:rPr>
          <w:rFonts w:ascii="Times New Roman" w:hAnsi="Times New Roman" w:cs="Times New Roman"/>
          <w:sz w:val="24"/>
        </w:rPr>
        <w:t>12</w:t>
      </w:r>
      <w:r w:rsidR="00F24828" w:rsidRPr="00F24828">
        <w:rPr>
          <w:rFonts w:ascii="Times New Roman" w:hAnsi="Times New Roman" w:cs="Times New Roman"/>
          <w:sz w:val="24"/>
        </w:rPr>
        <w:t xml:space="preserve"> Договора. Обо всех изменениях в платежных, почтовых и других реквизитах Стороны обязаны в течение трех дней письменно извещать друг друга.</w:t>
      </w:r>
    </w:p>
    <w:p w:rsidR="00F24828" w:rsidRDefault="00F24828" w:rsidP="00F24828">
      <w:pPr>
        <w:tabs>
          <w:tab w:val="left" w:pos="567"/>
        </w:tabs>
        <w:spacing w:after="0" w:line="276" w:lineRule="auto"/>
        <w:ind w:firstLine="619"/>
        <w:jc w:val="both"/>
        <w:rPr>
          <w:rFonts w:ascii="Times New Roman" w:hAnsi="Times New Roman" w:cs="Times New Roman"/>
          <w:sz w:val="24"/>
        </w:rPr>
      </w:pPr>
      <w:r w:rsidRPr="00F24828">
        <w:rPr>
          <w:rFonts w:ascii="Times New Roman" w:hAnsi="Times New Roman" w:cs="Times New Roman"/>
          <w:sz w:val="24"/>
        </w:rPr>
        <w:t xml:space="preserve">По общему правилу днем получения уведомления Дольщиком является: при личном получении уведомления - день передачи уведомления Дольщику лично либо его представителю под расписку; при отправлении уведомления по почте - десятый день со дня его отправления заказным письмом с описью вложения в адрес Дольщика, указанный в разделе </w:t>
      </w:r>
      <w:r w:rsidR="00300A78">
        <w:rPr>
          <w:rFonts w:ascii="Times New Roman" w:hAnsi="Times New Roman" w:cs="Times New Roman"/>
          <w:sz w:val="24"/>
        </w:rPr>
        <w:t>12</w:t>
      </w:r>
      <w:r w:rsidRPr="00F24828">
        <w:rPr>
          <w:rFonts w:ascii="Times New Roman" w:hAnsi="Times New Roman" w:cs="Times New Roman"/>
          <w:sz w:val="24"/>
        </w:rPr>
        <w:t xml:space="preserve"> Договора либо день получения Дольщиком указанного почтового отправления (в зависимости от того, какая дата наступит раньше). Иной порядок определения даты получения уведомления Дольщиком может быть установлен императивными (обязательными) нормами действующего законодательства Российской Федерации, положениями Договора, в частности, если условиями Договора предусмотрено, что обязательства по уведомлению или направлению документов Дольщику считаются исполненными Застройщиком с момента их направления по почте. Все уведомления со стороны Застройщика, за исключением уведомлений, которые закон обязует направлять Дольщику почтой либо лично под расписку, считаются надлежащим образом направленными путем публикации и/или размещения информации в информационно-телекоммуникационных сетях общего пользования, в том числе в Единой информационной системе жилищного строительства.</w:t>
      </w:r>
    </w:p>
    <w:p w:rsidR="000718AC"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11.3. Неотъемлемой частью настоящего Договора является Планировка Объекта долевого строительства, расположение по отношению друг к другу частей являющегося Объектом долевого строительства жилого помещения, местоположение Объекта долевого строительства на этаже строящегося (создаваемого) Многоквартирного дома (Приложение № 1 к Договору) на 1-м листе. </w:t>
      </w:r>
    </w:p>
    <w:p w:rsidR="0059653C" w:rsidRDefault="000718AC"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11.4. Договор составлен в пяти подлинных экземплярах, имеющих равную юридическую силу, два экземпляра остается у Застройщика, два экземпляра передается Участнику долевого строительства и один экземпляр - для Управления Федеральной службы государственной регистрации, кадастра и картографии по Ростовской области</w:t>
      </w:r>
      <w:r w:rsidR="007742EB">
        <w:rPr>
          <w:rFonts w:ascii="Times New Roman" w:hAnsi="Times New Roman" w:cs="Times New Roman"/>
          <w:sz w:val="24"/>
        </w:rPr>
        <w:t>.</w:t>
      </w:r>
    </w:p>
    <w:p w:rsidR="00804FDD" w:rsidRPr="00804FDD" w:rsidRDefault="00804FDD" w:rsidP="00804FDD">
      <w:pPr>
        <w:tabs>
          <w:tab w:val="left" w:pos="567"/>
        </w:tabs>
        <w:spacing w:after="0" w:line="276" w:lineRule="auto"/>
        <w:jc w:val="center"/>
        <w:rPr>
          <w:rFonts w:ascii="Times New Roman" w:hAnsi="Times New Roman" w:cs="Times New Roman"/>
          <w:b/>
          <w:sz w:val="24"/>
        </w:rPr>
      </w:pPr>
      <w:r w:rsidRPr="00804FDD">
        <w:rPr>
          <w:rFonts w:ascii="Times New Roman" w:hAnsi="Times New Roman" w:cs="Times New Roman"/>
          <w:b/>
          <w:sz w:val="24"/>
        </w:rPr>
        <w:t>12. АДРЕСА, РЕКВИЗИТЫ И ПОДПИСИ СТОРОН</w:t>
      </w:r>
    </w:p>
    <w:p w:rsidR="009809F0" w:rsidRDefault="009809F0" w:rsidP="00352F8B">
      <w:pPr>
        <w:tabs>
          <w:tab w:val="left" w:pos="567"/>
        </w:tabs>
        <w:spacing w:after="0" w:line="276" w:lineRule="auto"/>
        <w:jc w:val="both"/>
        <w:rPr>
          <w:rFonts w:ascii="Times New Roman" w:hAnsi="Times New Roman" w:cs="Times New Roman"/>
          <w:sz w:val="24"/>
        </w:rPr>
      </w:pPr>
    </w:p>
    <w:tbl>
      <w:tblPr>
        <w:tblW w:w="0" w:type="auto"/>
        <w:tblLook w:val="04A0" w:firstRow="1" w:lastRow="0" w:firstColumn="1" w:lastColumn="0" w:noHBand="0" w:noVBand="1"/>
      </w:tblPr>
      <w:tblGrid>
        <w:gridCol w:w="4927"/>
        <w:gridCol w:w="4926"/>
      </w:tblGrid>
      <w:tr w:rsidR="009809F0" w:rsidRPr="009809F0" w:rsidTr="007B3315">
        <w:tc>
          <w:tcPr>
            <w:tcW w:w="4927" w:type="dxa"/>
            <w:shd w:val="clear" w:color="auto" w:fill="auto"/>
          </w:tcPr>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ЗАСТРОЙЩИК</w: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6996430</wp:posOffset>
                      </wp:positionH>
                      <wp:positionV relativeFrom="paragraph">
                        <wp:posOffset>78740</wp:posOffset>
                      </wp:positionV>
                      <wp:extent cx="4445" cy="4445"/>
                      <wp:effectExtent l="5080" t="12065" r="9525" b="12065"/>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77E58" id="Полилиния 5" o:spid="_x0000_s1026" style="position:absolute;margin-left:550.9pt;margin-top:6.2pt;width:.3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78740</wp:posOffset>
                      </wp:positionV>
                      <wp:extent cx="4445" cy="4445"/>
                      <wp:effectExtent l="7620" t="12065" r="6985" b="1206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93D6" id="Полилиния 4" o:spid="_x0000_s1026" style="position:absolute;margin-left:63.6pt;margin-top:6.2pt;width:.35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4588510</wp:posOffset>
                      </wp:positionH>
                      <wp:positionV relativeFrom="paragraph">
                        <wp:posOffset>78740</wp:posOffset>
                      </wp:positionV>
                      <wp:extent cx="4445" cy="4445"/>
                      <wp:effectExtent l="6985" t="12065" r="7620" b="1206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159B7" id="Полилиния 3" o:spid="_x0000_s1026" style="position:absolute;margin-left:361.3pt;margin-top:6.2pt;width:.3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807720</wp:posOffset>
                      </wp:positionH>
                      <wp:positionV relativeFrom="paragraph">
                        <wp:posOffset>78740</wp:posOffset>
                      </wp:positionV>
                      <wp:extent cx="4445" cy="4445"/>
                      <wp:effectExtent l="7620" t="12065" r="6985" b="1206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657F0" id="Полилиния 2" o:spid="_x0000_s1026" style="position:absolute;margin-left:63.6pt;margin-top:6.2pt;width:.3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6996430</wp:posOffset>
                      </wp:positionH>
                      <wp:positionV relativeFrom="paragraph">
                        <wp:posOffset>78740</wp:posOffset>
                      </wp:positionV>
                      <wp:extent cx="4445" cy="4445"/>
                      <wp:effectExtent l="5080" t="12065" r="9525" b="1206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AF1F2" id="Полилиния 1" o:spid="_x0000_s1026" style="position:absolute;margin-left:550.9pt;margin-top:6.2pt;width:.35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" path="m,8r8,l8,e" strokecolor="#3465af">
                      <v:path o:connecttype="custom" o:connectlocs="0,3951;3951,3951;3951,0" o:connectangles="0,0,0"/>
                    </v:shape>
                  </w:pict>
                </mc:Fallback>
              </mc:AlternateContent>
            </w:r>
          </w:p>
        </w:tc>
        <w:tc>
          <w:tcPr>
            <w:tcW w:w="4926" w:type="dxa"/>
            <w:shd w:val="clear" w:color="auto" w:fill="auto"/>
          </w:tcPr>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ДОЛЬЩИК</w:t>
            </w:r>
          </w:p>
        </w:tc>
      </w:tr>
      <w:tr w:rsidR="009809F0" w:rsidRPr="009809F0" w:rsidTr="007B3315">
        <w:tc>
          <w:tcPr>
            <w:tcW w:w="4927" w:type="dxa"/>
            <w:shd w:val="clear" w:color="auto" w:fill="auto"/>
          </w:tcPr>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lastRenderedPageBreak/>
              <w:t>Общество с ограниченной ответственностью «</w:t>
            </w:r>
            <w:r w:rsidR="00256925">
              <w:rPr>
                <w:rFonts w:ascii="Times New Roman" w:hAnsi="Times New Roman" w:cs="Times New Roman"/>
                <w:b/>
                <w:sz w:val="24"/>
                <w:szCs w:val="24"/>
              </w:rPr>
              <w:t xml:space="preserve">Специализированный застройщик </w:t>
            </w:r>
            <w:r w:rsidRPr="009809F0">
              <w:rPr>
                <w:rFonts w:ascii="Times New Roman" w:hAnsi="Times New Roman" w:cs="Times New Roman"/>
                <w:b/>
                <w:sz w:val="24"/>
                <w:szCs w:val="24"/>
              </w:rPr>
              <w:t>Зенит-Девелопмент»</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Адрес: 344002, г. Ростов-на-Дону, ул.  Максима Горького, 143-145, </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этаж 2, комната 6.</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ИНН </w:t>
            </w:r>
            <w:proofErr w:type="gramStart"/>
            <w:r w:rsidRPr="009809F0">
              <w:rPr>
                <w:rFonts w:ascii="Times New Roman" w:hAnsi="Times New Roman" w:cs="Times New Roman"/>
                <w:sz w:val="24"/>
                <w:szCs w:val="24"/>
              </w:rPr>
              <w:t>6164129396  КПП</w:t>
            </w:r>
            <w:proofErr w:type="gramEnd"/>
            <w:r w:rsidRPr="009809F0">
              <w:rPr>
                <w:rFonts w:ascii="Times New Roman" w:hAnsi="Times New Roman" w:cs="Times New Roman"/>
                <w:sz w:val="24"/>
                <w:szCs w:val="24"/>
              </w:rPr>
              <w:t xml:space="preserve"> 616401001  </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Cs/>
                <w:sz w:val="24"/>
                <w:szCs w:val="24"/>
              </w:rPr>
              <w:t>ОГРН</w:t>
            </w:r>
            <w:r w:rsidRPr="009809F0">
              <w:rPr>
                <w:rFonts w:ascii="Times New Roman" w:hAnsi="Times New Roman" w:cs="Times New Roman"/>
                <w:sz w:val="24"/>
                <w:szCs w:val="24"/>
              </w:rPr>
              <w:t xml:space="preserve"> 1196196044857                                    </w:t>
            </w:r>
          </w:p>
          <w:p w:rsidR="009809F0" w:rsidRPr="009809F0" w:rsidRDefault="009809F0" w:rsidP="00352F8B">
            <w:pPr>
              <w:tabs>
                <w:tab w:val="left" w:pos="567"/>
                <w:tab w:val="left" w:pos="2160"/>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р/счет </w:t>
            </w:r>
            <w:r w:rsidRPr="009809F0">
              <w:rPr>
                <w:rFonts w:ascii="Times New Roman" w:hAnsi="Times New Roman" w:cs="Times New Roman"/>
                <w:bCs/>
                <w:sz w:val="24"/>
                <w:szCs w:val="24"/>
              </w:rPr>
              <w:t xml:space="preserve">40702810426070002534                                     </w:t>
            </w:r>
          </w:p>
          <w:p w:rsidR="009809F0" w:rsidRPr="009809F0" w:rsidRDefault="009809F0" w:rsidP="00352F8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9809F0">
              <w:rPr>
                <w:rFonts w:ascii="Times New Roman" w:hAnsi="Times New Roman" w:cs="Times New Roman"/>
                <w:bCs/>
                <w:sz w:val="24"/>
                <w:szCs w:val="24"/>
              </w:rPr>
              <w:t>В Филиале «Ростовский» АО «Альфа-банк» г.Ростов-на-Дону</w:t>
            </w:r>
          </w:p>
          <w:p w:rsidR="009809F0" w:rsidRPr="009809F0" w:rsidRDefault="009809F0" w:rsidP="00352F8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9809F0">
              <w:rPr>
                <w:rFonts w:ascii="Times New Roman" w:hAnsi="Times New Roman" w:cs="Times New Roman"/>
                <w:sz w:val="24"/>
                <w:szCs w:val="24"/>
              </w:rPr>
              <w:t xml:space="preserve">к/счет 30101810500000000207                                              </w:t>
            </w:r>
          </w:p>
          <w:p w:rsid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БИК 046015207                         </w:t>
            </w:r>
          </w:p>
          <w:p w:rsidR="009809F0" w:rsidRDefault="009809F0" w:rsidP="00352F8B">
            <w:pPr>
              <w:tabs>
                <w:tab w:val="left" w:pos="567"/>
              </w:tabs>
              <w:spacing w:after="0" w:line="276" w:lineRule="auto"/>
              <w:rPr>
                <w:rFonts w:ascii="Times New Roman" w:hAnsi="Times New Roman" w:cs="Times New Roman"/>
                <w:sz w:val="24"/>
                <w:szCs w:val="24"/>
              </w:rPr>
            </w:pPr>
          </w:p>
          <w:p w:rsidR="009809F0" w:rsidRDefault="009809F0" w:rsidP="00352F8B">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9809F0" w:rsidRDefault="009809F0" w:rsidP="00352F8B">
            <w:pPr>
              <w:tabs>
                <w:tab w:val="left" w:pos="567"/>
              </w:tabs>
              <w:spacing w:after="0" w:line="276" w:lineRule="auto"/>
              <w:rPr>
                <w:rFonts w:ascii="Times New Roman" w:hAnsi="Times New Roman" w:cs="Times New Roman"/>
                <w:sz w:val="24"/>
                <w:szCs w:val="24"/>
              </w:rPr>
            </w:pPr>
          </w:p>
          <w:p w:rsidR="009809F0" w:rsidRPr="009809F0" w:rsidRDefault="009809F0" w:rsidP="00352F8B">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__________________Е. Н. Дегт</w:t>
            </w:r>
            <w:r w:rsidR="00D87BA4">
              <w:rPr>
                <w:rFonts w:ascii="Times New Roman" w:hAnsi="Times New Roman" w:cs="Times New Roman"/>
                <w:sz w:val="24"/>
                <w:szCs w:val="24"/>
              </w:rPr>
              <w:t>ярев</w:t>
            </w:r>
            <w:r w:rsidRPr="009809F0">
              <w:rPr>
                <w:rFonts w:ascii="Times New Roman" w:hAnsi="Times New Roman" w:cs="Times New Roman"/>
                <w:sz w:val="24"/>
                <w:szCs w:val="24"/>
              </w:rPr>
              <w:t xml:space="preserve">                     </w:t>
            </w:r>
          </w:p>
          <w:p w:rsidR="009809F0" w:rsidRPr="009809F0" w:rsidRDefault="009809F0" w:rsidP="00352F8B">
            <w:pPr>
              <w:tabs>
                <w:tab w:val="left" w:pos="567"/>
              </w:tabs>
              <w:spacing w:after="0" w:line="276" w:lineRule="auto"/>
              <w:rPr>
                <w:rFonts w:ascii="Times New Roman" w:hAnsi="Times New Roman" w:cs="Times New Roman"/>
                <w:sz w:val="24"/>
                <w:szCs w:val="24"/>
              </w:rPr>
            </w:pPr>
          </w:p>
        </w:tc>
        <w:tc>
          <w:tcPr>
            <w:tcW w:w="4926" w:type="dxa"/>
            <w:shd w:val="clear" w:color="auto" w:fill="auto"/>
          </w:tcPr>
          <w:p w:rsidR="009809F0" w:rsidRPr="009809F0" w:rsidRDefault="009809F0" w:rsidP="00352F8B">
            <w:pPr>
              <w:tabs>
                <w:tab w:val="left" w:pos="567"/>
              </w:tabs>
              <w:spacing w:after="0" w:line="276" w:lineRule="auto"/>
              <w:jc w:val="both"/>
              <w:rPr>
                <w:rFonts w:ascii="Times New Roman" w:hAnsi="Times New Roman" w:cs="Times New Roman"/>
                <w:sz w:val="24"/>
                <w:szCs w:val="24"/>
              </w:rPr>
            </w:pPr>
          </w:p>
        </w:tc>
      </w:tr>
    </w:tbl>
    <w:p w:rsidR="00302282" w:rsidRDefault="00302282" w:rsidP="00352F8B">
      <w:pPr>
        <w:tabs>
          <w:tab w:val="left" w:pos="567"/>
        </w:tabs>
        <w:spacing w:after="0" w:line="276" w:lineRule="auto"/>
        <w:jc w:val="both"/>
        <w:rPr>
          <w:rFonts w:ascii="Times New Roman" w:hAnsi="Times New Roman" w:cs="Times New Roman"/>
          <w:sz w:val="24"/>
        </w:rPr>
      </w:pPr>
    </w:p>
    <w:p w:rsidR="00302282" w:rsidRDefault="00302282">
      <w:pPr>
        <w:rPr>
          <w:rFonts w:ascii="Times New Roman" w:hAnsi="Times New Roman" w:cs="Times New Roman"/>
          <w:sz w:val="24"/>
        </w:rPr>
      </w:pPr>
      <w:r>
        <w:rPr>
          <w:rFonts w:ascii="Times New Roman" w:hAnsi="Times New Roman" w:cs="Times New Roman"/>
          <w:sz w:val="24"/>
        </w:rPr>
        <w:br w:type="page"/>
      </w:r>
    </w:p>
    <w:p w:rsidR="009809F0" w:rsidRDefault="00302282" w:rsidP="00352F8B">
      <w:pPr>
        <w:tabs>
          <w:tab w:val="left" w:pos="567"/>
        </w:tabs>
        <w:spacing w:after="0" w:line="276" w:lineRule="auto"/>
        <w:jc w:val="both"/>
        <w:rPr>
          <w:rFonts w:ascii="Times New Roman" w:hAnsi="Times New Roman" w:cs="Times New Roman"/>
          <w:sz w:val="20"/>
        </w:rPr>
      </w:pPr>
      <w:r w:rsidRPr="00302282">
        <w:rPr>
          <w:rFonts w:ascii="Times New Roman" w:hAnsi="Times New Roman" w:cs="Times New Roman"/>
          <w:sz w:val="20"/>
        </w:rPr>
        <w:lastRenderedPageBreak/>
        <w:t xml:space="preserve">Приложение № 1 к договору участия в долевом строительстве № ______ от </w:t>
      </w:r>
      <w:proofErr w:type="gramStart"/>
      <w:r w:rsidRPr="00302282">
        <w:rPr>
          <w:rFonts w:ascii="Times New Roman" w:hAnsi="Times New Roman" w:cs="Times New Roman"/>
          <w:sz w:val="20"/>
        </w:rPr>
        <w:t xml:space="preserve">«  </w:t>
      </w:r>
      <w:proofErr w:type="gramEnd"/>
      <w:r w:rsidRPr="00302282">
        <w:rPr>
          <w:rFonts w:ascii="Times New Roman" w:hAnsi="Times New Roman" w:cs="Times New Roman"/>
          <w:sz w:val="20"/>
        </w:rPr>
        <w:t xml:space="preserve">  »_____________</w:t>
      </w:r>
      <w:r>
        <w:rPr>
          <w:rFonts w:ascii="Times New Roman" w:hAnsi="Times New Roman" w:cs="Times New Roman"/>
          <w:sz w:val="20"/>
        </w:rPr>
        <w:t>202__г.</w:t>
      </w:r>
    </w:p>
    <w:p w:rsidR="00302282" w:rsidRDefault="00302282" w:rsidP="00352F8B">
      <w:pPr>
        <w:tabs>
          <w:tab w:val="left" w:pos="567"/>
        </w:tabs>
        <w:spacing w:after="0" w:line="276" w:lineRule="auto"/>
        <w:jc w:val="both"/>
        <w:rPr>
          <w:rFonts w:ascii="Times New Roman" w:hAnsi="Times New Roman" w:cs="Times New Roman"/>
          <w:sz w:val="20"/>
        </w:rPr>
      </w:pPr>
    </w:p>
    <w:p w:rsidR="00302282" w:rsidRDefault="00302282" w:rsidP="00352F8B">
      <w:pPr>
        <w:tabs>
          <w:tab w:val="left" w:pos="567"/>
        </w:tabs>
        <w:spacing w:after="0" w:line="276" w:lineRule="auto"/>
        <w:jc w:val="both"/>
        <w:rPr>
          <w:rFonts w:ascii="Times New Roman" w:hAnsi="Times New Roman" w:cs="Times New Roman"/>
          <w:sz w:val="20"/>
        </w:rPr>
      </w:pPr>
    </w:p>
    <w:p w:rsidR="00302282" w:rsidRDefault="00302282" w:rsidP="00302282">
      <w:pPr>
        <w:tabs>
          <w:tab w:val="left" w:pos="567"/>
        </w:tabs>
        <w:spacing w:after="0" w:line="276" w:lineRule="auto"/>
        <w:jc w:val="center"/>
        <w:rPr>
          <w:rFonts w:ascii="Times New Roman" w:hAnsi="Times New Roman" w:cs="Times New Roman"/>
          <w:b/>
          <w:sz w:val="24"/>
        </w:rPr>
      </w:pPr>
      <w:r w:rsidRPr="00302282">
        <w:rPr>
          <w:rFonts w:ascii="Times New Roman" w:hAnsi="Times New Roman" w:cs="Times New Roman"/>
          <w:b/>
          <w:sz w:val="24"/>
        </w:rPr>
        <w:t>ПЛАН ОБЪЕКТА ДОЛЕВОГО СТРОИТЕЛЬСТВА</w:t>
      </w: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tbl>
      <w:tblPr>
        <w:tblW w:w="0" w:type="auto"/>
        <w:tblLook w:val="04A0" w:firstRow="1" w:lastRow="0" w:firstColumn="1" w:lastColumn="0" w:noHBand="0" w:noVBand="1"/>
      </w:tblPr>
      <w:tblGrid>
        <w:gridCol w:w="4927"/>
        <w:gridCol w:w="4926"/>
      </w:tblGrid>
      <w:tr w:rsidR="00302282" w:rsidRPr="009809F0" w:rsidTr="00A81D28">
        <w:tc>
          <w:tcPr>
            <w:tcW w:w="4927" w:type="dxa"/>
            <w:shd w:val="clear" w:color="auto" w:fill="auto"/>
          </w:tcPr>
          <w:p w:rsidR="00302282" w:rsidRPr="009809F0" w:rsidRDefault="00302282" w:rsidP="00A81D28">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ЗАСТРОЙЩИК</w: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028EBCA5" wp14:editId="38E7BBBE">
                      <wp:simplePos x="0" y="0"/>
                      <wp:positionH relativeFrom="column">
                        <wp:posOffset>6996430</wp:posOffset>
                      </wp:positionH>
                      <wp:positionV relativeFrom="paragraph">
                        <wp:posOffset>78740</wp:posOffset>
                      </wp:positionV>
                      <wp:extent cx="4445" cy="4445"/>
                      <wp:effectExtent l="5080" t="12065" r="9525" b="1206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523A0" id="Полилиния 6" o:spid="_x0000_s1026" style="position:absolute;margin-left:550.9pt;margin-top:6.2pt;width:.35pt;height:.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2D1A2B8A" wp14:editId="60050A7F">
                      <wp:simplePos x="0" y="0"/>
                      <wp:positionH relativeFrom="column">
                        <wp:posOffset>807720</wp:posOffset>
                      </wp:positionH>
                      <wp:positionV relativeFrom="paragraph">
                        <wp:posOffset>78740</wp:posOffset>
                      </wp:positionV>
                      <wp:extent cx="4445" cy="4445"/>
                      <wp:effectExtent l="7620" t="12065" r="6985" b="1206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DF39" id="Полилиния 7" o:spid="_x0000_s1026" style="position:absolute;margin-left:63.6pt;margin-top:6.2pt;width:.35pt;height:.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3C70A146" wp14:editId="47E7CCED">
                      <wp:simplePos x="0" y="0"/>
                      <wp:positionH relativeFrom="column">
                        <wp:posOffset>4588510</wp:posOffset>
                      </wp:positionH>
                      <wp:positionV relativeFrom="paragraph">
                        <wp:posOffset>78740</wp:posOffset>
                      </wp:positionV>
                      <wp:extent cx="4445" cy="4445"/>
                      <wp:effectExtent l="6985" t="12065" r="7620" b="12065"/>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53030" id="Полилиния 8" o:spid="_x0000_s1026" style="position:absolute;margin-left:361.3pt;margin-top:6.2pt;width:.35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22AD796A" wp14:editId="74179EC3">
                      <wp:simplePos x="0" y="0"/>
                      <wp:positionH relativeFrom="column">
                        <wp:posOffset>807720</wp:posOffset>
                      </wp:positionH>
                      <wp:positionV relativeFrom="paragraph">
                        <wp:posOffset>78740</wp:posOffset>
                      </wp:positionV>
                      <wp:extent cx="4445" cy="4445"/>
                      <wp:effectExtent l="7620" t="12065" r="6985" b="12065"/>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D25B7" id="Полилиния 9" o:spid="_x0000_s1026" style="position:absolute;margin-left:63.6pt;margin-top:6.2pt;width:.35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14:anchorId="49329514" wp14:editId="348DEC05">
                      <wp:simplePos x="0" y="0"/>
                      <wp:positionH relativeFrom="column">
                        <wp:posOffset>6996430</wp:posOffset>
                      </wp:positionH>
                      <wp:positionV relativeFrom="paragraph">
                        <wp:posOffset>78740</wp:posOffset>
                      </wp:positionV>
                      <wp:extent cx="4445" cy="4445"/>
                      <wp:effectExtent l="5080" t="12065" r="9525" b="1206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14E5A" id="Полилиния 10" o:spid="_x0000_s1026" style="position:absolute;margin-left:550.9pt;margin-top:6.2pt;width:.35pt;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" path="m,8r8,l8,e" strokecolor="#3465af">
                      <v:path o:connecttype="custom" o:connectlocs="0,3951;3951,3951;3951,0" o:connectangles="0,0,0"/>
                    </v:shape>
                  </w:pict>
                </mc:Fallback>
              </mc:AlternateContent>
            </w:r>
          </w:p>
        </w:tc>
        <w:tc>
          <w:tcPr>
            <w:tcW w:w="4926" w:type="dxa"/>
            <w:shd w:val="clear" w:color="auto" w:fill="auto"/>
          </w:tcPr>
          <w:p w:rsidR="00302282" w:rsidRPr="009809F0" w:rsidRDefault="00302282" w:rsidP="00A81D28">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ДОЛЬЩИК</w:t>
            </w:r>
          </w:p>
        </w:tc>
      </w:tr>
      <w:tr w:rsidR="00302282" w:rsidRPr="009809F0" w:rsidTr="00A81D28">
        <w:tc>
          <w:tcPr>
            <w:tcW w:w="4927" w:type="dxa"/>
            <w:shd w:val="clear" w:color="auto" w:fill="auto"/>
          </w:tcPr>
          <w:p w:rsidR="00302282" w:rsidRPr="009809F0" w:rsidRDefault="00302282" w:rsidP="00A81D28">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Общество с ограниченной ответственностью «</w:t>
            </w:r>
            <w:r w:rsidR="00256925">
              <w:rPr>
                <w:rFonts w:ascii="Times New Roman" w:hAnsi="Times New Roman" w:cs="Times New Roman"/>
                <w:b/>
                <w:sz w:val="24"/>
                <w:szCs w:val="24"/>
              </w:rPr>
              <w:t xml:space="preserve">Специализированный застройщик </w:t>
            </w:r>
            <w:bookmarkStart w:id="1" w:name="_GoBack"/>
            <w:bookmarkEnd w:id="1"/>
            <w:r w:rsidRPr="009809F0">
              <w:rPr>
                <w:rFonts w:ascii="Times New Roman" w:hAnsi="Times New Roman" w:cs="Times New Roman"/>
                <w:b/>
                <w:sz w:val="24"/>
                <w:szCs w:val="24"/>
              </w:rPr>
              <w:t>Зенит-Девелопмент»</w:t>
            </w:r>
          </w:p>
          <w:p w:rsidR="00302282" w:rsidRDefault="00302282" w:rsidP="00A81D28">
            <w:pPr>
              <w:tabs>
                <w:tab w:val="left" w:pos="567"/>
              </w:tabs>
              <w:spacing w:after="0" w:line="276" w:lineRule="auto"/>
              <w:rPr>
                <w:rFonts w:ascii="Times New Roman" w:hAnsi="Times New Roman" w:cs="Times New Roman"/>
                <w:sz w:val="24"/>
                <w:szCs w:val="24"/>
              </w:rPr>
            </w:pPr>
          </w:p>
          <w:p w:rsidR="00302282" w:rsidRDefault="00302282" w:rsidP="00A81D28">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302282" w:rsidRDefault="00302282" w:rsidP="00A81D28">
            <w:pPr>
              <w:tabs>
                <w:tab w:val="left" w:pos="567"/>
              </w:tabs>
              <w:spacing w:after="0" w:line="276" w:lineRule="auto"/>
              <w:rPr>
                <w:rFonts w:ascii="Times New Roman" w:hAnsi="Times New Roman" w:cs="Times New Roman"/>
                <w:sz w:val="24"/>
                <w:szCs w:val="24"/>
              </w:rPr>
            </w:pPr>
          </w:p>
          <w:p w:rsidR="00302282" w:rsidRPr="009809F0" w:rsidRDefault="00302282" w:rsidP="00A81D28">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__________________Е. Н. Дегтярев</w:t>
            </w:r>
            <w:r w:rsidRPr="009809F0">
              <w:rPr>
                <w:rFonts w:ascii="Times New Roman" w:hAnsi="Times New Roman" w:cs="Times New Roman"/>
                <w:sz w:val="24"/>
                <w:szCs w:val="24"/>
              </w:rPr>
              <w:t xml:space="preserve">                     </w:t>
            </w:r>
          </w:p>
          <w:p w:rsidR="00302282" w:rsidRPr="009809F0" w:rsidRDefault="00302282" w:rsidP="00A81D28">
            <w:pPr>
              <w:tabs>
                <w:tab w:val="left" w:pos="567"/>
              </w:tabs>
              <w:spacing w:after="0" w:line="276" w:lineRule="auto"/>
              <w:rPr>
                <w:rFonts w:ascii="Times New Roman" w:hAnsi="Times New Roman" w:cs="Times New Roman"/>
                <w:sz w:val="24"/>
                <w:szCs w:val="24"/>
              </w:rPr>
            </w:pPr>
          </w:p>
        </w:tc>
        <w:tc>
          <w:tcPr>
            <w:tcW w:w="4926" w:type="dxa"/>
            <w:shd w:val="clear" w:color="auto" w:fill="auto"/>
          </w:tcPr>
          <w:p w:rsidR="00302282" w:rsidRPr="009809F0" w:rsidRDefault="00302282" w:rsidP="00A81D28">
            <w:pPr>
              <w:tabs>
                <w:tab w:val="left" w:pos="567"/>
              </w:tabs>
              <w:spacing w:after="0" w:line="276" w:lineRule="auto"/>
              <w:jc w:val="both"/>
              <w:rPr>
                <w:rFonts w:ascii="Times New Roman" w:hAnsi="Times New Roman" w:cs="Times New Roman"/>
                <w:sz w:val="24"/>
                <w:szCs w:val="24"/>
              </w:rPr>
            </w:pPr>
          </w:p>
        </w:tc>
      </w:tr>
    </w:tbl>
    <w:p w:rsidR="00302282" w:rsidRPr="00302282" w:rsidRDefault="00302282" w:rsidP="00302282">
      <w:pPr>
        <w:tabs>
          <w:tab w:val="left" w:pos="567"/>
        </w:tabs>
        <w:spacing w:after="0" w:line="276" w:lineRule="auto"/>
        <w:jc w:val="center"/>
        <w:rPr>
          <w:rFonts w:ascii="Times New Roman" w:hAnsi="Times New Roman" w:cs="Times New Roman"/>
          <w:b/>
          <w:sz w:val="24"/>
        </w:rPr>
      </w:pPr>
    </w:p>
    <w:sectPr w:rsidR="00302282" w:rsidRPr="00302282" w:rsidSect="00FC575D">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6A"/>
    <w:rsid w:val="000718AC"/>
    <w:rsid w:val="00075CDD"/>
    <w:rsid w:val="00092E93"/>
    <w:rsid w:val="00096235"/>
    <w:rsid w:val="000A65FE"/>
    <w:rsid w:val="00100E62"/>
    <w:rsid w:val="001317C5"/>
    <w:rsid w:val="00165C27"/>
    <w:rsid w:val="001D0C9D"/>
    <w:rsid w:val="00256925"/>
    <w:rsid w:val="002E06F8"/>
    <w:rsid w:val="00300A78"/>
    <w:rsid w:val="00302282"/>
    <w:rsid w:val="00352F8B"/>
    <w:rsid w:val="00411661"/>
    <w:rsid w:val="004301B8"/>
    <w:rsid w:val="00440185"/>
    <w:rsid w:val="004A4E07"/>
    <w:rsid w:val="004F30A2"/>
    <w:rsid w:val="005109D8"/>
    <w:rsid w:val="0052422C"/>
    <w:rsid w:val="00551252"/>
    <w:rsid w:val="0059653C"/>
    <w:rsid w:val="005C38CB"/>
    <w:rsid w:val="006008FB"/>
    <w:rsid w:val="00664D58"/>
    <w:rsid w:val="006823D0"/>
    <w:rsid w:val="006B4AA9"/>
    <w:rsid w:val="006C1FCA"/>
    <w:rsid w:val="006C41A6"/>
    <w:rsid w:val="007173FB"/>
    <w:rsid w:val="007742EB"/>
    <w:rsid w:val="00776547"/>
    <w:rsid w:val="007867AD"/>
    <w:rsid w:val="007B3315"/>
    <w:rsid w:val="00804FDD"/>
    <w:rsid w:val="008106DE"/>
    <w:rsid w:val="008928B8"/>
    <w:rsid w:val="00934423"/>
    <w:rsid w:val="009809F0"/>
    <w:rsid w:val="009916BD"/>
    <w:rsid w:val="00A0748E"/>
    <w:rsid w:val="00A142F6"/>
    <w:rsid w:val="00A55746"/>
    <w:rsid w:val="00A653B8"/>
    <w:rsid w:val="00AD641A"/>
    <w:rsid w:val="00B34F43"/>
    <w:rsid w:val="00B547C3"/>
    <w:rsid w:val="00B64450"/>
    <w:rsid w:val="00B943D4"/>
    <w:rsid w:val="00D6679E"/>
    <w:rsid w:val="00D87BA4"/>
    <w:rsid w:val="00E07538"/>
    <w:rsid w:val="00E216C1"/>
    <w:rsid w:val="00E308A4"/>
    <w:rsid w:val="00E8656A"/>
    <w:rsid w:val="00EE5FD7"/>
    <w:rsid w:val="00EF3D6A"/>
    <w:rsid w:val="00F24828"/>
    <w:rsid w:val="00F437E5"/>
    <w:rsid w:val="00F469E0"/>
    <w:rsid w:val="00F864D0"/>
    <w:rsid w:val="00FC105B"/>
    <w:rsid w:val="00FC5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330EE-FD82-4F07-8B27-F63C0C20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826712">
      <w:bodyDiv w:val="1"/>
      <w:marLeft w:val="0"/>
      <w:marRight w:val="0"/>
      <w:marTop w:val="0"/>
      <w:marBottom w:val="0"/>
      <w:divBdr>
        <w:top w:val="none" w:sz="0" w:space="0" w:color="auto"/>
        <w:left w:val="none" w:sz="0" w:space="0" w:color="auto"/>
        <w:bottom w:val="none" w:sz="0" w:space="0" w:color="auto"/>
        <w:right w:val="none" w:sz="0" w:space="0" w:color="auto"/>
      </w:divBdr>
    </w:div>
    <w:div w:id="177158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12</Pages>
  <Words>5407</Words>
  <Characters>30823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70</cp:revision>
  <dcterms:created xsi:type="dcterms:W3CDTF">2022-02-15T08:05:00Z</dcterms:created>
  <dcterms:modified xsi:type="dcterms:W3CDTF">2024-04-27T13:37:00Z</dcterms:modified>
</cp:coreProperties>
</file>