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803B3" w:rsidP="00D80A34">
      <w:pPr>
        <w:ind w:firstLine="709"/>
        <w:jc w:val="both"/>
        <w:rPr>
          <w:rFonts w:cs="Times New Roman"/>
          <w:szCs w:val="24"/>
        </w:rPr>
      </w:pPr>
      <w:r>
        <w:rPr>
          <w:b/>
          <w:bCs/>
          <w:szCs w:val="24"/>
        </w:rPr>
        <w:t>Общество с ограниченной ответственностью «Специализированный застройщик Осенний квартал»</w:t>
      </w:r>
      <w:r>
        <w:rPr>
          <w:szCs w:val="24"/>
        </w:rPr>
        <w:t xml:space="preserve">, ОГРН </w:t>
      </w:r>
      <w:r>
        <w:t>1117746962453</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86302" w:rsidRPr="00E713B9" w:rsidRDefault="00117225" w:rsidP="00E713B9">
      <w:pPr>
        <w:pStyle w:val="a3"/>
        <w:numPr>
          <w:ilvl w:val="1"/>
          <w:numId w:val="1"/>
        </w:numPr>
        <w:tabs>
          <w:tab w:val="clear" w:pos="1093"/>
        </w:tabs>
        <w:ind w:left="709" w:right="0" w:hanging="709"/>
        <w:rPr>
          <w:rFonts w:cs="Times New Roman"/>
          <w:b/>
          <w:bCs/>
          <w:iCs/>
          <w:szCs w:val="24"/>
        </w:rPr>
      </w:pPr>
      <w:r w:rsidRPr="00E713B9">
        <w:rPr>
          <w:rFonts w:cs="Times New Roman"/>
          <w:b/>
          <w:bCs/>
          <w:iCs/>
          <w:szCs w:val="24"/>
        </w:rPr>
        <w:t xml:space="preserve">Объект недвижимости </w:t>
      </w:r>
      <w:r w:rsidRPr="00E713B9">
        <w:rPr>
          <w:rFonts w:cs="Times New Roman"/>
          <w:bCs/>
          <w:iCs/>
          <w:szCs w:val="24"/>
        </w:rPr>
        <w:t xml:space="preserve">– </w:t>
      </w:r>
      <w:r w:rsidR="00E713B9" w:rsidRPr="00E713B9">
        <w:rPr>
          <w:rFonts w:cs="Times New Roman"/>
          <w:bCs/>
          <w:iCs/>
          <w:szCs w:val="24"/>
        </w:rPr>
        <w:t xml:space="preserve">Многоквартирный жилой дом корп.28 с инженерными сетями;  вид: многоквартирный дом; назначение: жилое;  количество этажей: 11-14 (10-13+1 подземный); адрес (местоположение): Московская обл., Пушкинский р-н, в районе микрорайона Новая Деревня </w:t>
      </w:r>
      <w:proofErr w:type="spellStart"/>
      <w:r w:rsidR="00E713B9" w:rsidRPr="00E713B9">
        <w:rPr>
          <w:rFonts w:cs="Times New Roman"/>
          <w:bCs/>
          <w:iCs/>
          <w:szCs w:val="24"/>
        </w:rPr>
        <w:t>г.Пушкино</w:t>
      </w:r>
      <w:proofErr w:type="spellEnd"/>
      <w:r w:rsidR="00E713B9" w:rsidRPr="00E713B9">
        <w:rPr>
          <w:rFonts w:cs="Times New Roman"/>
          <w:bCs/>
          <w:iCs/>
          <w:szCs w:val="24"/>
        </w:rPr>
        <w:t xml:space="preserve">, общая площадь: 17 210,36 </w:t>
      </w:r>
      <w:proofErr w:type="spellStart"/>
      <w:r w:rsidR="00E713B9" w:rsidRPr="00E713B9">
        <w:rPr>
          <w:rFonts w:cs="Times New Roman"/>
          <w:bCs/>
          <w:iCs/>
          <w:szCs w:val="24"/>
        </w:rPr>
        <w:t>кв.м</w:t>
      </w:r>
      <w:proofErr w:type="spellEnd"/>
      <w:r w:rsidR="00E713B9" w:rsidRPr="00E713B9">
        <w:rPr>
          <w:rFonts w:cs="Times New Roman"/>
          <w:bCs/>
          <w:iCs/>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E713B9" w:rsidRPr="00E713B9">
        <w:rPr>
          <w:rFonts w:cs="Times New Roman"/>
          <w:bCs/>
          <w:iCs/>
          <w:szCs w:val="24"/>
        </w:rPr>
        <w:t>минераловатные</w:t>
      </w:r>
      <w:proofErr w:type="spellEnd"/>
      <w:r w:rsidR="00E713B9" w:rsidRPr="00E713B9">
        <w:rPr>
          <w:rFonts w:cs="Times New Roman"/>
          <w:bCs/>
          <w:iCs/>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E713B9" w:rsidRPr="00E713B9">
        <w:rPr>
          <w:rFonts w:cs="Times New Roman"/>
          <w:bCs/>
          <w:iCs/>
          <w:szCs w:val="24"/>
        </w:rPr>
        <w:t>ячеистобетонных</w:t>
      </w:r>
      <w:proofErr w:type="spellEnd"/>
      <w:r w:rsidR="00E713B9" w:rsidRPr="00E713B9">
        <w:rPr>
          <w:rFonts w:cs="Times New Roman"/>
          <w:bCs/>
          <w:iCs/>
          <w:szCs w:val="24"/>
        </w:rPr>
        <w:t xml:space="preserve"> блоков; утеплитель - </w:t>
      </w:r>
      <w:proofErr w:type="spellStart"/>
      <w:r w:rsidR="00E713B9" w:rsidRPr="00E713B9">
        <w:rPr>
          <w:rFonts w:cs="Times New Roman"/>
          <w:bCs/>
          <w:iCs/>
          <w:szCs w:val="24"/>
        </w:rPr>
        <w:t>минераловатные</w:t>
      </w:r>
      <w:proofErr w:type="spellEnd"/>
      <w:r w:rsidR="00E713B9" w:rsidRPr="00E713B9">
        <w:rPr>
          <w:rFonts w:cs="Times New Roman"/>
          <w:bCs/>
          <w:iCs/>
          <w:szCs w:val="24"/>
        </w:rPr>
        <w:t xml:space="preserve"> плиты; наружный слой: тип 4 - кладка из керамического кирпича; тип 5 - фасадная штукатурка; тип 6 - вентилируемый фасад); материал поэтажных перекрытий: монолитный железобетон, класс </w:t>
      </w:r>
      <w:proofErr w:type="spellStart"/>
      <w:r w:rsidR="00E713B9" w:rsidRPr="00E713B9">
        <w:rPr>
          <w:rFonts w:cs="Times New Roman"/>
          <w:bCs/>
          <w:iCs/>
          <w:szCs w:val="24"/>
        </w:rPr>
        <w:t>энергоэффективности</w:t>
      </w:r>
      <w:proofErr w:type="spellEnd"/>
      <w:r w:rsidR="00E713B9" w:rsidRPr="00E713B9">
        <w:rPr>
          <w:rFonts w:cs="Times New Roman"/>
          <w:bCs/>
          <w:iCs/>
          <w:szCs w:val="24"/>
        </w:rPr>
        <w:t xml:space="preserve">: C; сейсмостойкость: 5 и менее баллов, строящийся с привлечением денежных средств участников долевого строительства по строительному адресу: </w:t>
      </w:r>
      <w:r w:rsidR="00E713B9" w:rsidRPr="00E713B9">
        <w:rPr>
          <w:rFonts w:cs="Times New Roman"/>
          <w:b/>
          <w:bCs/>
          <w:iCs/>
          <w:szCs w:val="24"/>
        </w:rPr>
        <w:t xml:space="preserve">Московская область, Пушкинский городской округ, в районе микрорайона Новая Деревня </w:t>
      </w:r>
      <w:proofErr w:type="spellStart"/>
      <w:r w:rsidR="00E713B9" w:rsidRPr="00E713B9">
        <w:rPr>
          <w:rFonts w:cs="Times New Roman"/>
          <w:b/>
          <w:bCs/>
          <w:iCs/>
          <w:szCs w:val="24"/>
        </w:rPr>
        <w:t>г.Пушкино</w:t>
      </w:r>
      <w:proofErr w:type="spellEnd"/>
      <w:r w:rsidR="00E713B9" w:rsidRPr="00E713B9">
        <w:rPr>
          <w:rFonts w:cs="Times New Roman"/>
          <w:b/>
          <w:bCs/>
          <w:iCs/>
          <w:szCs w:val="24"/>
        </w:rPr>
        <w:t>,  корп. 28</w:t>
      </w:r>
      <w:r w:rsidR="00E713B9" w:rsidRPr="00E713B9">
        <w:rPr>
          <w:rFonts w:cs="Times New Roman"/>
          <w:b/>
          <w:bCs/>
          <w:iCs/>
          <w:szCs w:val="24"/>
        </w:rPr>
        <w:t>.</w:t>
      </w:r>
    </w:p>
    <w:p w:rsidR="00E713B9" w:rsidRPr="00E713B9" w:rsidRDefault="00E713B9" w:rsidP="00E713B9">
      <w:pPr>
        <w:pStyle w:val="a3"/>
        <w:ind w:left="1093" w:right="0"/>
        <w:rPr>
          <w:rFonts w:cs="Times New Roman"/>
          <w:i/>
          <w:iCs/>
          <w:szCs w:val="24"/>
        </w:rPr>
      </w:pP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3B3" w:rsidRDefault="00D803B3" w:rsidP="00D803B3">
      <w:pPr>
        <w:pStyle w:val="a9"/>
        <w:numPr>
          <w:ilvl w:val="0"/>
          <w:numId w:val="9"/>
        </w:numPr>
        <w:ind w:left="1134" w:hanging="425"/>
        <w:jc w:val="both"/>
        <w:rPr>
          <w:rFonts w:cs="Times New Roman"/>
          <w:iCs/>
          <w:szCs w:val="24"/>
        </w:rPr>
      </w:pPr>
      <w:r>
        <w:rPr>
          <w:rFonts w:cs="Times New Roman"/>
          <w:i/>
          <w:iCs/>
          <w:szCs w:val="24"/>
        </w:rPr>
        <w:t>Характеристики земельного участка, правоустанавливающие документы на земельный участок</w:t>
      </w:r>
      <w:r>
        <w:rPr>
          <w:rFonts w:cs="Times New Roman"/>
          <w:iCs/>
          <w:szCs w:val="24"/>
        </w:rPr>
        <w:t xml:space="preserve"> (далее Земельный участок);</w:t>
      </w:r>
    </w:p>
    <w:p w:rsidR="00D80A34" w:rsidRPr="00D803B3" w:rsidRDefault="00D803B3" w:rsidP="007A0E15">
      <w:pPr>
        <w:pStyle w:val="a9"/>
        <w:numPr>
          <w:ilvl w:val="0"/>
          <w:numId w:val="9"/>
        </w:numPr>
        <w:tabs>
          <w:tab w:val="left" w:pos="851"/>
        </w:tabs>
        <w:rPr>
          <w:rFonts w:cs="Times New Roman"/>
          <w:iCs/>
          <w:szCs w:val="24"/>
        </w:rPr>
      </w:pPr>
      <w:r>
        <w:rPr>
          <w:rFonts w:cs="Times New Roman"/>
          <w:iCs/>
          <w:szCs w:val="24"/>
        </w:rPr>
        <w:t xml:space="preserve">Разрешение на строительство № </w:t>
      </w:r>
      <w:r w:rsidR="007A0E15" w:rsidRPr="007A0E15">
        <w:rPr>
          <w:rFonts w:cs="Times New Roman"/>
          <w:iCs/>
          <w:szCs w:val="24"/>
        </w:rPr>
        <w:t>RU50-13-20317-2021</w:t>
      </w:r>
      <w:r w:rsidR="007A0E15">
        <w:rPr>
          <w:rFonts w:cs="Times New Roman"/>
          <w:iCs/>
          <w:szCs w:val="24"/>
        </w:rPr>
        <w:t xml:space="preserve"> </w:t>
      </w:r>
      <w:r>
        <w:rPr>
          <w:rFonts w:cs="Times New Roman"/>
          <w:iCs/>
          <w:szCs w:val="24"/>
        </w:rPr>
        <w:t>от</w:t>
      </w:r>
      <w:r w:rsidR="009B3FB0">
        <w:rPr>
          <w:rFonts w:cs="Times New Roman"/>
          <w:iCs/>
          <w:szCs w:val="24"/>
        </w:rPr>
        <w:t xml:space="preserve"> </w:t>
      </w:r>
      <w:r w:rsidR="007A0E15" w:rsidRPr="007A0E15">
        <w:rPr>
          <w:rFonts w:cs="Times New Roman"/>
          <w:iCs/>
          <w:szCs w:val="24"/>
        </w:rPr>
        <w:t>22.12.2021</w:t>
      </w:r>
      <w:r w:rsidR="007A0E15">
        <w:rPr>
          <w:rFonts w:cs="Times New Roman"/>
          <w:iCs/>
          <w:szCs w:val="24"/>
        </w:rPr>
        <w:t xml:space="preserve"> г</w:t>
      </w:r>
      <w:bookmarkStart w:id="0" w:name="_GoBack"/>
      <w:bookmarkEnd w:id="0"/>
      <w:r>
        <w:rPr>
          <w:rFonts w:cs="Times New Roman"/>
          <w:iCs/>
          <w:szCs w:val="24"/>
        </w:rPr>
        <w:t>., выданное Министерством жилищной политики Московской области;</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lastRenderedPageBreak/>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 xml:space="preserve">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w:t>
      </w:r>
      <w:r w:rsidRPr="001D4E8E">
        <w:rPr>
          <w:rFonts w:cs="Times New Roman"/>
          <w:szCs w:val="24"/>
        </w:rPr>
        <w:lastRenderedPageBreak/>
        <w:t>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w:t>
      </w:r>
      <w:r w:rsidRPr="001D4E8E">
        <w:rPr>
          <w:szCs w:val="24"/>
        </w:rPr>
        <w:lastRenderedPageBreak/>
        <w:t>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w:t>
      </w:r>
      <w:r w:rsidRPr="001D4E8E">
        <w:rPr>
          <w:szCs w:val="24"/>
        </w:rPr>
        <w:lastRenderedPageBreak/>
        <w:t>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3B3" w:rsidRDefault="00D803B3" w:rsidP="00D803B3">
      <w:pPr>
        <w:pStyle w:val="a9"/>
        <w:ind w:left="480" w:firstLine="228"/>
        <w:jc w:val="both"/>
        <w:rPr>
          <w:rFonts w:cs="Times New Roman"/>
          <w:b/>
          <w:bCs/>
          <w:szCs w:val="24"/>
        </w:rPr>
      </w:pPr>
      <w:r>
        <w:rPr>
          <w:rFonts w:cs="Times New Roman"/>
          <w:b/>
          <w:bCs/>
          <w:szCs w:val="24"/>
        </w:rPr>
        <w:t>ООО «Специализированный застройщик Осенний квартал»</w:t>
      </w:r>
    </w:p>
    <w:p w:rsidR="00D803B3" w:rsidRDefault="00D803B3" w:rsidP="00D803B3">
      <w:pPr>
        <w:pStyle w:val="a9"/>
        <w:ind w:left="709"/>
        <w:jc w:val="both"/>
        <w:rPr>
          <w:rFonts w:cs="Times New Roman"/>
          <w:bCs/>
          <w:szCs w:val="24"/>
        </w:rPr>
      </w:pPr>
      <w:r>
        <w:rPr>
          <w:rFonts w:cs="Times New Roman"/>
          <w:bCs/>
          <w:szCs w:val="24"/>
        </w:rPr>
        <w:t>Адрес: 141006, обл. Московская Мытищи город Мытищи Улица Разведчика Абеля д. 3   комната 10 помещение IX</w:t>
      </w:r>
    </w:p>
    <w:p w:rsidR="00D803B3" w:rsidRDefault="00D803B3" w:rsidP="00D803B3">
      <w:pPr>
        <w:pStyle w:val="a9"/>
        <w:ind w:left="480" w:firstLine="228"/>
        <w:jc w:val="both"/>
        <w:rPr>
          <w:rFonts w:cs="Times New Roman"/>
          <w:bCs/>
          <w:szCs w:val="24"/>
        </w:rPr>
      </w:pPr>
      <w:r>
        <w:rPr>
          <w:rFonts w:cs="Times New Roman"/>
          <w:bCs/>
          <w:szCs w:val="24"/>
        </w:rPr>
        <w:t>ИНН 7709891487, КПП 502901001, ОГРН 1117746962453</w:t>
      </w:r>
    </w:p>
    <w:p w:rsidR="00D803B3" w:rsidRDefault="00D803B3" w:rsidP="00D803B3">
      <w:pPr>
        <w:pStyle w:val="a9"/>
        <w:ind w:left="480" w:firstLine="228"/>
        <w:jc w:val="both"/>
        <w:rPr>
          <w:szCs w:val="24"/>
        </w:rPr>
      </w:pPr>
      <w:r>
        <w:rPr>
          <w:b/>
          <w:szCs w:val="24"/>
        </w:rPr>
        <w:t xml:space="preserve">Адрес для направления корреспонденции: </w:t>
      </w:r>
      <w:r>
        <w:rPr>
          <w:szCs w:val="24"/>
        </w:rPr>
        <w:t>ХХХХХ</w:t>
      </w:r>
    </w:p>
    <w:p w:rsidR="00D803B3" w:rsidRDefault="00D803B3" w:rsidP="00D803B3">
      <w:pPr>
        <w:pStyle w:val="a9"/>
        <w:ind w:left="480" w:firstLine="228"/>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E713B9">
                  <w:pPr>
                    <w:framePr w:hSpace="180" w:wrap="around" w:vAnchor="text" w:hAnchor="text" w:y="269"/>
                    <w:ind w:left="-47"/>
                    <w:rPr>
                      <w:b/>
                      <w:bCs/>
                      <w:sz w:val="24"/>
                      <w:szCs w:val="24"/>
                    </w:rPr>
                  </w:pPr>
                </w:p>
                <w:p w:rsidR="00D80A34" w:rsidRPr="00BF24E7" w:rsidRDefault="00D80A34" w:rsidP="00E713B9">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E713B9">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E713B9">
                  <w:pPr>
                    <w:framePr w:hSpace="180" w:wrap="around" w:vAnchor="text" w:hAnchor="text" w:y="269"/>
                    <w:ind w:left="-47"/>
                    <w:rPr>
                      <w:b/>
                      <w:bCs/>
                      <w:sz w:val="24"/>
                      <w:szCs w:val="24"/>
                    </w:rPr>
                  </w:pPr>
                </w:p>
                <w:p w:rsidR="00D80A34" w:rsidRPr="00BF24E7" w:rsidRDefault="00D80A34" w:rsidP="00E713B9">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E713B9">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E713B9">
                  <w:pPr>
                    <w:framePr w:hSpace="180" w:wrap="around" w:vAnchor="text" w:hAnchor="text" w:y="269"/>
                    <w:ind w:left="-47"/>
                    <w:rPr>
                      <w:b/>
                      <w:bCs/>
                      <w:sz w:val="24"/>
                      <w:szCs w:val="24"/>
                    </w:rPr>
                  </w:pPr>
                </w:p>
                <w:p w:rsidR="00D80A34" w:rsidRPr="00BF24E7" w:rsidRDefault="00D80A34" w:rsidP="00E713B9">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E713B9">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7F" w:rsidRDefault="0064457F" w:rsidP="00FD37B4">
      <w:r>
        <w:separator/>
      </w:r>
    </w:p>
  </w:endnote>
  <w:endnote w:type="continuationSeparator" w:id="0">
    <w:p w:rsidR="0064457F" w:rsidRDefault="0064457F"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A0E1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7F" w:rsidRDefault="0064457F" w:rsidP="00FD37B4">
      <w:r>
        <w:separator/>
      </w:r>
    </w:p>
  </w:footnote>
  <w:footnote w:type="continuationSeparator" w:id="0">
    <w:p w:rsidR="0064457F" w:rsidRDefault="0064457F"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4457F">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4457F">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4457F">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57F"/>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2EF8"/>
    <w:rsid w:val="007943A4"/>
    <w:rsid w:val="007A092E"/>
    <w:rsid w:val="007A0E15"/>
    <w:rsid w:val="007D0DC3"/>
    <w:rsid w:val="007E3515"/>
    <w:rsid w:val="007F3C3C"/>
    <w:rsid w:val="007F74FA"/>
    <w:rsid w:val="0080165C"/>
    <w:rsid w:val="00801D5B"/>
    <w:rsid w:val="00806AC5"/>
    <w:rsid w:val="008162EC"/>
    <w:rsid w:val="008178D6"/>
    <w:rsid w:val="00831100"/>
    <w:rsid w:val="008322F7"/>
    <w:rsid w:val="00835198"/>
    <w:rsid w:val="00840B33"/>
    <w:rsid w:val="0084322A"/>
    <w:rsid w:val="00843A66"/>
    <w:rsid w:val="00853934"/>
    <w:rsid w:val="00854A09"/>
    <w:rsid w:val="00856424"/>
    <w:rsid w:val="0088402C"/>
    <w:rsid w:val="00886302"/>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3FB0"/>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713B9"/>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B4799"/>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30490-64FB-414C-85F3-642FC651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6</cp:revision>
  <dcterms:created xsi:type="dcterms:W3CDTF">2021-12-27T14:08:00Z</dcterms:created>
  <dcterms:modified xsi:type="dcterms:W3CDTF">2021-12-27T14:24:00Z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