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6F" w:rsidRPr="00F73179" w:rsidRDefault="00E03D8E" w:rsidP="00D764B1">
      <w:pPr>
        <w:jc w:val="center"/>
        <w:rPr>
          <w:b/>
          <w:color w:val="000000"/>
          <w:sz w:val="18"/>
          <w:szCs w:val="18"/>
        </w:rPr>
      </w:pPr>
      <w:r w:rsidRPr="00F73179">
        <w:rPr>
          <w:b/>
          <w:color w:val="000000"/>
          <w:sz w:val="18"/>
          <w:szCs w:val="18"/>
        </w:rPr>
        <w:t>ДОГОВОР №</w:t>
      </w:r>
      <w:r w:rsidR="005755D6" w:rsidRPr="00F73179">
        <w:rPr>
          <w:b/>
          <w:color w:val="000000"/>
          <w:sz w:val="18"/>
          <w:szCs w:val="18"/>
        </w:rPr>
        <w:t xml:space="preserve"> </w:t>
      </w:r>
      <w:r w:rsidR="007D6BFF" w:rsidRPr="00F73179">
        <w:rPr>
          <w:b/>
          <w:color w:val="000000"/>
          <w:sz w:val="18"/>
          <w:szCs w:val="18"/>
        </w:rPr>
        <w:t>________</w:t>
      </w:r>
      <w:r w:rsidR="008B060A" w:rsidRPr="00F73179">
        <w:rPr>
          <w:b/>
          <w:color w:val="000000"/>
          <w:sz w:val="18"/>
          <w:szCs w:val="18"/>
        </w:rPr>
        <w:t xml:space="preserve"> </w:t>
      </w:r>
    </w:p>
    <w:p w:rsidR="00040219" w:rsidRPr="00F73179" w:rsidRDefault="00040219" w:rsidP="00B9406F">
      <w:pPr>
        <w:ind w:firstLine="567"/>
        <w:jc w:val="center"/>
        <w:rPr>
          <w:b/>
          <w:color w:val="000000"/>
          <w:sz w:val="18"/>
          <w:szCs w:val="18"/>
        </w:rPr>
      </w:pPr>
      <w:r w:rsidRPr="00F73179">
        <w:rPr>
          <w:b/>
          <w:color w:val="000000"/>
          <w:sz w:val="18"/>
          <w:szCs w:val="18"/>
        </w:rPr>
        <w:t>участия в долевом строительстве Жилого дома</w:t>
      </w:r>
    </w:p>
    <w:p w:rsidR="00AE75E5" w:rsidRPr="00F73179" w:rsidRDefault="00AE75E5" w:rsidP="00B9406F">
      <w:pPr>
        <w:ind w:firstLine="567"/>
        <w:jc w:val="center"/>
        <w:rPr>
          <w:color w:val="000000"/>
          <w:sz w:val="18"/>
          <w:szCs w:val="18"/>
        </w:rPr>
      </w:pPr>
    </w:p>
    <w:p w:rsidR="00040219" w:rsidRPr="00BC386E" w:rsidRDefault="00040219" w:rsidP="00E22A13">
      <w:pPr>
        <w:ind w:firstLine="567"/>
        <w:jc w:val="center"/>
        <w:rPr>
          <w:color w:val="000000"/>
        </w:rPr>
      </w:pPr>
      <w:r w:rsidRPr="00F73179">
        <w:rPr>
          <w:color w:val="000000"/>
          <w:sz w:val="18"/>
          <w:szCs w:val="18"/>
        </w:rPr>
        <w:t xml:space="preserve">город Уфа                               </w:t>
      </w:r>
      <w:r w:rsidR="00F127BD" w:rsidRPr="00F73179">
        <w:rPr>
          <w:color w:val="000000"/>
          <w:sz w:val="18"/>
          <w:szCs w:val="18"/>
        </w:rPr>
        <w:t xml:space="preserve">       </w:t>
      </w:r>
      <w:r w:rsidR="00BD792F" w:rsidRPr="00F73179">
        <w:rPr>
          <w:color w:val="000000"/>
          <w:sz w:val="18"/>
          <w:szCs w:val="18"/>
        </w:rPr>
        <w:t xml:space="preserve">           </w:t>
      </w:r>
      <w:r w:rsidR="00F127BD" w:rsidRPr="00F73179">
        <w:rPr>
          <w:color w:val="000000"/>
          <w:sz w:val="18"/>
          <w:szCs w:val="18"/>
        </w:rPr>
        <w:t xml:space="preserve">                         </w:t>
      </w:r>
      <w:r w:rsidRPr="00F73179">
        <w:rPr>
          <w:color w:val="000000"/>
          <w:sz w:val="18"/>
          <w:szCs w:val="18"/>
        </w:rPr>
        <w:t xml:space="preserve">           </w:t>
      </w:r>
      <w:r w:rsidR="00AE75E5" w:rsidRPr="00F73179">
        <w:rPr>
          <w:color w:val="000000"/>
          <w:sz w:val="18"/>
          <w:szCs w:val="18"/>
        </w:rPr>
        <w:t xml:space="preserve"> </w:t>
      </w:r>
      <w:r w:rsidR="000E29AE" w:rsidRPr="00F73179">
        <w:rPr>
          <w:color w:val="000000"/>
          <w:sz w:val="18"/>
          <w:szCs w:val="18"/>
        </w:rPr>
        <w:t xml:space="preserve">   </w:t>
      </w:r>
      <w:r w:rsidR="00584086">
        <w:rPr>
          <w:color w:val="000000"/>
          <w:sz w:val="18"/>
          <w:szCs w:val="18"/>
        </w:rPr>
        <w:tab/>
      </w:r>
      <w:r w:rsidR="00584086">
        <w:rPr>
          <w:color w:val="000000"/>
          <w:sz w:val="18"/>
          <w:szCs w:val="18"/>
        </w:rPr>
        <w:tab/>
      </w:r>
      <w:proofErr w:type="gramStart"/>
      <w:r w:rsidR="00584086">
        <w:rPr>
          <w:color w:val="000000"/>
          <w:sz w:val="18"/>
          <w:szCs w:val="18"/>
        </w:rPr>
        <w:tab/>
      </w:r>
      <w:r w:rsidR="000E29AE" w:rsidRPr="00F73179">
        <w:rPr>
          <w:color w:val="000000"/>
          <w:sz w:val="18"/>
          <w:szCs w:val="18"/>
        </w:rPr>
        <w:t xml:space="preserve">  </w:t>
      </w:r>
      <w:r w:rsidR="00842390" w:rsidRPr="00F73179">
        <w:rPr>
          <w:color w:val="000000"/>
          <w:sz w:val="18"/>
          <w:szCs w:val="18"/>
        </w:rPr>
        <w:t>«</w:t>
      </w:r>
      <w:proofErr w:type="gramEnd"/>
      <w:r w:rsidR="007D6BFF" w:rsidRPr="00F73179">
        <w:rPr>
          <w:color w:val="000000"/>
          <w:sz w:val="18"/>
          <w:szCs w:val="18"/>
        </w:rPr>
        <w:t>___</w:t>
      </w:r>
      <w:r w:rsidR="00251BE3" w:rsidRPr="00F73179">
        <w:rPr>
          <w:color w:val="000000"/>
          <w:sz w:val="18"/>
          <w:szCs w:val="18"/>
        </w:rPr>
        <w:t>»</w:t>
      </w:r>
      <w:r w:rsidR="00642EF5" w:rsidRPr="00F73179">
        <w:rPr>
          <w:color w:val="000000"/>
          <w:sz w:val="18"/>
          <w:szCs w:val="18"/>
        </w:rPr>
        <w:t xml:space="preserve"> </w:t>
      </w:r>
      <w:r w:rsidR="007D6BFF" w:rsidRPr="00F73179">
        <w:rPr>
          <w:color w:val="000000"/>
          <w:sz w:val="18"/>
          <w:szCs w:val="18"/>
        </w:rPr>
        <w:t>___________</w:t>
      </w:r>
      <w:r w:rsidR="00B550AB" w:rsidRPr="00F73179">
        <w:rPr>
          <w:color w:val="000000"/>
          <w:sz w:val="18"/>
          <w:szCs w:val="18"/>
        </w:rPr>
        <w:t xml:space="preserve"> </w:t>
      </w:r>
      <w:r w:rsidRPr="00F73179">
        <w:rPr>
          <w:color w:val="000000"/>
          <w:sz w:val="18"/>
          <w:szCs w:val="18"/>
        </w:rPr>
        <w:t>20</w:t>
      </w:r>
      <w:r w:rsidR="00E22A13" w:rsidRPr="00F73179">
        <w:rPr>
          <w:color w:val="000000"/>
          <w:sz w:val="18"/>
          <w:szCs w:val="18"/>
        </w:rPr>
        <w:t>2</w:t>
      </w:r>
      <w:r w:rsidR="00584086">
        <w:rPr>
          <w:color w:val="000000"/>
          <w:sz w:val="18"/>
          <w:szCs w:val="18"/>
        </w:rPr>
        <w:t>2</w:t>
      </w:r>
      <w:r w:rsidR="007D6BFF" w:rsidRPr="00F73179">
        <w:rPr>
          <w:color w:val="000000"/>
          <w:sz w:val="18"/>
          <w:szCs w:val="18"/>
        </w:rPr>
        <w:t xml:space="preserve"> </w:t>
      </w:r>
      <w:r w:rsidRPr="00F73179">
        <w:rPr>
          <w:color w:val="000000"/>
          <w:sz w:val="18"/>
          <w:szCs w:val="18"/>
        </w:rPr>
        <w:t>года</w:t>
      </w:r>
    </w:p>
    <w:p w:rsidR="00AE75E5" w:rsidRPr="00BC386E" w:rsidRDefault="00AE75E5" w:rsidP="00B9406F">
      <w:pPr>
        <w:ind w:firstLine="567"/>
        <w:jc w:val="center"/>
        <w:rPr>
          <w:b/>
          <w:color w:val="000000"/>
        </w:rPr>
      </w:pPr>
    </w:p>
    <w:p w:rsidR="00742292" w:rsidRPr="00D764B1" w:rsidRDefault="00487C34" w:rsidP="009E69F1">
      <w:pPr>
        <w:ind w:firstLine="540"/>
        <w:jc w:val="both"/>
        <w:rPr>
          <w:b/>
          <w:bCs/>
          <w:iCs/>
          <w:noProof/>
          <w:sz w:val="18"/>
          <w:szCs w:val="18"/>
        </w:rPr>
      </w:pPr>
      <w:r w:rsidRPr="00487C34">
        <w:rPr>
          <w:b/>
          <w:sz w:val="18"/>
          <w:szCs w:val="18"/>
        </w:rPr>
        <w:t>Общество с ограниченной ответственностью Специализированный застройщик «</w:t>
      </w:r>
      <w:r w:rsidR="00584086">
        <w:rPr>
          <w:b/>
          <w:sz w:val="18"/>
          <w:szCs w:val="18"/>
        </w:rPr>
        <w:t>Республика-5</w:t>
      </w:r>
      <w:r w:rsidRPr="00487C34">
        <w:rPr>
          <w:b/>
          <w:sz w:val="18"/>
          <w:szCs w:val="18"/>
        </w:rPr>
        <w:t>»</w:t>
      </w:r>
      <w:r w:rsidRPr="00487C34">
        <w:rPr>
          <w:sz w:val="18"/>
          <w:szCs w:val="18"/>
        </w:rPr>
        <w:t xml:space="preserve">,  в лице </w:t>
      </w:r>
      <w:r w:rsidR="00DB655A">
        <w:rPr>
          <w:sz w:val="18"/>
          <w:szCs w:val="18"/>
        </w:rPr>
        <w:t>_________________</w:t>
      </w:r>
      <w:r w:rsidRPr="00487C34">
        <w:rPr>
          <w:sz w:val="18"/>
          <w:szCs w:val="18"/>
        </w:rPr>
        <w:t xml:space="preserve">, действующей на основании </w:t>
      </w:r>
      <w:r w:rsidR="00DB655A">
        <w:rPr>
          <w:sz w:val="18"/>
          <w:szCs w:val="18"/>
        </w:rPr>
        <w:t>__________________</w:t>
      </w:r>
      <w:r w:rsidRPr="00487C34">
        <w:rPr>
          <w:sz w:val="18"/>
          <w:szCs w:val="18"/>
        </w:rPr>
        <w:t xml:space="preserve">, </w:t>
      </w:r>
      <w:r w:rsidR="005F0100" w:rsidRPr="00D764B1">
        <w:rPr>
          <w:color w:val="000000"/>
          <w:sz w:val="18"/>
          <w:szCs w:val="18"/>
        </w:rPr>
        <w:t xml:space="preserve">именуемое в дальнейшем </w:t>
      </w:r>
      <w:r w:rsidR="005F0100" w:rsidRPr="00D764B1">
        <w:rPr>
          <w:b/>
          <w:color w:val="000000"/>
          <w:sz w:val="18"/>
          <w:szCs w:val="18"/>
        </w:rPr>
        <w:t>«Застройщик»,</w:t>
      </w:r>
      <w:r w:rsidR="005F0100" w:rsidRPr="00D764B1">
        <w:rPr>
          <w:color w:val="000000"/>
          <w:sz w:val="18"/>
          <w:szCs w:val="18"/>
        </w:rPr>
        <w:t xml:space="preserve"> с одной стороны, и </w:t>
      </w:r>
      <w:r w:rsidR="00782516" w:rsidRPr="00782516">
        <w:rPr>
          <w:b/>
          <w:bCs/>
          <w:iCs/>
          <w:noProof/>
          <w:sz w:val="18"/>
          <w:szCs w:val="18"/>
        </w:rPr>
        <w:t>Гр</w:t>
      </w:r>
      <w:r w:rsidR="007D6BFF">
        <w:rPr>
          <w:b/>
          <w:bCs/>
          <w:iCs/>
          <w:noProof/>
          <w:sz w:val="18"/>
          <w:szCs w:val="18"/>
        </w:rPr>
        <w:t>.</w:t>
      </w:r>
      <w:r w:rsidR="00782516" w:rsidRPr="00782516">
        <w:rPr>
          <w:b/>
          <w:bCs/>
          <w:iCs/>
          <w:noProof/>
          <w:sz w:val="18"/>
          <w:szCs w:val="18"/>
        </w:rPr>
        <w:t xml:space="preserve"> РФ </w:t>
      </w:r>
      <w:r w:rsidR="00DB655A">
        <w:rPr>
          <w:b/>
          <w:bCs/>
          <w:iCs/>
          <w:noProof/>
          <w:sz w:val="18"/>
          <w:szCs w:val="18"/>
        </w:rPr>
        <w:t>_______________</w:t>
      </w:r>
      <w:r w:rsidR="00782516" w:rsidRPr="00782516">
        <w:rPr>
          <w:bCs/>
          <w:iCs/>
          <w:noProof/>
          <w:sz w:val="18"/>
          <w:szCs w:val="18"/>
        </w:rPr>
        <w:t xml:space="preserve">, </w:t>
      </w:r>
      <w:r w:rsidR="00DB655A">
        <w:rPr>
          <w:bCs/>
          <w:iCs/>
          <w:noProof/>
          <w:sz w:val="18"/>
          <w:szCs w:val="18"/>
        </w:rPr>
        <w:t>_____________</w:t>
      </w:r>
      <w:r w:rsidR="00FF754E">
        <w:rPr>
          <w:bCs/>
          <w:iCs/>
          <w:noProof/>
          <w:sz w:val="18"/>
          <w:szCs w:val="18"/>
        </w:rPr>
        <w:t xml:space="preserve"> года рождения, паспорт </w:t>
      </w:r>
      <w:r w:rsidR="00DB655A">
        <w:rPr>
          <w:bCs/>
          <w:iCs/>
          <w:noProof/>
          <w:sz w:val="18"/>
          <w:szCs w:val="18"/>
        </w:rPr>
        <w:t>_____________</w:t>
      </w:r>
      <w:r w:rsidR="00782516" w:rsidRPr="00782516">
        <w:rPr>
          <w:bCs/>
          <w:iCs/>
          <w:noProof/>
          <w:sz w:val="18"/>
          <w:szCs w:val="18"/>
        </w:rPr>
        <w:t xml:space="preserve">, выдан: </w:t>
      </w:r>
      <w:r w:rsidR="00DB655A">
        <w:rPr>
          <w:bCs/>
          <w:iCs/>
          <w:noProof/>
          <w:sz w:val="18"/>
          <w:szCs w:val="18"/>
        </w:rPr>
        <w:t>_______________</w:t>
      </w:r>
      <w:r>
        <w:rPr>
          <w:bCs/>
          <w:iCs/>
          <w:noProof/>
          <w:sz w:val="18"/>
          <w:szCs w:val="18"/>
        </w:rPr>
        <w:t xml:space="preserve"> </w:t>
      </w:r>
      <w:r w:rsidR="00782516" w:rsidRPr="00782516">
        <w:rPr>
          <w:bCs/>
          <w:iCs/>
          <w:noProof/>
          <w:sz w:val="18"/>
          <w:szCs w:val="18"/>
        </w:rPr>
        <w:t xml:space="preserve">года </w:t>
      </w:r>
      <w:r w:rsidR="00DB655A">
        <w:rPr>
          <w:bCs/>
          <w:iCs/>
          <w:noProof/>
          <w:sz w:val="18"/>
          <w:szCs w:val="18"/>
        </w:rPr>
        <w:t>____________________________________</w:t>
      </w:r>
      <w:r w:rsidR="00782516" w:rsidRPr="00782516">
        <w:rPr>
          <w:bCs/>
          <w:iCs/>
          <w:noProof/>
          <w:sz w:val="18"/>
          <w:szCs w:val="18"/>
        </w:rPr>
        <w:t xml:space="preserve">, код подразделения </w:t>
      </w:r>
      <w:r w:rsidR="00DB655A">
        <w:rPr>
          <w:bCs/>
          <w:iCs/>
          <w:noProof/>
          <w:sz w:val="18"/>
          <w:szCs w:val="18"/>
        </w:rPr>
        <w:t>________________</w:t>
      </w:r>
      <w:r w:rsidR="00782516" w:rsidRPr="00782516">
        <w:rPr>
          <w:bCs/>
          <w:iCs/>
          <w:noProof/>
          <w:sz w:val="18"/>
          <w:szCs w:val="18"/>
        </w:rPr>
        <w:t>, зарегистрированн</w:t>
      </w:r>
      <w:r w:rsidR="007D6BFF">
        <w:rPr>
          <w:bCs/>
          <w:iCs/>
          <w:noProof/>
          <w:sz w:val="18"/>
          <w:szCs w:val="18"/>
        </w:rPr>
        <w:t>ый(</w:t>
      </w:r>
      <w:r w:rsidR="00782516" w:rsidRPr="00782516">
        <w:rPr>
          <w:bCs/>
          <w:iCs/>
          <w:noProof/>
          <w:sz w:val="18"/>
          <w:szCs w:val="18"/>
        </w:rPr>
        <w:t>ая</w:t>
      </w:r>
      <w:r w:rsidR="007D6BFF">
        <w:rPr>
          <w:bCs/>
          <w:iCs/>
          <w:noProof/>
          <w:sz w:val="18"/>
          <w:szCs w:val="18"/>
        </w:rPr>
        <w:t>)</w:t>
      </w:r>
      <w:r w:rsidR="00782516" w:rsidRPr="00782516">
        <w:rPr>
          <w:bCs/>
          <w:iCs/>
          <w:noProof/>
          <w:sz w:val="18"/>
          <w:szCs w:val="18"/>
        </w:rPr>
        <w:t xml:space="preserve"> по адресу: </w:t>
      </w:r>
      <w:r w:rsidR="00DB655A">
        <w:rPr>
          <w:bCs/>
          <w:iCs/>
          <w:noProof/>
          <w:sz w:val="18"/>
          <w:szCs w:val="18"/>
        </w:rPr>
        <w:t>_______________________</w:t>
      </w:r>
      <w:r w:rsidR="00B550AB">
        <w:rPr>
          <w:bCs/>
          <w:iCs/>
          <w:noProof/>
          <w:sz w:val="18"/>
          <w:szCs w:val="18"/>
        </w:rPr>
        <w:t xml:space="preserve">, </w:t>
      </w:r>
      <w:r w:rsidR="007D6BFF">
        <w:rPr>
          <w:bCs/>
          <w:iCs/>
          <w:noProof/>
          <w:sz w:val="18"/>
          <w:szCs w:val="18"/>
        </w:rPr>
        <w:t xml:space="preserve">СНИЛС </w:t>
      </w:r>
      <w:r w:rsidR="00DB655A">
        <w:rPr>
          <w:bCs/>
          <w:iCs/>
          <w:noProof/>
          <w:sz w:val="18"/>
          <w:szCs w:val="18"/>
        </w:rPr>
        <w:t>___________________</w:t>
      </w:r>
      <w:r w:rsidR="007D6BFF">
        <w:rPr>
          <w:bCs/>
          <w:iCs/>
          <w:noProof/>
          <w:sz w:val="18"/>
          <w:szCs w:val="18"/>
        </w:rPr>
        <w:t>,</w:t>
      </w:r>
      <w:r w:rsidR="00B550AB">
        <w:rPr>
          <w:bCs/>
          <w:iCs/>
          <w:noProof/>
          <w:sz w:val="18"/>
          <w:szCs w:val="18"/>
        </w:rPr>
        <w:t xml:space="preserve"> </w:t>
      </w:r>
      <w:r w:rsidR="00782516" w:rsidRPr="00782516">
        <w:rPr>
          <w:bCs/>
          <w:iCs/>
          <w:noProof/>
          <w:sz w:val="18"/>
          <w:szCs w:val="18"/>
        </w:rPr>
        <w:t>именуем</w:t>
      </w:r>
      <w:r w:rsidR="007D6BFF">
        <w:rPr>
          <w:bCs/>
          <w:iCs/>
          <w:noProof/>
          <w:sz w:val="18"/>
          <w:szCs w:val="18"/>
        </w:rPr>
        <w:t>ый(</w:t>
      </w:r>
      <w:r w:rsidR="00782516" w:rsidRPr="00782516">
        <w:rPr>
          <w:bCs/>
          <w:iCs/>
          <w:noProof/>
          <w:sz w:val="18"/>
          <w:szCs w:val="18"/>
        </w:rPr>
        <w:t>ая</w:t>
      </w:r>
      <w:r w:rsidR="007D6BFF">
        <w:rPr>
          <w:bCs/>
          <w:iCs/>
          <w:noProof/>
          <w:sz w:val="18"/>
          <w:szCs w:val="18"/>
        </w:rPr>
        <w:t>)</w:t>
      </w:r>
      <w:r w:rsidR="00782516" w:rsidRPr="00782516">
        <w:rPr>
          <w:b/>
          <w:bCs/>
          <w:iCs/>
          <w:noProof/>
          <w:sz w:val="18"/>
          <w:szCs w:val="18"/>
        </w:rPr>
        <w:t xml:space="preserve"> </w:t>
      </w:r>
      <w:r w:rsidR="00742292" w:rsidRPr="00D764B1">
        <w:rPr>
          <w:color w:val="000000"/>
          <w:sz w:val="18"/>
          <w:szCs w:val="18"/>
        </w:rPr>
        <w:t xml:space="preserve">в дальнейшем </w:t>
      </w:r>
      <w:r w:rsidR="00742292" w:rsidRPr="00D764B1">
        <w:rPr>
          <w:b/>
          <w:color w:val="000000"/>
          <w:sz w:val="18"/>
          <w:szCs w:val="18"/>
        </w:rPr>
        <w:t>«Участник долевого строительства»,</w:t>
      </w:r>
      <w:r w:rsidR="00742292" w:rsidRPr="00D764B1">
        <w:rPr>
          <w:color w:val="000000"/>
          <w:sz w:val="18"/>
          <w:szCs w:val="18"/>
        </w:rPr>
        <w:t xml:space="preserve"> с другой стороны, при совместном упоминании «Стороны», заключили настоящий Договор о нижеследующем:</w:t>
      </w:r>
    </w:p>
    <w:p w:rsidR="006A2F1A" w:rsidRPr="00D764B1" w:rsidRDefault="006A2F1A" w:rsidP="00B9406F">
      <w:pPr>
        <w:ind w:firstLine="567"/>
        <w:jc w:val="center"/>
        <w:rPr>
          <w:color w:val="000000"/>
          <w:sz w:val="18"/>
          <w:szCs w:val="18"/>
        </w:rPr>
      </w:pPr>
    </w:p>
    <w:p w:rsidR="009F44DF" w:rsidRPr="00D764B1" w:rsidRDefault="00595D06" w:rsidP="00BB5B30">
      <w:pPr>
        <w:tabs>
          <w:tab w:val="left" w:pos="284"/>
        </w:tabs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 xml:space="preserve">          </w:t>
      </w:r>
      <w:r w:rsidR="00DF00F7" w:rsidRPr="00D764B1">
        <w:rPr>
          <w:b/>
          <w:color w:val="000000"/>
          <w:sz w:val="18"/>
          <w:szCs w:val="18"/>
        </w:rPr>
        <w:t xml:space="preserve">                                                           </w:t>
      </w:r>
      <w:r w:rsidRPr="00D764B1">
        <w:rPr>
          <w:b/>
          <w:color w:val="000000"/>
          <w:sz w:val="18"/>
          <w:szCs w:val="18"/>
        </w:rPr>
        <w:t xml:space="preserve">      1.</w:t>
      </w:r>
      <w:r w:rsidR="006F3281" w:rsidRPr="00D764B1">
        <w:rPr>
          <w:b/>
          <w:color w:val="000000"/>
          <w:sz w:val="18"/>
          <w:szCs w:val="18"/>
        </w:rPr>
        <w:t>Термины и определения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5F0100" w:rsidRPr="00D764B1" w:rsidRDefault="005F0100" w:rsidP="002D76A7">
      <w:pPr>
        <w:numPr>
          <w:ilvl w:val="0"/>
          <w:numId w:val="1"/>
        </w:numPr>
        <w:ind w:left="0" w:firstLine="568"/>
        <w:jc w:val="both"/>
        <w:rPr>
          <w:color w:val="000000"/>
          <w:sz w:val="18"/>
          <w:szCs w:val="18"/>
        </w:rPr>
      </w:pPr>
      <w:r w:rsidRPr="00D764B1">
        <w:rPr>
          <w:sz w:val="18"/>
          <w:szCs w:val="18"/>
        </w:rPr>
        <w:t xml:space="preserve">Застройщик – юридическое лицо </w:t>
      </w:r>
      <w:r w:rsidRPr="00D764B1">
        <w:rPr>
          <w:b/>
          <w:sz w:val="18"/>
          <w:szCs w:val="18"/>
        </w:rPr>
        <w:t xml:space="preserve">Общество с ограниченной ответственностью </w:t>
      </w:r>
      <w:r w:rsidR="00EF3951" w:rsidRPr="00D764B1">
        <w:rPr>
          <w:b/>
          <w:sz w:val="18"/>
          <w:szCs w:val="18"/>
        </w:rPr>
        <w:t>Специализированный застройщик</w:t>
      </w:r>
      <w:r w:rsidR="00EF3951" w:rsidRPr="00D764B1">
        <w:rPr>
          <w:b/>
          <w:color w:val="FF0000"/>
          <w:sz w:val="18"/>
          <w:szCs w:val="18"/>
        </w:rPr>
        <w:t xml:space="preserve"> </w:t>
      </w:r>
      <w:r w:rsidR="00AC2E07" w:rsidRPr="00D764B1">
        <w:rPr>
          <w:b/>
          <w:color w:val="000000"/>
          <w:sz w:val="18"/>
          <w:szCs w:val="18"/>
        </w:rPr>
        <w:t>«</w:t>
      </w:r>
      <w:r w:rsidR="00584086">
        <w:rPr>
          <w:b/>
          <w:color w:val="000000"/>
          <w:sz w:val="18"/>
          <w:szCs w:val="18"/>
        </w:rPr>
        <w:t>Республика-5</w:t>
      </w:r>
      <w:r w:rsidR="00AC2E07" w:rsidRPr="00D764B1">
        <w:rPr>
          <w:b/>
          <w:color w:val="000000"/>
          <w:sz w:val="18"/>
          <w:szCs w:val="18"/>
        </w:rPr>
        <w:t>»,</w:t>
      </w:r>
      <w:r w:rsidR="00AC2E07" w:rsidRPr="00D764B1">
        <w:rPr>
          <w:color w:val="FF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осуществляющее строительство Дома, по указанному в п. 1.1.3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а, адресу</w:t>
      </w:r>
      <w:r w:rsidR="00CD54D6" w:rsidRPr="00D764B1">
        <w:rPr>
          <w:color w:val="000000"/>
          <w:sz w:val="18"/>
          <w:szCs w:val="18"/>
        </w:rPr>
        <w:t xml:space="preserve"> на основании разрешения на строительство</w:t>
      </w:r>
      <w:r w:rsidR="00F17F61" w:rsidRPr="00D764B1">
        <w:rPr>
          <w:sz w:val="18"/>
          <w:szCs w:val="18"/>
        </w:rPr>
        <w:t xml:space="preserve"> </w:t>
      </w:r>
      <w:r w:rsidR="00F17F61" w:rsidRPr="00D764B1">
        <w:rPr>
          <w:color w:val="000000"/>
          <w:sz w:val="18"/>
          <w:szCs w:val="18"/>
        </w:rPr>
        <w:t>02-RU03308000-1</w:t>
      </w:r>
      <w:r w:rsidR="00584086">
        <w:rPr>
          <w:color w:val="000000"/>
          <w:sz w:val="18"/>
          <w:szCs w:val="18"/>
        </w:rPr>
        <w:t>103</w:t>
      </w:r>
      <w:r w:rsidR="00F17F61" w:rsidRPr="00D764B1">
        <w:rPr>
          <w:color w:val="000000"/>
          <w:sz w:val="18"/>
          <w:szCs w:val="18"/>
        </w:rPr>
        <w:t>Ж-20</w:t>
      </w:r>
      <w:r w:rsidR="00584086">
        <w:rPr>
          <w:color w:val="000000"/>
          <w:sz w:val="18"/>
          <w:szCs w:val="18"/>
        </w:rPr>
        <w:t>18</w:t>
      </w:r>
      <w:r w:rsidR="00F17F61" w:rsidRPr="00D764B1">
        <w:rPr>
          <w:color w:val="000000"/>
          <w:sz w:val="18"/>
          <w:szCs w:val="18"/>
        </w:rPr>
        <w:t xml:space="preserve"> от </w:t>
      </w:r>
      <w:r w:rsidR="00A0259F">
        <w:rPr>
          <w:color w:val="000000"/>
          <w:sz w:val="18"/>
          <w:szCs w:val="18"/>
        </w:rPr>
        <w:t>1</w:t>
      </w:r>
      <w:r w:rsidR="00584086">
        <w:rPr>
          <w:color w:val="000000"/>
          <w:sz w:val="18"/>
          <w:szCs w:val="18"/>
        </w:rPr>
        <w:t>8</w:t>
      </w:r>
      <w:r w:rsidR="00F17F61" w:rsidRPr="00D764B1">
        <w:rPr>
          <w:color w:val="000000"/>
          <w:sz w:val="18"/>
          <w:szCs w:val="18"/>
        </w:rPr>
        <w:t>.</w:t>
      </w:r>
      <w:r w:rsidR="00BC386E" w:rsidRPr="00D764B1">
        <w:rPr>
          <w:color w:val="000000"/>
          <w:sz w:val="18"/>
          <w:szCs w:val="18"/>
        </w:rPr>
        <w:t>1</w:t>
      </w:r>
      <w:r w:rsidR="00584086">
        <w:rPr>
          <w:color w:val="000000"/>
          <w:sz w:val="18"/>
          <w:szCs w:val="18"/>
        </w:rPr>
        <w:t>1</w:t>
      </w:r>
      <w:r w:rsidR="00F17F61" w:rsidRPr="00D764B1">
        <w:rPr>
          <w:color w:val="000000"/>
          <w:sz w:val="18"/>
          <w:szCs w:val="18"/>
        </w:rPr>
        <w:t>.20</w:t>
      </w:r>
      <w:r w:rsidR="00BC386E" w:rsidRPr="00D764B1">
        <w:rPr>
          <w:color w:val="000000"/>
          <w:sz w:val="18"/>
          <w:szCs w:val="18"/>
        </w:rPr>
        <w:t>2</w:t>
      </w:r>
      <w:r w:rsidR="00584086">
        <w:rPr>
          <w:color w:val="000000"/>
          <w:sz w:val="18"/>
          <w:szCs w:val="18"/>
        </w:rPr>
        <w:t>1</w:t>
      </w:r>
      <w:r w:rsidR="00F17F61" w:rsidRPr="00D764B1">
        <w:rPr>
          <w:color w:val="000000"/>
          <w:sz w:val="18"/>
          <w:szCs w:val="18"/>
        </w:rPr>
        <w:t xml:space="preserve"> года</w:t>
      </w:r>
      <w:r w:rsidRPr="00D764B1">
        <w:rPr>
          <w:color w:val="000000"/>
          <w:sz w:val="18"/>
          <w:szCs w:val="18"/>
        </w:rPr>
        <w:t xml:space="preserve">. </w:t>
      </w:r>
    </w:p>
    <w:p w:rsidR="005F0100" w:rsidRPr="00D764B1" w:rsidRDefault="005F0100" w:rsidP="005F010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Участник долевого строительства - </w:t>
      </w:r>
      <w:r w:rsidR="00BD792F" w:rsidRPr="00D764B1">
        <w:rPr>
          <w:color w:val="000000"/>
          <w:sz w:val="18"/>
          <w:szCs w:val="18"/>
        </w:rPr>
        <w:t>физическо</w:t>
      </w:r>
      <w:r w:rsidR="008072A2" w:rsidRPr="00D764B1">
        <w:rPr>
          <w:color w:val="000000"/>
          <w:sz w:val="18"/>
          <w:szCs w:val="18"/>
        </w:rPr>
        <w:t>е</w:t>
      </w:r>
      <w:r w:rsidRPr="00D764B1">
        <w:rPr>
          <w:color w:val="000000"/>
          <w:sz w:val="18"/>
          <w:szCs w:val="18"/>
        </w:rPr>
        <w:t xml:space="preserve"> лицо, осуществляющее по настоящему </w:t>
      </w:r>
      <w:r w:rsidR="000119BB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 xml:space="preserve">оговору финансирование строительства </w:t>
      </w:r>
      <w:r w:rsidR="00AB6BF6" w:rsidRPr="00D764B1">
        <w:rPr>
          <w:color w:val="000000"/>
          <w:sz w:val="18"/>
          <w:szCs w:val="18"/>
        </w:rPr>
        <w:t>Квартиры</w:t>
      </w:r>
      <w:r w:rsidR="00AB6BF6" w:rsidRPr="00D764B1" w:rsidDel="00AB6BF6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(</w:t>
      </w:r>
      <w:r w:rsidR="00AB6BF6" w:rsidRPr="00D764B1">
        <w:rPr>
          <w:color w:val="000000"/>
          <w:sz w:val="18"/>
          <w:szCs w:val="18"/>
        </w:rPr>
        <w:t>Объекта долевого строительства</w:t>
      </w:r>
      <w:r w:rsidRPr="00D764B1">
        <w:rPr>
          <w:color w:val="000000"/>
          <w:sz w:val="18"/>
          <w:szCs w:val="18"/>
        </w:rPr>
        <w:t>) за счет собственных средств</w:t>
      </w:r>
      <w:r w:rsidR="00AB6BF6" w:rsidRPr="00D764B1">
        <w:rPr>
          <w:color w:val="000000"/>
          <w:sz w:val="18"/>
          <w:szCs w:val="18"/>
        </w:rPr>
        <w:t xml:space="preserve"> и кредитных средств</w:t>
      </w:r>
      <w:r w:rsidRPr="00D764B1">
        <w:rPr>
          <w:color w:val="000000"/>
          <w:sz w:val="18"/>
          <w:szCs w:val="18"/>
        </w:rPr>
        <w:t>.</w:t>
      </w:r>
    </w:p>
    <w:p w:rsidR="005F0100" w:rsidRPr="00D764B1" w:rsidRDefault="00AC2E07" w:rsidP="00584086">
      <w:pPr>
        <w:pStyle w:val="aa"/>
        <w:kinsoku w:val="0"/>
        <w:overflowPunct w:val="0"/>
        <w:spacing w:after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1.1.3.</w:t>
      </w:r>
      <w:r w:rsidR="005F0100" w:rsidRPr="00D764B1">
        <w:rPr>
          <w:color w:val="000000"/>
          <w:sz w:val="18"/>
          <w:szCs w:val="18"/>
        </w:rPr>
        <w:t xml:space="preserve"> </w:t>
      </w:r>
      <w:r w:rsidR="00AB6BF6" w:rsidRPr="00D764B1">
        <w:rPr>
          <w:sz w:val="18"/>
          <w:szCs w:val="18"/>
        </w:rPr>
        <w:t xml:space="preserve">Квартира </w:t>
      </w:r>
      <w:r w:rsidR="005F0100" w:rsidRPr="00D764B1">
        <w:rPr>
          <w:b/>
          <w:sz w:val="18"/>
          <w:szCs w:val="18"/>
        </w:rPr>
        <w:t>(</w:t>
      </w:r>
      <w:r w:rsidR="00AB6BF6" w:rsidRPr="00D764B1">
        <w:rPr>
          <w:sz w:val="18"/>
          <w:szCs w:val="18"/>
        </w:rPr>
        <w:t>Объект долевого строительства</w:t>
      </w:r>
      <w:r w:rsidR="005F0100" w:rsidRPr="00D764B1">
        <w:rPr>
          <w:b/>
          <w:sz w:val="18"/>
          <w:szCs w:val="18"/>
        </w:rPr>
        <w:t>)</w:t>
      </w:r>
      <w:r w:rsidR="005F0100" w:rsidRPr="00D764B1">
        <w:rPr>
          <w:sz w:val="18"/>
          <w:szCs w:val="18"/>
        </w:rPr>
        <w:t xml:space="preserve"> – жилое помещение в </w:t>
      </w:r>
      <w:r w:rsidR="00584086" w:rsidRPr="00584086">
        <w:rPr>
          <w:w w:val="105"/>
          <w:sz w:val="18"/>
          <w:szCs w:val="18"/>
        </w:rPr>
        <w:t>Жило</w:t>
      </w:r>
      <w:r w:rsidR="00584086">
        <w:rPr>
          <w:w w:val="105"/>
          <w:sz w:val="18"/>
          <w:szCs w:val="18"/>
        </w:rPr>
        <w:t>м</w:t>
      </w:r>
      <w:r w:rsidR="00584086" w:rsidRPr="00584086">
        <w:rPr>
          <w:w w:val="105"/>
          <w:sz w:val="18"/>
          <w:szCs w:val="18"/>
        </w:rPr>
        <w:t xml:space="preserve"> дом</w:t>
      </w:r>
      <w:r w:rsidR="00584086">
        <w:rPr>
          <w:w w:val="105"/>
          <w:sz w:val="18"/>
          <w:szCs w:val="18"/>
        </w:rPr>
        <w:t>е</w:t>
      </w:r>
      <w:r w:rsidR="00584086" w:rsidRPr="00584086">
        <w:rPr>
          <w:w w:val="105"/>
          <w:sz w:val="18"/>
          <w:szCs w:val="18"/>
        </w:rPr>
        <w:t xml:space="preserve"> №</w:t>
      </w:r>
      <w:r w:rsidR="00584086">
        <w:rPr>
          <w:w w:val="105"/>
          <w:sz w:val="18"/>
          <w:szCs w:val="18"/>
        </w:rPr>
        <w:t xml:space="preserve"> </w:t>
      </w:r>
      <w:r w:rsidR="00584086" w:rsidRPr="00584086">
        <w:rPr>
          <w:w w:val="105"/>
          <w:sz w:val="18"/>
          <w:szCs w:val="18"/>
        </w:rPr>
        <w:t xml:space="preserve">5 на территории, ограниченной улицами Уфимское шоссе, </w:t>
      </w:r>
      <w:proofErr w:type="spellStart"/>
      <w:r w:rsidR="00584086" w:rsidRPr="00584086">
        <w:rPr>
          <w:w w:val="105"/>
          <w:sz w:val="18"/>
          <w:szCs w:val="18"/>
        </w:rPr>
        <w:t>Сипайловской</w:t>
      </w:r>
      <w:proofErr w:type="spellEnd"/>
      <w:r w:rsidR="00584086" w:rsidRPr="00584086">
        <w:rPr>
          <w:w w:val="105"/>
          <w:sz w:val="18"/>
          <w:szCs w:val="18"/>
        </w:rPr>
        <w:t>,</w:t>
      </w:r>
      <w:r w:rsidR="00584086">
        <w:rPr>
          <w:w w:val="105"/>
          <w:sz w:val="18"/>
          <w:szCs w:val="18"/>
        </w:rPr>
        <w:t xml:space="preserve"> В</w:t>
      </w:r>
      <w:r w:rsidR="00584086" w:rsidRPr="00584086">
        <w:rPr>
          <w:w w:val="105"/>
          <w:sz w:val="18"/>
          <w:szCs w:val="18"/>
        </w:rPr>
        <w:t>атутина,</w:t>
      </w:r>
      <w:r w:rsidR="00584086">
        <w:rPr>
          <w:w w:val="105"/>
          <w:sz w:val="18"/>
          <w:szCs w:val="18"/>
        </w:rPr>
        <w:t xml:space="preserve"> </w:t>
      </w:r>
      <w:r w:rsidR="00584086" w:rsidRPr="00584086">
        <w:rPr>
          <w:w w:val="105"/>
          <w:sz w:val="18"/>
          <w:szCs w:val="18"/>
        </w:rPr>
        <w:t>Рудольфа Нуреева в Октябрьском районе городского округа город Уфа Республики Башкортостан</w:t>
      </w:r>
      <w:r w:rsidR="00584086">
        <w:rPr>
          <w:w w:val="105"/>
          <w:sz w:val="18"/>
          <w:szCs w:val="18"/>
        </w:rPr>
        <w:t xml:space="preserve"> </w:t>
      </w:r>
      <w:r w:rsidR="00AB6BF6" w:rsidRPr="00D764B1">
        <w:rPr>
          <w:sz w:val="18"/>
          <w:szCs w:val="18"/>
        </w:rPr>
        <w:t>(Дом)</w:t>
      </w:r>
      <w:r w:rsidR="00440B99" w:rsidRPr="00D764B1">
        <w:rPr>
          <w:sz w:val="18"/>
          <w:szCs w:val="18"/>
        </w:rPr>
        <w:t>,</w:t>
      </w:r>
      <w:r w:rsidR="00AB6BF6" w:rsidRPr="00D764B1">
        <w:rPr>
          <w:sz w:val="18"/>
          <w:szCs w:val="18"/>
        </w:rPr>
        <w:t xml:space="preserve"> расположенном по адресу: </w:t>
      </w:r>
      <w:r w:rsidR="00A0259F">
        <w:rPr>
          <w:sz w:val="18"/>
          <w:szCs w:val="18"/>
        </w:rPr>
        <w:t>Р</w:t>
      </w:r>
      <w:r w:rsidR="00A0259F" w:rsidRPr="00A0259F">
        <w:rPr>
          <w:color w:val="070808"/>
          <w:sz w:val="18"/>
          <w:szCs w:val="18"/>
        </w:rPr>
        <w:t>еспублика Башкортостан, г.</w:t>
      </w:r>
      <w:r w:rsidR="00A0259F">
        <w:rPr>
          <w:color w:val="070808"/>
          <w:sz w:val="18"/>
          <w:szCs w:val="18"/>
        </w:rPr>
        <w:t xml:space="preserve"> </w:t>
      </w:r>
      <w:r w:rsidR="00A0259F" w:rsidRPr="00A0259F">
        <w:rPr>
          <w:color w:val="070808"/>
          <w:spacing w:val="-80"/>
          <w:sz w:val="18"/>
          <w:szCs w:val="18"/>
        </w:rPr>
        <w:t xml:space="preserve"> </w:t>
      </w:r>
      <w:r w:rsidR="00A0259F" w:rsidRPr="00A0259F">
        <w:rPr>
          <w:color w:val="070808"/>
          <w:spacing w:val="-6"/>
          <w:sz w:val="18"/>
          <w:szCs w:val="18"/>
        </w:rPr>
        <w:t>Уфа,</w:t>
      </w:r>
      <w:r w:rsidR="00A0259F">
        <w:rPr>
          <w:color w:val="070808"/>
          <w:spacing w:val="-6"/>
          <w:sz w:val="18"/>
          <w:szCs w:val="18"/>
        </w:rPr>
        <w:t xml:space="preserve"> </w:t>
      </w:r>
      <w:r w:rsidR="00A0259F" w:rsidRPr="00A0259F">
        <w:rPr>
          <w:color w:val="070808"/>
          <w:sz w:val="18"/>
          <w:szCs w:val="18"/>
        </w:rPr>
        <w:t>Октябрьский район</w:t>
      </w:r>
      <w:r w:rsidR="00AB6BF6" w:rsidRPr="00D764B1">
        <w:rPr>
          <w:sz w:val="18"/>
          <w:szCs w:val="18"/>
        </w:rPr>
        <w:t xml:space="preserve">, на земельном участке с кадастровым номером </w:t>
      </w:r>
      <w:r w:rsidR="00A0259F" w:rsidRPr="00A0259F">
        <w:rPr>
          <w:color w:val="000000"/>
          <w:sz w:val="18"/>
          <w:szCs w:val="18"/>
        </w:rPr>
        <w:t>02:55:020631:179</w:t>
      </w:r>
      <w:r w:rsidR="00584086">
        <w:rPr>
          <w:color w:val="000000"/>
          <w:sz w:val="18"/>
          <w:szCs w:val="18"/>
        </w:rPr>
        <w:t>6</w:t>
      </w:r>
      <w:r w:rsidR="00AB6BF6" w:rsidRPr="00D764B1">
        <w:rPr>
          <w:color w:val="000000"/>
          <w:sz w:val="18"/>
          <w:szCs w:val="18"/>
        </w:rPr>
        <w:t xml:space="preserve">, находящимся в </w:t>
      </w:r>
      <w:r w:rsidR="00584086">
        <w:rPr>
          <w:color w:val="000000"/>
          <w:sz w:val="18"/>
          <w:szCs w:val="18"/>
        </w:rPr>
        <w:t>аренде</w:t>
      </w:r>
      <w:r w:rsidR="003F3F97">
        <w:rPr>
          <w:color w:val="000000"/>
          <w:sz w:val="18"/>
          <w:szCs w:val="18"/>
        </w:rPr>
        <w:t xml:space="preserve"> на основании </w:t>
      </w:r>
      <w:r w:rsidR="00584086">
        <w:rPr>
          <w:color w:val="000000"/>
          <w:sz w:val="18"/>
          <w:szCs w:val="18"/>
        </w:rPr>
        <w:t xml:space="preserve">договора аренды № 306-18 земельного участка от 31.05.2018г. и договора </w:t>
      </w:r>
      <w:r w:rsidR="00465983">
        <w:rPr>
          <w:color w:val="000000"/>
          <w:sz w:val="18"/>
          <w:szCs w:val="18"/>
        </w:rPr>
        <w:t>№ б/н передачи прав и обязанностей</w:t>
      </w:r>
      <w:r w:rsidR="00584086">
        <w:rPr>
          <w:color w:val="000000"/>
          <w:sz w:val="18"/>
          <w:szCs w:val="18"/>
        </w:rPr>
        <w:t xml:space="preserve"> </w:t>
      </w:r>
      <w:r w:rsidR="00465983">
        <w:rPr>
          <w:color w:val="000000"/>
          <w:sz w:val="18"/>
          <w:szCs w:val="18"/>
        </w:rPr>
        <w:t xml:space="preserve">от 21.09.2021 года по договору </w:t>
      </w:r>
      <w:r w:rsidR="00584086">
        <w:rPr>
          <w:color w:val="000000"/>
          <w:sz w:val="18"/>
          <w:szCs w:val="18"/>
        </w:rPr>
        <w:t xml:space="preserve">аренды </w:t>
      </w:r>
      <w:r w:rsidR="00465983">
        <w:rPr>
          <w:color w:val="000000"/>
          <w:sz w:val="18"/>
          <w:szCs w:val="18"/>
        </w:rPr>
        <w:t>№ 306-18 земельного участка о</w:t>
      </w:r>
      <w:r w:rsidR="00AB6BF6" w:rsidRPr="00D764B1">
        <w:rPr>
          <w:color w:val="000000"/>
          <w:sz w:val="18"/>
          <w:szCs w:val="18"/>
        </w:rPr>
        <w:t xml:space="preserve">т </w:t>
      </w:r>
      <w:r w:rsidR="00465983">
        <w:rPr>
          <w:color w:val="000000"/>
          <w:sz w:val="18"/>
          <w:szCs w:val="18"/>
        </w:rPr>
        <w:t>3</w:t>
      </w:r>
      <w:r w:rsidR="003F3F97">
        <w:rPr>
          <w:color w:val="000000"/>
          <w:sz w:val="18"/>
          <w:szCs w:val="18"/>
        </w:rPr>
        <w:t>1</w:t>
      </w:r>
      <w:r w:rsidR="00AB6BF6" w:rsidRPr="00D764B1">
        <w:rPr>
          <w:color w:val="000000"/>
          <w:sz w:val="18"/>
          <w:szCs w:val="18"/>
        </w:rPr>
        <w:t>.0</w:t>
      </w:r>
      <w:r w:rsidR="00465983">
        <w:rPr>
          <w:color w:val="000000"/>
          <w:sz w:val="18"/>
          <w:szCs w:val="18"/>
        </w:rPr>
        <w:t>5</w:t>
      </w:r>
      <w:r w:rsidR="00AB6BF6" w:rsidRPr="00D764B1">
        <w:rPr>
          <w:color w:val="000000"/>
          <w:sz w:val="18"/>
          <w:szCs w:val="18"/>
        </w:rPr>
        <w:t>.20</w:t>
      </w:r>
      <w:r w:rsidR="00465983">
        <w:rPr>
          <w:color w:val="000000"/>
          <w:sz w:val="18"/>
          <w:szCs w:val="18"/>
        </w:rPr>
        <w:t>18</w:t>
      </w:r>
      <w:r w:rsidR="00AB6BF6" w:rsidRPr="00D764B1">
        <w:rPr>
          <w:color w:val="000000"/>
          <w:sz w:val="18"/>
          <w:szCs w:val="18"/>
        </w:rPr>
        <w:t xml:space="preserve"> года</w:t>
      </w:r>
      <w:r w:rsidR="00440B99" w:rsidRPr="00D764B1">
        <w:rPr>
          <w:color w:val="000000"/>
          <w:sz w:val="18"/>
          <w:szCs w:val="18"/>
        </w:rPr>
        <w:t xml:space="preserve">, </w:t>
      </w:r>
      <w:r w:rsidR="005F0100" w:rsidRPr="00D764B1">
        <w:rPr>
          <w:color w:val="000000"/>
          <w:sz w:val="18"/>
          <w:szCs w:val="18"/>
        </w:rPr>
        <w:t xml:space="preserve">подлежащее передаче </w:t>
      </w:r>
      <w:r w:rsidR="00F5075D" w:rsidRPr="00D764B1">
        <w:rPr>
          <w:color w:val="000000"/>
          <w:sz w:val="18"/>
          <w:szCs w:val="18"/>
        </w:rPr>
        <w:t>в собственность</w:t>
      </w:r>
      <w:r w:rsidR="0089023C" w:rsidRPr="00D764B1">
        <w:rPr>
          <w:color w:val="000000"/>
          <w:sz w:val="18"/>
          <w:szCs w:val="18"/>
        </w:rPr>
        <w:t xml:space="preserve"> </w:t>
      </w:r>
      <w:r w:rsidR="00E0308E" w:rsidRPr="00D764B1">
        <w:rPr>
          <w:color w:val="000000"/>
          <w:sz w:val="18"/>
          <w:szCs w:val="18"/>
        </w:rPr>
        <w:t>Участнику</w:t>
      </w:r>
      <w:r w:rsidR="00206AA8" w:rsidRPr="00D764B1">
        <w:rPr>
          <w:color w:val="000000"/>
          <w:sz w:val="18"/>
          <w:szCs w:val="18"/>
        </w:rPr>
        <w:t xml:space="preserve"> </w:t>
      </w:r>
      <w:r w:rsidR="005F0100" w:rsidRPr="00D764B1">
        <w:rPr>
          <w:color w:val="000000"/>
          <w:sz w:val="18"/>
          <w:szCs w:val="18"/>
        </w:rPr>
        <w:t xml:space="preserve">долевого строительства после получения разрешения на ввод </w:t>
      </w:r>
      <w:r w:rsidR="004E5DCC" w:rsidRPr="00D764B1">
        <w:rPr>
          <w:color w:val="000000"/>
          <w:sz w:val="18"/>
          <w:szCs w:val="18"/>
        </w:rPr>
        <w:t>Д</w:t>
      </w:r>
      <w:r w:rsidR="005F0100" w:rsidRPr="00D764B1">
        <w:rPr>
          <w:color w:val="000000"/>
          <w:sz w:val="18"/>
          <w:szCs w:val="18"/>
        </w:rPr>
        <w:t xml:space="preserve">ома в эксплуатацию и </w:t>
      </w:r>
      <w:r w:rsidR="00A575CB" w:rsidRPr="00D764B1">
        <w:rPr>
          <w:color w:val="000000"/>
          <w:sz w:val="18"/>
          <w:szCs w:val="18"/>
        </w:rPr>
        <w:t xml:space="preserve">которое </w:t>
      </w:r>
      <w:r w:rsidR="005F0100" w:rsidRPr="00D764B1">
        <w:rPr>
          <w:color w:val="000000"/>
          <w:sz w:val="18"/>
          <w:szCs w:val="18"/>
        </w:rPr>
        <w:t xml:space="preserve">имеет следующие </w:t>
      </w:r>
      <w:r w:rsidR="00A575CB" w:rsidRPr="00D764B1">
        <w:rPr>
          <w:color w:val="000000"/>
          <w:sz w:val="18"/>
          <w:szCs w:val="18"/>
        </w:rPr>
        <w:t xml:space="preserve">проектные </w:t>
      </w:r>
      <w:r w:rsidR="005F0100" w:rsidRPr="00D764B1">
        <w:rPr>
          <w:color w:val="000000"/>
          <w:sz w:val="18"/>
          <w:szCs w:val="18"/>
        </w:rPr>
        <w:t>характеристики:</w:t>
      </w:r>
    </w:p>
    <w:p w:rsidR="00F5075D" w:rsidRPr="00D764B1" w:rsidRDefault="00F5075D" w:rsidP="00F5075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21"/>
        <w:gridCol w:w="1915"/>
        <w:gridCol w:w="1662"/>
        <w:gridCol w:w="3209"/>
      </w:tblGrid>
      <w:tr w:rsidR="00121986" w:rsidRPr="00D764B1" w:rsidTr="00121986">
        <w:trPr>
          <w:trHeight w:val="9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№ квартиры</w:t>
            </w:r>
          </w:p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(строительный)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4406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 xml:space="preserve">Общая проектная площадь квартиры, </w:t>
            </w:r>
            <w:proofErr w:type="spellStart"/>
            <w:r w:rsidRPr="00D764B1">
              <w:rPr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D764B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764B1">
              <w:rPr>
                <w:b/>
                <w:color w:val="000000"/>
                <w:sz w:val="18"/>
                <w:szCs w:val="18"/>
                <w:lang w:val="en-US"/>
              </w:rPr>
              <w:t>Этаж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секция</w:t>
            </w:r>
          </w:p>
        </w:tc>
      </w:tr>
      <w:tr w:rsidR="00121986" w:rsidRPr="00D764B1" w:rsidTr="00121986">
        <w:trPr>
          <w:trHeight w:val="2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04E51" w:rsidRPr="00D764B1" w:rsidRDefault="001177C2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Состав частей Квартиры: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- комната</w:t>
      </w:r>
      <w:r w:rsidR="00765AD3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–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>.,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прихожая –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кухня – </w:t>
      </w:r>
      <w:r w:rsidR="007D6BFF">
        <w:rPr>
          <w:color w:val="000000"/>
          <w:sz w:val="18"/>
          <w:szCs w:val="18"/>
        </w:rPr>
        <w:t>__________</w:t>
      </w:r>
      <w:r w:rsidR="00E22FF3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</w:t>
      </w:r>
      <w:proofErr w:type="gramStart"/>
      <w:r w:rsidRPr="00D764B1">
        <w:rPr>
          <w:color w:val="000000"/>
          <w:sz w:val="18"/>
          <w:szCs w:val="18"/>
        </w:rPr>
        <w:t>санузел  –</w:t>
      </w:r>
      <w:proofErr w:type="gramEnd"/>
      <w:r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440B99" w:rsidP="00F5075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- л</w:t>
      </w:r>
      <w:r w:rsidR="00E22A13" w:rsidRPr="00D764B1">
        <w:rPr>
          <w:color w:val="000000"/>
          <w:sz w:val="18"/>
          <w:szCs w:val="18"/>
        </w:rPr>
        <w:t xml:space="preserve">оджия (с коэффициентом 0,5) – </w:t>
      </w:r>
      <w:r w:rsidR="007D6BFF">
        <w:rPr>
          <w:color w:val="000000"/>
          <w:sz w:val="18"/>
          <w:szCs w:val="18"/>
        </w:rPr>
        <w:t xml:space="preserve">_________ </w:t>
      </w:r>
      <w:proofErr w:type="spellStart"/>
      <w:r w:rsidR="00E22A13" w:rsidRPr="00D764B1">
        <w:rPr>
          <w:color w:val="000000"/>
          <w:sz w:val="18"/>
          <w:szCs w:val="18"/>
        </w:rPr>
        <w:t>кв.м</w:t>
      </w:r>
      <w:proofErr w:type="spellEnd"/>
      <w:r w:rsidR="00E22A13" w:rsidRPr="00D764B1">
        <w:rPr>
          <w:color w:val="000000"/>
          <w:sz w:val="18"/>
          <w:szCs w:val="18"/>
        </w:rPr>
        <w:t xml:space="preserve">. </w:t>
      </w:r>
    </w:p>
    <w:p w:rsidR="009F44DF" w:rsidRPr="00D764B1" w:rsidRDefault="009F44DF" w:rsidP="00651474">
      <w:pPr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1.1.4. Проектная декларация </w:t>
      </w:r>
      <w:r w:rsidR="000C4A4E" w:rsidRPr="00D764B1">
        <w:rPr>
          <w:color w:val="000000"/>
          <w:sz w:val="18"/>
          <w:szCs w:val="18"/>
        </w:rPr>
        <w:t>–</w:t>
      </w:r>
      <w:r w:rsidRPr="00D764B1">
        <w:rPr>
          <w:color w:val="000000"/>
          <w:sz w:val="18"/>
          <w:szCs w:val="18"/>
        </w:rPr>
        <w:t xml:space="preserve"> </w:t>
      </w:r>
      <w:r w:rsidR="000C4A4E" w:rsidRPr="00D764B1">
        <w:rPr>
          <w:color w:val="000000"/>
          <w:sz w:val="18"/>
          <w:szCs w:val="18"/>
        </w:rPr>
        <w:t>документ</w:t>
      </w:r>
      <w:r w:rsidR="00683FF8" w:rsidRPr="00D764B1">
        <w:rPr>
          <w:color w:val="000000"/>
          <w:sz w:val="18"/>
          <w:szCs w:val="18"/>
        </w:rPr>
        <w:t>,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>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(создания) многоквартирных домов и (или) иных объектов недвижимости, указанных в таком документе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 xml:space="preserve">и </w:t>
      </w:r>
      <w:r w:rsidR="000C4A4E" w:rsidRPr="00D764B1">
        <w:rPr>
          <w:color w:val="000000"/>
          <w:sz w:val="18"/>
          <w:szCs w:val="18"/>
        </w:rPr>
        <w:t>размещенны</w:t>
      </w:r>
      <w:r w:rsidR="00683FF8" w:rsidRPr="00D764B1">
        <w:rPr>
          <w:color w:val="000000"/>
          <w:sz w:val="18"/>
          <w:szCs w:val="18"/>
        </w:rPr>
        <w:t>й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 xml:space="preserve">в сети «Интернет» </w:t>
      </w:r>
      <w:r w:rsidR="000C4A4E" w:rsidRPr="00D764B1">
        <w:rPr>
          <w:color w:val="000000"/>
          <w:sz w:val="18"/>
          <w:szCs w:val="18"/>
        </w:rPr>
        <w:t xml:space="preserve">на сайте </w:t>
      </w:r>
      <w:r w:rsidR="00E72C59" w:rsidRPr="00D764B1">
        <w:rPr>
          <w:color w:val="000000"/>
          <w:sz w:val="18"/>
          <w:szCs w:val="18"/>
        </w:rPr>
        <w:t xml:space="preserve">Единой информационной системы жилищного строительства </w:t>
      </w:r>
      <w:hyperlink r:id="rId8" w:history="1">
        <w:r w:rsidR="00E72C59" w:rsidRPr="00D764B1">
          <w:rPr>
            <w:rStyle w:val="af8"/>
            <w:sz w:val="18"/>
            <w:szCs w:val="18"/>
            <w:lang w:val="en-US"/>
          </w:rPr>
          <w:t>https</w:t>
        </w:r>
        <w:r w:rsidR="00E72C59" w:rsidRPr="00D764B1">
          <w:rPr>
            <w:rStyle w:val="af8"/>
            <w:sz w:val="18"/>
            <w:szCs w:val="18"/>
          </w:rPr>
          <w:t>://</w:t>
        </w:r>
        <w:proofErr w:type="spellStart"/>
        <w:r w:rsidR="00E72C59" w:rsidRPr="00D764B1">
          <w:rPr>
            <w:rStyle w:val="af8"/>
            <w:sz w:val="18"/>
            <w:szCs w:val="18"/>
          </w:rPr>
          <w:t>наш.дом.рф</w:t>
        </w:r>
        <w:proofErr w:type="spellEnd"/>
      </w:hyperlink>
      <w:r w:rsidR="007F25B1" w:rsidRPr="00D764B1">
        <w:rPr>
          <w:color w:val="000000"/>
          <w:sz w:val="18"/>
          <w:szCs w:val="18"/>
        </w:rPr>
        <w:t xml:space="preserve">. </w:t>
      </w:r>
      <w:r w:rsidR="00BC61BC" w:rsidRPr="00D764B1">
        <w:rPr>
          <w:color w:val="000000"/>
          <w:sz w:val="18"/>
          <w:szCs w:val="18"/>
        </w:rPr>
        <w:t xml:space="preserve"> </w:t>
      </w:r>
    </w:p>
    <w:p w:rsidR="00F21D9C" w:rsidRPr="00D764B1" w:rsidRDefault="000C4A4E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1.1.5.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>площадь квартиры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- общая площадь квартиры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указанная в проектно-сметной документации на строящийся многоквартирный дом 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состоящая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из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суммы</w:t>
      </w:r>
      <w:proofErr w:type="gramEnd"/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ей всех ее помещений в том числе: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жилых комнат, 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>коридоров, кухонь, санузлов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иных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помещений вспомогательного использования, а также площади лоджий, включаемых в общую 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проектную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площадь 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0,5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балконов</w:t>
      </w:r>
      <w:r w:rsidR="008072A2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включаемых в общую проектную площадь 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>3.</w:t>
      </w:r>
    </w:p>
    <w:p w:rsidR="006371F4" w:rsidRPr="00D764B1" w:rsidRDefault="00F21D9C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Общая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проектная 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>площадь и номер квартиры являются условными и подлежат уточнению после изготовления технического паспорта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(технического описания)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на Дом.</w:t>
      </w:r>
    </w:p>
    <w:p w:rsidR="00F21D9C" w:rsidRPr="00D764B1" w:rsidRDefault="00F21D9C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1.1.6.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Общая ф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актическая площадь квартиры</w:t>
      </w:r>
      <w:r w:rsidR="0035496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площадь квартиры, указанная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техническом паспорте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(техническом описании) на Дом, изготовленном 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юридическим лицом</w:t>
      </w:r>
      <w:r w:rsidR="0009470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или индивидуальным предпринимателем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, осуществляющим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техническ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ую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инвентаризаци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, учет и оценк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объектов </w:t>
      </w:r>
      <w:r w:rsidR="00AB10D0" w:rsidRPr="00D764B1">
        <w:rPr>
          <w:rFonts w:ascii="Times New Roman" w:hAnsi="Times New Roman" w:cs="Times New Roman"/>
          <w:sz w:val="18"/>
          <w:szCs w:val="18"/>
        </w:rPr>
        <w:t>недвижимости</w:t>
      </w:r>
      <w:r w:rsidR="00DE7E32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354961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или </w:t>
      </w:r>
      <w:r w:rsidR="00354961" w:rsidRPr="00D764B1">
        <w:rPr>
          <w:rFonts w:ascii="Times New Roman" w:hAnsi="Times New Roman" w:cs="Times New Roman"/>
          <w:sz w:val="18"/>
          <w:szCs w:val="18"/>
        </w:rPr>
        <w:t xml:space="preserve">лицом, обладающим специальным правом </w:t>
      </w:r>
      <w:r w:rsidR="00354961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на осуществление кадастровой деятельности,</w:t>
      </w:r>
      <w:r w:rsidR="00354961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 заказу Застройщика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 в акте приема-передачи </w:t>
      </w:r>
      <w:r w:rsidR="00285A00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состоящая из суммы площадей всех ее помещений в том числе: жилых комнат, коридоров, кухонь, санузлов 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и/или иных</w:t>
      </w:r>
      <w:r w:rsidR="004E5DCC" w:rsidRPr="00D764B1" w:rsidDel="004E5D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помещений вспомогательного использования, а также площади лоджий, включаемых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фактическую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площадь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0,5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балконов включаемых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фактическую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площадь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 п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онижающи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м коэффициентом 0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3.</w:t>
      </w:r>
    </w:p>
    <w:p w:rsidR="00683FF8" w:rsidRPr="00D764B1" w:rsidRDefault="00683FF8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1.1.7.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лощадь жилого помещения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(квартиры)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– площадь,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указанная в техническом </w:t>
      </w:r>
      <w:r w:rsidR="006F12EF" w:rsidRPr="00D764B1">
        <w:rPr>
          <w:rFonts w:ascii="Times New Roman" w:hAnsi="Times New Roman" w:cs="Times New Roman"/>
          <w:color w:val="000000"/>
          <w:sz w:val="18"/>
          <w:szCs w:val="18"/>
        </w:rPr>
        <w:t>плане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Дом, </w:t>
      </w:r>
      <w:proofErr w:type="gramStart"/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изготовленном  </w:t>
      </w:r>
      <w:r w:rsidR="00994D89" w:rsidRPr="00D764B1">
        <w:rPr>
          <w:rFonts w:ascii="Times New Roman" w:hAnsi="Times New Roman" w:cs="Times New Roman"/>
          <w:color w:val="000000"/>
          <w:sz w:val="18"/>
          <w:szCs w:val="18"/>
        </w:rPr>
        <w:t>лицом</w:t>
      </w:r>
      <w:proofErr w:type="gramEnd"/>
      <w:r w:rsidR="00994D89" w:rsidRPr="00D764B1">
        <w:rPr>
          <w:rFonts w:ascii="Times New Roman" w:hAnsi="Times New Roman" w:cs="Times New Roman"/>
          <w:color w:val="000000"/>
          <w:sz w:val="18"/>
          <w:szCs w:val="18"/>
        </w:rPr>
        <w:t>, обладающим специальным правом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E7E32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на осуществление кадастровой деятельности</w:t>
      </w:r>
      <w:r w:rsidR="00DE7E32" w:rsidRPr="00D764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r w:rsidR="00DE7E3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 заказу Застройщика и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акте приема-передачи </w:t>
      </w:r>
      <w:r w:rsidR="00285A00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, состоящая из суммы площад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>ей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всех частей такого помещения, включая площад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помещений вспомогательного использования, за исключением балконов и/или лоджий и применяемая для постановки </w:t>
      </w:r>
      <w:r w:rsidR="00CA1CF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кадастровый учет. </w:t>
      </w:r>
    </w:p>
    <w:p w:rsidR="006D0766" w:rsidRPr="00D764B1" w:rsidRDefault="00527DFB" w:rsidP="00642F25">
      <w:pPr>
        <w:tabs>
          <w:tab w:val="left" w:pos="284"/>
        </w:tabs>
        <w:ind w:left="360"/>
        <w:jc w:val="center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2.</w:t>
      </w:r>
      <w:r w:rsidR="0002328B" w:rsidRPr="00D764B1">
        <w:rPr>
          <w:b/>
          <w:color w:val="000000"/>
          <w:sz w:val="18"/>
          <w:szCs w:val="18"/>
        </w:rPr>
        <w:t>Предмет Договора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6D0766" w:rsidRPr="00D764B1" w:rsidRDefault="006D0766" w:rsidP="000066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По настоящему Договору Застройщик обязуется своими силами и (или) с привлечением других лиц построить (создать) Дом и после получения разрешения на ввод его в эксплуатацию передать предусмотренн</w:t>
      </w:r>
      <w:r w:rsidR="008072A2" w:rsidRPr="00D764B1">
        <w:rPr>
          <w:color w:val="000000"/>
          <w:sz w:val="18"/>
          <w:szCs w:val="18"/>
        </w:rPr>
        <w:t>ую</w:t>
      </w:r>
      <w:r w:rsidRPr="00D764B1">
        <w:rPr>
          <w:color w:val="000000"/>
          <w:sz w:val="18"/>
          <w:szCs w:val="18"/>
        </w:rPr>
        <w:t xml:space="preserve"> п.</w:t>
      </w:r>
      <w:r w:rsidR="00354961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1.1.3</w:t>
      </w:r>
      <w:r w:rsidR="00354961" w:rsidRPr="00D764B1">
        <w:rPr>
          <w:color w:val="000000"/>
          <w:sz w:val="18"/>
          <w:szCs w:val="18"/>
        </w:rPr>
        <w:t>.</w:t>
      </w:r>
      <w:r w:rsidRPr="00D764B1">
        <w:rPr>
          <w:color w:val="000000"/>
          <w:sz w:val="18"/>
          <w:szCs w:val="18"/>
        </w:rPr>
        <w:t xml:space="preserve">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а </w:t>
      </w:r>
      <w:r w:rsidR="008072A2" w:rsidRPr="00D764B1">
        <w:rPr>
          <w:color w:val="000000"/>
          <w:sz w:val="18"/>
          <w:szCs w:val="18"/>
        </w:rPr>
        <w:t>Квартиру</w:t>
      </w:r>
      <w:r w:rsidRPr="00D764B1">
        <w:rPr>
          <w:color w:val="000000"/>
          <w:sz w:val="18"/>
          <w:szCs w:val="18"/>
        </w:rPr>
        <w:t xml:space="preserve"> Участнику долевого строительства в </w:t>
      </w:r>
      <w:r w:rsidR="00A52CC7" w:rsidRPr="00D764B1">
        <w:rPr>
          <w:color w:val="000000"/>
          <w:sz w:val="18"/>
          <w:szCs w:val="18"/>
        </w:rPr>
        <w:t xml:space="preserve">соответствии условиями </w:t>
      </w:r>
      <w:r w:rsidR="008F04C3" w:rsidRPr="00D764B1">
        <w:rPr>
          <w:color w:val="000000"/>
          <w:sz w:val="18"/>
          <w:szCs w:val="18"/>
        </w:rPr>
        <w:t xml:space="preserve">настоящего </w:t>
      </w:r>
      <w:r w:rsidRPr="00D764B1">
        <w:rPr>
          <w:color w:val="000000"/>
          <w:sz w:val="18"/>
          <w:szCs w:val="18"/>
        </w:rPr>
        <w:t>Договор</w:t>
      </w:r>
      <w:r w:rsidR="00A52CC7" w:rsidRPr="00D764B1">
        <w:rPr>
          <w:color w:val="000000"/>
          <w:sz w:val="18"/>
          <w:szCs w:val="18"/>
        </w:rPr>
        <w:t>а</w:t>
      </w:r>
      <w:r w:rsidRPr="00D764B1">
        <w:rPr>
          <w:color w:val="000000"/>
          <w:sz w:val="18"/>
          <w:szCs w:val="18"/>
        </w:rPr>
        <w:t xml:space="preserve">, а Участник долевого строительства обязуется </w:t>
      </w:r>
      <w:r w:rsidR="00440B99" w:rsidRPr="00D764B1">
        <w:rPr>
          <w:color w:val="000000"/>
          <w:sz w:val="18"/>
          <w:szCs w:val="18"/>
        </w:rPr>
        <w:t xml:space="preserve">оплатить цену Квартиры, предусмотренную п. 3. Договора </w:t>
      </w:r>
      <w:r w:rsidRPr="00D764B1">
        <w:rPr>
          <w:color w:val="000000"/>
          <w:sz w:val="18"/>
          <w:szCs w:val="18"/>
        </w:rPr>
        <w:t xml:space="preserve">и принять </w:t>
      </w:r>
      <w:r w:rsidR="008072A2" w:rsidRPr="00D764B1">
        <w:rPr>
          <w:color w:val="000000"/>
          <w:sz w:val="18"/>
          <w:szCs w:val="18"/>
        </w:rPr>
        <w:t>Квартиру</w:t>
      </w:r>
      <w:r w:rsidR="00A52CC7" w:rsidRPr="00D764B1">
        <w:rPr>
          <w:color w:val="000000"/>
          <w:sz w:val="18"/>
          <w:szCs w:val="18"/>
        </w:rPr>
        <w:t xml:space="preserve"> в соответствии с условиями </w:t>
      </w:r>
      <w:r w:rsidR="008F04C3" w:rsidRPr="00D764B1">
        <w:rPr>
          <w:color w:val="000000"/>
          <w:sz w:val="18"/>
          <w:szCs w:val="18"/>
        </w:rPr>
        <w:t xml:space="preserve">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A52CC7" w:rsidRPr="00D764B1">
        <w:rPr>
          <w:color w:val="000000"/>
          <w:sz w:val="18"/>
          <w:szCs w:val="18"/>
        </w:rPr>
        <w:t>а</w:t>
      </w:r>
      <w:r w:rsidRPr="00D764B1">
        <w:rPr>
          <w:color w:val="000000"/>
          <w:sz w:val="18"/>
          <w:szCs w:val="18"/>
        </w:rPr>
        <w:t xml:space="preserve">. </w:t>
      </w:r>
    </w:p>
    <w:p w:rsidR="00DE7EAB" w:rsidRPr="00D764B1" w:rsidRDefault="00DE7EAB" w:rsidP="00DE7EAB">
      <w:pPr>
        <w:tabs>
          <w:tab w:val="left" w:pos="1134"/>
        </w:tabs>
        <w:ind w:left="567"/>
        <w:jc w:val="both"/>
        <w:rPr>
          <w:color w:val="000000"/>
          <w:sz w:val="18"/>
          <w:szCs w:val="18"/>
        </w:rPr>
      </w:pPr>
    </w:p>
    <w:p w:rsidR="005B6351" w:rsidRPr="00D764B1" w:rsidRDefault="00527DFB" w:rsidP="00527DFB">
      <w:pPr>
        <w:shd w:val="clear" w:color="auto" w:fill="FFFFFF"/>
        <w:tabs>
          <w:tab w:val="left" w:pos="284"/>
        </w:tabs>
        <w:ind w:left="360"/>
        <w:jc w:val="center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3.</w:t>
      </w:r>
      <w:r w:rsidR="00440B99" w:rsidRPr="00D764B1">
        <w:rPr>
          <w:b/>
          <w:color w:val="000000"/>
          <w:sz w:val="18"/>
          <w:szCs w:val="18"/>
        </w:rPr>
        <w:t xml:space="preserve"> Цена и п</w:t>
      </w:r>
      <w:r w:rsidR="009E55F8" w:rsidRPr="00D764B1">
        <w:rPr>
          <w:b/>
          <w:color w:val="000000"/>
          <w:sz w:val="18"/>
          <w:szCs w:val="18"/>
        </w:rPr>
        <w:t xml:space="preserve">орядок </w:t>
      </w:r>
      <w:proofErr w:type="gramStart"/>
      <w:r w:rsidR="009E55F8" w:rsidRPr="00D764B1">
        <w:rPr>
          <w:b/>
          <w:color w:val="000000"/>
          <w:sz w:val="18"/>
          <w:szCs w:val="18"/>
        </w:rPr>
        <w:t xml:space="preserve">расчетов </w:t>
      </w:r>
      <w:r w:rsidR="00440B99" w:rsidRPr="00D764B1">
        <w:rPr>
          <w:b/>
          <w:color w:val="000000"/>
          <w:sz w:val="18"/>
          <w:szCs w:val="18"/>
        </w:rPr>
        <w:t xml:space="preserve"> по</w:t>
      </w:r>
      <w:proofErr w:type="gramEnd"/>
      <w:r w:rsidR="00440B99" w:rsidRPr="00D764B1">
        <w:rPr>
          <w:b/>
          <w:color w:val="000000"/>
          <w:sz w:val="18"/>
          <w:szCs w:val="18"/>
        </w:rPr>
        <w:t xml:space="preserve"> договору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915118" w:rsidRPr="00D764B1" w:rsidRDefault="00527DFB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3.1.</w:t>
      </w:r>
      <w:r w:rsidR="006943B2" w:rsidRPr="00D764B1">
        <w:rPr>
          <w:color w:val="000000"/>
          <w:sz w:val="18"/>
          <w:szCs w:val="18"/>
        </w:rPr>
        <w:t xml:space="preserve"> </w:t>
      </w:r>
      <w:r w:rsidR="008A0965" w:rsidRPr="00D764B1">
        <w:rPr>
          <w:color w:val="000000"/>
          <w:sz w:val="18"/>
          <w:szCs w:val="18"/>
        </w:rPr>
        <w:t>Цена</w:t>
      </w:r>
      <w:r w:rsidR="00FF4988" w:rsidRPr="00D764B1">
        <w:rPr>
          <w:color w:val="000000"/>
          <w:sz w:val="18"/>
          <w:szCs w:val="18"/>
        </w:rPr>
        <w:t xml:space="preserve"> Квартиры по настоящему </w:t>
      </w:r>
      <w:r w:rsidR="000119BB" w:rsidRPr="00D764B1">
        <w:rPr>
          <w:color w:val="000000"/>
          <w:sz w:val="18"/>
          <w:szCs w:val="18"/>
        </w:rPr>
        <w:t>Договор</w:t>
      </w:r>
      <w:r w:rsidR="00FF4988" w:rsidRPr="00D764B1">
        <w:rPr>
          <w:color w:val="000000"/>
          <w:sz w:val="18"/>
          <w:szCs w:val="18"/>
        </w:rPr>
        <w:t>у составляет</w:t>
      </w:r>
      <w:r w:rsidR="005D3DA9" w:rsidRPr="00D764B1">
        <w:rPr>
          <w:color w:val="000000"/>
          <w:sz w:val="18"/>
          <w:szCs w:val="18"/>
        </w:rPr>
        <w:t>:</w:t>
      </w:r>
      <w:r w:rsidR="00261B0E"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_______________________</w:t>
      </w:r>
      <w:r w:rsidR="00F032B2">
        <w:rPr>
          <w:color w:val="000000"/>
          <w:sz w:val="18"/>
          <w:szCs w:val="18"/>
        </w:rPr>
        <w:t xml:space="preserve"> (</w:t>
      </w:r>
      <w:r w:rsidR="007D6BFF">
        <w:rPr>
          <w:color w:val="000000"/>
          <w:sz w:val="18"/>
          <w:szCs w:val="18"/>
        </w:rPr>
        <w:t>____________________________________________________</w:t>
      </w:r>
      <w:proofErr w:type="gramStart"/>
      <w:r w:rsidR="00F032B2">
        <w:rPr>
          <w:color w:val="000000"/>
          <w:sz w:val="18"/>
          <w:szCs w:val="18"/>
        </w:rPr>
        <w:t xml:space="preserve">), </w:t>
      </w:r>
      <w:r w:rsidR="00D237D9" w:rsidRPr="00D764B1">
        <w:rPr>
          <w:color w:val="000000"/>
          <w:sz w:val="18"/>
          <w:szCs w:val="18"/>
        </w:rPr>
        <w:t xml:space="preserve"> исходя</w:t>
      </w:r>
      <w:proofErr w:type="gramEnd"/>
      <w:r w:rsidR="00D237D9" w:rsidRPr="00D764B1">
        <w:rPr>
          <w:color w:val="000000"/>
          <w:sz w:val="18"/>
          <w:szCs w:val="18"/>
        </w:rPr>
        <w:t xml:space="preserve"> из </w:t>
      </w:r>
      <w:r w:rsidR="008F04C3" w:rsidRPr="00D764B1">
        <w:rPr>
          <w:color w:val="000000"/>
          <w:sz w:val="18"/>
          <w:szCs w:val="18"/>
        </w:rPr>
        <w:t xml:space="preserve">цены </w:t>
      </w:r>
      <w:r w:rsidR="00D237D9" w:rsidRPr="00D764B1">
        <w:rPr>
          <w:color w:val="000000"/>
          <w:sz w:val="18"/>
          <w:szCs w:val="18"/>
        </w:rPr>
        <w:t xml:space="preserve">одного квадратного метра, равной </w:t>
      </w:r>
      <w:r w:rsidR="007D6BFF">
        <w:rPr>
          <w:color w:val="000000"/>
          <w:sz w:val="18"/>
          <w:szCs w:val="18"/>
        </w:rPr>
        <w:t xml:space="preserve"> ______________ </w:t>
      </w:r>
      <w:r w:rsidR="00F032B2">
        <w:rPr>
          <w:color w:val="000000"/>
          <w:sz w:val="18"/>
          <w:szCs w:val="18"/>
        </w:rPr>
        <w:t>(</w:t>
      </w:r>
      <w:r w:rsidR="007D6BFF">
        <w:rPr>
          <w:color w:val="000000"/>
          <w:sz w:val="18"/>
          <w:szCs w:val="18"/>
        </w:rPr>
        <w:t>______________________________________</w:t>
      </w:r>
      <w:r w:rsidR="00F032B2">
        <w:rPr>
          <w:color w:val="000000"/>
          <w:sz w:val="18"/>
          <w:szCs w:val="18"/>
        </w:rPr>
        <w:t xml:space="preserve">) </w:t>
      </w:r>
      <w:r w:rsidR="00E22A13" w:rsidRPr="00D764B1">
        <w:rPr>
          <w:b/>
          <w:sz w:val="18"/>
          <w:szCs w:val="18"/>
        </w:rPr>
        <w:t xml:space="preserve"> </w:t>
      </w:r>
      <w:r w:rsidR="00D237D9" w:rsidRPr="00D764B1">
        <w:rPr>
          <w:color w:val="000000"/>
          <w:sz w:val="18"/>
          <w:szCs w:val="18"/>
        </w:rPr>
        <w:t xml:space="preserve">и общей </w:t>
      </w:r>
      <w:r w:rsidR="00A575CB" w:rsidRPr="00D764B1">
        <w:rPr>
          <w:color w:val="000000"/>
          <w:sz w:val="18"/>
          <w:szCs w:val="18"/>
        </w:rPr>
        <w:t xml:space="preserve">проектной </w:t>
      </w:r>
      <w:r w:rsidR="00D237D9" w:rsidRPr="00D764B1">
        <w:rPr>
          <w:color w:val="000000"/>
          <w:sz w:val="18"/>
          <w:szCs w:val="18"/>
        </w:rPr>
        <w:t>площади Квартиры</w:t>
      </w:r>
      <w:r w:rsidR="00D849E4" w:rsidRPr="00D764B1">
        <w:rPr>
          <w:color w:val="000000"/>
          <w:sz w:val="18"/>
          <w:szCs w:val="18"/>
        </w:rPr>
        <w:t>, указанной в п. 1.1.3. настоящего Договора и</w:t>
      </w:r>
      <w:r w:rsidR="0057237D" w:rsidRPr="00D764B1">
        <w:rPr>
          <w:color w:val="000000"/>
          <w:sz w:val="18"/>
          <w:szCs w:val="18"/>
        </w:rPr>
        <w:t xml:space="preserve"> составляющей</w:t>
      </w:r>
      <w:r w:rsidR="00D237D9"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______________</w:t>
      </w:r>
      <w:r w:rsidR="00F032B2">
        <w:rPr>
          <w:color w:val="000000"/>
          <w:sz w:val="18"/>
          <w:szCs w:val="18"/>
        </w:rPr>
        <w:t xml:space="preserve"> </w:t>
      </w:r>
      <w:proofErr w:type="spellStart"/>
      <w:r w:rsidR="00D237D9" w:rsidRPr="00D764B1">
        <w:rPr>
          <w:color w:val="000000"/>
          <w:sz w:val="18"/>
          <w:szCs w:val="18"/>
        </w:rPr>
        <w:t>кв.м</w:t>
      </w:r>
      <w:proofErr w:type="spellEnd"/>
      <w:r w:rsidR="00D237D9" w:rsidRPr="00D764B1">
        <w:rPr>
          <w:color w:val="000000"/>
          <w:sz w:val="18"/>
          <w:szCs w:val="18"/>
        </w:rPr>
        <w:t>.</w:t>
      </w:r>
      <w:r w:rsidR="00D849E4" w:rsidRPr="00D764B1">
        <w:rPr>
          <w:color w:val="000000"/>
          <w:sz w:val="18"/>
          <w:szCs w:val="18"/>
        </w:rPr>
        <w:t xml:space="preserve"> Определение общей проектной площади Квартиры указано в п. 1.1.5. настоящего Договора.</w:t>
      </w:r>
      <w:r w:rsidR="00D237D9" w:rsidRPr="00D764B1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CellMar>
          <w:left w:w="21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915118" w:rsidRPr="00D764B1" w:rsidTr="00C3149D">
        <w:tc>
          <w:tcPr>
            <w:tcW w:w="1560" w:type="dxa"/>
            <w:vAlign w:val="center"/>
            <w:hideMark/>
          </w:tcPr>
          <w:p w:rsidR="00915118" w:rsidRPr="00D764B1" w:rsidRDefault="00915118" w:rsidP="00651474">
            <w:pPr>
              <w:tabs>
                <w:tab w:val="left" w:pos="1134"/>
              </w:tabs>
              <w:ind w:firstLine="567"/>
              <w:rPr>
                <w:color w:val="000000"/>
                <w:sz w:val="18"/>
                <w:szCs w:val="18"/>
              </w:rPr>
            </w:pPr>
          </w:p>
        </w:tc>
      </w:tr>
    </w:tbl>
    <w:p w:rsidR="00A91588" w:rsidRPr="00C53EC9" w:rsidRDefault="008F04C3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lastRenderedPageBreak/>
        <w:t xml:space="preserve">Цена </w:t>
      </w:r>
      <w:r w:rsidR="006D0766" w:rsidRPr="00D764B1">
        <w:rPr>
          <w:color w:val="000000"/>
          <w:sz w:val="18"/>
          <w:szCs w:val="18"/>
        </w:rPr>
        <w:t xml:space="preserve">одного квадратного метра </w:t>
      </w:r>
      <w:r w:rsidR="00990CFA" w:rsidRPr="00D764B1">
        <w:rPr>
          <w:color w:val="000000"/>
          <w:sz w:val="18"/>
          <w:szCs w:val="18"/>
        </w:rPr>
        <w:t>Квартиры</w:t>
      </w:r>
      <w:r w:rsidR="006F3EE0" w:rsidRPr="00D764B1">
        <w:rPr>
          <w:color w:val="000000"/>
          <w:sz w:val="18"/>
          <w:szCs w:val="18"/>
        </w:rPr>
        <w:t>,</w:t>
      </w:r>
      <w:r w:rsidR="00990CFA" w:rsidRPr="00D764B1">
        <w:rPr>
          <w:color w:val="000000"/>
          <w:sz w:val="18"/>
          <w:szCs w:val="18"/>
        </w:rPr>
        <w:t xml:space="preserve"> является фиксированной и не подлежит изменению в течение всего периода действия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990CFA" w:rsidRPr="00D764B1">
        <w:rPr>
          <w:color w:val="000000"/>
          <w:sz w:val="18"/>
          <w:szCs w:val="18"/>
        </w:rPr>
        <w:t>а</w:t>
      </w:r>
      <w:r w:rsidR="007D20D8" w:rsidRPr="00D764B1">
        <w:rPr>
          <w:color w:val="000000"/>
          <w:sz w:val="18"/>
          <w:szCs w:val="18"/>
        </w:rPr>
        <w:t xml:space="preserve">. </w:t>
      </w:r>
      <w:r w:rsidR="006D0766" w:rsidRPr="00D764B1">
        <w:rPr>
          <w:color w:val="000000"/>
          <w:sz w:val="18"/>
          <w:szCs w:val="18"/>
        </w:rPr>
        <w:t xml:space="preserve">По окончании строительства </w:t>
      </w:r>
      <w:r w:rsidRPr="00D764B1">
        <w:rPr>
          <w:color w:val="000000"/>
          <w:sz w:val="18"/>
          <w:szCs w:val="18"/>
        </w:rPr>
        <w:t>цена</w:t>
      </w:r>
      <w:r w:rsidR="006D0766" w:rsidRPr="00D764B1">
        <w:rPr>
          <w:color w:val="000000"/>
          <w:sz w:val="18"/>
          <w:szCs w:val="18"/>
        </w:rPr>
        <w:t xml:space="preserve"> </w:t>
      </w:r>
      <w:r w:rsidR="00863763" w:rsidRPr="00D764B1">
        <w:rPr>
          <w:color w:val="000000"/>
          <w:sz w:val="18"/>
          <w:szCs w:val="18"/>
        </w:rPr>
        <w:t>К</w:t>
      </w:r>
      <w:r w:rsidR="006D0766" w:rsidRPr="00D764B1">
        <w:rPr>
          <w:color w:val="000000"/>
          <w:sz w:val="18"/>
          <w:szCs w:val="18"/>
        </w:rPr>
        <w:t xml:space="preserve">вартиры подлежит перерасчету только в случаях, </w:t>
      </w:r>
      <w:r w:rsidR="006D0766" w:rsidRPr="00C53EC9">
        <w:rPr>
          <w:color w:val="000000"/>
          <w:sz w:val="18"/>
          <w:szCs w:val="18"/>
        </w:rPr>
        <w:t xml:space="preserve">предусмотренных пунктом 3.3. </w:t>
      </w:r>
      <w:r w:rsidR="00A91588" w:rsidRPr="00C53EC9">
        <w:rPr>
          <w:color w:val="000000"/>
          <w:sz w:val="18"/>
          <w:szCs w:val="18"/>
        </w:rPr>
        <w:t xml:space="preserve">настоящего </w:t>
      </w:r>
      <w:r w:rsidR="000119BB" w:rsidRPr="00C53EC9">
        <w:rPr>
          <w:color w:val="000000"/>
          <w:sz w:val="18"/>
          <w:szCs w:val="18"/>
        </w:rPr>
        <w:t>Договор</w:t>
      </w:r>
      <w:r w:rsidR="006D0766" w:rsidRPr="00C53EC9">
        <w:rPr>
          <w:color w:val="000000"/>
          <w:sz w:val="18"/>
          <w:szCs w:val="18"/>
        </w:rPr>
        <w:t>а</w:t>
      </w:r>
      <w:r w:rsidR="00B717CC" w:rsidRPr="00C53EC9">
        <w:rPr>
          <w:color w:val="000000"/>
          <w:sz w:val="18"/>
          <w:szCs w:val="18"/>
        </w:rPr>
        <w:t>.</w:t>
      </w:r>
      <w:r w:rsidR="006D0766" w:rsidRPr="00C53EC9">
        <w:rPr>
          <w:color w:val="000000"/>
          <w:sz w:val="18"/>
          <w:szCs w:val="18"/>
        </w:rPr>
        <w:t xml:space="preserve"> </w:t>
      </w:r>
      <w:r w:rsidR="00990CFA" w:rsidRPr="00C53EC9">
        <w:rPr>
          <w:color w:val="000000"/>
          <w:sz w:val="18"/>
          <w:szCs w:val="18"/>
        </w:rPr>
        <w:t xml:space="preserve"> Все расчеты между Сторонами производятся в российских рублях.</w:t>
      </w:r>
      <w:r w:rsidR="00A91588" w:rsidRPr="00C53EC9">
        <w:rPr>
          <w:color w:val="000000"/>
          <w:sz w:val="18"/>
          <w:szCs w:val="18"/>
        </w:rPr>
        <w:t xml:space="preserve"> </w:t>
      </w:r>
    </w:p>
    <w:p w:rsidR="00606F67" w:rsidRPr="00C53EC9" w:rsidRDefault="00A91588" w:rsidP="00913321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C53EC9">
        <w:rPr>
          <w:color w:val="000000"/>
          <w:sz w:val="18"/>
          <w:szCs w:val="18"/>
        </w:rPr>
        <w:t xml:space="preserve">3.2. </w:t>
      </w:r>
      <w:r w:rsidR="00BC386E" w:rsidRPr="00C53EC9">
        <w:rPr>
          <w:color w:val="000000"/>
          <w:sz w:val="18"/>
          <w:szCs w:val="18"/>
        </w:rPr>
        <w:t>Денежная сумма</w:t>
      </w:r>
      <w:r w:rsidR="00606F67" w:rsidRPr="00C53EC9">
        <w:rPr>
          <w:color w:val="000000"/>
          <w:sz w:val="18"/>
          <w:szCs w:val="18"/>
        </w:rPr>
        <w:t>, указанная в п.</w:t>
      </w:r>
      <w:r w:rsidR="007D6BFF">
        <w:rPr>
          <w:color w:val="000000"/>
          <w:sz w:val="18"/>
          <w:szCs w:val="18"/>
        </w:rPr>
        <w:t xml:space="preserve"> </w:t>
      </w:r>
      <w:r w:rsidR="00606F67" w:rsidRPr="00C53EC9">
        <w:rPr>
          <w:color w:val="000000"/>
          <w:sz w:val="18"/>
          <w:szCs w:val="18"/>
        </w:rPr>
        <w:t>3.1. настоящего договора, оплачивается путем внесения денежных средств на счет эскроу, открываемый в Уполномоченном банке (эскроу-агенте) по договору счета эскроу, заключаемому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строительстве, в целях передачи эскроу-агентом таких средств Застройщику (бенефициару), в следующем порядке</w:t>
      </w:r>
      <w:r w:rsidR="00BC386E" w:rsidRPr="00C53EC9">
        <w:rPr>
          <w:color w:val="000000"/>
          <w:sz w:val="18"/>
          <w:szCs w:val="18"/>
        </w:rPr>
        <w:t xml:space="preserve">: </w:t>
      </w:r>
    </w:p>
    <w:p w:rsidR="00606F67" w:rsidRPr="00C53EC9" w:rsidRDefault="00606F67" w:rsidP="00606F67">
      <w:pPr>
        <w:tabs>
          <w:tab w:val="left" w:pos="1134"/>
        </w:tabs>
        <w:jc w:val="both"/>
        <w:rPr>
          <w:color w:val="000000"/>
          <w:sz w:val="18"/>
          <w:szCs w:val="18"/>
        </w:rPr>
      </w:pPr>
      <w:r w:rsidRPr="00C53EC9">
        <w:rPr>
          <w:color w:val="000000"/>
          <w:sz w:val="18"/>
          <w:szCs w:val="18"/>
        </w:rPr>
        <w:t xml:space="preserve">1) </w:t>
      </w:r>
      <w:r w:rsidR="007D6BFF">
        <w:rPr>
          <w:color w:val="000000"/>
          <w:sz w:val="18"/>
          <w:szCs w:val="18"/>
        </w:rPr>
        <w:t>______________________________________________________________</w:t>
      </w:r>
      <w:r w:rsidR="00913321" w:rsidRPr="00C53EC9">
        <w:rPr>
          <w:color w:val="000000"/>
          <w:sz w:val="18"/>
          <w:szCs w:val="18"/>
        </w:rPr>
        <w:t>.</w:t>
      </w:r>
      <w:r w:rsidR="00A324B2" w:rsidRPr="00C53EC9">
        <w:rPr>
          <w:color w:val="000000"/>
          <w:sz w:val="18"/>
          <w:szCs w:val="18"/>
        </w:rPr>
        <w:t xml:space="preserve"> 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3.2.1. Сведения об Уполномоченном банке (эскроу-агент):</w:t>
      </w:r>
      <w:r w:rsidR="009A5A70" w:rsidRPr="00D764B1">
        <w:rPr>
          <w:color w:val="000000"/>
          <w:sz w:val="18"/>
          <w:szCs w:val="18"/>
        </w:rPr>
        <w:t xml:space="preserve"> 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Полное (фирменное) наименование: Публичное акционерное общество «Сбербанк России»;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Сокращенное наименование: ПАО «Сбербанк»</w:t>
      </w:r>
    </w:p>
    <w:p w:rsidR="00F73179" w:rsidRDefault="00BC386E" w:rsidP="007253DB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Место нахождения (адрес):</w:t>
      </w:r>
      <w:r w:rsidR="00D3306A" w:rsidRPr="00D3306A">
        <w:t xml:space="preserve"> </w:t>
      </w:r>
      <w:r w:rsidR="00F73179" w:rsidRPr="00F73179">
        <w:rPr>
          <w:sz w:val="18"/>
          <w:szCs w:val="18"/>
        </w:rPr>
        <w:t>117997</w:t>
      </w:r>
      <w:r w:rsidR="00D3306A" w:rsidRPr="00F73179">
        <w:rPr>
          <w:color w:val="000000"/>
          <w:sz w:val="18"/>
          <w:szCs w:val="18"/>
        </w:rPr>
        <w:t xml:space="preserve">, г. </w:t>
      </w:r>
      <w:r w:rsidR="00F73179">
        <w:rPr>
          <w:color w:val="000000"/>
          <w:sz w:val="18"/>
          <w:szCs w:val="18"/>
        </w:rPr>
        <w:t>Москва</w:t>
      </w:r>
      <w:r w:rsidR="00D3306A" w:rsidRPr="00F73179">
        <w:rPr>
          <w:color w:val="000000"/>
          <w:sz w:val="18"/>
          <w:szCs w:val="18"/>
        </w:rPr>
        <w:t xml:space="preserve">, ул. </w:t>
      </w:r>
      <w:r w:rsidR="00F73179">
        <w:rPr>
          <w:color w:val="000000"/>
          <w:sz w:val="18"/>
          <w:szCs w:val="18"/>
        </w:rPr>
        <w:t>Вавилова</w:t>
      </w:r>
      <w:r w:rsidR="00D3306A" w:rsidRPr="00F73179">
        <w:rPr>
          <w:color w:val="000000"/>
          <w:sz w:val="18"/>
          <w:szCs w:val="18"/>
        </w:rPr>
        <w:t xml:space="preserve">, </w:t>
      </w:r>
      <w:r w:rsidR="00F73179">
        <w:rPr>
          <w:color w:val="000000"/>
          <w:sz w:val="18"/>
          <w:szCs w:val="18"/>
        </w:rPr>
        <w:t>д. 19</w:t>
      </w:r>
    </w:p>
    <w:p w:rsidR="007253DB" w:rsidRPr="007D6BFF" w:rsidRDefault="007253DB" w:rsidP="007253DB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7253DB">
        <w:rPr>
          <w:color w:val="000000"/>
          <w:sz w:val="18"/>
          <w:szCs w:val="18"/>
        </w:rPr>
        <w:t>Адрес электронной почты:</w:t>
      </w:r>
      <w:r w:rsidRPr="007253DB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7D6BFF" w:rsidRPr="007D6BFF">
        <w:rPr>
          <w:rFonts w:eastAsiaTheme="minorHAnsi"/>
          <w:sz w:val="18"/>
          <w:szCs w:val="18"/>
          <w:lang w:val="en-US" w:eastAsia="en-US"/>
        </w:rPr>
        <w:t>Escrow</w:t>
      </w:r>
      <w:r w:rsidR="007D6BFF" w:rsidRPr="007D6BFF">
        <w:rPr>
          <w:rFonts w:eastAsiaTheme="minorHAnsi"/>
          <w:sz w:val="18"/>
          <w:szCs w:val="18"/>
          <w:lang w:eastAsia="en-US"/>
        </w:rPr>
        <w:t>_</w:t>
      </w:r>
      <w:hyperlink r:id="rId9" w:history="1">
        <w:r w:rsidR="007D6BFF" w:rsidRPr="007D6BFF">
          <w:rPr>
            <w:rStyle w:val="af8"/>
            <w:color w:val="auto"/>
            <w:sz w:val="18"/>
            <w:szCs w:val="18"/>
            <w:u w:val="none"/>
            <w:lang w:val="en-US"/>
          </w:rPr>
          <w:t>S</w:t>
        </w:r>
        <w:r w:rsidR="007D6BFF" w:rsidRPr="007D6BFF">
          <w:rPr>
            <w:rStyle w:val="af8"/>
            <w:color w:val="auto"/>
            <w:sz w:val="18"/>
            <w:szCs w:val="18"/>
            <w:u w:val="none"/>
          </w:rPr>
          <w:t>berbank@sberbank.ru</w:t>
        </w:r>
      </w:hyperlink>
    </w:p>
    <w:p w:rsidR="00BC386E" w:rsidRPr="00D3306A" w:rsidRDefault="00BC386E" w:rsidP="00D3306A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Телефон банка:</w:t>
      </w:r>
      <w:r w:rsidR="00D3306A" w:rsidRPr="00D3306A">
        <w:t xml:space="preserve"> </w:t>
      </w:r>
      <w:r w:rsidR="00D3306A" w:rsidRPr="00D3306A">
        <w:rPr>
          <w:color w:val="000000"/>
          <w:sz w:val="18"/>
          <w:szCs w:val="18"/>
        </w:rPr>
        <w:t>8-800-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0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-</w:t>
      </w:r>
      <w:r w:rsidR="00C56FFC" w:rsidRPr="00C56FFC">
        <w:rPr>
          <w:color w:val="000000"/>
          <w:sz w:val="18"/>
          <w:szCs w:val="18"/>
        </w:rPr>
        <w:t>00</w:t>
      </w:r>
      <w:r w:rsidR="00D3306A" w:rsidRPr="00D3306A">
        <w:rPr>
          <w:color w:val="000000"/>
          <w:sz w:val="18"/>
          <w:szCs w:val="18"/>
        </w:rPr>
        <w:t>-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0</w:t>
      </w:r>
      <w:r w:rsidR="00C56FFC" w:rsidRPr="00C56FFC">
        <w:rPr>
          <w:color w:val="000000"/>
          <w:sz w:val="18"/>
          <w:szCs w:val="18"/>
        </w:rPr>
        <w:t xml:space="preserve"> </w:t>
      </w:r>
      <w:r w:rsidR="00C56FFC">
        <w:rPr>
          <w:color w:val="000000"/>
          <w:sz w:val="18"/>
          <w:szCs w:val="18"/>
        </w:rPr>
        <w:t>доп. 60992851</w:t>
      </w:r>
      <w:r w:rsidR="00D3306A" w:rsidRPr="00D3306A">
        <w:rPr>
          <w:color w:val="000000"/>
          <w:sz w:val="18"/>
          <w:szCs w:val="18"/>
        </w:rPr>
        <w:t> 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Оплата по Договору производится в соответствии со статьей 15.4.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при этом</w:t>
      </w:r>
      <w:r w:rsidR="009A5A70" w:rsidRPr="00D764B1">
        <w:rPr>
          <w:color w:val="000000"/>
          <w:sz w:val="18"/>
          <w:szCs w:val="18"/>
        </w:rPr>
        <w:t>: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Депонентом будет являться Участник долевого строительства,</w:t>
      </w:r>
    </w:p>
    <w:p w:rsidR="00BC386E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Бенефициаром – Застройщик, 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Реквизиты для</w:t>
      </w:r>
      <w:r w:rsidR="00C56FFC" w:rsidRPr="00D764B1">
        <w:rPr>
          <w:color w:val="000000"/>
          <w:sz w:val="18"/>
          <w:szCs w:val="18"/>
        </w:rPr>
        <w:t xml:space="preserve"> перечисле</w:t>
      </w:r>
      <w:r>
        <w:rPr>
          <w:color w:val="000000"/>
          <w:sz w:val="18"/>
          <w:szCs w:val="18"/>
        </w:rPr>
        <w:t>ния</w:t>
      </w:r>
      <w:r w:rsidR="00C56FFC" w:rsidRPr="00D764B1">
        <w:rPr>
          <w:color w:val="000000"/>
          <w:sz w:val="18"/>
          <w:szCs w:val="18"/>
        </w:rPr>
        <w:t xml:space="preserve"> депонированн</w:t>
      </w:r>
      <w:r>
        <w:rPr>
          <w:color w:val="000000"/>
          <w:sz w:val="18"/>
          <w:szCs w:val="18"/>
        </w:rPr>
        <w:t>ой</w:t>
      </w:r>
      <w:r w:rsidR="00C56FFC" w:rsidRPr="00D764B1">
        <w:rPr>
          <w:color w:val="000000"/>
          <w:sz w:val="18"/>
          <w:szCs w:val="18"/>
        </w:rPr>
        <w:t xml:space="preserve"> сумм</w:t>
      </w:r>
      <w:r>
        <w:rPr>
          <w:color w:val="000000"/>
          <w:sz w:val="18"/>
          <w:szCs w:val="18"/>
        </w:rPr>
        <w:t>ы</w:t>
      </w:r>
      <w:r w:rsidR="00C56FFC" w:rsidRPr="00D764B1">
        <w:rPr>
          <w:color w:val="000000"/>
          <w:sz w:val="18"/>
          <w:szCs w:val="18"/>
        </w:rPr>
        <w:t>: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Башкирское отделение № 8598 ПАО Сбербанк</w:t>
      </w:r>
    </w:p>
    <w:p w:rsidR="00C56FFC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р/с</w:t>
      </w:r>
      <w:r w:rsidR="00C56FFC" w:rsidRPr="00D764B1">
        <w:rPr>
          <w:color w:val="000000"/>
          <w:sz w:val="18"/>
          <w:szCs w:val="18"/>
        </w:rPr>
        <w:t xml:space="preserve"> </w:t>
      </w:r>
      <w:r w:rsidR="00C56FFC">
        <w:rPr>
          <w:color w:val="000000"/>
          <w:sz w:val="18"/>
          <w:szCs w:val="18"/>
        </w:rPr>
        <w:t>___________________________________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Кор/с 30101810300000000601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048073601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ОГРН _______________________</w:t>
      </w:r>
    </w:p>
    <w:p w:rsidR="00F73179" w:rsidRPr="00D764B1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КПП 027801001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Депонируемая сумма равна цене Договора, согласованной Сторонами в п. 3.1. настоящего Договора</w:t>
      </w:r>
      <w:r w:rsidR="001A6124">
        <w:rPr>
          <w:color w:val="000000"/>
          <w:sz w:val="18"/>
          <w:szCs w:val="18"/>
        </w:rPr>
        <w:t>.</w:t>
      </w:r>
    </w:p>
    <w:p w:rsidR="00BC386E" w:rsidRPr="00E2682B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 xml:space="preserve">Срок условного депонирования денежных средств: </w:t>
      </w:r>
      <w:r w:rsidR="00265D55" w:rsidRPr="00E2682B">
        <w:rPr>
          <w:color w:val="000000"/>
          <w:sz w:val="18"/>
          <w:szCs w:val="18"/>
        </w:rPr>
        <w:t>п</w:t>
      </w:r>
      <w:r w:rsidRPr="00E2682B">
        <w:rPr>
          <w:color w:val="000000"/>
          <w:sz w:val="18"/>
          <w:szCs w:val="18"/>
        </w:rPr>
        <w:t xml:space="preserve">о </w:t>
      </w:r>
      <w:r w:rsidR="00280836" w:rsidRPr="00E2682B">
        <w:rPr>
          <w:color w:val="000000"/>
          <w:sz w:val="18"/>
          <w:szCs w:val="18"/>
        </w:rPr>
        <w:t>3</w:t>
      </w:r>
      <w:r w:rsidR="00460916" w:rsidRPr="00E2682B">
        <w:rPr>
          <w:color w:val="000000"/>
          <w:sz w:val="18"/>
          <w:szCs w:val="18"/>
        </w:rPr>
        <w:t>1</w:t>
      </w:r>
      <w:r w:rsidR="00280836" w:rsidRPr="00E2682B">
        <w:rPr>
          <w:color w:val="000000"/>
          <w:sz w:val="18"/>
          <w:szCs w:val="18"/>
        </w:rPr>
        <w:t>.</w:t>
      </w:r>
      <w:r w:rsidR="00A84891">
        <w:rPr>
          <w:color w:val="000000"/>
          <w:sz w:val="18"/>
          <w:szCs w:val="18"/>
        </w:rPr>
        <w:t>03</w:t>
      </w:r>
      <w:r w:rsidR="00280836" w:rsidRPr="00E2682B">
        <w:rPr>
          <w:color w:val="000000"/>
          <w:sz w:val="18"/>
          <w:szCs w:val="18"/>
        </w:rPr>
        <w:t>.202</w:t>
      </w:r>
      <w:r w:rsidR="00A84891">
        <w:rPr>
          <w:color w:val="000000"/>
          <w:sz w:val="18"/>
          <w:szCs w:val="18"/>
        </w:rPr>
        <w:t>5</w:t>
      </w:r>
      <w:r w:rsidR="00280836" w:rsidRPr="00E2682B">
        <w:rPr>
          <w:color w:val="000000"/>
          <w:sz w:val="18"/>
          <w:szCs w:val="18"/>
        </w:rPr>
        <w:t>г.</w:t>
      </w:r>
      <w:r w:rsidRPr="00E2682B">
        <w:rPr>
          <w:color w:val="000000"/>
          <w:sz w:val="18"/>
          <w:szCs w:val="18"/>
        </w:rPr>
        <w:t xml:space="preserve"> В случае увеличения фактического срока передачи объекта, по сравнению со сроком, предусмотренным пунктом 4.1.2. настоящего Договора, срок условного депонирования продлевается в порядке и на условиях, предусмотренных договором счета-эскроу, заключенного Застройщиком, Участником долевого строительства и Уполномоченным банком, на основании уведомления застройщика, направляемого Уполномоченному банку. </w:t>
      </w:r>
    </w:p>
    <w:p w:rsidR="00BC386E" w:rsidRPr="00E2682B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>3.2.2. Основания перечисления Застройщику депонированной суммы: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>- Разрешение</w:t>
      </w:r>
      <w:r w:rsidR="00265D55" w:rsidRPr="00E2682B">
        <w:rPr>
          <w:color w:val="000000"/>
          <w:sz w:val="18"/>
          <w:szCs w:val="18"/>
        </w:rPr>
        <w:t xml:space="preserve"> на ввод объекта в эксплуатацию.</w:t>
      </w:r>
    </w:p>
    <w:p w:rsidR="00F73179" w:rsidRPr="00D764B1" w:rsidRDefault="00F73179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3.2.3. Задолженность по целевому кредиту, который в будущем может быть предоставлен Банком, погашается Бенефициаром согласно </w:t>
      </w:r>
      <w:proofErr w:type="gramStart"/>
      <w:r>
        <w:rPr>
          <w:color w:val="000000"/>
          <w:sz w:val="18"/>
          <w:szCs w:val="18"/>
        </w:rPr>
        <w:t>Договору</w:t>
      </w:r>
      <w:proofErr w:type="gramEnd"/>
      <w:r>
        <w:rPr>
          <w:color w:val="000000"/>
          <w:sz w:val="18"/>
          <w:szCs w:val="18"/>
        </w:rPr>
        <w:t xml:space="preserve"> об открытии </w:t>
      </w:r>
      <w:proofErr w:type="spellStart"/>
      <w:r>
        <w:rPr>
          <w:color w:val="000000"/>
          <w:sz w:val="18"/>
          <w:szCs w:val="18"/>
        </w:rPr>
        <w:t>невозобновляемой</w:t>
      </w:r>
      <w:proofErr w:type="spellEnd"/>
      <w:r>
        <w:rPr>
          <w:color w:val="000000"/>
          <w:sz w:val="18"/>
          <w:szCs w:val="18"/>
        </w:rPr>
        <w:t xml:space="preserve"> кредитной линии.  </w:t>
      </w:r>
    </w:p>
    <w:p w:rsidR="00990CFA" w:rsidRPr="00D764B1" w:rsidRDefault="00990CFA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3.3. </w:t>
      </w:r>
      <w:r w:rsidR="006D0766" w:rsidRPr="00D764B1">
        <w:rPr>
          <w:color w:val="000000"/>
          <w:sz w:val="18"/>
          <w:szCs w:val="18"/>
        </w:rPr>
        <w:t xml:space="preserve">Перерасчет </w:t>
      </w:r>
      <w:r w:rsidR="008F04C3" w:rsidRPr="00D764B1">
        <w:rPr>
          <w:color w:val="000000"/>
          <w:sz w:val="18"/>
          <w:szCs w:val="18"/>
        </w:rPr>
        <w:t xml:space="preserve">цены </w:t>
      </w:r>
      <w:r w:rsidR="006D0766" w:rsidRPr="00D764B1">
        <w:rPr>
          <w:color w:val="000000"/>
          <w:sz w:val="18"/>
          <w:szCs w:val="18"/>
        </w:rPr>
        <w:t>Квартиры производится Застройщиком в следующих случаях:</w:t>
      </w:r>
    </w:p>
    <w:p w:rsidR="00990CFA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3.3.1. В случае если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фактическая площадь Квартиры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(определенная в п. 1.1.6. Договора)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превысит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проектную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(определенную в п. 1.1.5.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1,0 кв. м. и более, Участник долевого строительства обязуется осуществить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доплату  разниц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gramEnd"/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между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общей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фактической площадью квартиры и общей проектной площадью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исходя из  установленной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фиксированной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одного квадрат</w:t>
      </w:r>
      <w:r w:rsidR="00595D0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ного метра, указанной в п. </w:t>
      </w:r>
      <w:r w:rsidR="005D3DA9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595D06" w:rsidRPr="00D764B1">
        <w:rPr>
          <w:rFonts w:ascii="Times New Roman" w:hAnsi="Times New Roman" w:cs="Times New Roman"/>
          <w:color w:val="000000"/>
          <w:sz w:val="18"/>
          <w:szCs w:val="18"/>
        </w:rPr>
        <w:t>.1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.настоящего Договора.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Участник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долевого</w:t>
      </w:r>
      <w:proofErr w:type="gramEnd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строительства обязан произвести д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оплат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в течение 30 (тридцати)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календарных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дней со дня получения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им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уведомления Застройщика.</w:t>
      </w:r>
    </w:p>
    <w:p w:rsidR="00990CFA" w:rsidRPr="00D764B1" w:rsidRDefault="00A91588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превышения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общей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ой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над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>общ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ей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проектн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ой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площадь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ю, указанной в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менее чем 1,0 кв. м.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доплат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9F27B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Участник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долевого строительства 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Застройщику не производится.</w:t>
      </w:r>
    </w:p>
    <w:p w:rsidR="00A91588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3.3.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В случае если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(определенная в п. 1.1.5.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превысит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фактическую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(определенную в п. 1.1.6.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 1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,0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кв. м. и более, Застройщик обязуется осуществить возврат Участнику долевого строительства излишне уплаченны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денежны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средств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исходя из установленной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Договором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фиксированной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одного квадратного метра, указанной в п. 3.</w:t>
      </w:r>
      <w:proofErr w:type="gramStart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1.настоящего</w:t>
      </w:r>
      <w:proofErr w:type="gramEnd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Договора.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990CFA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Возврат производится по заявлению Участника долевого строительства в течение 30 (тридцати)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календарных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дней со дня получения Застройщиком заявления.</w:t>
      </w:r>
    </w:p>
    <w:p w:rsidR="00990CFA" w:rsidRPr="00D764B1" w:rsidRDefault="00990CFA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площадь Квартиры превысит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фактическую площадь Квартиры менее чем на 1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,0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кв. м., возврат денежных средств Застройщиком Участнику долевого строительства не производится.</w:t>
      </w:r>
    </w:p>
    <w:p w:rsidR="00732B7C" w:rsidRPr="00D764B1" w:rsidRDefault="00732B7C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3.3.3. Порядок перерасчета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Квартиры, предусмотренный пунктами 3.3.1. и 3.3.2.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а, определен соглашением сторон и не требует дополнительного заключения сторонами соглашения об изменении цены договора.</w:t>
      </w:r>
    </w:p>
    <w:p w:rsidR="00B01294" w:rsidRPr="00D764B1" w:rsidRDefault="00B01294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</w:p>
    <w:tbl>
      <w:tblPr>
        <w:tblW w:w="0" w:type="auto"/>
        <w:tblCellMar>
          <w:left w:w="21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217815" w:rsidRPr="00D764B1" w:rsidTr="00096B48">
        <w:tc>
          <w:tcPr>
            <w:tcW w:w="1560" w:type="dxa"/>
            <w:vAlign w:val="center"/>
            <w:hideMark/>
          </w:tcPr>
          <w:p w:rsidR="00217815" w:rsidRPr="00D764B1" w:rsidRDefault="00217815" w:rsidP="00096B4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A6924" w:rsidRPr="00D764B1" w:rsidRDefault="00527DFB" w:rsidP="00527DFB">
      <w:pPr>
        <w:tabs>
          <w:tab w:val="left" w:pos="284"/>
        </w:tabs>
        <w:ind w:left="360"/>
        <w:jc w:val="center"/>
        <w:rPr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4.</w:t>
      </w:r>
      <w:r w:rsidR="001803E7" w:rsidRPr="00D764B1">
        <w:rPr>
          <w:b/>
          <w:color w:val="000000"/>
          <w:sz w:val="18"/>
          <w:szCs w:val="18"/>
        </w:rPr>
        <w:t xml:space="preserve"> </w:t>
      </w:r>
      <w:r w:rsidR="008A6924" w:rsidRPr="00D764B1">
        <w:rPr>
          <w:b/>
          <w:color w:val="000000"/>
          <w:sz w:val="18"/>
          <w:szCs w:val="18"/>
        </w:rPr>
        <w:t>Права и обязанности Сторон</w:t>
      </w:r>
      <w:r w:rsidR="0074084A" w:rsidRPr="00D764B1">
        <w:rPr>
          <w:color w:val="000000"/>
          <w:sz w:val="18"/>
          <w:szCs w:val="18"/>
        </w:rPr>
        <w:t>.</w:t>
      </w:r>
    </w:p>
    <w:p w:rsidR="00B717CC" w:rsidRPr="00D764B1" w:rsidRDefault="006371F4" w:rsidP="00651474">
      <w:pPr>
        <w:ind w:firstLine="567"/>
        <w:jc w:val="both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4.1</w:t>
      </w:r>
      <w:r w:rsidR="000A1A24" w:rsidRPr="00D764B1">
        <w:rPr>
          <w:b/>
          <w:color w:val="000000"/>
          <w:sz w:val="18"/>
          <w:szCs w:val="18"/>
        </w:rPr>
        <w:t>.</w:t>
      </w:r>
      <w:r w:rsidRPr="00D764B1">
        <w:rPr>
          <w:b/>
          <w:color w:val="000000"/>
          <w:sz w:val="18"/>
          <w:szCs w:val="18"/>
        </w:rPr>
        <w:t xml:space="preserve"> </w:t>
      </w:r>
      <w:r w:rsidR="00B717CC" w:rsidRPr="00D764B1">
        <w:rPr>
          <w:b/>
          <w:color w:val="000000"/>
          <w:sz w:val="18"/>
          <w:szCs w:val="18"/>
        </w:rPr>
        <w:t>Обязанности Застройщика:</w:t>
      </w:r>
    </w:p>
    <w:p w:rsidR="00B717CC" w:rsidRPr="00D764B1" w:rsidRDefault="00B717CC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4.1.1. Уведомить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о завершении строительства Дома и готовности </w:t>
      </w:r>
      <w:r w:rsidR="008072A2" w:rsidRPr="00D764B1">
        <w:rPr>
          <w:color w:val="000000"/>
          <w:sz w:val="18"/>
          <w:szCs w:val="18"/>
        </w:rPr>
        <w:t xml:space="preserve">Квартиры </w:t>
      </w:r>
      <w:r w:rsidRPr="00D764B1">
        <w:rPr>
          <w:color w:val="000000"/>
          <w:sz w:val="18"/>
          <w:szCs w:val="18"/>
        </w:rPr>
        <w:t>к передаче</w:t>
      </w:r>
      <w:r w:rsidR="00AE0910" w:rsidRPr="00D764B1">
        <w:rPr>
          <w:color w:val="000000"/>
          <w:sz w:val="18"/>
          <w:szCs w:val="18"/>
        </w:rPr>
        <w:t xml:space="preserve"> по почте заказным письмом с описью вложения и </w:t>
      </w:r>
      <w:r w:rsidR="0048538D" w:rsidRPr="00D764B1">
        <w:rPr>
          <w:color w:val="000000"/>
          <w:sz w:val="18"/>
          <w:szCs w:val="18"/>
        </w:rPr>
        <w:t xml:space="preserve">почтовым </w:t>
      </w:r>
      <w:r w:rsidR="00AE0910" w:rsidRPr="00D764B1">
        <w:rPr>
          <w:color w:val="000000"/>
          <w:sz w:val="18"/>
          <w:szCs w:val="18"/>
        </w:rPr>
        <w:t>уведомлением о вручении по адресу</w:t>
      </w:r>
      <w:r w:rsidR="000C1631" w:rsidRPr="00D764B1">
        <w:rPr>
          <w:color w:val="000000"/>
          <w:sz w:val="18"/>
          <w:szCs w:val="18"/>
        </w:rPr>
        <w:t xml:space="preserve">, указанному в </w:t>
      </w:r>
      <w:r w:rsidR="000119BB" w:rsidRPr="00D764B1">
        <w:rPr>
          <w:color w:val="000000"/>
          <w:sz w:val="18"/>
          <w:szCs w:val="18"/>
        </w:rPr>
        <w:t>Договор</w:t>
      </w:r>
      <w:r w:rsidR="000C1631" w:rsidRPr="00D764B1">
        <w:rPr>
          <w:color w:val="000000"/>
          <w:sz w:val="18"/>
          <w:szCs w:val="18"/>
        </w:rPr>
        <w:t>е</w:t>
      </w:r>
      <w:r w:rsidR="00AE0910" w:rsidRPr="00D764B1">
        <w:rPr>
          <w:color w:val="000000"/>
          <w:sz w:val="18"/>
          <w:szCs w:val="18"/>
        </w:rPr>
        <w:t xml:space="preserve"> или вруч</w:t>
      </w:r>
      <w:r w:rsidR="0048538D" w:rsidRPr="00D764B1">
        <w:rPr>
          <w:color w:val="000000"/>
          <w:sz w:val="18"/>
          <w:szCs w:val="18"/>
        </w:rPr>
        <w:t>ить</w:t>
      </w:r>
      <w:r w:rsidR="00AE0910" w:rsidRPr="00D764B1">
        <w:rPr>
          <w:color w:val="000000"/>
          <w:sz w:val="18"/>
          <w:szCs w:val="18"/>
        </w:rPr>
        <w:t xml:space="preserve"> </w:t>
      </w:r>
      <w:r w:rsidR="0048538D" w:rsidRPr="00D764B1">
        <w:rPr>
          <w:color w:val="000000"/>
          <w:sz w:val="18"/>
          <w:szCs w:val="18"/>
        </w:rPr>
        <w:t>У</w:t>
      </w:r>
      <w:r w:rsidR="00AE0910" w:rsidRPr="00D764B1">
        <w:rPr>
          <w:color w:val="000000"/>
          <w:sz w:val="18"/>
          <w:szCs w:val="18"/>
        </w:rPr>
        <w:t>частнику долевого строительства лично под расписку.</w:t>
      </w:r>
    </w:p>
    <w:p w:rsidR="00440B99" w:rsidRPr="00E2682B" w:rsidRDefault="00B717CC" w:rsidP="00265D55">
      <w:pPr>
        <w:ind w:firstLine="567"/>
        <w:jc w:val="both"/>
        <w:rPr>
          <w:color w:val="002060"/>
          <w:sz w:val="18"/>
          <w:szCs w:val="18"/>
        </w:rPr>
      </w:pPr>
      <w:r w:rsidRPr="00E2682B">
        <w:rPr>
          <w:color w:val="000000"/>
          <w:sz w:val="18"/>
          <w:szCs w:val="18"/>
        </w:rPr>
        <w:t>4.1.2. П</w:t>
      </w:r>
      <w:r w:rsidR="009C1C35" w:rsidRPr="00E2682B">
        <w:rPr>
          <w:color w:val="000000"/>
          <w:sz w:val="18"/>
          <w:szCs w:val="18"/>
        </w:rPr>
        <w:t>ередать Участнику долевого строительства</w:t>
      </w:r>
      <w:r w:rsidR="00A91588" w:rsidRPr="00E2682B">
        <w:rPr>
          <w:color w:val="000000"/>
          <w:sz w:val="18"/>
          <w:szCs w:val="18"/>
        </w:rPr>
        <w:t xml:space="preserve"> </w:t>
      </w:r>
      <w:r w:rsidR="009C1C35" w:rsidRPr="00E2682B">
        <w:rPr>
          <w:color w:val="000000"/>
          <w:sz w:val="18"/>
          <w:szCs w:val="18"/>
        </w:rPr>
        <w:t>Квартиру</w:t>
      </w:r>
      <w:r w:rsidR="00AE0910" w:rsidRPr="00E2682B">
        <w:rPr>
          <w:color w:val="000000"/>
          <w:sz w:val="18"/>
          <w:szCs w:val="18"/>
        </w:rPr>
        <w:t>,</w:t>
      </w:r>
      <w:r w:rsidR="009C1C35" w:rsidRPr="00E2682B">
        <w:rPr>
          <w:color w:val="000000"/>
          <w:sz w:val="18"/>
          <w:szCs w:val="18"/>
        </w:rPr>
        <w:t xml:space="preserve"> </w:t>
      </w:r>
      <w:r w:rsidR="00AE0910" w:rsidRPr="00E2682B">
        <w:rPr>
          <w:color w:val="000000"/>
          <w:sz w:val="18"/>
          <w:szCs w:val="18"/>
        </w:rPr>
        <w:t xml:space="preserve">при условии оплаты Участником долевого строительства </w:t>
      </w:r>
      <w:r w:rsidR="008072A2" w:rsidRPr="00E2682B">
        <w:rPr>
          <w:color w:val="000000"/>
          <w:sz w:val="18"/>
          <w:szCs w:val="18"/>
        </w:rPr>
        <w:t xml:space="preserve">ее </w:t>
      </w:r>
      <w:r w:rsidR="00AE0910" w:rsidRPr="00E2682B">
        <w:rPr>
          <w:color w:val="000000"/>
          <w:sz w:val="18"/>
          <w:szCs w:val="18"/>
        </w:rPr>
        <w:t xml:space="preserve">полной </w:t>
      </w:r>
      <w:r w:rsidR="00311AE2" w:rsidRPr="00E2682B">
        <w:rPr>
          <w:color w:val="000000"/>
          <w:sz w:val="18"/>
          <w:szCs w:val="18"/>
        </w:rPr>
        <w:t xml:space="preserve">цены </w:t>
      </w:r>
      <w:r w:rsidR="00AE0910" w:rsidRPr="00E2682B">
        <w:rPr>
          <w:color w:val="000000"/>
          <w:sz w:val="18"/>
          <w:szCs w:val="18"/>
        </w:rPr>
        <w:t>с учетом п. 3.3.</w:t>
      </w:r>
      <w:r w:rsidR="00265D55" w:rsidRPr="00E2682B">
        <w:rPr>
          <w:color w:val="000000"/>
          <w:sz w:val="18"/>
          <w:szCs w:val="18"/>
        </w:rPr>
        <w:t xml:space="preserve"> </w:t>
      </w:r>
      <w:r w:rsidR="00AE0910" w:rsidRPr="00E2682B">
        <w:rPr>
          <w:color w:val="000000"/>
          <w:sz w:val="18"/>
          <w:szCs w:val="18"/>
        </w:rPr>
        <w:t xml:space="preserve">настоящего </w:t>
      </w:r>
      <w:r w:rsidR="000119BB" w:rsidRPr="00E2682B">
        <w:rPr>
          <w:color w:val="000000"/>
          <w:sz w:val="18"/>
          <w:szCs w:val="18"/>
        </w:rPr>
        <w:t>Договор</w:t>
      </w:r>
      <w:r w:rsidR="00AE0910" w:rsidRPr="00E2682B">
        <w:rPr>
          <w:color w:val="000000"/>
          <w:sz w:val="18"/>
          <w:szCs w:val="18"/>
        </w:rPr>
        <w:t xml:space="preserve">а, </w:t>
      </w:r>
      <w:r w:rsidR="009C1C35" w:rsidRPr="00E2682B">
        <w:rPr>
          <w:color w:val="000000"/>
          <w:sz w:val="18"/>
          <w:szCs w:val="18"/>
        </w:rPr>
        <w:t xml:space="preserve">по Акту приема-передачи в </w:t>
      </w:r>
      <w:r w:rsidR="00AE0910" w:rsidRPr="00E2682B">
        <w:rPr>
          <w:color w:val="000000"/>
          <w:sz w:val="18"/>
          <w:szCs w:val="18"/>
        </w:rPr>
        <w:t xml:space="preserve">течение </w:t>
      </w:r>
      <w:r w:rsidR="00265D55" w:rsidRPr="00E2682B">
        <w:rPr>
          <w:color w:val="000000"/>
          <w:sz w:val="18"/>
          <w:szCs w:val="18"/>
        </w:rPr>
        <w:t>6 (шести) месяцев со дня ввода Дома в эксплуатацию, но не позднее</w:t>
      </w:r>
      <w:r w:rsidR="00A200BD" w:rsidRPr="00E2682B">
        <w:rPr>
          <w:color w:val="000000"/>
          <w:sz w:val="18"/>
          <w:szCs w:val="18"/>
        </w:rPr>
        <w:t xml:space="preserve"> </w:t>
      </w:r>
      <w:r w:rsidR="00B5574C" w:rsidRPr="00E2682B">
        <w:rPr>
          <w:color w:val="002060"/>
          <w:sz w:val="18"/>
          <w:szCs w:val="18"/>
        </w:rPr>
        <w:t>3</w:t>
      </w:r>
      <w:r w:rsidR="00460916" w:rsidRPr="00E2682B">
        <w:rPr>
          <w:color w:val="002060"/>
          <w:sz w:val="18"/>
          <w:szCs w:val="18"/>
        </w:rPr>
        <w:t>1</w:t>
      </w:r>
      <w:r w:rsidR="00B5574C" w:rsidRPr="00E2682B">
        <w:rPr>
          <w:color w:val="002060"/>
          <w:sz w:val="18"/>
          <w:szCs w:val="18"/>
        </w:rPr>
        <w:t>.</w:t>
      </w:r>
      <w:r w:rsidR="00A84891">
        <w:rPr>
          <w:color w:val="002060"/>
          <w:sz w:val="18"/>
          <w:szCs w:val="18"/>
        </w:rPr>
        <w:t>03</w:t>
      </w:r>
      <w:r w:rsidR="00B5574C" w:rsidRPr="00E2682B">
        <w:rPr>
          <w:color w:val="002060"/>
          <w:sz w:val="18"/>
          <w:szCs w:val="18"/>
        </w:rPr>
        <w:t>.202</w:t>
      </w:r>
      <w:r w:rsidR="00A84891">
        <w:rPr>
          <w:color w:val="002060"/>
          <w:sz w:val="18"/>
          <w:szCs w:val="18"/>
        </w:rPr>
        <w:t>5</w:t>
      </w:r>
      <w:r w:rsidR="00B5574C" w:rsidRPr="00E2682B">
        <w:rPr>
          <w:color w:val="002060"/>
          <w:sz w:val="18"/>
          <w:szCs w:val="18"/>
        </w:rPr>
        <w:t xml:space="preserve"> года</w:t>
      </w:r>
      <w:r w:rsidR="00440B99" w:rsidRPr="00E2682B">
        <w:rPr>
          <w:color w:val="002060"/>
          <w:sz w:val="18"/>
          <w:szCs w:val="18"/>
        </w:rPr>
        <w:t>.</w:t>
      </w:r>
    </w:p>
    <w:p w:rsidR="008A6924" w:rsidRPr="00D764B1" w:rsidRDefault="008A6924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 xml:space="preserve">Акт приема-передачи </w:t>
      </w:r>
      <w:r w:rsidR="006957AA" w:rsidRPr="00E2682B">
        <w:rPr>
          <w:color w:val="000000"/>
          <w:sz w:val="18"/>
          <w:szCs w:val="18"/>
        </w:rPr>
        <w:t>К</w:t>
      </w:r>
      <w:r w:rsidRPr="00E2682B">
        <w:rPr>
          <w:color w:val="000000"/>
          <w:sz w:val="18"/>
          <w:szCs w:val="18"/>
        </w:rPr>
        <w:t>вартиры подписывается</w:t>
      </w:r>
      <w:r w:rsidRPr="00D764B1">
        <w:rPr>
          <w:color w:val="000000"/>
          <w:sz w:val="18"/>
          <w:szCs w:val="18"/>
        </w:rPr>
        <w:t xml:space="preserve"> Застройщиком и </w:t>
      </w:r>
      <w:r w:rsidR="00324392" w:rsidRPr="00D764B1">
        <w:rPr>
          <w:color w:val="000000"/>
          <w:sz w:val="18"/>
          <w:szCs w:val="18"/>
        </w:rPr>
        <w:t>Участником долевого строительства</w:t>
      </w:r>
      <w:r w:rsidRPr="00D764B1">
        <w:rPr>
          <w:color w:val="000000"/>
          <w:sz w:val="18"/>
          <w:szCs w:val="18"/>
        </w:rPr>
        <w:t xml:space="preserve"> или их представителями, действующими на основании н</w:t>
      </w:r>
      <w:bookmarkStart w:id="0" w:name="_GoBack"/>
      <w:bookmarkEnd w:id="0"/>
      <w:r w:rsidRPr="00D764B1">
        <w:rPr>
          <w:color w:val="000000"/>
          <w:sz w:val="18"/>
          <w:szCs w:val="18"/>
        </w:rPr>
        <w:t>отариально удостоверенных доверенностей.</w:t>
      </w:r>
    </w:p>
    <w:p w:rsidR="00BC3BF7" w:rsidRPr="00D764B1" w:rsidRDefault="00282B05" w:rsidP="00651474">
      <w:pPr>
        <w:ind w:right="-1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4.1.</w:t>
      </w:r>
      <w:r w:rsidR="00BB17E2" w:rsidRPr="00D764B1">
        <w:rPr>
          <w:color w:val="000000"/>
          <w:sz w:val="18"/>
          <w:szCs w:val="18"/>
        </w:rPr>
        <w:t>3</w:t>
      </w:r>
      <w:r w:rsidRPr="00D764B1">
        <w:rPr>
          <w:color w:val="000000"/>
          <w:sz w:val="18"/>
          <w:szCs w:val="18"/>
        </w:rPr>
        <w:t xml:space="preserve">. </w:t>
      </w:r>
      <w:r w:rsidR="004469E1" w:rsidRPr="00D764B1">
        <w:rPr>
          <w:color w:val="000000"/>
          <w:sz w:val="18"/>
          <w:szCs w:val="18"/>
        </w:rPr>
        <w:t xml:space="preserve">Передать </w:t>
      </w:r>
      <w:r w:rsidRPr="00D764B1">
        <w:rPr>
          <w:color w:val="000000"/>
          <w:sz w:val="18"/>
          <w:szCs w:val="18"/>
        </w:rPr>
        <w:t>Квартир</w:t>
      </w:r>
      <w:r w:rsidR="004469E1" w:rsidRPr="00D764B1">
        <w:rPr>
          <w:color w:val="000000"/>
          <w:sz w:val="18"/>
          <w:szCs w:val="18"/>
        </w:rPr>
        <w:t>у</w:t>
      </w:r>
      <w:r w:rsidRPr="00D764B1">
        <w:rPr>
          <w:color w:val="000000"/>
          <w:sz w:val="18"/>
          <w:szCs w:val="18"/>
        </w:rPr>
        <w:t xml:space="preserve"> </w:t>
      </w:r>
      <w:r w:rsidR="00FC20DD" w:rsidRPr="00D764B1">
        <w:rPr>
          <w:color w:val="000000"/>
          <w:sz w:val="18"/>
          <w:szCs w:val="18"/>
        </w:rPr>
        <w:t xml:space="preserve">Участнику </w:t>
      </w:r>
      <w:r w:rsidRPr="00D764B1">
        <w:rPr>
          <w:color w:val="000000"/>
          <w:sz w:val="18"/>
          <w:szCs w:val="18"/>
        </w:rPr>
        <w:t xml:space="preserve">долевого строительства в состоянии, указанном в приложении № 2 к настоящему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у и требующем проведения работ по доведению </w:t>
      </w:r>
      <w:r w:rsidR="006957AA" w:rsidRPr="00D764B1">
        <w:rPr>
          <w:color w:val="000000"/>
          <w:sz w:val="18"/>
          <w:szCs w:val="18"/>
        </w:rPr>
        <w:t>К</w:t>
      </w:r>
      <w:r w:rsidRPr="00D764B1">
        <w:rPr>
          <w:color w:val="000000"/>
          <w:sz w:val="18"/>
          <w:szCs w:val="18"/>
        </w:rPr>
        <w:t xml:space="preserve">вартиры до полной готовности. Указанные работы не охватываются предметом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а, не входят в обязанности Застройщика и производятся за счет Участника долевого строительства.</w:t>
      </w:r>
    </w:p>
    <w:p w:rsidR="00A02521" w:rsidRPr="00D764B1" w:rsidRDefault="00092CA0" w:rsidP="00651474">
      <w:pPr>
        <w:numPr>
          <w:ilvl w:val="1"/>
          <w:numId w:val="8"/>
        </w:numPr>
        <w:autoSpaceDE w:val="0"/>
        <w:autoSpaceDN w:val="0"/>
        <w:adjustRightInd w:val="0"/>
        <w:ind w:left="0" w:right="-6" w:firstLine="567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Застройщик имеет право:</w:t>
      </w:r>
    </w:p>
    <w:p w:rsidR="0042567D" w:rsidRPr="00D764B1" w:rsidRDefault="00092CA0" w:rsidP="006514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lastRenderedPageBreak/>
        <w:t>Без доверенности вести общие дела по предмету настоящего Договора и совершать все необходимые для осуществления строител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ьства сделки с третьими лицами.</w:t>
      </w:r>
    </w:p>
    <w:p w:rsidR="00E77316" w:rsidRPr="00D764B1" w:rsidRDefault="00E77316" w:rsidP="006514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Досрочно исполнить обязательства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, в том числе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 передаче 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BC61B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Участнику долевого строительства</w:t>
      </w:r>
      <w:r w:rsidR="004F674B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34EE7" w:rsidRPr="00D764B1" w:rsidRDefault="00A34EE7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4.2.3.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Составить односторонний акт или иной документ о передаче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случае, если Участник долевого строительства не принял Квартиру по истечении двух месяцев со дня получения уведомления, указанного в п. 4.1.1.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>либо по истечении двух месяцев со дня поступления заказного письма в почтовое отделение по адресу Участника долевого строительства</w:t>
      </w:r>
      <w:r w:rsidR="00B81AB6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если</w:t>
      </w:r>
      <w:r w:rsidR="00E43D64" w:rsidRPr="00D764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оператором почтовой связи заказное письмо возвращено с сообщением об отказе </w:t>
      </w:r>
      <w:r w:rsidR="006957AA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частника долевого строительства от его получения или в связи с отсутствием </w:t>
      </w:r>
      <w:r w:rsidR="006957AA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частника долевого строительства по указанному им почтовому адресу. </w:t>
      </w:r>
      <w:r w:rsidR="0004118D" w:rsidRPr="00D764B1">
        <w:rPr>
          <w:rFonts w:ascii="Times New Roman" w:hAnsi="Times New Roman" w:cs="Times New Roman"/>
          <w:sz w:val="18"/>
          <w:szCs w:val="18"/>
        </w:rPr>
        <w:t xml:space="preserve">Обязательства Застройщика </w:t>
      </w:r>
      <w:r w:rsidR="0004118D" w:rsidRPr="00D764B1">
        <w:rPr>
          <w:rFonts w:ascii="Times New Roman" w:hAnsi="Times New Roman" w:cs="Times New Roman"/>
          <w:color w:val="000000"/>
          <w:sz w:val="18"/>
          <w:szCs w:val="18"/>
        </w:rPr>
        <w:t>считаются исполненными в полном объеме в момент подписания Застройщиком одностороннего акта или иного документа о передаче объекта долевого строительства.</w:t>
      </w:r>
      <w:r w:rsidR="001435C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>Застройщик, в день составления одностороннего акта, передает ключи от входной двери в Квартиру управляющей организации для их дальнейшей передачи Участнику долевого строительства на следующих условиях: у управляющей организации отсутствует право доступа в Квартиру; управляющая организация может передать ключи только Участнику долевого строительства; передача ключей Участнику долевого строительства осуществляется по акту под роспись. Данный акт незамедлительно должен быть передан управляющей организацией Застройщику</w:t>
      </w:r>
    </w:p>
    <w:p w:rsidR="0042567D" w:rsidRPr="00D764B1" w:rsidRDefault="00D00D90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иск случайной или умышленной гибели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Кроме того, со дня составления одностороннего акта или иного документа о передаче Квартиры, к Участнику долевого строительства переходит обязанность самостоятельно нести все расходы, в том числе коммунальные, связанные с эксплуатацией Квартиры и доли в общем имуществе Дома (включая содержание придомовой территории). </w:t>
      </w:r>
    </w:p>
    <w:p w:rsidR="00487599" w:rsidRPr="00D764B1" w:rsidRDefault="00282B05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4.2.4. 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изменение материалов, изделий, приборов и оборудования, указанных в настоящем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е, 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>и/или проектной документации, при условии</w:t>
      </w:r>
      <w:r w:rsidR="007A382A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что такое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изменение не влечет за собой ухудшение качества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Стороны пришли к соглашению, что Застройщик вправе использовать как указанные </w:t>
      </w:r>
      <w:r w:rsidR="004469E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проектной документации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материалы, изделия,</w:t>
      </w:r>
      <w:r w:rsidR="007A382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приборы и оборудование, так и сходные или аналогичные,</w:t>
      </w:r>
      <w:r w:rsidR="00EB414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что не является недостатком, приводящим к ухудшению качества Квартиры, либо делающим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Квартиру  непригодной</w:t>
      </w:r>
      <w:proofErr w:type="gramEnd"/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для использования и не является нарушением условий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а.</w:t>
      </w:r>
    </w:p>
    <w:p w:rsidR="002965BE" w:rsidRPr="00D764B1" w:rsidRDefault="0048759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4.2.5. На внесение изменений в проектную документацию, при условии, что такие изменения не влекут за собой ухудшение качества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B414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302CC" w:rsidRPr="00D764B1" w:rsidRDefault="0098300F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4.2.6. </w:t>
      </w:r>
      <w:r w:rsidR="005302CC" w:rsidRPr="00D764B1">
        <w:rPr>
          <w:rFonts w:ascii="Times New Roman" w:hAnsi="Times New Roman" w:cs="Times New Roman"/>
          <w:sz w:val="18"/>
          <w:szCs w:val="18"/>
        </w:rPr>
        <w:t xml:space="preserve">Вместо 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стандартов и (или) сводов правил, включенных в </w:t>
      </w:r>
      <w:r w:rsidR="002D76A7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перечень</w:t>
      </w:r>
      <w:r w:rsidR="00951FE8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w:t>
      </w:r>
      <w:r w:rsidR="00285A00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№ 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384</w:t>
      </w:r>
      <w:r w:rsidR="00285A00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ФЗ «Технический регламент о безопасности зданий и сооружений» (</w:t>
      </w:r>
      <w:r w:rsidR="005302CC" w:rsidRPr="00D764B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ч. 7 ст. 6 Федерального закона № 384-ФЗ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), по своему усмотрению, применять </w:t>
      </w:r>
      <w:r w:rsidR="005302CC" w:rsidRPr="00D764B1">
        <w:rPr>
          <w:rFonts w:ascii="Times New Roman" w:hAnsi="Times New Roman" w:cs="Times New Roman"/>
          <w:sz w:val="18"/>
          <w:szCs w:val="18"/>
        </w:rPr>
        <w:t>стандарты организаций и/или иные документы</w:t>
      </w:r>
      <w:r w:rsidR="00722B99" w:rsidRPr="00D764B1">
        <w:rPr>
          <w:rFonts w:ascii="Times New Roman" w:hAnsi="Times New Roman" w:cs="Times New Roman"/>
          <w:sz w:val="18"/>
          <w:szCs w:val="18"/>
        </w:rPr>
        <w:t>, в том числе проектную документацию,</w:t>
      </w:r>
      <w:r w:rsidR="005302CC" w:rsidRPr="00D764B1">
        <w:rPr>
          <w:rFonts w:ascii="Times New Roman" w:hAnsi="Times New Roman" w:cs="Times New Roman"/>
          <w:sz w:val="18"/>
          <w:szCs w:val="18"/>
        </w:rPr>
        <w:t xml:space="preserve"> для оценки соответствия объекта долевого строительства требованиям технических регламентов.</w:t>
      </w:r>
    </w:p>
    <w:p w:rsidR="00955593" w:rsidRPr="00D764B1" w:rsidRDefault="00955593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4.2.</w:t>
      </w:r>
      <w:r w:rsidR="005302CC"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Для реализации Застройщиком своих прав, предусмотренных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ом, получение дополнительного согласия от Участника долевого строительства, не требуется.</w:t>
      </w:r>
    </w:p>
    <w:p w:rsidR="00BD5451" w:rsidRPr="00D764B1" w:rsidRDefault="00BD5451" w:rsidP="00651474">
      <w:pPr>
        <w:pStyle w:val="ConsNormal"/>
        <w:widowControl/>
        <w:numPr>
          <w:ilvl w:val="1"/>
          <w:numId w:val="8"/>
        </w:numPr>
        <w:ind w:left="0" w:right="-6"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Участник долевого строительства обязуется:</w:t>
      </w:r>
    </w:p>
    <w:p w:rsidR="00BD5451" w:rsidRPr="00D764B1" w:rsidRDefault="00BD5451" w:rsidP="00651474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Принять участие в финансировании </w:t>
      </w:r>
      <w:r w:rsidR="00A44E1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долевого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строительства и производить выплаты </w:t>
      </w:r>
      <w:r w:rsidR="00311A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в размерах и порядке, установленных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ом.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4.3.2. 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>В течение 7 рабочих дней после получения уведомления от Застройщика о завершении строительства Дома и готовности Застройщика к передаче Квартиры (в том числе при досрочной передаче квартиры Застройщиком) приступить к принятию Квартиры.</w:t>
      </w:r>
    </w:p>
    <w:p w:rsidR="00487599" w:rsidRPr="00D764B1" w:rsidRDefault="00487599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При принятии Квартиры от Застройщика Участник долевого строительства</w:t>
      </w:r>
      <w:r w:rsidR="00AD473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обязан полностью и тщательно осмотреть Квартиру на предмет выявления каких-либо видимых недостатков и несоответствий условиям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AD473A" w:rsidRPr="00D764B1">
        <w:rPr>
          <w:rFonts w:ascii="Times New Roman" w:hAnsi="Times New Roman" w:cs="Times New Roman"/>
          <w:color w:val="000000"/>
          <w:sz w:val="18"/>
          <w:szCs w:val="18"/>
        </w:rPr>
        <w:t>а, требованиям технических регламентов, проектной документации и градостроительных регламентов, иным обязательным требованиям, а также стандартам организаций.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4.3.2.1.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Участник долевого строительства имеет право отказаться от приемки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только в случае выявления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ее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несоответствия требованиям, указанным в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приложении № 2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а, при условии, что выявленные несоответствия препятствуют началу производства Участником долевого строительства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в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а.  После устранения Застройщиком недостатков, повлекших несоответствия</w:t>
      </w:r>
      <w:r w:rsidR="00E2682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указанные в настоящем пункте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а, Участник долевого строительства обязуется принять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вартиру по акту приёма-передачи в течение 3 (трёх) календарных дней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11026" w:rsidRPr="00D764B1" w:rsidRDefault="00711026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 этом Участник долевого строительства не имеет права отказаться от приемки Квартиры (от подписания акта приема-передачи Квартиры), если обнаруженные им недостатки не являются существенными и не препятствуют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а.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 относятся к существенным недостаткам: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 отдельных элементов и фурнитуры встраиваемых конструкций (окон, дверей, элементов застекления балконов, лоджий, фасадов и иных аналогичных конструкций) и иных аналогичных элементов;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недостатки, устранение которых возможно без несоизмеримых финансовых затрат и/или значительного времени на устранение. При этом под несоизмеримыми финансовыми затратами понимаются затраты, превышающие 10% от </w:t>
      </w:r>
      <w:r w:rsidR="00311A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объекта долевого строительства по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у, а под значительным временем – минимально необходимое время на устранение недостатков, превышающее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60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дней;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 общего имущества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ома, если они непосредственно не </w:t>
      </w:r>
      <w:r w:rsidR="0071102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или не препятствуют свободному доступу в Квартиру.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Стороны договорились, что, в связи с тем, что такие недостатки не являются существенными, не </w:t>
      </w:r>
      <w:r w:rsidR="0071102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и являются устранимыми без несоразмерных финансовых затрат и времени, они не могут учитываться при оценке соответствия Квартиры условиям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 и не могут являться основанием для отказа Участника долевого строительства от подписания Акта приема-передачи.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4.3.2.2. В случае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если Участником долевого строительства не предъявлены какие-либо обоснованные замечания по недостаткам, которые </w:t>
      </w:r>
      <w:r w:rsidR="00B30B5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в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порядке и в сроки, установленные пунктами 4.3.2., 4.3.2.1</w:t>
      </w:r>
      <w:r w:rsidR="005B39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а,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Застройщик вправе составить акт приема-передачи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вартиры в одностороннем порядке,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момента составления которого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обязательств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Застройщика по передаче Квартиры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считаются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исполненным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4.3.2.3.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Замечания, предъявленные по истечении срока, 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указанного в п. 4.3.2.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а,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 являются основанием для отказа Участника долевого строительства от приемки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и подписания Акта приема-передачи, и подлежат устранению Застройщиком в рамках гарантийных обязательств в соответствии с </w:t>
      </w:r>
      <w:proofErr w:type="spell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п.</w:t>
      </w:r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5.</w:t>
      </w:r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2, 5.3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настоящего Договора.</w:t>
      </w:r>
    </w:p>
    <w:p w:rsidR="00FB74D1" w:rsidRPr="00D764B1" w:rsidRDefault="00FB74D1" w:rsidP="00651474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4.3.3. С даты подписания акта приема-передачи Квартиры (в том числе одностороннего), Участник долевого строительства обязан самостоятельно нести все расходы, в том числе коммунальные,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</w:t>
      </w:r>
    </w:p>
    <w:p w:rsidR="00FB74D1" w:rsidRPr="00D764B1" w:rsidRDefault="00FB74D1" w:rsidP="00651474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ним. Регистрация права собственности производится за счет средств Участника долевого строительства.</w:t>
      </w:r>
    </w:p>
    <w:p w:rsidR="008E650B" w:rsidRPr="00D764B1" w:rsidRDefault="00FB74D1" w:rsidP="00651474">
      <w:pPr>
        <w:pStyle w:val="ConsNormal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Участником долевого строительства были произведены изменения конструктивных элементов или производство вышеуказанных работ, перепланировка или переоборудование </w:t>
      </w:r>
      <w:r w:rsidR="005B39F4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до получения квартиры по акту приема-передачи, Участник долевого строительства обязан за свой счет в 10-дневный срок с момента получения соответствующего требования Застройщика привести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состояние. </w:t>
      </w:r>
    </w:p>
    <w:p w:rsidR="00BC3BF7" w:rsidRPr="00D764B1" w:rsidRDefault="008E650B" w:rsidP="0065147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противном случае Застройщик вправе самостоятельно привести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состояние, при этом Участник долевого строительства обязан возместить Застройщику убытки, связанные с приведением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состояние.</w:t>
      </w:r>
    </w:p>
    <w:p w:rsidR="0048538D" w:rsidRPr="00D764B1" w:rsidRDefault="0048538D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4.4. Участник долевого строительства вправе:</w:t>
      </w:r>
    </w:p>
    <w:p w:rsidR="00C01CF6" w:rsidRPr="00D764B1" w:rsidRDefault="00FB74D1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4.4.1. 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После получения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 акту приема-передачи (в том числе одностороннего) производить в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вартире </w:t>
      </w:r>
      <w:r w:rsidR="00C01CF6" w:rsidRPr="00D764B1">
        <w:rPr>
          <w:rFonts w:ascii="Times New Roman" w:hAnsi="Times New Roman" w:cs="Times New Roman"/>
          <w:sz w:val="18"/>
          <w:szCs w:val="18"/>
        </w:rPr>
        <w:t>строительные, отделочные и иные виды работ, в том числе производить замену входной двери.</w:t>
      </w:r>
    </w:p>
    <w:p w:rsidR="0012716E" w:rsidRPr="00D764B1" w:rsidRDefault="00C01CF6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Перепланировка квартиры и переоборудование инженерных систем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вартиры могут быть произведены Участником долевого строительства в установленном жилищным законодательством порядке после государственной регистрации права собственности на квартиру.</w:t>
      </w:r>
    </w:p>
    <w:p w:rsidR="00C132C1" w:rsidRPr="00D764B1" w:rsidRDefault="00C01CF6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4.4.2. </w:t>
      </w:r>
      <w:r w:rsidR="00E72C59" w:rsidRPr="00D764B1">
        <w:rPr>
          <w:color w:val="000000"/>
          <w:sz w:val="18"/>
          <w:szCs w:val="18"/>
        </w:rPr>
        <w:t xml:space="preserve">Уступить свои права требования по настоящему Договору третьему лицу только после уплаты им цены </w:t>
      </w:r>
      <w:r w:rsidR="000119BB" w:rsidRPr="00D764B1">
        <w:rPr>
          <w:color w:val="000000"/>
          <w:sz w:val="18"/>
          <w:szCs w:val="18"/>
        </w:rPr>
        <w:t>Договор</w:t>
      </w:r>
      <w:r w:rsidR="00E72C59" w:rsidRPr="00D764B1">
        <w:rPr>
          <w:color w:val="000000"/>
          <w:sz w:val="18"/>
          <w:szCs w:val="18"/>
        </w:rPr>
        <w:t xml:space="preserve">а или одновременно с переводом долга на нового </w:t>
      </w:r>
      <w:r w:rsidR="00173B27" w:rsidRPr="00D764B1">
        <w:rPr>
          <w:color w:val="000000"/>
          <w:sz w:val="18"/>
          <w:szCs w:val="18"/>
        </w:rPr>
        <w:t>У</w:t>
      </w:r>
      <w:r w:rsidR="00E72C59" w:rsidRPr="00D764B1">
        <w:rPr>
          <w:color w:val="000000"/>
          <w:sz w:val="18"/>
          <w:szCs w:val="18"/>
        </w:rPr>
        <w:t xml:space="preserve">частника долевого строительства в порядке, предусмотренном Гражданским кодексом РФ. 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Квартиры. Уступка прав требований (договор цессии) по настоящему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многоквартирного дома.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Участник долевого строительства, уступающий права по Договору, обязан письменно уведомить Застройщика о состоявшемся переходе прав по договору участия в долевом строительстве с указанием всех реквизитов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(паспортные данные, почтовый адрес, контактный телефон и т.п.). В случае, если в уведомлении не указаны или неверно указаны реквизиты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строительства, сообщения от Застройщика (заявления, уведомления, обращения и т.п.) будут считаться доставленными и в тех случаях, если они поступили лицу, которому они направлены (адресату), но по обстоятельствам, не зависящим от Застройщика, не были ему вручены или адресат не ознакомился с ними. </w:t>
      </w:r>
    </w:p>
    <w:p w:rsidR="00C132C1" w:rsidRPr="00D764B1" w:rsidRDefault="00C132C1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В случае уступки права требования по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у одновременно с переводом долга с первоначального на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>а долевого строительства</w:t>
      </w:r>
      <w:r w:rsidR="00510BA6" w:rsidRPr="00D764B1">
        <w:rPr>
          <w:color w:val="000000"/>
          <w:sz w:val="18"/>
          <w:szCs w:val="18"/>
        </w:rPr>
        <w:t>,</w:t>
      </w:r>
      <w:r w:rsidRPr="00D764B1">
        <w:rPr>
          <w:color w:val="000000"/>
          <w:sz w:val="18"/>
          <w:szCs w:val="18"/>
        </w:rPr>
        <w:t xml:space="preserve"> согласие Застройщика обязательно</w:t>
      </w:r>
      <w:r w:rsidR="00EC06D5" w:rsidRPr="00D764B1">
        <w:rPr>
          <w:color w:val="000000"/>
          <w:sz w:val="18"/>
          <w:szCs w:val="18"/>
        </w:rPr>
        <w:t xml:space="preserve"> в соответствии со ст. 391 Гражданского кодекса РФ.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Если Застройщик не был уведомлен в письменной форме первоначальным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ом долевого строительства о состоявшемся переходе прав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к другому лицу, новый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 долевого строительства обязан письменно уведомить Застройщика о состоявшемся переходе прав по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у участия в долевом строительстве с указанием всех своих реквизитов (паспортные данные, почтовый адрес, контактный телефон и т.п.)</w:t>
      </w:r>
      <w:r w:rsidR="00EC06D5" w:rsidRPr="00D764B1">
        <w:rPr>
          <w:color w:val="000000"/>
          <w:sz w:val="18"/>
          <w:szCs w:val="18"/>
        </w:rPr>
        <w:t>.</w:t>
      </w:r>
      <w:r w:rsidRPr="00D764B1">
        <w:rPr>
          <w:color w:val="000000"/>
          <w:sz w:val="18"/>
          <w:szCs w:val="18"/>
        </w:rPr>
        <w:t xml:space="preserve"> </w:t>
      </w:r>
      <w:r w:rsidR="00EC06D5" w:rsidRPr="00D764B1">
        <w:rPr>
          <w:color w:val="000000"/>
          <w:sz w:val="18"/>
          <w:szCs w:val="18"/>
        </w:rPr>
        <w:t xml:space="preserve">В противном случае новый </w:t>
      </w:r>
      <w:r w:rsidR="00173B27" w:rsidRPr="00D764B1">
        <w:rPr>
          <w:color w:val="000000"/>
          <w:sz w:val="18"/>
          <w:szCs w:val="18"/>
        </w:rPr>
        <w:t>Участник</w:t>
      </w:r>
      <w:r w:rsidR="00EC06D5" w:rsidRPr="00D764B1">
        <w:rPr>
          <w:color w:val="000000"/>
          <w:sz w:val="18"/>
          <w:szCs w:val="18"/>
        </w:rPr>
        <w:t xml:space="preserve"> долевого строительства</w:t>
      </w:r>
      <w:r w:rsidRPr="00D764B1">
        <w:rPr>
          <w:color w:val="000000"/>
          <w:sz w:val="18"/>
          <w:szCs w:val="18"/>
        </w:rPr>
        <w:t xml:space="preserve"> несет риск вызванных этим неблагоприятных для него последствий. Обязательство Застройщика прекращается его исполнением первоначальному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>у долевого строительства, произведенным до получения уведомления о переходе права к другому лицу.</w:t>
      </w:r>
    </w:p>
    <w:p w:rsidR="00EC06D5" w:rsidRPr="00D764B1" w:rsidRDefault="00EC06D5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В рамках настоящего пункта надлежащим уведомлением Застройщика является направление почтовым отправлением письма с описью с уведомлением о вручении, либо вручение Застройщику лично под расписку.</w:t>
      </w:r>
    </w:p>
    <w:p w:rsidR="00955593" w:rsidRPr="00D764B1" w:rsidRDefault="00955593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4.4.3. Для реализации Участником долевого строительства своих прав, предусмотренных настоящим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ом, получение дополнительного согласия от Застройщика, не требуется, кроме случаев, прямо предусмотренных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ом.</w:t>
      </w:r>
    </w:p>
    <w:p w:rsidR="0074084A" w:rsidRPr="00D764B1" w:rsidRDefault="0074084A" w:rsidP="00E72C59">
      <w:pPr>
        <w:shd w:val="clear" w:color="auto" w:fill="FFFFFF"/>
        <w:tabs>
          <w:tab w:val="left" w:pos="1134"/>
        </w:tabs>
        <w:ind w:right="5"/>
        <w:jc w:val="both"/>
        <w:rPr>
          <w:color w:val="000000"/>
          <w:sz w:val="18"/>
          <w:szCs w:val="18"/>
        </w:rPr>
      </w:pPr>
    </w:p>
    <w:p w:rsidR="00215339" w:rsidRPr="00D764B1" w:rsidRDefault="00092CA0" w:rsidP="00651474">
      <w:pPr>
        <w:pStyle w:val="Con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Качество Квартиры. Гарантия качества</w:t>
      </w:r>
      <w:r w:rsidR="0074084A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E064D" w:rsidRPr="00D764B1" w:rsidRDefault="00282B05" w:rsidP="00651474">
      <w:pPr>
        <w:pStyle w:val="ConsNormal"/>
        <w:widowControl/>
        <w:tabs>
          <w:tab w:val="left" w:pos="284"/>
          <w:tab w:val="left" w:pos="99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5.1. Гарантийный срок на Квартиру (устранение конструктивных недостатков) составляет 5 (пять) лет со дня передачи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Участнику долевого строительства. Гарантийный срок на технологическое и инженерное оборудование 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определяется </w:t>
      </w:r>
      <w:r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по паспорту соответствующего оборудования, но не </w:t>
      </w:r>
      <w:r w:rsidR="00D00D90"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может составлять </w:t>
      </w:r>
      <w:r w:rsidR="0089165D">
        <w:rPr>
          <w:rFonts w:ascii="Times New Roman" w:hAnsi="Times New Roman" w:cs="Times New Roman"/>
          <w:spacing w:val="-1"/>
          <w:sz w:val="18"/>
          <w:szCs w:val="18"/>
        </w:rPr>
        <w:t>менее</w:t>
      </w:r>
      <w:r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 3 (трех) лет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Указанный гарантийный срок исчисляется со дня подписания первого передаточного акта или иного документа о передаче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Гарантийный срок материалов, оборудования и комплектующих предметов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>вартиры соответствует гарантийному сроку, установленному изготовителем, но не более 3 лет.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Гарантийный срок оконных блоков составляет 2 (два) года со дня ввода дома в эксплуатацию (при условии выполнения собственником плановых работ по техническому облуживанию окон). Гарантийный срок конструкций остекления лоджии составляет 2 года со дня ввода</w:t>
      </w:r>
      <w:r w:rsidR="00B735D6" w:rsidRPr="00D764B1">
        <w:rPr>
          <w:sz w:val="18"/>
          <w:szCs w:val="18"/>
        </w:rPr>
        <w:t xml:space="preserve"> </w:t>
      </w:r>
      <w:r w:rsidRPr="00D764B1">
        <w:rPr>
          <w:sz w:val="18"/>
          <w:szCs w:val="18"/>
        </w:rPr>
        <w:t xml:space="preserve">дома в эксплуатацию.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Гарантийный срок санитарно-технического и электротехнического оборудования устанавливается заводом – изготовителем данного оборудования. При обнаружении неисправности приборов учета в гарантийный период, заявление рассматривается строго при наличии паспорта прибора.</w:t>
      </w:r>
    </w:p>
    <w:p w:rsidR="00BC3BF7" w:rsidRPr="00D764B1" w:rsidRDefault="00282B05" w:rsidP="00651474">
      <w:pPr>
        <w:pStyle w:val="af7"/>
        <w:numPr>
          <w:ilvl w:val="1"/>
          <w:numId w:val="8"/>
        </w:numPr>
        <w:tabs>
          <w:tab w:val="left" w:pos="993"/>
        </w:tabs>
        <w:kinsoku w:val="0"/>
        <w:overflowPunct w:val="0"/>
        <w:ind w:left="0"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 В случае если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вартира построена (создана) Застройщиком с отступлениями от условий </w:t>
      </w:r>
      <w:r w:rsidR="000119BB" w:rsidRPr="00D764B1">
        <w:rPr>
          <w:sz w:val="18"/>
          <w:szCs w:val="18"/>
        </w:rPr>
        <w:t>Договор</w:t>
      </w:r>
      <w:r w:rsidRPr="00D764B1">
        <w:rPr>
          <w:sz w:val="18"/>
          <w:szCs w:val="18"/>
        </w:rPr>
        <w:t xml:space="preserve">а и (или) обязательных требований, предусмотренных действующим законодательством, приведшими к ухудшению качества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или с иными недостатками, которые делают ее непригодным для предусмотренного </w:t>
      </w:r>
      <w:r w:rsidR="000119BB" w:rsidRPr="00D764B1">
        <w:rPr>
          <w:sz w:val="18"/>
          <w:szCs w:val="18"/>
        </w:rPr>
        <w:t>Договор</w:t>
      </w:r>
      <w:r w:rsidRPr="00D764B1">
        <w:rPr>
          <w:sz w:val="18"/>
          <w:szCs w:val="18"/>
        </w:rPr>
        <w:t>ом использования, то Застройщику, в обязательном порядке, предоставляется право (и возможность) устранить указанные недостатки. Реализация указанного права Застройщика осуществляется в следующем порядке: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После выявления недостатков,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, направляет Застройщику письменное 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требование с указанием выявленных недостатков (дефектов).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течение </w:t>
      </w:r>
      <w:r w:rsidR="009E4E1D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20 (двадцати)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рабочих дней с момента получения требования от </w:t>
      </w:r>
      <w:r w:rsidR="00B735D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Участника долевого строительства, 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Застройщик обязан направить представителя(-ей) для осмотра </w:t>
      </w:r>
      <w:r w:rsidR="00510BA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вартиры, а </w:t>
      </w:r>
      <w:r w:rsidR="00B735D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обязан предоставить доступ в Квартиру для совместного осмотра.</w:t>
      </w:r>
    </w:p>
    <w:p w:rsidR="00C5256C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Если в ходе осмотра подтвердится наличие недостатков, которые должны быть устранены Застройщиком </w:t>
      </w:r>
      <w:r w:rsidRPr="00D764B1">
        <w:rPr>
          <w:rFonts w:ascii="Times New Roman" w:hAnsi="Times New Roman" w:cs="Times New Roman"/>
          <w:sz w:val="18"/>
          <w:szCs w:val="18"/>
        </w:rPr>
        <w:t>в рамках исполнения последним гарантийных обязательств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, стороны подписывают гарантийное соглашение, в котором фиксируют недостатки, которые должны быть устранены Застройщиком</w:t>
      </w:r>
      <w:r w:rsidRPr="00D764B1">
        <w:rPr>
          <w:rFonts w:ascii="Times New Roman" w:hAnsi="Times New Roman" w:cs="Times New Roman"/>
          <w:sz w:val="18"/>
          <w:szCs w:val="18"/>
        </w:rPr>
        <w:t xml:space="preserve"> и согласованные сторонами сроки их устранения</w:t>
      </w:r>
      <w:r w:rsidR="00285A00" w:rsidRPr="00D764B1">
        <w:rPr>
          <w:rFonts w:ascii="Times New Roman" w:hAnsi="Times New Roman" w:cs="Times New Roman"/>
          <w:sz w:val="18"/>
          <w:szCs w:val="18"/>
        </w:rPr>
        <w:t xml:space="preserve">, </w:t>
      </w:r>
      <w:r w:rsidR="00AA33A0" w:rsidRPr="00D764B1">
        <w:rPr>
          <w:rFonts w:ascii="Times New Roman" w:hAnsi="Times New Roman" w:cs="Times New Roman"/>
          <w:sz w:val="18"/>
          <w:szCs w:val="18"/>
        </w:rPr>
        <w:t xml:space="preserve">которые не могут быть </w:t>
      </w:r>
      <w:r w:rsidR="00285A00" w:rsidRPr="00D764B1">
        <w:rPr>
          <w:rFonts w:ascii="Times New Roman" w:hAnsi="Times New Roman" w:cs="Times New Roman"/>
          <w:sz w:val="18"/>
          <w:szCs w:val="18"/>
        </w:rPr>
        <w:t>более 45 (сорока пяти) рабочих дней</w:t>
      </w:r>
      <w:r w:rsidR="00C70588" w:rsidRPr="00D764B1">
        <w:rPr>
          <w:rFonts w:ascii="Times New Roman" w:hAnsi="Times New Roman" w:cs="Times New Roman"/>
          <w:sz w:val="18"/>
          <w:szCs w:val="18"/>
        </w:rPr>
        <w:t xml:space="preserve">. </w:t>
      </w:r>
      <w:r w:rsidR="00D41EB1" w:rsidRPr="00D764B1">
        <w:rPr>
          <w:rFonts w:ascii="Times New Roman" w:hAnsi="Times New Roman" w:cs="Times New Roman"/>
          <w:sz w:val="18"/>
          <w:szCs w:val="18"/>
        </w:rPr>
        <w:t>В случае отсутствия согласия сторон относительно сроков на устранение недостатков, такой срок считается равным 45</w:t>
      </w:r>
      <w:r w:rsidR="00B95DC3" w:rsidRPr="00D764B1">
        <w:rPr>
          <w:rFonts w:ascii="Times New Roman" w:hAnsi="Times New Roman" w:cs="Times New Roman"/>
          <w:sz w:val="18"/>
          <w:szCs w:val="18"/>
        </w:rPr>
        <w:t xml:space="preserve"> (сорока пяти) рабочим</w:t>
      </w:r>
      <w:r w:rsidR="00D41EB1" w:rsidRPr="00D764B1">
        <w:rPr>
          <w:rFonts w:ascii="Times New Roman" w:hAnsi="Times New Roman" w:cs="Times New Roman"/>
          <w:sz w:val="18"/>
          <w:szCs w:val="18"/>
        </w:rPr>
        <w:t xml:space="preserve"> дням.</w:t>
      </w:r>
    </w:p>
    <w:p w:rsidR="009967ED" w:rsidRPr="00D764B1" w:rsidRDefault="00C70588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В случае</w:t>
      </w:r>
      <w:r w:rsidR="00AA33A0" w:rsidRPr="00D764B1">
        <w:rPr>
          <w:rFonts w:ascii="Times New Roman" w:hAnsi="Times New Roman" w:cs="Times New Roman"/>
          <w:sz w:val="18"/>
          <w:szCs w:val="18"/>
        </w:rPr>
        <w:t>,</w:t>
      </w:r>
      <w:r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285A00" w:rsidRPr="00D764B1">
        <w:rPr>
          <w:rFonts w:ascii="Times New Roman" w:hAnsi="Times New Roman" w:cs="Times New Roman"/>
          <w:sz w:val="18"/>
          <w:szCs w:val="18"/>
        </w:rPr>
        <w:t xml:space="preserve">если с учетом технологического 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процесса </w:t>
      </w:r>
      <w:r w:rsidR="00D16623" w:rsidRPr="00D764B1">
        <w:rPr>
          <w:rFonts w:ascii="Times New Roman" w:hAnsi="Times New Roman" w:cs="Times New Roman"/>
          <w:sz w:val="18"/>
          <w:szCs w:val="18"/>
        </w:rPr>
        <w:t xml:space="preserve">или технологических особенностей 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(в том числе </w:t>
      </w:r>
      <w:r w:rsidR="00D16623" w:rsidRPr="00D764B1">
        <w:rPr>
          <w:rFonts w:ascii="Times New Roman" w:hAnsi="Times New Roman" w:cs="Times New Roman"/>
          <w:sz w:val="18"/>
          <w:szCs w:val="18"/>
        </w:rPr>
        <w:t>температурной зависимости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) 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для устранения недостатков </w:t>
      </w:r>
      <w:r w:rsidR="00D16623" w:rsidRPr="00D764B1">
        <w:rPr>
          <w:rFonts w:ascii="Times New Roman" w:hAnsi="Times New Roman" w:cs="Times New Roman"/>
          <w:sz w:val="18"/>
          <w:szCs w:val="18"/>
        </w:rPr>
        <w:t xml:space="preserve">необходим </w:t>
      </w:r>
      <w:r w:rsidR="00272054" w:rsidRPr="00D764B1">
        <w:rPr>
          <w:rFonts w:ascii="Times New Roman" w:hAnsi="Times New Roman" w:cs="Times New Roman"/>
          <w:sz w:val="18"/>
          <w:szCs w:val="18"/>
        </w:rPr>
        <w:t>более продолжительны</w:t>
      </w:r>
      <w:r w:rsidR="00C5256C" w:rsidRPr="00D764B1">
        <w:rPr>
          <w:rFonts w:ascii="Times New Roman" w:hAnsi="Times New Roman" w:cs="Times New Roman"/>
          <w:sz w:val="18"/>
          <w:szCs w:val="18"/>
        </w:rPr>
        <w:t>й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 срок </w:t>
      </w:r>
      <w:r w:rsidR="00D16623" w:rsidRPr="00D764B1">
        <w:rPr>
          <w:rFonts w:ascii="Times New Roman" w:hAnsi="Times New Roman" w:cs="Times New Roman"/>
          <w:sz w:val="18"/>
          <w:szCs w:val="18"/>
        </w:rPr>
        <w:t>(либо необходим</w:t>
      </w:r>
      <w:r w:rsidR="00AA33A0" w:rsidRPr="00D764B1">
        <w:rPr>
          <w:rFonts w:ascii="Times New Roman" w:hAnsi="Times New Roman" w:cs="Times New Roman"/>
          <w:sz w:val="18"/>
          <w:szCs w:val="18"/>
        </w:rPr>
        <w:t xml:space="preserve">ость соблюдения температурного режима требует переноса </w:t>
      </w:r>
      <w:r w:rsidR="00904ABB" w:rsidRPr="00D764B1">
        <w:rPr>
          <w:rFonts w:ascii="Times New Roman" w:hAnsi="Times New Roman" w:cs="Times New Roman"/>
          <w:sz w:val="18"/>
          <w:szCs w:val="18"/>
        </w:rPr>
        <w:t xml:space="preserve">выполнения работ </w:t>
      </w:r>
      <w:r w:rsidR="00AA33A0" w:rsidRPr="00D764B1">
        <w:rPr>
          <w:rFonts w:ascii="Times New Roman" w:hAnsi="Times New Roman" w:cs="Times New Roman"/>
          <w:sz w:val="18"/>
          <w:szCs w:val="18"/>
        </w:rPr>
        <w:t>на иной период, до установления соответствующей температуры</w:t>
      </w:r>
      <w:r w:rsidR="00D16623" w:rsidRPr="00D764B1">
        <w:rPr>
          <w:rFonts w:ascii="Times New Roman" w:hAnsi="Times New Roman" w:cs="Times New Roman"/>
          <w:sz w:val="18"/>
          <w:szCs w:val="18"/>
        </w:rPr>
        <w:t>)</w:t>
      </w:r>
      <w:r w:rsidR="00272054" w:rsidRPr="00D764B1">
        <w:rPr>
          <w:rFonts w:ascii="Times New Roman" w:hAnsi="Times New Roman" w:cs="Times New Roman"/>
          <w:sz w:val="18"/>
          <w:szCs w:val="18"/>
        </w:rPr>
        <w:t>, в гарантийном соглашении может быть установлен более продолжительный срок</w:t>
      </w:r>
      <w:r w:rsidR="00C5256C" w:rsidRPr="00D764B1">
        <w:rPr>
          <w:rFonts w:ascii="Times New Roman" w:hAnsi="Times New Roman" w:cs="Times New Roman"/>
          <w:sz w:val="18"/>
          <w:szCs w:val="18"/>
        </w:rPr>
        <w:t>.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C5256C" w:rsidRPr="00D764B1">
        <w:rPr>
          <w:rFonts w:ascii="Times New Roman" w:hAnsi="Times New Roman" w:cs="Times New Roman"/>
          <w:sz w:val="18"/>
          <w:szCs w:val="18"/>
        </w:rPr>
        <w:t>Е</w:t>
      </w:r>
      <w:r w:rsidR="00272054" w:rsidRPr="00D764B1">
        <w:rPr>
          <w:rFonts w:ascii="Times New Roman" w:hAnsi="Times New Roman" w:cs="Times New Roman"/>
          <w:sz w:val="18"/>
          <w:szCs w:val="18"/>
        </w:rPr>
        <w:t>сли необходимос</w:t>
      </w:r>
      <w:r w:rsidR="00C5256C" w:rsidRPr="00D764B1">
        <w:rPr>
          <w:rFonts w:ascii="Times New Roman" w:hAnsi="Times New Roman" w:cs="Times New Roman"/>
          <w:sz w:val="18"/>
          <w:szCs w:val="18"/>
        </w:rPr>
        <w:t>ть увеличе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ния сроков 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по обстоятельствам, указанным в настоящем абзаце, возникла 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в процессе выполнения работ (в том числе </w:t>
      </w:r>
      <w:r w:rsidR="00C5256C" w:rsidRPr="00D764B1">
        <w:rPr>
          <w:rFonts w:ascii="Times New Roman" w:hAnsi="Times New Roman" w:cs="Times New Roman"/>
          <w:sz w:val="18"/>
          <w:szCs w:val="18"/>
        </w:rPr>
        <w:t>после подписания гарантийного соглашения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, или в случаях, когда </w:t>
      </w:r>
      <w:r w:rsidR="00085901" w:rsidRPr="00D764B1">
        <w:rPr>
          <w:rFonts w:ascii="Times New Roman" w:hAnsi="Times New Roman" w:cs="Times New Roman"/>
          <w:sz w:val="18"/>
          <w:szCs w:val="18"/>
        </w:rPr>
        <w:t>З</w:t>
      </w:r>
      <w:r w:rsidR="002B7F1A" w:rsidRPr="00D764B1">
        <w:rPr>
          <w:rFonts w:ascii="Times New Roman" w:hAnsi="Times New Roman" w:cs="Times New Roman"/>
          <w:sz w:val="18"/>
          <w:szCs w:val="18"/>
        </w:rPr>
        <w:t>астройщик приступил к устранению недостатков в отсутствие подписанного сторонами гарантийного соглашения)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, срок устранения недостатков соразмерно увеличивается </w:t>
      </w:r>
      <w:r w:rsidR="00904ABB" w:rsidRPr="00D764B1">
        <w:rPr>
          <w:rFonts w:ascii="Times New Roman" w:hAnsi="Times New Roman" w:cs="Times New Roman"/>
          <w:sz w:val="18"/>
          <w:szCs w:val="18"/>
        </w:rPr>
        <w:t xml:space="preserve">(или проведение работ переносятся на иной период) 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без </w:t>
      </w:r>
      <w:r w:rsidR="002B7F1A" w:rsidRPr="00D764B1">
        <w:rPr>
          <w:rFonts w:ascii="Times New Roman" w:hAnsi="Times New Roman" w:cs="Times New Roman"/>
          <w:sz w:val="18"/>
          <w:szCs w:val="18"/>
        </w:rPr>
        <w:t>дополнительного оформления сторонами каких-либо документов. Об увеличении срок</w:t>
      </w:r>
      <w:r w:rsidR="00F16D14" w:rsidRPr="00D764B1">
        <w:rPr>
          <w:rFonts w:ascii="Times New Roman" w:hAnsi="Times New Roman" w:cs="Times New Roman"/>
          <w:sz w:val="18"/>
          <w:szCs w:val="18"/>
        </w:rPr>
        <w:t>а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 устранения недостатков (или о переносе работ на иной период) </w:t>
      </w:r>
      <w:r w:rsidR="00904ABB" w:rsidRPr="00D764B1">
        <w:rPr>
          <w:rFonts w:ascii="Times New Roman" w:hAnsi="Times New Roman" w:cs="Times New Roman"/>
          <w:sz w:val="18"/>
          <w:szCs w:val="18"/>
        </w:rPr>
        <w:t>Застройщик в письменном виде уведомляет Участника долевого строительства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. </w:t>
      </w:r>
      <w:r w:rsidRPr="00D764B1">
        <w:rPr>
          <w:rFonts w:ascii="Times New Roman" w:hAnsi="Times New Roman" w:cs="Times New Roman"/>
          <w:sz w:val="18"/>
          <w:szCs w:val="18"/>
        </w:rPr>
        <w:t xml:space="preserve">Участник </w:t>
      </w:r>
      <w:r w:rsidR="00B735D6" w:rsidRPr="00D764B1">
        <w:rPr>
          <w:rFonts w:ascii="Times New Roman" w:hAnsi="Times New Roman" w:cs="Times New Roman"/>
          <w:sz w:val="18"/>
          <w:szCs w:val="18"/>
        </w:rPr>
        <w:t>долевого</w:t>
      </w:r>
      <w:r w:rsidR="00970EE2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B735D6" w:rsidRPr="00D764B1">
        <w:rPr>
          <w:rFonts w:ascii="Times New Roman" w:hAnsi="Times New Roman" w:cs="Times New Roman"/>
          <w:sz w:val="18"/>
          <w:szCs w:val="18"/>
        </w:rPr>
        <w:t>строительства</w:t>
      </w:r>
      <w:r w:rsidR="00282B05" w:rsidRPr="00D764B1">
        <w:rPr>
          <w:rFonts w:ascii="Times New Roman" w:hAnsi="Times New Roman" w:cs="Times New Roman"/>
          <w:sz w:val="18"/>
          <w:szCs w:val="18"/>
        </w:rPr>
        <w:t xml:space="preserve"> обязан обеспечить Застройщику возможность устранения недостатков, в том числе обеспечить необходимый доступ в Квартиру в согласованные время и период, предоставить разрешение на проведение работ и т.д. 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В случае спора о наличии или отсутствии недостатков и о причине их возникновения,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недостатков, характере их возникновения, возможности устранения и т.п.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В случае проведения экспертизы сроки устранения недостатков </w:t>
      </w:r>
      <w:r w:rsidR="00970EE2" w:rsidRPr="00D764B1">
        <w:rPr>
          <w:rFonts w:ascii="Times New Roman" w:hAnsi="Times New Roman" w:cs="Times New Roman"/>
          <w:sz w:val="18"/>
          <w:szCs w:val="18"/>
        </w:rPr>
        <w:t xml:space="preserve">продлеваются </w:t>
      </w:r>
      <w:r w:rsidRPr="00D764B1">
        <w:rPr>
          <w:rFonts w:ascii="Times New Roman" w:hAnsi="Times New Roman" w:cs="Times New Roman"/>
          <w:sz w:val="18"/>
          <w:szCs w:val="18"/>
        </w:rPr>
        <w:t>на время проведения экспертизы.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После устранения недостатков Застройщик составляет и направляет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Участнику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Акт об устранении недостатков, который должен быть подписан последним в течение 3 (трех) дней. В случае отказа от подписания акта,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обязан в тот же срок направить Застройщику мотивированный отказ. В случае если в указанный срок </w:t>
      </w:r>
      <w:r w:rsidR="00B735D6" w:rsidRPr="00D764B1">
        <w:rPr>
          <w:rFonts w:ascii="Times New Roman" w:hAnsi="Times New Roman" w:cs="Times New Roman"/>
          <w:sz w:val="18"/>
          <w:szCs w:val="18"/>
        </w:rPr>
        <w:t xml:space="preserve">Участник долевого строительства </w:t>
      </w:r>
      <w:r w:rsidRPr="00D764B1">
        <w:rPr>
          <w:rFonts w:ascii="Times New Roman" w:hAnsi="Times New Roman" w:cs="Times New Roman"/>
          <w:sz w:val="18"/>
          <w:szCs w:val="18"/>
        </w:rPr>
        <w:t xml:space="preserve">не подпишет Акт об устранении недостатков, либо не </w:t>
      </w:r>
      <w:r w:rsidR="00B30B56" w:rsidRPr="00D764B1">
        <w:rPr>
          <w:rFonts w:ascii="Times New Roman" w:hAnsi="Times New Roman" w:cs="Times New Roman"/>
          <w:sz w:val="18"/>
          <w:szCs w:val="18"/>
        </w:rPr>
        <w:t>направит</w:t>
      </w:r>
      <w:r w:rsidRPr="00D764B1">
        <w:rPr>
          <w:rFonts w:ascii="Times New Roman" w:hAnsi="Times New Roman" w:cs="Times New Roman"/>
          <w:sz w:val="18"/>
          <w:szCs w:val="18"/>
        </w:rPr>
        <w:t xml:space="preserve"> Застройщику мотивированный отказ от его подписания, Застройщик вправе подписать Акт об устранении недостатков в одностороннем порядке.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Подписанный в порядке, предусмотренном настоящим пунктом, Акт об устранении недостатков, подтверждает факт выполнения Застройщиком требования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Участника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об устранении недостатков.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В случае если Застройщик не воспользуется своим правом на устранение недостатков, при условии, что такая возможность была ему предоставлена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Участником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, последний вправе предъявить Застройщику иные требования, предусмотренные действующим законодательством Российской Федерации. При этом предъявление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Участником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Квартиры.</w:t>
      </w:r>
    </w:p>
    <w:p w:rsidR="009967ED" w:rsidRPr="00D764B1" w:rsidRDefault="00282B05" w:rsidP="00651474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При удовлетворении требований </w:t>
      </w:r>
      <w:r w:rsidR="00B735D6" w:rsidRPr="00D764B1">
        <w:rPr>
          <w:sz w:val="18"/>
          <w:szCs w:val="18"/>
        </w:rPr>
        <w:t>Участника долевого строительства</w:t>
      </w:r>
      <w:r w:rsidRPr="00D764B1">
        <w:rPr>
          <w:sz w:val="18"/>
          <w:szCs w:val="18"/>
        </w:rPr>
        <w:t xml:space="preserve">, связанных с недостатками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</w:t>
      </w:r>
      <w:r w:rsidR="00B735D6" w:rsidRPr="00D764B1">
        <w:rPr>
          <w:sz w:val="18"/>
          <w:szCs w:val="18"/>
        </w:rPr>
        <w:t>Участник долевого строительства</w:t>
      </w:r>
      <w:r w:rsidRPr="00D764B1">
        <w:rPr>
          <w:sz w:val="18"/>
          <w:szCs w:val="18"/>
        </w:rPr>
        <w:t xml:space="preserve"> обязан возвратить Застройщику конструкции (части конструкций) и другие элементы/изделия (части элементов/изделий)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которые были ранее переданы </w:t>
      </w:r>
      <w:r w:rsidR="00B735D6" w:rsidRPr="00D764B1">
        <w:rPr>
          <w:sz w:val="18"/>
          <w:szCs w:val="18"/>
        </w:rPr>
        <w:t>Участнику долевого строительства</w:t>
      </w:r>
      <w:r w:rsidRPr="00D764B1">
        <w:rPr>
          <w:sz w:val="18"/>
          <w:szCs w:val="18"/>
        </w:rPr>
        <w:t xml:space="preserve"> в составе квартиры (к примеру, оконные и балконные блоки, их части (створки окон, фурнитуру и т.д.) радиаторы, двери</w:t>
      </w:r>
      <w:r w:rsidR="00B21BBC" w:rsidRPr="00D764B1">
        <w:rPr>
          <w:sz w:val="18"/>
          <w:szCs w:val="18"/>
        </w:rPr>
        <w:t xml:space="preserve"> и т.</w:t>
      </w:r>
      <w:r w:rsidR="00EC06D5" w:rsidRPr="00D764B1">
        <w:rPr>
          <w:sz w:val="18"/>
          <w:szCs w:val="18"/>
        </w:rPr>
        <w:t>п</w:t>
      </w:r>
      <w:r w:rsidR="00BB17E2" w:rsidRPr="00D764B1">
        <w:rPr>
          <w:sz w:val="18"/>
          <w:szCs w:val="18"/>
        </w:rPr>
        <w:t>.</w:t>
      </w:r>
      <w:r w:rsidRPr="00D764B1">
        <w:rPr>
          <w:sz w:val="18"/>
          <w:szCs w:val="18"/>
        </w:rPr>
        <w:t xml:space="preserve">) и заменены на другие (или должны быть заменены) в результате удовлетворения требований </w:t>
      </w:r>
      <w:r w:rsidR="00B735D6" w:rsidRPr="00D764B1">
        <w:rPr>
          <w:sz w:val="18"/>
          <w:szCs w:val="18"/>
        </w:rPr>
        <w:t>Участника долевого строительства</w:t>
      </w:r>
      <w:r w:rsidRPr="00D764B1">
        <w:rPr>
          <w:sz w:val="18"/>
          <w:szCs w:val="18"/>
        </w:rPr>
        <w:t>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5.3. Застройщик не несет ответственности за недостатки (дефекты)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обнаруженные в течение гарантийного срока, если они произошли </w:t>
      </w:r>
      <w:r w:rsidR="007D5360" w:rsidRPr="00D764B1">
        <w:rPr>
          <w:sz w:val="18"/>
          <w:szCs w:val="18"/>
        </w:rPr>
        <w:t>вследствие</w:t>
      </w:r>
      <w:r w:rsidRPr="00D764B1">
        <w:rPr>
          <w:sz w:val="18"/>
          <w:szCs w:val="18"/>
        </w:rPr>
        <w:t xml:space="preserve">: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- нормального износа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или входящих в ее состав элементов отделки, систем инженерно-технического обеспечения, конструктивных элементов, изделий,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-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410F3C" w:rsidRPr="00D764B1">
        <w:rPr>
          <w:sz w:val="18"/>
          <w:szCs w:val="18"/>
        </w:rPr>
        <w:t xml:space="preserve">Участником долевого строительства </w:t>
      </w:r>
      <w:r w:rsidRPr="00D764B1">
        <w:rPr>
          <w:sz w:val="18"/>
          <w:szCs w:val="18"/>
        </w:rPr>
        <w:t xml:space="preserve">или привлеченными им третьими лицами, а также если недостатки (дефекты)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возникли вследствие нарушения предусмотренных предоставленной </w:t>
      </w:r>
      <w:r w:rsidR="00410F3C" w:rsidRPr="00D764B1">
        <w:rPr>
          <w:sz w:val="18"/>
          <w:szCs w:val="18"/>
        </w:rPr>
        <w:t xml:space="preserve">Участнику долевого строительства </w:t>
      </w:r>
      <w:r w:rsidRPr="00D764B1">
        <w:rPr>
          <w:sz w:val="18"/>
          <w:szCs w:val="18"/>
        </w:rPr>
        <w:t xml:space="preserve">инструкцией по эксплуатации квартиры, правил и условий эффективного и безопасного использования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>вартиры, входящих в его состав элементов отделки, систем инженерно-технического обеспечения, конструктивных элементов, изделий.</w:t>
      </w:r>
    </w:p>
    <w:p w:rsidR="002F5AC1" w:rsidRPr="00D764B1" w:rsidRDefault="002F5AC1" w:rsidP="00651474">
      <w:pPr>
        <w:tabs>
          <w:tab w:val="left" w:pos="993"/>
        </w:tabs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Гарантия также не распространяется на несущие и ограждающие конструкции </w:t>
      </w:r>
      <w:r w:rsidR="00510BA6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 xml:space="preserve">ома, инженерные системы </w:t>
      </w:r>
      <w:r w:rsidR="00510BA6" w:rsidRPr="00D764B1">
        <w:rPr>
          <w:sz w:val="18"/>
          <w:szCs w:val="18"/>
        </w:rPr>
        <w:t>Дома и Квартиры</w:t>
      </w:r>
      <w:r w:rsidRPr="00D764B1">
        <w:rPr>
          <w:sz w:val="18"/>
          <w:szCs w:val="18"/>
        </w:rPr>
        <w:t>, элементы штукатурки, стяжк</w:t>
      </w:r>
      <w:r w:rsidR="00E84AC7" w:rsidRPr="00D764B1">
        <w:rPr>
          <w:sz w:val="18"/>
          <w:szCs w:val="18"/>
        </w:rPr>
        <w:t>у,</w:t>
      </w:r>
      <w:r w:rsidRPr="00D764B1">
        <w:rPr>
          <w:sz w:val="18"/>
          <w:szCs w:val="18"/>
        </w:rPr>
        <w:t xml:space="preserve"> в случае</w:t>
      </w:r>
      <w:r w:rsidR="00E84AC7" w:rsidRPr="00D764B1">
        <w:rPr>
          <w:sz w:val="18"/>
          <w:szCs w:val="18"/>
        </w:rPr>
        <w:t>,</w:t>
      </w:r>
      <w:r w:rsidRPr="00D764B1">
        <w:rPr>
          <w:sz w:val="18"/>
          <w:szCs w:val="18"/>
        </w:rPr>
        <w:t xml:space="preserve"> если их прочность или целостность была нарушена, путем какого-либо внешнего воздействия, в том числе при переоборудовании и</w:t>
      </w:r>
      <w:r w:rsidR="00596938" w:rsidRPr="00D764B1">
        <w:rPr>
          <w:sz w:val="18"/>
          <w:szCs w:val="18"/>
        </w:rPr>
        <w:t>/или</w:t>
      </w:r>
      <w:r w:rsidRPr="00D764B1">
        <w:rPr>
          <w:sz w:val="18"/>
          <w:szCs w:val="18"/>
        </w:rPr>
        <w:t xml:space="preserve"> перепланировке </w:t>
      </w:r>
      <w:r w:rsidR="006229E9" w:rsidRPr="00D764B1">
        <w:rPr>
          <w:sz w:val="18"/>
          <w:szCs w:val="18"/>
        </w:rPr>
        <w:t>Квартиры</w:t>
      </w:r>
      <w:r w:rsidRPr="00D764B1">
        <w:rPr>
          <w:sz w:val="18"/>
          <w:szCs w:val="18"/>
        </w:rPr>
        <w:t>, либо посредством проведения каких-либо работ, отбора проб для исследований или экспертиз и т.п.</w:t>
      </w:r>
    </w:p>
    <w:p w:rsidR="00B30B56" w:rsidRPr="00D764B1" w:rsidRDefault="00B30B56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Пока не доказано обратное, предполагается, что все видимые недостатки Квартиры, по которым Участником долевого строительства заявлены претензии после подписания акта приема-передачи Квартиры, возникли по вышеперечисленным обстоятельствам, за которые Застройщик не несет ответственности.</w:t>
      </w:r>
    </w:p>
    <w:p w:rsidR="00EB79C5" w:rsidRPr="00D764B1" w:rsidRDefault="00A20FC4" w:rsidP="0065147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5.</w:t>
      </w:r>
      <w:r w:rsidR="000D3B9B" w:rsidRPr="00D764B1">
        <w:rPr>
          <w:color w:val="000000"/>
          <w:sz w:val="18"/>
          <w:szCs w:val="18"/>
        </w:rPr>
        <w:t>4</w:t>
      </w:r>
      <w:r w:rsidRPr="00D764B1">
        <w:rPr>
          <w:color w:val="000000"/>
          <w:sz w:val="18"/>
          <w:szCs w:val="18"/>
        </w:rPr>
        <w:t xml:space="preserve">. </w:t>
      </w:r>
      <w:r w:rsidR="00A20B01" w:rsidRPr="00D764B1">
        <w:rPr>
          <w:color w:val="000000"/>
          <w:sz w:val="18"/>
          <w:szCs w:val="18"/>
        </w:rPr>
        <w:t>Разрешение на ввод Дома в эксплуатацию представляет собой документ, который удостоверяет выполнение строительства Дома в полном объеме в соответствии с разрешением на строительство, проектной документацией, а также соответствие Дома требованиям к строительству объекта капитального строительства.</w:t>
      </w:r>
      <w:r w:rsidR="00E640C4" w:rsidRPr="00D764B1">
        <w:rPr>
          <w:color w:val="000000"/>
          <w:sz w:val="18"/>
          <w:szCs w:val="18"/>
        </w:rPr>
        <w:t xml:space="preserve"> С учетом этого с</w:t>
      </w:r>
      <w:r w:rsidR="00EB79C5" w:rsidRPr="00D764B1">
        <w:rPr>
          <w:color w:val="000000"/>
          <w:sz w:val="18"/>
          <w:szCs w:val="18"/>
        </w:rPr>
        <w:t>тороны согла</w:t>
      </w:r>
      <w:r w:rsidR="00E640C4" w:rsidRPr="00D764B1">
        <w:rPr>
          <w:color w:val="000000"/>
          <w:sz w:val="18"/>
          <w:szCs w:val="18"/>
        </w:rPr>
        <w:t>шаются с тем</w:t>
      </w:r>
      <w:r w:rsidR="00EB79C5" w:rsidRPr="00D764B1">
        <w:rPr>
          <w:color w:val="000000"/>
          <w:sz w:val="18"/>
          <w:szCs w:val="18"/>
        </w:rPr>
        <w:t xml:space="preserve">, что </w:t>
      </w:r>
      <w:r w:rsidR="00191958" w:rsidRPr="00D764B1">
        <w:rPr>
          <w:color w:val="000000"/>
          <w:sz w:val="18"/>
          <w:szCs w:val="18"/>
        </w:rPr>
        <w:t>р</w:t>
      </w:r>
      <w:r w:rsidR="00EB79C5" w:rsidRPr="00D764B1">
        <w:rPr>
          <w:color w:val="000000"/>
          <w:sz w:val="18"/>
          <w:szCs w:val="18"/>
        </w:rPr>
        <w:t xml:space="preserve">азрешение на ввод Дома в эксплуатацию является </w:t>
      </w:r>
      <w:r w:rsidR="00E61AA8" w:rsidRPr="00D764B1">
        <w:rPr>
          <w:color w:val="000000"/>
          <w:sz w:val="18"/>
          <w:szCs w:val="18"/>
        </w:rPr>
        <w:t xml:space="preserve">необходимым и </w:t>
      </w:r>
      <w:r w:rsidR="00E640C4" w:rsidRPr="00D764B1">
        <w:rPr>
          <w:color w:val="000000"/>
          <w:sz w:val="18"/>
          <w:szCs w:val="18"/>
        </w:rPr>
        <w:t xml:space="preserve">достаточным </w:t>
      </w:r>
      <w:r w:rsidR="00EB79C5" w:rsidRPr="00D764B1">
        <w:rPr>
          <w:color w:val="000000"/>
          <w:sz w:val="18"/>
          <w:szCs w:val="18"/>
        </w:rPr>
        <w:t>свидетельством надлежащего качества Дома, завершенного строительством.</w:t>
      </w:r>
    </w:p>
    <w:p w:rsidR="00B81AB6" w:rsidRPr="00D764B1" w:rsidRDefault="00B81AB6" w:rsidP="00B81AB6">
      <w:pPr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18"/>
        </w:rPr>
      </w:pPr>
    </w:p>
    <w:p w:rsidR="00B81AB6" w:rsidRPr="00D764B1" w:rsidRDefault="00215339" w:rsidP="00651474">
      <w:pPr>
        <w:pStyle w:val="Con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6. 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Общее имущество в </w:t>
      </w:r>
      <w:r w:rsidR="00510BA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Д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оме.</w:t>
      </w:r>
    </w:p>
    <w:p w:rsidR="00215339" w:rsidRPr="00D764B1" w:rsidRDefault="00B81AB6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6.1.</w:t>
      </w:r>
      <w:r w:rsidR="006710AE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В </w:t>
      </w:r>
      <w:r w:rsidR="00510BA6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 xml:space="preserve">оме может быть предусмотрено строительство (создание) жилых и нежилых помещений, в том числе коммерческого или иного назначения, машино-мест и кладовых помещений, являющихся самостоятельными объектами недвижимости, </w:t>
      </w:r>
      <w:r w:rsidRPr="00D764B1">
        <w:rPr>
          <w:sz w:val="18"/>
          <w:szCs w:val="18"/>
        </w:rPr>
        <w:t>на которые предусмотрено возникновение права собственности отдельных лиц</w:t>
      </w:r>
      <w:r w:rsidR="005E65D8" w:rsidRPr="00D764B1">
        <w:rPr>
          <w:sz w:val="18"/>
          <w:szCs w:val="18"/>
        </w:rPr>
        <w:t>.</w:t>
      </w:r>
      <w:r w:rsidRPr="00D764B1">
        <w:rPr>
          <w:sz w:val="18"/>
          <w:szCs w:val="18"/>
        </w:rPr>
        <w:t xml:space="preserve"> </w:t>
      </w:r>
      <w:r w:rsidR="005E65D8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>анные помещения</w:t>
      </w:r>
      <w:r w:rsidRPr="00D764B1">
        <w:rPr>
          <w:color w:val="000000"/>
          <w:sz w:val="18"/>
          <w:szCs w:val="18"/>
        </w:rPr>
        <w:t xml:space="preserve"> в состав общего имущества </w:t>
      </w:r>
      <w:r w:rsidR="005E65D8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>ома не входят</w:t>
      </w:r>
      <w:r w:rsidR="003F1954" w:rsidRPr="00D764B1">
        <w:rPr>
          <w:color w:val="000000"/>
          <w:sz w:val="18"/>
          <w:szCs w:val="18"/>
        </w:rPr>
        <w:t xml:space="preserve"> и </w:t>
      </w:r>
      <w:r w:rsidR="005E65D8" w:rsidRPr="00D764B1">
        <w:rPr>
          <w:color w:val="000000"/>
          <w:sz w:val="18"/>
          <w:szCs w:val="18"/>
        </w:rPr>
        <w:t xml:space="preserve">могут быть как оставлены Застройщиком за собой, так и реализованы им </w:t>
      </w:r>
      <w:r w:rsidR="00D16623" w:rsidRPr="00D764B1">
        <w:rPr>
          <w:color w:val="000000"/>
          <w:sz w:val="18"/>
          <w:szCs w:val="18"/>
        </w:rPr>
        <w:t xml:space="preserve">иным </w:t>
      </w:r>
      <w:r w:rsidR="005E65D8" w:rsidRPr="00D764B1">
        <w:rPr>
          <w:color w:val="000000"/>
          <w:sz w:val="18"/>
          <w:szCs w:val="18"/>
        </w:rPr>
        <w:t xml:space="preserve">лицам, </w:t>
      </w:r>
      <w:r w:rsidR="00311AE2" w:rsidRPr="00D764B1">
        <w:rPr>
          <w:color w:val="000000"/>
          <w:sz w:val="18"/>
          <w:szCs w:val="18"/>
        </w:rPr>
        <w:t xml:space="preserve">в том числе </w:t>
      </w:r>
      <w:r w:rsidR="005E65D8" w:rsidRPr="00D764B1">
        <w:rPr>
          <w:color w:val="000000"/>
          <w:sz w:val="18"/>
          <w:szCs w:val="18"/>
        </w:rPr>
        <w:t xml:space="preserve">посредством заключения договора </w:t>
      </w:r>
      <w:r w:rsidR="00311AE2" w:rsidRPr="00D764B1">
        <w:rPr>
          <w:color w:val="000000"/>
          <w:sz w:val="18"/>
          <w:szCs w:val="18"/>
        </w:rPr>
        <w:t xml:space="preserve">участия в долевом строительстве, </w:t>
      </w:r>
      <w:r w:rsidR="005E65D8" w:rsidRPr="00D764B1">
        <w:rPr>
          <w:color w:val="000000"/>
          <w:sz w:val="18"/>
          <w:szCs w:val="18"/>
        </w:rPr>
        <w:t xml:space="preserve">договора </w:t>
      </w:r>
      <w:r w:rsidR="00311AE2" w:rsidRPr="00D764B1">
        <w:rPr>
          <w:color w:val="000000"/>
          <w:sz w:val="18"/>
          <w:szCs w:val="18"/>
        </w:rPr>
        <w:t>купли-продажи и</w:t>
      </w:r>
      <w:r w:rsidR="003F1954" w:rsidRPr="00D764B1">
        <w:rPr>
          <w:color w:val="000000"/>
          <w:sz w:val="18"/>
          <w:szCs w:val="18"/>
        </w:rPr>
        <w:t xml:space="preserve"> </w:t>
      </w:r>
      <w:r w:rsidR="00311AE2" w:rsidRPr="00D764B1">
        <w:rPr>
          <w:color w:val="000000"/>
          <w:sz w:val="18"/>
          <w:szCs w:val="18"/>
        </w:rPr>
        <w:t>прочим</w:t>
      </w:r>
      <w:r w:rsidR="005E65D8" w:rsidRPr="00D764B1">
        <w:rPr>
          <w:color w:val="000000"/>
          <w:sz w:val="18"/>
          <w:szCs w:val="18"/>
        </w:rPr>
        <w:t xml:space="preserve"> договорам</w:t>
      </w:r>
      <w:r w:rsidRPr="00D764B1">
        <w:rPr>
          <w:color w:val="000000"/>
          <w:sz w:val="18"/>
          <w:szCs w:val="18"/>
        </w:rPr>
        <w:t xml:space="preserve">. </w:t>
      </w:r>
    </w:p>
    <w:p w:rsidR="00215339" w:rsidRPr="00D764B1" w:rsidRDefault="00B81AB6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В отношении вышеуказанных помещений право общей долевой собственности у собственников помещений в доме не возникает.</w:t>
      </w:r>
      <w:r w:rsidR="00215339" w:rsidRPr="00D764B1" w:rsidDel="00215339">
        <w:rPr>
          <w:color w:val="000000"/>
          <w:sz w:val="18"/>
          <w:szCs w:val="18"/>
        </w:rPr>
        <w:t xml:space="preserve"> </w:t>
      </w:r>
    </w:p>
    <w:p w:rsidR="00A43975" w:rsidRPr="00D764B1" w:rsidRDefault="00215339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6.2. </w:t>
      </w:r>
      <w:r w:rsidR="00A43975" w:rsidRPr="00D764B1">
        <w:rPr>
          <w:color w:val="000000"/>
          <w:sz w:val="18"/>
          <w:szCs w:val="18"/>
        </w:rPr>
        <w:t>Помещения в Доме</w:t>
      </w:r>
      <w:r w:rsidR="00BA7E29" w:rsidRPr="00D764B1">
        <w:rPr>
          <w:color w:val="000000"/>
          <w:sz w:val="18"/>
          <w:szCs w:val="18"/>
        </w:rPr>
        <w:t>, кроме указанных в пункте 6.</w:t>
      </w:r>
      <w:r w:rsidR="001F3D8C" w:rsidRPr="00D764B1">
        <w:rPr>
          <w:color w:val="000000"/>
          <w:sz w:val="18"/>
          <w:szCs w:val="18"/>
        </w:rPr>
        <w:t>1.</w:t>
      </w:r>
      <w:r w:rsidR="00BA7E29" w:rsidRPr="00D764B1">
        <w:rPr>
          <w:color w:val="000000"/>
          <w:sz w:val="18"/>
          <w:szCs w:val="18"/>
        </w:rPr>
        <w:t xml:space="preserve">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BA7E29" w:rsidRPr="00D764B1">
        <w:rPr>
          <w:color w:val="000000"/>
          <w:sz w:val="18"/>
          <w:szCs w:val="18"/>
        </w:rPr>
        <w:t>а</w:t>
      </w:r>
      <w:r w:rsidR="00510BA6" w:rsidRPr="00D764B1">
        <w:rPr>
          <w:color w:val="000000"/>
          <w:sz w:val="18"/>
          <w:szCs w:val="18"/>
        </w:rPr>
        <w:t>,</w:t>
      </w:r>
      <w:r w:rsidR="00D57A23" w:rsidRPr="00D764B1" w:rsidDel="00AA7B50">
        <w:rPr>
          <w:color w:val="000000"/>
          <w:sz w:val="18"/>
          <w:szCs w:val="18"/>
        </w:rPr>
        <w:t xml:space="preserve"> </w:t>
      </w:r>
      <w:r w:rsidR="00B81AB6" w:rsidRPr="00D764B1">
        <w:rPr>
          <w:color w:val="000000"/>
          <w:sz w:val="18"/>
          <w:szCs w:val="18"/>
        </w:rPr>
        <w:t xml:space="preserve"> </w:t>
      </w:r>
      <w:r w:rsidR="00A43975" w:rsidRPr="00D764B1">
        <w:rPr>
          <w:color w:val="000000"/>
          <w:sz w:val="18"/>
          <w:szCs w:val="18"/>
        </w:rPr>
        <w:t xml:space="preserve">предназначенные для обслуживания более одного помещения в Доме,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</w:t>
      </w:r>
      <w:r w:rsidR="00AA7B50" w:rsidRPr="00D764B1">
        <w:rPr>
          <w:color w:val="000000"/>
          <w:sz w:val="18"/>
          <w:szCs w:val="18"/>
        </w:rPr>
        <w:t xml:space="preserve">а также </w:t>
      </w:r>
      <w:r w:rsidR="00A43975" w:rsidRPr="00D764B1">
        <w:rPr>
          <w:color w:val="000000"/>
          <w:sz w:val="18"/>
          <w:szCs w:val="18"/>
        </w:rPr>
        <w:t xml:space="preserve">земельный участок, на котором расположен Дом, с элементами озеленения и благоустройства, </w:t>
      </w:r>
      <w:r w:rsidR="0066339E" w:rsidRPr="00D764B1">
        <w:rPr>
          <w:color w:val="000000"/>
          <w:sz w:val="18"/>
          <w:szCs w:val="18"/>
        </w:rPr>
        <w:t>относятся к общему имуществу</w:t>
      </w:r>
      <w:r w:rsidR="00FF7514" w:rsidRPr="00D764B1">
        <w:rPr>
          <w:color w:val="000000"/>
          <w:sz w:val="18"/>
          <w:szCs w:val="18"/>
        </w:rPr>
        <w:t xml:space="preserve"> </w:t>
      </w:r>
      <w:r w:rsidR="00510BA6" w:rsidRPr="00D764B1">
        <w:rPr>
          <w:color w:val="000000"/>
          <w:sz w:val="18"/>
          <w:szCs w:val="18"/>
        </w:rPr>
        <w:t>Д</w:t>
      </w:r>
      <w:r w:rsidR="00FF7514" w:rsidRPr="00D764B1">
        <w:rPr>
          <w:color w:val="000000"/>
          <w:sz w:val="18"/>
          <w:szCs w:val="18"/>
        </w:rPr>
        <w:t>ома</w:t>
      </w:r>
      <w:r w:rsidR="0066339E" w:rsidRPr="00D764B1">
        <w:rPr>
          <w:color w:val="000000"/>
          <w:sz w:val="18"/>
          <w:szCs w:val="18"/>
        </w:rPr>
        <w:t xml:space="preserve"> и </w:t>
      </w:r>
      <w:r w:rsidR="00A43975" w:rsidRPr="00D764B1">
        <w:rPr>
          <w:color w:val="000000"/>
          <w:sz w:val="18"/>
          <w:szCs w:val="18"/>
        </w:rPr>
        <w:t xml:space="preserve">принадлежат в соответствии со статьей 290 Гражданского кодекса РФ, статьей 36 Жилищного кодекса РФ </w:t>
      </w:r>
      <w:r w:rsidR="00904ABB" w:rsidRPr="00D764B1">
        <w:rPr>
          <w:color w:val="000000"/>
          <w:sz w:val="18"/>
          <w:szCs w:val="18"/>
        </w:rPr>
        <w:t xml:space="preserve">собственникам помещений в Доме </w:t>
      </w:r>
      <w:r w:rsidR="00A43975" w:rsidRPr="00D764B1">
        <w:rPr>
          <w:color w:val="000000"/>
          <w:sz w:val="18"/>
          <w:szCs w:val="18"/>
        </w:rPr>
        <w:t>на праве общей долевой собственности, пропорционально занимаемым ими площадям.</w:t>
      </w:r>
    </w:p>
    <w:p w:rsidR="00B41A11" w:rsidRPr="00D764B1" w:rsidRDefault="00D16623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На данные помещения оформление права собственности отдельных лиц не предусмотрено. </w:t>
      </w:r>
      <w:r w:rsidR="006710AE" w:rsidRPr="00D764B1">
        <w:rPr>
          <w:color w:val="000000"/>
          <w:sz w:val="18"/>
          <w:szCs w:val="18"/>
        </w:rPr>
        <w:t xml:space="preserve">Передача указанного имущества по акту </w:t>
      </w:r>
      <w:r w:rsidR="0066339E" w:rsidRPr="00D764B1">
        <w:rPr>
          <w:color w:val="000000"/>
          <w:sz w:val="18"/>
          <w:szCs w:val="18"/>
        </w:rPr>
        <w:t xml:space="preserve">приема-передачи </w:t>
      </w:r>
      <w:r w:rsidR="006710AE" w:rsidRPr="00D764B1">
        <w:rPr>
          <w:color w:val="000000"/>
          <w:sz w:val="18"/>
          <w:szCs w:val="18"/>
        </w:rPr>
        <w:t>не производится.</w:t>
      </w:r>
      <w:r w:rsidR="004D623A" w:rsidRPr="00D764B1">
        <w:rPr>
          <w:color w:val="000000"/>
          <w:sz w:val="18"/>
          <w:szCs w:val="18"/>
        </w:rPr>
        <w:t xml:space="preserve"> </w:t>
      </w:r>
    </w:p>
    <w:p w:rsidR="00693ECC" w:rsidRPr="00D764B1" w:rsidRDefault="00693ECC" w:rsidP="00B9406F">
      <w:pPr>
        <w:ind w:firstLine="567"/>
        <w:jc w:val="both"/>
        <w:rPr>
          <w:color w:val="000000"/>
          <w:sz w:val="18"/>
          <w:szCs w:val="18"/>
        </w:rPr>
      </w:pPr>
    </w:p>
    <w:p w:rsidR="00092CA0" w:rsidRPr="00D764B1" w:rsidRDefault="00215339" w:rsidP="00E0023C">
      <w:pPr>
        <w:pStyle w:val="Con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7</w:t>
      </w:r>
      <w:r w:rsidR="004B246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092CA0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Ответственность Сторон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8538D" w:rsidRPr="00D764B1" w:rsidRDefault="0021533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Стороны несут ответственность за ненадлежащее исполнение и неисполнение своих обязательств по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 в соответствии с действующим законодательством Российской Федерации и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>ом.</w:t>
      </w:r>
    </w:p>
    <w:p w:rsidR="005E42D7" w:rsidRPr="00D764B1" w:rsidRDefault="0021533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.2.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отказа от исполнения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</w:t>
      </w:r>
      <w:r w:rsidR="00173B27" w:rsidRPr="00D764B1">
        <w:rPr>
          <w:rFonts w:ascii="Times New Roman" w:hAnsi="Times New Roman" w:cs="Times New Roman"/>
          <w:color w:val="000000"/>
          <w:sz w:val="18"/>
          <w:szCs w:val="18"/>
        </w:rPr>
        <w:t>Участник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долевого строительства или несвоевременного исполнения предусмотренных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обязательств, в том числе: нарушения предусмотренных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сроков оплаты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вартиры, необоснованном уклонении от приёмки Квартиры, нарушени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срока принятия Квартиры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нарушения предусмотренного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>ом порядка исполнения гарантийных обязательств,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 строительства обязан уплатить Застройщику неустойки (штрафы, пени), предусмотренные действующим законодательством, а также возместить Застройщику причиненные убытки (</w:t>
      </w:r>
      <w:r w:rsidR="005D66EC" w:rsidRPr="00D764B1">
        <w:rPr>
          <w:rFonts w:ascii="Times New Roman" w:hAnsi="Times New Roman" w:cs="Times New Roman"/>
          <w:color w:val="000000"/>
          <w:sz w:val="18"/>
          <w:szCs w:val="18"/>
        </w:rPr>
        <w:t>в том числе</w:t>
      </w:r>
      <w:r w:rsidR="00396DA7" w:rsidRPr="00D764B1">
        <w:rPr>
          <w:rFonts w:ascii="Times New Roman" w:hAnsi="Times New Roman" w:cs="Times New Roman"/>
          <w:color w:val="000000"/>
          <w:sz w:val="18"/>
          <w:szCs w:val="18"/>
        </w:rPr>
        <w:t>, но не ограничиваясь:</w:t>
      </w:r>
      <w:r w:rsidR="005D66E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Квартиры, оплата коммунальных платежей и </w:t>
      </w:r>
      <w:r w:rsidR="00396DA7" w:rsidRPr="00D764B1">
        <w:rPr>
          <w:rFonts w:ascii="Times New Roman" w:hAnsi="Times New Roman" w:cs="Times New Roman"/>
          <w:color w:val="000000"/>
          <w:sz w:val="18"/>
          <w:szCs w:val="18"/>
        </w:rPr>
        <w:t>любые иные убытки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) сверх неустойки.</w:t>
      </w:r>
    </w:p>
    <w:p w:rsidR="00CE73E1" w:rsidRPr="00D764B1" w:rsidRDefault="00215339" w:rsidP="00651474">
      <w:pPr>
        <w:autoSpaceDE w:val="0"/>
        <w:autoSpaceDN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7</w:t>
      </w:r>
      <w:r w:rsidR="00CE73E1" w:rsidRPr="00D764B1">
        <w:rPr>
          <w:color w:val="000000"/>
          <w:sz w:val="18"/>
          <w:szCs w:val="18"/>
        </w:rPr>
        <w:t xml:space="preserve">.3. Застройщик не несет ответственности за </w:t>
      </w:r>
      <w:proofErr w:type="spellStart"/>
      <w:r w:rsidR="00CE73E1" w:rsidRPr="00D764B1">
        <w:rPr>
          <w:color w:val="000000"/>
          <w:sz w:val="18"/>
          <w:szCs w:val="18"/>
        </w:rPr>
        <w:t>непредоставление</w:t>
      </w:r>
      <w:proofErr w:type="spellEnd"/>
      <w:r w:rsidR="00CE73E1" w:rsidRPr="00D764B1">
        <w:rPr>
          <w:color w:val="000000"/>
          <w:sz w:val="18"/>
          <w:szCs w:val="18"/>
        </w:rPr>
        <w:t xml:space="preserve"> Участнику долевого строительства информации </w:t>
      </w:r>
      <w:r w:rsidR="00CD5BFA" w:rsidRPr="00D764B1">
        <w:rPr>
          <w:color w:val="000000"/>
          <w:sz w:val="18"/>
          <w:szCs w:val="18"/>
        </w:rPr>
        <w:t xml:space="preserve">об объектах инженерно-технической инфраструктуры, </w:t>
      </w:r>
      <w:r w:rsidR="00521111" w:rsidRPr="00D764B1">
        <w:rPr>
          <w:color w:val="000000"/>
          <w:sz w:val="18"/>
          <w:szCs w:val="18"/>
        </w:rPr>
        <w:t xml:space="preserve">в том числе </w:t>
      </w:r>
      <w:r w:rsidR="00CE73E1" w:rsidRPr="00D764B1">
        <w:rPr>
          <w:color w:val="000000"/>
          <w:sz w:val="18"/>
          <w:szCs w:val="18"/>
        </w:rPr>
        <w:t xml:space="preserve">о газовом, электрическом, санитарно-техническом и ином оборудовании, </w:t>
      </w:r>
      <w:r w:rsidR="00521111" w:rsidRPr="00D764B1">
        <w:rPr>
          <w:color w:val="000000"/>
          <w:sz w:val="18"/>
          <w:szCs w:val="18"/>
        </w:rPr>
        <w:t xml:space="preserve">входящих </w:t>
      </w:r>
      <w:r w:rsidR="00326056" w:rsidRPr="00D764B1">
        <w:rPr>
          <w:color w:val="000000"/>
          <w:sz w:val="18"/>
          <w:szCs w:val="18"/>
        </w:rPr>
        <w:t>или не входящ</w:t>
      </w:r>
      <w:r w:rsidR="00521111" w:rsidRPr="00D764B1">
        <w:rPr>
          <w:color w:val="000000"/>
          <w:sz w:val="18"/>
          <w:szCs w:val="18"/>
        </w:rPr>
        <w:t>их</w:t>
      </w:r>
      <w:r w:rsidR="00326056" w:rsidRPr="00D764B1">
        <w:rPr>
          <w:color w:val="000000"/>
          <w:sz w:val="18"/>
          <w:szCs w:val="18"/>
        </w:rPr>
        <w:t xml:space="preserve"> </w:t>
      </w:r>
      <w:r w:rsidR="00CE73E1" w:rsidRPr="00D764B1">
        <w:rPr>
          <w:color w:val="000000"/>
          <w:sz w:val="18"/>
          <w:szCs w:val="18"/>
        </w:rPr>
        <w:t xml:space="preserve">в состав общего имущества </w:t>
      </w:r>
      <w:r w:rsidR="00510BA6" w:rsidRPr="00D764B1">
        <w:rPr>
          <w:color w:val="000000"/>
          <w:sz w:val="18"/>
          <w:szCs w:val="18"/>
        </w:rPr>
        <w:t>Д</w:t>
      </w:r>
      <w:r w:rsidR="00CE73E1" w:rsidRPr="00D764B1">
        <w:rPr>
          <w:color w:val="000000"/>
          <w:sz w:val="18"/>
          <w:szCs w:val="18"/>
        </w:rPr>
        <w:t xml:space="preserve">ома, </w:t>
      </w:r>
      <w:r w:rsidR="00326056" w:rsidRPr="00D764B1">
        <w:rPr>
          <w:color w:val="000000"/>
          <w:sz w:val="18"/>
          <w:szCs w:val="18"/>
        </w:rPr>
        <w:t>и</w:t>
      </w:r>
      <w:r w:rsidR="00521111" w:rsidRPr="00D764B1">
        <w:rPr>
          <w:color w:val="000000"/>
          <w:sz w:val="18"/>
          <w:szCs w:val="18"/>
        </w:rPr>
        <w:t>/</w:t>
      </w:r>
      <w:r w:rsidR="00326056" w:rsidRPr="00D764B1">
        <w:rPr>
          <w:color w:val="000000"/>
          <w:sz w:val="18"/>
          <w:szCs w:val="18"/>
        </w:rPr>
        <w:t xml:space="preserve">или месте </w:t>
      </w:r>
      <w:r w:rsidR="00CD5BFA" w:rsidRPr="00D764B1">
        <w:rPr>
          <w:color w:val="000000"/>
          <w:sz w:val="18"/>
          <w:szCs w:val="18"/>
        </w:rPr>
        <w:t xml:space="preserve">их </w:t>
      </w:r>
      <w:r w:rsidR="00326056" w:rsidRPr="00D764B1">
        <w:rPr>
          <w:color w:val="000000"/>
          <w:sz w:val="18"/>
          <w:szCs w:val="18"/>
        </w:rPr>
        <w:t xml:space="preserve">расположения, а также об изменении </w:t>
      </w:r>
      <w:r w:rsidR="00CD5BFA" w:rsidRPr="00D764B1">
        <w:rPr>
          <w:color w:val="000000"/>
          <w:sz w:val="18"/>
          <w:szCs w:val="18"/>
        </w:rPr>
        <w:t>их</w:t>
      </w:r>
      <w:r w:rsidR="00326056" w:rsidRPr="00D764B1">
        <w:rPr>
          <w:color w:val="000000"/>
          <w:sz w:val="18"/>
          <w:szCs w:val="18"/>
        </w:rPr>
        <w:t xml:space="preserve"> расположения</w:t>
      </w:r>
      <w:r w:rsidR="005D0E46" w:rsidRPr="00D764B1">
        <w:rPr>
          <w:color w:val="000000"/>
          <w:sz w:val="18"/>
          <w:szCs w:val="18"/>
        </w:rPr>
        <w:t xml:space="preserve">, </w:t>
      </w:r>
      <w:r w:rsidR="00326056" w:rsidRPr="00D764B1">
        <w:rPr>
          <w:color w:val="000000"/>
          <w:sz w:val="18"/>
          <w:szCs w:val="18"/>
        </w:rPr>
        <w:t>если</w:t>
      </w:r>
      <w:r w:rsidR="005D0E46" w:rsidRPr="00D764B1">
        <w:rPr>
          <w:color w:val="000000"/>
          <w:sz w:val="18"/>
          <w:szCs w:val="18"/>
        </w:rPr>
        <w:t xml:space="preserve"> требование об </w:t>
      </w:r>
      <w:r w:rsidR="00CE73E1" w:rsidRPr="00D764B1">
        <w:rPr>
          <w:color w:val="000000"/>
          <w:sz w:val="18"/>
          <w:szCs w:val="18"/>
        </w:rPr>
        <w:t xml:space="preserve">установке или изменении места расположения получено от </w:t>
      </w:r>
      <w:r w:rsidR="001A1013" w:rsidRPr="00D764B1">
        <w:rPr>
          <w:color w:val="000000"/>
          <w:sz w:val="18"/>
          <w:szCs w:val="18"/>
        </w:rPr>
        <w:t>уполномоченного</w:t>
      </w:r>
      <w:r w:rsidR="00CE73E1" w:rsidRPr="00D764B1">
        <w:rPr>
          <w:color w:val="000000"/>
          <w:sz w:val="18"/>
          <w:szCs w:val="18"/>
        </w:rPr>
        <w:t xml:space="preserve"> </w:t>
      </w:r>
      <w:r w:rsidR="007E273E" w:rsidRPr="00D764B1">
        <w:rPr>
          <w:color w:val="000000"/>
          <w:sz w:val="18"/>
          <w:szCs w:val="18"/>
        </w:rPr>
        <w:t>государственного</w:t>
      </w:r>
      <w:r w:rsidR="00CD5BFA" w:rsidRPr="00D764B1">
        <w:rPr>
          <w:color w:val="000000"/>
          <w:sz w:val="18"/>
          <w:szCs w:val="18"/>
        </w:rPr>
        <w:t>,</w:t>
      </w:r>
      <w:r w:rsidR="007E273E" w:rsidRPr="00D764B1">
        <w:rPr>
          <w:color w:val="000000"/>
          <w:sz w:val="18"/>
          <w:szCs w:val="18"/>
        </w:rPr>
        <w:t xml:space="preserve"> муниципального </w:t>
      </w:r>
      <w:r w:rsidR="00CE73E1" w:rsidRPr="00D764B1">
        <w:rPr>
          <w:color w:val="000000"/>
          <w:sz w:val="18"/>
          <w:szCs w:val="18"/>
        </w:rPr>
        <w:t>органа</w:t>
      </w:r>
      <w:r w:rsidR="00CD5BFA" w:rsidRPr="00D764B1">
        <w:rPr>
          <w:color w:val="000000"/>
          <w:sz w:val="18"/>
          <w:szCs w:val="18"/>
        </w:rPr>
        <w:t>, сетевой организации</w:t>
      </w:r>
      <w:r w:rsidR="007E273E" w:rsidRPr="00D764B1">
        <w:rPr>
          <w:color w:val="000000"/>
          <w:sz w:val="18"/>
          <w:szCs w:val="18"/>
        </w:rPr>
        <w:t xml:space="preserve">, либо </w:t>
      </w:r>
      <w:r w:rsidR="00ED77B2" w:rsidRPr="00D764B1">
        <w:rPr>
          <w:color w:val="000000"/>
          <w:sz w:val="18"/>
          <w:szCs w:val="18"/>
        </w:rPr>
        <w:t>осуществлено Застройщиком самостоятельно для осуществления (окончания) строительства в соответствии с требованиями технических и градостроительных регламентов и/или иных обязательных требований</w:t>
      </w:r>
      <w:r w:rsidR="00CE73E1" w:rsidRPr="00D764B1">
        <w:rPr>
          <w:color w:val="000000"/>
          <w:sz w:val="18"/>
          <w:szCs w:val="18"/>
        </w:rPr>
        <w:t xml:space="preserve">. </w:t>
      </w:r>
    </w:p>
    <w:p w:rsidR="0048538D" w:rsidRPr="00D764B1" w:rsidRDefault="0048538D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17AED" w:rsidRPr="00D764B1" w:rsidRDefault="00215339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8</w:t>
      </w:r>
      <w:r w:rsidR="009C1C35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="00517AED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Способы обеспечения исполнения </w:t>
      </w:r>
      <w:r w:rsidR="00B30B5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З</w:t>
      </w:r>
      <w:r w:rsidR="00517AED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астройщиком обязательств</w:t>
      </w:r>
      <w:r w:rsidR="00595D0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BC386E" w:rsidRPr="00D764B1" w:rsidRDefault="00215339" w:rsidP="00BC386E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B9406F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силу того, что расчеты по настоящему договору осуществляются с использованием счета эскроу, залог в силу закона на предоставленный для строительства Земельный участок и строящийся на этом участке Жилой дом на основании ч. 4 ст. 15.4. Федерального закона N 214-ФЗ </w:t>
      </w:r>
      <w:r w:rsidR="00EE72DE" w:rsidRPr="00D764B1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E72DE" w:rsidRPr="00D764B1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пользу Участника долевого строительства не устанавливается.</w:t>
      </w:r>
    </w:p>
    <w:p w:rsidR="00460916" w:rsidRDefault="00BC386E" w:rsidP="00460916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5D55">
        <w:rPr>
          <w:rFonts w:ascii="Times New Roman" w:hAnsi="Times New Roman" w:cs="Times New Roman"/>
          <w:color w:val="000000"/>
          <w:sz w:val="18"/>
          <w:szCs w:val="18"/>
        </w:rPr>
        <w:t xml:space="preserve">8.2.  </w:t>
      </w:r>
      <w:r w:rsidR="00460916" w:rsidRPr="00265D55">
        <w:rPr>
          <w:rFonts w:ascii="Times New Roman" w:hAnsi="Times New Roman" w:cs="Times New Roman"/>
          <w:sz w:val="18"/>
          <w:szCs w:val="18"/>
        </w:rPr>
        <w:t>Застройщик уведомил Участника долевого строительства, что право аренды земельного участка, указанного в п. 1.1.3. настоящего договора, принадлежащем Застройщику на праве аренды по договору аренды № 306-18 земельного участка от 31.05.2018г., находится в залоге у ПАО Сбербанк в лице Башкирского отделения № 8598 в соответствии с Договором ипотеки № ДИ01_160В0018</w:t>
      </w:r>
      <w:r w:rsidR="00460916" w:rsidRPr="00265D55">
        <w:rPr>
          <w:rFonts w:ascii="Times New Roman" w:hAnsi="Times New Roman" w:cs="Times New Roman"/>
          <w:sz w:val="18"/>
          <w:szCs w:val="18"/>
          <w:lang w:val="en-US"/>
        </w:rPr>
        <w:t>W</w:t>
      </w:r>
      <w:r w:rsidR="00460916" w:rsidRPr="00265D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0916" w:rsidRPr="00265D55">
        <w:rPr>
          <w:rFonts w:ascii="Times New Roman" w:hAnsi="Times New Roman" w:cs="Times New Roman"/>
          <w:sz w:val="18"/>
          <w:szCs w:val="18"/>
        </w:rPr>
        <w:t>oт</w:t>
      </w:r>
      <w:proofErr w:type="spellEnd"/>
      <w:r w:rsidR="00460916" w:rsidRPr="00265D55">
        <w:rPr>
          <w:rFonts w:ascii="Times New Roman" w:hAnsi="Times New Roman" w:cs="Times New Roman"/>
          <w:sz w:val="18"/>
          <w:szCs w:val="18"/>
        </w:rPr>
        <w:t xml:space="preserve"> 02.06.2022 года, залогодатель Общество с ограниченной ответственностью Специализированный застройщик «Республика-5».</w:t>
      </w:r>
    </w:p>
    <w:p w:rsidR="009A5A70" w:rsidRPr="00D764B1" w:rsidRDefault="009A5A70" w:rsidP="00460916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15D2" w:rsidRPr="00D764B1" w:rsidRDefault="00215339" w:rsidP="00215339">
      <w:pPr>
        <w:pStyle w:val="ConsNormal"/>
        <w:widowControl/>
        <w:tabs>
          <w:tab w:val="left" w:pos="284"/>
        </w:tabs>
        <w:ind w:left="927" w:right="-6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9. </w:t>
      </w:r>
      <w:r w:rsidR="00E015D2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Освобождение от ответственности (форс-мажор)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251F34" w:rsidRDefault="00215339" w:rsidP="00251F34">
      <w:pPr>
        <w:ind w:firstLine="567"/>
        <w:jc w:val="both"/>
        <w:rPr>
          <w:sz w:val="18"/>
          <w:szCs w:val="18"/>
        </w:rPr>
      </w:pPr>
      <w:r w:rsidRPr="00D764B1">
        <w:rPr>
          <w:color w:val="000000"/>
          <w:sz w:val="18"/>
          <w:szCs w:val="18"/>
        </w:rPr>
        <w:t>9</w:t>
      </w:r>
      <w:r w:rsidR="00B9406F" w:rsidRPr="00D764B1">
        <w:rPr>
          <w:color w:val="000000"/>
          <w:sz w:val="18"/>
          <w:szCs w:val="18"/>
        </w:rPr>
        <w:t xml:space="preserve">.1. </w:t>
      </w:r>
      <w:r w:rsidR="00251F34">
        <w:rPr>
          <w:color w:val="000000"/>
          <w:sz w:val="18"/>
          <w:szCs w:val="18"/>
        </w:rPr>
        <w:t xml:space="preserve">Наступление обстоятельств непреодолимой силы (форс-мажор): 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война (объявленная или необъявленная), военные действия как в пределах Российской </w:t>
      </w:r>
      <w:proofErr w:type="gramStart"/>
      <w:r>
        <w:rPr>
          <w:sz w:val="18"/>
          <w:szCs w:val="18"/>
        </w:rPr>
        <w:t>Федерации</w:t>
      </w:r>
      <w:proofErr w:type="gramEnd"/>
      <w:r>
        <w:rPr>
          <w:sz w:val="18"/>
          <w:szCs w:val="18"/>
        </w:rPr>
        <w:t xml:space="preserve"> так и за ее пределами (специальная военная, контртеррористическая операции), вторжение, акты и/или действия иностранных государств и негосударственных образований, военная мобилизация (в том числе частичная); 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гражданская война, бунт, восстание и революция, военный или иной незаконный захват власти, мятеж, террористический акт, саботаж; 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в) валютные и торговые ограничения, эмбарго, санкции; 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г) законный или незаконный акт власти, соблюдение любого закона или государственного указа, экспроприация, конфискация, реквизиция, национализация; 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д) эпизоотия, эпидемия, пандемия, стихийное бедствие или экстремальное природное явление, а также любые ограничения, связанные с указанными явлениями; 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е) взрыв, пожар, разрушение оборудования, длительный выход из строя транспорта, телекоммуникаций, информационной системы или энергоресурсов: 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sz w:val="18"/>
          <w:szCs w:val="18"/>
        </w:rPr>
        <w:t>ж) общие нарушения трудовых отношений, такие как бойкот, забастовка и локаут, преднамеренное замедление работы, захват заводов и помещений.</w:t>
      </w:r>
    </w:p>
    <w:p w:rsidR="00251F34" w:rsidRDefault="00251F34" w:rsidP="00251F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А также любые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E015D2" w:rsidRPr="00D764B1" w:rsidRDefault="00E015D2" w:rsidP="00B9406F">
      <w:pPr>
        <w:ind w:right="-6" w:firstLine="567"/>
        <w:jc w:val="both"/>
        <w:rPr>
          <w:color w:val="000000"/>
          <w:sz w:val="18"/>
          <w:szCs w:val="18"/>
        </w:rPr>
      </w:pPr>
    </w:p>
    <w:p w:rsidR="00AE75E5" w:rsidRPr="00D764B1" w:rsidRDefault="00AE75E5" w:rsidP="00B9406F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15D2" w:rsidRPr="00D764B1" w:rsidRDefault="00215339" w:rsidP="00215339">
      <w:pPr>
        <w:pStyle w:val="ConsNormal"/>
        <w:widowControl/>
        <w:tabs>
          <w:tab w:val="left" w:pos="426"/>
        </w:tabs>
        <w:ind w:right="-6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10. </w:t>
      </w:r>
      <w:r w:rsidR="00E015D2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Заключительные положения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D7744E" w:rsidRPr="00D764B1" w:rsidRDefault="00215339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10.1.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Любая информация, ставшая известной Сторонам в рамках исполнения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а, будет считаться конфиденциальной и не подлежащей разглашению.</w:t>
      </w:r>
    </w:p>
    <w:p w:rsidR="00FB74D1" w:rsidRPr="00D764B1" w:rsidRDefault="00D7744E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10.2.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Обо всех изменениях в платежных, почтовых и других реквизитах Стороны обязаны в течение 10 дней извещать друг друга, путем направления сообщения по почте заказным письмом с почтовым уведомлением о вручении или вручения лично под расписку. Все риски, связанные с неполучением или получением иным лицом, почтовой и иной корреспонденции, несет Сторона, не уведомившая другую сторону об изменении платежных, почтовых и других реквизитов в установленном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порядке. Действия Стороны, совершенные по указанным в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 реквизитам, при отсутствии надлежащего уведомления другой стороны об их изменении, считаются как надлежаще исполненные. </w:t>
      </w:r>
    </w:p>
    <w:p w:rsidR="00FB74D1" w:rsidRPr="00D764B1" w:rsidRDefault="00FB74D1" w:rsidP="00542249">
      <w:pPr>
        <w:pStyle w:val="af7"/>
        <w:tabs>
          <w:tab w:val="left" w:pos="993"/>
        </w:tabs>
        <w:ind w:left="0" w:right="-6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В рамках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а надлежащим уведомлением Сторон является направление почтовым отправлением заказного письма с уведомлением о вручении, либо вручение лично под расписку.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10.3.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С момента заключения настоящего Договора и до прекращения обязательств Сторон по настоящему Договору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строительства выражает согласие на обработку Застройщиком следующих персональных данных: Ф.И.О., паспортные данные, адрес места регистрации, дата рождения, почтовый адрес, номер телефона/факса, адрес электронной почты. Застройщик вправе производить обработку указанных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 и уничтожение персональных данных. </w:t>
      </w:r>
    </w:p>
    <w:p w:rsidR="00BB67F5" w:rsidRPr="00D764B1" w:rsidRDefault="00D7744E" w:rsidP="00D16623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10.4. 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 подписании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>а Участнику долевого строительства представлена полная и достоверная информация о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Квартире и Доме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E4E1D" w:rsidRPr="00D764B1">
        <w:rPr>
          <w:rFonts w:ascii="Times New Roman" w:hAnsi="Times New Roman" w:cs="Times New Roman"/>
          <w:color w:val="000000"/>
          <w:sz w:val="18"/>
          <w:szCs w:val="18"/>
        </w:rPr>
        <w:t>по состоянию на момент подписания Договора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>. Участник долевого строительства с указанной информацией ознакомлен и согласен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E4E1D" w:rsidRPr="00D764B1">
        <w:rPr>
          <w:rFonts w:ascii="Times New Roman" w:hAnsi="Times New Roman" w:cs="Times New Roman"/>
          <w:color w:val="000000"/>
          <w:sz w:val="18"/>
          <w:szCs w:val="18"/>
        </w:rPr>
        <w:t>(с учетом положений пунктов 4.2.4. и 4.2.5. Договора).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B74D1" w:rsidRPr="00D764B1" w:rsidRDefault="00D7744E" w:rsidP="00542249">
      <w:pPr>
        <w:tabs>
          <w:tab w:val="left" w:pos="993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10.5. </w:t>
      </w:r>
      <w:r w:rsidR="00FB74D1" w:rsidRPr="00D764B1">
        <w:rPr>
          <w:color w:val="000000"/>
          <w:sz w:val="18"/>
          <w:szCs w:val="18"/>
        </w:rPr>
        <w:t xml:space="preserve">Участник долевого строительства извещен и согласен, что в соответствии с жилищным законодательством до заключения договора управления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омом с управляющей организацией, отобранной по результатам открытого конкурса, проведенного органом местного самоуправления или определения (выбора) управляющей организации и/или до изменения способа управления Домом собственниками в порядке, установленном действующим законодательством Российской Федерации, управление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омом осуществляется управляющей организацией, с которой </w:t>
      </w:r>
      <w:r w:rsidR="00960954" w:rsidRPr="00D764B1">
        <w:rPr>
          <w:color w:val="000000"/>
          <w:sz w:val="18"/>
          <w:szCs w:val="18"/>
        </w:rPr>
        <w:t>З</w:t>
      </w:r>
      <w:r w:rsidR="00FB74D1" w:rsidRPr="00D764B1">
        <w:rPr>
          <w:color w:val="000000"/>
          <w:sz w:val="18"/>
          <w:szCs w:val="18"/>
        </w:rPr>
        <w:t xml:space="preserve">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ома. С момента подписания Акта приема-передачи Квартиры обязательства по содержанию </w:t>
      </w:r>
      <w:r w:rsidR="00960954" w:rsidRPr="00D764B1">
        <w:rPr>
          <w:color w:val="000000"/>
          <w:sz w:val="18"/>
          <w:szCs w:val="18"/>
        </w:rPr>
        <w:t>К</w:t>
      </w:r>
      <w:r w:rsidR="00FB74D1" w:rsidRPr="00D764B1">
        <w:rPr>
          <w:color w:val="000000"/>
          <w:sz w:val="18"/>
          <w:szCs w:val="18"/>
        </w:rPr>
        <w:t>вартиры и доли в общем имуществе дома возлагаются на Участника долевого строительства.</w:t>
      </w:r>
    </w:p>
    <w:p w:rsidR="000D46A2" w:rsidRPr="00D764B1" w:rsidRDefault="00D7744E" w:rsidP="00542249">
      <w:pPr>
        <w:tabs>
          <w:tab w:val="left" w:pos="993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10.6. </w:t>
      </w:r>
      <w:r w:rsidR="000D46A2" w:rsidRPr="00D764B1">
        <w:rPr>
          <w:color w:val="000000"/>
          <w:sz w:val="18"/>
          <w:szCs w:val="18"/>
        </w:rPr>
        <w:t xml:space="preserve">Участник долевого строительства </w:t>
      </w:r>
      <w:r w:rsidR="000D46A2" w:rsidRPr="00D764B1">
        <w:rPr>
          <w:sz w:val="18"/>
          <w:szCs w:val="18"/>
        </w:rPr>
        <w:t>даёт согласие на передачу муниципальному образованию</w:t>
      </w:r>
      <w:r w:rsidR="00A14DFD" w:rsidRPr="00D764B1">
        <w:rPr>
          <w:sz w:val="18"/>
          <w:szCs w:val="18"/>
        </w:rPr>
        <w:t>, сетевой организации, либо стороне, осуществлявшей финансирование и (или) строительство</w:t>
      </w:r>
      <w:r w:rsidR="000D46A2" w:rsidRPr="00D764B1">
        <w:rPr>
          <w:sz w:val="18"/>
          <w:szCs w:val="18"/>
        </w:rPr>
        <w:t xml:space="preserve"> объектов инженерно-технической инфраструктуры, сетей инженерно-технического обеспечения, </w:t>
      </w:r>
      <w:r w:rsidR="00605720" w:rsidRPr="00D764B1">
        <w:rPr>
          <w:sz w:val="18"/>
          <w:szCs w:val="18"/>
        </w:rPr>
        <w:t xml:space="preserve">кроме предусмотренных п. </w:t>
      </w:r>
      <w:r w:rsidR="0012716E" w:rsidRPr="00D764B1">
        <w:rPr>
          <w:sz w:val="18"/>
          <w:szCs w:val="18"/>
        </w:rPr>
        <w:t>6.2.</w:t>
      </w:r>
      <w:r w:rsidR="00605720" w:rsidRPr="00D764B1">
        <w:rPr>
          <w:sz w:val="18"/>
          <w:szCs w:val="18"/>
        </w:rPr>
        <w:t xml:space="preserve"> настоящего </w:t>
      </w:r>
      <w:r w:rsidR="000119BB" w:rsidRPr="00D764B1">
        <w:rPr>
          <w:sz w:val="18"/>
          <w:szCs w:val="18"/>
        </w:rPr>
        <w:t>Договор</w:t>
      </w:r>
      <w:r w:rsidR="00605720" w:rsidRPr="00D764B1">
        <w:rPr>
          <w:sz w:val="18"/>
          <w:szCs w:val="18"/>
        </w:rPr>
        <w:t xml:space="preserve">а, </w:t>
      </w:r>
      <w:r w:rsidR="000D46A2" w:rsidRPr="00D764B1">
        <w:rPr>
          <w:sz w:val="18"/>
          <w:szCs w:val="18"/>
        </w:rPr>
        <w:t xml:space="preserve">необходимых для подключения (технологического присоединения) </w:t>
      </w:r>
      <w:r w:rsidR="00960954" w:rsidRPr="00D764B1">
        <w:rPr>
          <w:sz w:val="18"/>
          <w:szCs w:val="18"/>
        </w:rPr>
        <w:t>Д</w:t>
      </w:r>
      <w:r w:rsidR="000D46A2" w:rsidRPr="00D764B1">
        <w:rPr>
          <w:sz w:val="18"/>
          <w:szCs w:val="18"/>
        </w:rPr>
        <w:t>ома.</w:t>
      </w:r>
    </w:p>
    <w:p w:rsidR="00FB74D1" w:rsidRPr="00D764B1" w:rsidRDefault="00D7744E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10.7. </w:t>
      </w:r>
      <w:r w:rsidR="00FB74D1" w:rsidRPr="00D764B1">
        <w:rPr>
          <w:sz w:val="18"/>
          <w:szCs w:val="18"/>
        </w:rPr>
        <w:t xml:space="preserve">Участник долевого строительства подтверждает, что: </w:t>
      </w:r>
    </w:p>
    <w:p w:rsidR="00BC3BF7" w:rsidRPr="00D764B1" w:rsidRDefault="00FB74D1" w:rsidP="00D7744E">
      <w:pPr>
        <w:pStyle w:val="Default"/>
        <w:tabs>
          <w:tab w:val="left" w:pos="993"/>
        </w:tabs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До подписания настоящего Договора получил от Застройщика всю необходимую, полную, достоверную и удовлетворяющую Участника информацию, включая, но не ограничиваясь: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наименовании, адресе нахождения и режиме работы Застройщика;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полномочности Застройщика, а также полномочиях руководящих лиц;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способах обеспечения исполнения обязательств по Договору;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полном объеме своих прав и обязанностей по Договору;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правовых основаниях, сроках и условиях строительства </w:t>
      </w:r>
      <w:r w:rsidR="00960954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 xml:space="preserve">ома;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возникновении имущественных прав на </w:t>
      </w:r>
      <w:r w:rsidR="00960954" w:rsidRPr="00D764B1">
        <w:rPr>
          <w:sz w:val="18"/>
          <w:szCs w:val="18"/>
        </w:rPr>
        <w:t>Квартиру</w:t>
      </w:r>
      <w:r w:rsidRPr="00D764B1">
        <w:rPr>
          <w:sz w:val="18"/>
          <w:szCs w:val="18"/>
        </w:rPr>
        <w:t xml:space="preserve"> в соответствии с настоящим Договором; </w:t>
      </w:r>
    </w:p>
    <w:p w:rsidR="00FB74D1" w:rsidRPr="00D764B1" w:rsidRDefault="00FB74D1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-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 моменте возникновения права собственности Участника на 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Pr="00D764B1">
        <w:rPr>
          <w:rFonts w:ascii="Times New Roman" w:hAnsi="Times New Roman" w:cs="Times New Roman"/>
          <w:sz w:val="18"/>
          <w:szCs w:val="18"/>
        </w:rPr>
        <w:t>.</w:t>
      </w:r>
    </w:p>
    <w:p w:rsidR="00E26CE3" w:rsidRPr="00D764B1" w:rsidRDefault="00D7744E" w:rsidP="00542249">
      <w:pPr>
        <w:pStyle w:val="ConsNormal"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10.8.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момента заключения настоящего Договора (государственной регистрации Договора) и до подписания Сторонами акта приема-передачи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(прекращения обязательств Сторон по Договору) Участник долевого строительства дает свое согласие на изменение земельного участка, в том числе на уменьшение площади, увеличение площади, раздел земельного участка, перераспределение земельного участка, изменение границ земельного участка, а также подтверждает свое</w:t>
      </w:r>
      <w:r w:rsidR="00E26CE3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согласие на осуществление Застройщиком всех необходимых регистрационных действий, связанных с внесением указанных изменений в Единый государственный реестр недвижимости и Государственный кадастр недвижимости.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</w:t>
      </w:r>
      <w:r w:rsidR="00FB74D1" w:rsidRPr="00D764B1">
        <w:rPr>
          <w:rFonts w:ascii="Times New Roman" w:hAnsi="Times New Roman" w:cs="Times New Roman"/>
          <w:sz w:val="18"/>
          <w:szCs w:val="18"/>
        </w:rPr>
        <w:t>Участник предупрежден и согласен с тем, что границы и размер земельного участка, которые будут установлены под законченным строительством Домом</w:t>
      </w:r>
      <w:r w:rsidR="008D5EC6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определяются в соответствии с требованиями земельного законодательства и законодательства о градостроительной деятельности Российской Федерации.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sz w:val="18"/>
          <w:szCs w:val="18"/>
        </w:rPr>
        <w:t>.2. Участник настоящим дает согласие на осуществление Застройщиком всех юридических и фактических действий для формирования/разделения Земельного участка таким образом, чтобы земельный участок, необходимый для строительства и последующей эксплуатации Дома</w:t>
      </w:r>
      <w:r w:rsidR="00960954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представлял собой самостоятельный объект права, включая согласие на оформление Застройщиком прав собственности / аренды на все земельные участки, образованные в результате разделения Земельного участка. Земельные участки, образованные после разделения Земельного участка, и не занятые под строительство Дома, не будут находиться в залоге у Участника в соответствии с п. 1 ст.13 Закона № 214-ФЗ.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sz w:val="18"/>
          <w:szCs w:val="18"/>
        </w:rPr>
        <w:t>.3. Участник дает свое согласие на изменение правового режима Земельного участка и/или вновь образованных земельных участков (вида разрешенного использования).</w:t>
      </w:r>
    </w:p>
    <w:p w:rsidR="00CD54D6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D54D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Стороны будут разрешать возникающие между ними споры и разногласия путем переговоров, а также путем направления письменных претензий в бумажном виде почтовым отправлением заказного письма с уведомлением о вручении, либо вручением нарочно по адресам, указанным в настоящем договоре. Претензионный порядок разрешения споров обязателен.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 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Все споры по настоящему </w:t>
      </w:r>
      <w:r w:rsidR="000119BB" w:rsidRPr="00D764B1">
        <w:rPr>
          <w:rFonts w:ascii="Times New Roman" w:hAnsi="Times New Roman" w:cs="Times New Roman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sz w:val="18"/>
          <w:szCs w:val="18"/>
        </w:rPr>
        <w:t>у разрешаются в соответствии с подсудностью, определяемой в соответствии с гражданским процессуальным законодательством. Если согласие по спору не достигнуто в течение одного месяца с момента получения претензии</w:t>
      </w:r>
      <w:r w:rsidR="00970EE2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стороны вправе передать спор</w:t>
      </w:r>
      <w:r w:rsidR="00970EE2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FB74D1" w:rsidRPr="00D764B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FB74D1" w:rsidRPr="00D764B1">
        <w:rPr>
          <w:rFonts w:ascii="Times New Roman" w:hAnsi="Times New Roman" w:cs="Times New Roman"/>
          <w:sz w:val="18"/>
          <w:szCs w:val="18"/>
        </w:rPr>
        <w:t>. в Советский районный суд г. Уфы, если Участником долевого строительства не осуществлен выбор подсудности в соответствии с гражданским процессуальным законодательством.</w:t>
      </w:r>
    </w:p>
    <w:p w:rsidR="00FB74D1" w:rsidRPr="00D764B1" w:rsidRDefault="00D7744E" w:rsidP="00D7744E">
      <w:pPr>
        <w:pStyle w:val="20"/>
        <w:tabs>
          <w:tab w:val="left" w:pos="993"/>
        </w:tabs>
        <w:ind w:right="-6"/>
        <w:rPr>
          <w:color w:val="000000"/>
          <w:spacing w:val="-1"/>
          <w:sz w:val="18"/>
          <w:szCs w:val="18"/>
        </w:rPr>
      </w:pPr>
      <w:r w:rsidRPr="00D764B1">
        <w:rPr>
          <w:color w:val="000000"/>
          <w:spacing w:val="-1"/>
          <w:sz w:val="18"/>
          <w:szCs w:val="18"/>
        </w:rPr>
        <w:t>10</w:t>
      </w:r>
      <w:r w:rsidR="00FB74D1" w:rsidRPr="00D764B1">
        <w:rPr>
          <w:color w:val="000000"/>
          <w:spacing w:val="-1"/>
          <w:sz w:val="18"/>
          <w:szCs w:val="18"/>
        </w:rPr>
        <w:t>.1</w:t>
      </w:r>
      <w:r w:rsidR="00422C34" w:rsidRPr="00D764B1">
        <w:rPr>
          <w:color w:val="000000"/>
          <w:spacing w:val="-1"/>
          <w:sz w:val="18"/>
          <w:szCs w:val="18"/>
        </w:rPr>
        <w:t>1</w:t>
      </w:r>
      <w:r w:rsidR="00FB74D1" w:rsidRPr="00D764B1">
        <w:rPr>
          <w:color w:val="000000"/>
          <w:spacing w:val="-1"/>
          <w:sz w:val="18"/>
          <w:szCs w:val="18"/>
        </w:rPr>
        <w:t xml:space="preserve">. Настоящий </w:t>
      </w:r>
      <w:r w:rsidR="000119BB" w:rsidRPr="00D764B1">
        <w:rPr>
          <w:color w:val="000000"/>
          <w:spacing w:val="-1"/>
          <w:sz w:val="18"/>
          <w:szCs w:val="18"/>
        </w:rPr>
        <w:t>Договор</w:t>
      </w:r>
      <w:r w:rsidR="00FB74D1" w:rsidRPr="00D764B1">
        <w:rPr>
          <w:color w:val="000000"/>
          <w:spacing w:val="-1"/>
          <w:sz w:val="18"/>
          <w:szCs w:val="18"/>
        </w:rPr>
        <w:t xml:space="preserve"> составлен в </w:t>
      </w:r>
      <w:r w:rsidR="004A384A" w:rsidRPr="00D764B1">
        <w:rPr>
          <w:color w:val="000000"/>
          <w:spacing w:val="-1"/>
          <w:sz w:val="18"/>
          <w:szCs w:val="18"/>
        </w:rPr>
        <w:t>трех</w:t>
      </w:r>
      <w:r w:rsidR="00FB74D1" w:rsidRPr="00D764B1">
        <w:rPr>
          <w:color w:val="000000"/>
          <w:spacing w:val="-1"/>
          <w:sz w:val="18"/>
          <w:szCs w:val="18"/>
        </w:rPr>
        <w:t xml:space="preserve"> идентичных экземплярах, имеющих равную юридическую силу: один экземпляр для Участника долевого строительства, </w:t>
      </w:r>
      <w:r w:rsidR="004A384A" w:rsidRPr="00D764B1">
        <w:rPr>
          <w:color w:val="000000"/>
          <w:spacing w:val="-1"/>
          <w:sz w:val="18"/>
          <w:szCs w:val="18"/>
        </w:rPr>
        <w:t>один</w:t>
      </w:r>
      <w:r w:rsidR="00FB74D1" w:rsidRPr="00D764B1">
        <w:rPr>
          <w:color w:val="000000"/>
          <w:spacing w:val="-1"/>
          <w:sz w:val="18"/>
          <w:szCs w:val="18"/>
        </w:rPr>
        <w:t xml:space="preserve"> экземпляр</w:t>
      </w:r>
      <w:r w:rsidR="004A384A" w:rsidRPr="00D764B1">
        <w:rPr>
          <w:color w:val="000000"/>
          <w:spacing w:val="-1"/>
          <w:sz w:val="18"/>
          <w:szCs w:val="18"/>
        </w:rPr>
        <w:t xml:space="preserve"> </w:t>
      </w:r>
      <w:r w:rsidR="00FB74D1" w:rsidRPr="00D764B1">
        <w:rPr>
          <w:color w:val="000000"/>
          <w:spacing w:val="-1"/>
          <w:sz w:val="18"/>
          <w:szCs w:val="18"/>
        </w:rPr>
        <w:t>для Застройщика и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</w:t>
      </w:r>
    </w:p>
    <w:p w:rsidR="00FB74D1" w:rsidRPr="00D764B1" w:rsidRDefault="00FB74D1" w:rsidP="00FB74D1">
      <w:pPr>
        <w:pStyle w:val="20"/>
        <w:tabs>
          <w:tab w:val="left" w:pos="1134"/>
        </w:tabs>
        <w:ind w:right="-6"/>
        <w:rPr>
          <w:color w:val="000000"/>
          <w:spacing w:val="-1"/>
          <w:sz w:val="18"/>
          <w:szCs w:val="18"/>
        </w:rPr>
      </w:pP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Приложение №</w:t>
      </w:r>
      <w:r w:rsidR="00651474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1 –</w:t>
      </w:r>
      <w:r w:rsidR="00262CF5" w:rsidRPr="00D764B1">
        <w:rPr>
          <w:color w:val="000000"/>
          <w:sz w:val="18"/>
          <w:szCs w:val="18"/>
        </w:rPr>
        <w:t>п</w:t>
      </w:r>
      <w:r w:rsidRPr="00D764B1">
        <w:rPr>
          <w:color w:val="000000"/>
          <w:sz w:val="18"/>
          <w:szCs w:val="18"/>
        </w:rPr>
        <w:t xml:space="preserve">лан </w:t>
      </w:r>
      <w:r w:rsidR="00262CF5" w:rsidRPr="00D764B1">
        <w:rPr>
          <w:color w:val="000000"/>
          <w:sz w:val="18"/>
          <w:szCs w:val="18"/>
        </w:rPr>
        <w:t>К</w:t>
      </w:r>
      <w:r w:rsidRPr="00D764B1">
        <w:rPr>
          <w:color w:val="000000"/>
          <w:sz w:val="18"/>
          <w:szCs w:val="18"/>
        </w:rPr>
        <w:t>вартиры.</w:t>
      </w: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Приложение № 2 – технические характеристики </w:t>
      </w:r>
      <w:r w:rsidR="00262CF5" w:rsidRPr="00D764B1">
        <w:rPr>
          <w:color w:val="000000"/>
          <w:sz w:val="18"/>
          <w:szCs w:val="18"/>
        </w:rPr>
        <w:t>Дома и Квартиры</w:t>
      </w:r>
      <w:r w:rsidRPr="00D764B1">
        <w:rPr>
          <w:color w:val="000000"/>
          <w:sz w:val="18"/>
          <w:szCs w:val="18"/>
        </w:rPr>
        <w:t>.</w:t>
      </w: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</w:p>
    <w:p w:rsidR="005F0100" w:rsidRPr="00D764B1" w:rsidRDefault="005F0100" w:rsidP="00542249">
      <w:pPr>
        <w:pStyle w:val="ConsNormal"/>
        <w:widowControl/>
        <w:numPr>
          <w:ilvl w:val="0"/>
          <w:numId w:val="26"/>
        </w:numPr>
        <w:tabs>
          <w:tab w:val="left" w:pos="426"/>
        </w:tabs>
        <w:ind w:right="-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Сторон.</w:t>
      </w:r>
    </w:p>
    <w:p w:rsidR="005F0100" w:rsidRPr="00D764B1" w:rsidRDefault="005F0100" w:rsidP="005F0100">
      <w:pPr>
        <w:pStyle w:val="ConsNormal"/>
        <w:widowControl/>
        <w:ind w:right="-6"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F0100" w:rsidRPr="00D764B1" w:rsidRDefault="005F0100" w:rsidP="005F0100">
      <w:pPr>
        <w:ind w:right="-1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 </w:t>
      </w: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5F0100" w:rsidRPr="00D764B1" w:rsidTr="00642F25">
        <w:trPr>
          <w:trHeight w:val="307"/>
        </w:trPr>
        <w:tc>
          <w:tcPr>
            <w:tcW w:w="5404" w:type="dxa"/>
          </w:tcPr>
          <w:p w:rsidR="005F0100" w:rsidRPr="00D764B1" w:rsidRDefault="005F0100" w:rsidP="006374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Застройщик:</w:t>
            </w:r>
          </w:p>
        </w:tc>
        <w:tc>
          <w:tcPr>
            <w:tcW w:w="4929" w:type="dxa"/>
          </w:tcPr>
          <w:p w:rsidR="005F0100" w:rsidRPr="00D764B1" w:rsidRDefault="005F0100" w:rsidP="0037168B">
            <w:pPr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Участник долевого строительства:</w:t>
            </w:r>
          </w:p>
        </w:tc>
      </w:tr>
      <w:tr w:rsidR="005F0100" w:rsidRPr="00D764B1" w:rsidTr="00BD792F">
        <w:trPr>
          <w:trHeight w:val="261"/>
        </w:trPr>
        <w:tc>
          <w:tcPr>
            <w:tcW w:w="5404" w:type="dxa"/>
          </w:tcPr>
          <w:p w:rsidR="00D764B1" w:rsidRPr="00D764B1" w:rsidRDefault="00D764B1" w:rsidP="00D764B1">
            <w:pPr>
              <w:rPr>
                <w:b/>
                <w:sz w:val="18"/>
                <w:szCs w:val="18"/>
              </w:rPr>
            </w:pPr>
            <w:r w:rsidRPr="00D764B1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</w:t>
            </w:r>
            <w:r w:rsidR="00F879FE">
              <w:rPr>
                <w:b/>
                <w:sz w:val="18"/>
                <w:szCs w:val="18"/>
              </w:rPr>
              <w:t>Республика-5</w:t>
            </w:r>
            <w:r w:rsidRPr="00D764B1">
              <w:rPr>
                <w:b/>
                <w:sz w:val="18"/>
                <w:szCs w:val="18"/>
              </w:rPr>
              <w:t>»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D764B1">
              <w:rPr>
                <w:sz w:val="18"/>
                <w:szCs w:val="18"/>
              </w:rPr>
              <w:t>Хадии</w:t>
            </w:r>
            <w:proofErr w:type="spellEnd"/>
            <w:r w:rsidRPr="00D764B1">
              <w:rPr>
                <w:sz w:val="18"/>
                <w:szCs w:val="18"/>
              </w:rPr>
              <w:t xml:space="preserve"> </w:t>
            </w:r>
            <w:proofErr w:type="spellStart"/>
            <w:r w:rsidRPr="00D764B1">
              <w:rPr>
                <w:sz w:val="18"/>
                <w:szCs w:val="18"/>
              </w:rPr>
              <w:t>Давлетшиной</w:t>
            </w:r>
            <w:proofErr w:type="spellEnd"/>
            <w:r w:rsidRPr="00D764B1">
              <w:rPr>
                <w:sz w:val="18"/>
                <w:szCs w:val="18"/>
              </w:rPr>
              <w:t>, 11а</w:t>
            </w:r>
            <w:r w:rsidR="00F879FE">
              <w:rPr>
                <w:sz w:val="18"/>
                <w:szCs w:val="18"/>
              </w:rPr>
              <w:t>, лит.</w:t>
            </w:r>
            <w:r w:rsidR="00E2682B">
              <w:rPr>
                <w:sz w:val="18"/>
                <w:szCs w:val="18"/>
              </w:rPr>
              <w:t xml:space="preserve"> </w:t>
            </w:r>
            <w:r w:rsidR="00F879FE">
              <w:rPr>
                <w:sz w:val="18"/>
                <w:szCs w:val="18"/>
              </w:rPr>
              <w:t>Б2,</w:t>
            </w:r>
            <w:r w:rsidRPr="00D764B1">
              <w:rPr>
                <w:sz w:val="18"/>
                <w:szCs w:val="18"/>
              </w:rPr>
              <w:t xml:space="preserve"> </w:t>
            </w:r>
            <w:r w:rsidR="00F879FE">
              <w:rPr>
                <w:sz w:val="18"/>
                <w:szCs w:val="18"/>
              </w:rPr>
              <w:t>пом</w:t>
            </w:r>
            <w:r w:rsidRPr="00D764B1">
              <w:rPr>
                <w:sz w:val="18"/>
                <w:szCs w:val="18"/>
              </w:rPr>
              <w:t>.</w:t>
            </w:r>
            <w:r w:rsidR="00F879FE">
              <w:rPr>
                <w:sz w:val="18"/>
                <w:szCs w:val="18"/>
              </w:rPr>
              <w:t>44Б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ИНН </w:t>
            </w:r>
            <w:r w:rsidR="00F879FE" w:rsidRPr="00F879FE">
              <w:rPr>
                <w:sz w:val="18"/>
                <w:szCs w:val="18"/>
              </w:rPr>
              <w:t>0278967070</w:t>
            </w:r>
            <w:r w:rsidRPr="00D764B1">
              <w:rPr>
                <w:sz w:val="18"/>
                <w:szCs w:val="18"/>
              </w:rPr>
              <w:t xml:space="preserve">, КПП </w:t>
            </w:r>
            <w:r w:rsidR="00643EE9" w:rsidRPr="00643EE9">
              <w:rPr>
                <w:sz w:val="18"/>
                <w:szCs w:val="18"/>
              </w:rPr>
              <w:t>027801001</w:t>
            </w:r>
            <w:r w:rsidRPr="00D764B1">
              <w:rPr>
                <w:sz w:val="18"/>
                <w:szCs w:val="18"/>
              </w:rPr>
              <w:t xml:space="preserve"> ОГРН </w:t>
            </w:r>
            <w:r w:rsidR="00F879FE" w:rsidRPr="00F879FE">
              <w:rPr>
                <w:sz w:val="18"/>
                <w:szCs w:val="18"/>
              </w:rPr>
              <w:t>1210200021371</w:t>
            </w:r>
            <w:r w:rsidRPr="00D764B1">
              <w:rPr>
                <w:sz w:val="18"/>
                <w:szCs w:val="18"/>
              </w:rPr>
              <w:t xml:space="preserve">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р/с </w:t>
            </w:r>
            <w:r w:rsidR="00F879FE" w:rsidRPr="00F879FE">
              <w:rPr>
                <w:sz w:val="18"/>
                <w:szCs w:val="18"/>
              </w:rPr>
              <w:t>40702810206000054170</w:t>
            </w:r>
            <w:r w:rsidRPr="00D764B1">
              <w:rPr>
                <w:sz w:val="18"/>
                <w:szCs w:val="18"/>
              </w:rPr>
              <w:t xml:space="preserve"> в ПАО Сбербанк,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БИК 048073601, к/с 30101810300000000601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</w:p>
          <w:p w:rsidR="00D764B1" w:rsidRPr="00D764B1" w:rsidRDefault="00D764B1" w:rsidP="00D764B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  <w:p w:rsidR="00262CF5" w:rsidRPr="00D764B1" w:rsidRDefault="00D764B1" w:rsidP="00D764B1">
            <w:pPr>
              <w:pStyle w:val="11"/>
              <w:rPr>
                <w:color w:val="000000"/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5F0100" w:rsidRDefault="00782516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 w:rsidR="00F73179"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  <w:r w:rsidR="00DB655A">
              <w:rPr>
                <w:b/>
                <w:bCs/>
                <w:iCs/>
                <w:noProof/>
                <w:sz w:val="18"/>
                <w:szCs w:val="18"/>
              </w:rPr>
              <w:t>_________________________________</w:t>
            </w: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F73179" w:rsidRDefault="00F73179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782516" w:rsidRDefault="00782516" w:rsidP="00B712AF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782516" w:rsidRPr="00D764B1" w:rsidRDefault="00782516" w:rsidP="00F73179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>______________________</w:t>
            </w:r>
          </w:p>
        </w:tc>
      </w:tr>
    </w:tbl>
    <w:p w:rsidR="00A200BD" w:rsidRPr="00BC386E" w:rsidRDefault="00A200BD" w:rsidP="008A62E9">
      <w:pPr>
        <w:ind w:right="-1"/>
        <w:rPr>
          <w:color w:val="000000"/>
        </w:rPr>
      </w:pPr>
    </w:p>
    <w:p w:rsidR="00A200BD" w:rsidRPr="00BC386E" w:rsidRDefault="00A200BD" w:rsidP="008A62E9">
      <w:pPr>
        <w:ind w:right="-1"/>
        <w:rPr>
          <w:color w:val="000000"/>
        </w:rPr>
      </w:pPr>
    </w:p>
    <w:p w:rsidR="00A200BD" w:rsidRPr="00BC386E" w:rsidRDefault="00A200BD" w:rsidP="008A62E9">
      <w:pPr>
        <w:ind w:right="-1"/>
        <w:rPr>
          <w:color w:val="000000"/>
        </w:rPr>
      </w:pPr>
    </w:p>
    <w:p w:rsidR="00651474" w:rsidRDefault="00651474" w:rsidP="00E40631">
      <w:pPr>
        <w:tabs>
          <w:tab w:val="right" w:pos="10206"/>
        </w:tabs>
        <w:ind w:right="-1"/>
        <w:jc w:val="right"/>
      </w:pPr>
    </w:p>
    <w:p w:rsidR="00DB655A" w:rsidRPr="00BC386E" w:rsidRDefault="00DB655A" w:rsidP="00E40631">
      <w:pPr>
        <w:tabs>
          <w:tab w:val="right" w:pos="10206"/>
        </w:tabs>
        <w:ind w:right="-1"/>
        <w:jc w:val="right"/>
      </w:pPr>
    </w:p>
    <w:p w:rsidR="00651474" w:rsidRDefault="00651474" w:rsidP="00E40631">
      <w:pPr>
        <w:tabs>
          <w:tab w:val="right" w:pos="10206"/>
        </w:tabs>
        <w:ind w:right="-1"/>
        <w:jc w:val="right"/>
      </w:pPr>
    </w:p>
    <w:p w:rsidR="00E40631" w:rsidRPr="00E96B07" w:rsidRDefault="00E40631" w:rsidP="00E40631">
      <w:pPr>
        <w:tabs>
          <w:tab w:val="right" w:pos="10206"/>
        </w:tabs>
        <w:ind w:right="-1"/>
        <w:jc w:val="right"/>
        <w:rPr>
          <w:sz w:val="16"/>
          <w:szCs w:val="16"/>
        </w:rPr>
      </w:pPr>
      <w:r w:rsidRPr="00E96B07">
        <w:rPr>
          <w:sz w:val="16"/>
          <w:szCs w:val="16"/>
        </w:rPr>
        <w:t>Приложение № 1</w:t>
      </w:r>
    </w:p>
    <w:p w:rsidR="00E40631" w:rsidRPr="00E96B07" w:rsidRDefault="00E40631" w:rsidP="00E40631">
      <w:pPr>
        <w:ind w:firstLine="567"/>
        <w:jc w:val="right"/>
        <w:rPr>
          <w:b/>
          <w:sz w:val="16"/>
          <w:szCs w:val="16"/>
        </w:rPr>
      </w:pPr>
      <w:r w:rsidRPr="00E96B07">
        <w:rPr>
          <w:sz w:val="16"/>
          <w:szCs w:val="16"/>
        </w:rPr>
        <w:t xml:space="preserve"> к Договору №</w:t>
      </w:r>
      <w:r w:rsidR="00651474" w:rsidRPr="00E96B07">
        <w:rPr>
          <w:sz w:val="16"/>
          <w:szCs w:val="16"/>
        </w:rPr>
        <w:t xml:space="preserve"> </w:t>
      </w:r>
      <w:r w:rsidR="00F73179">
        <w:rPr>
          <w:sz w:val="16"/>
          <w:szCs w:val="16"/>
        </w:rPr>
        <w:t>___________</w:t>
      </w:r>
      <w:r w:rsidR="0055235D" w:rsidRPr="00E96B07">
        <w:rPr>
          <w:sz w:val="16"/>
          <w:szCs w:val="16"/>
        </w:rPr>
        <w:t xml:space="preserve"> от «</w:t>
      </w:r>
      <w:r w:rsidR="00F73179">
        <w:rPr>
          <w:sz w:val="16"/>
          <w:szCs w:val="16"/>
        </w:rPr>
        <w:t>___</w:t>
      </w:r>
      <w:r w:rsidR="0055235D" w:rsidRPr="00E96B07">
        <w:rPr>
          <w:sz w:val="16"/>
          <w:szCs w:val="16"/>
        </w:rPr>
        <w:t xml:space="preserve">» </w:t>
      </w:r>
      <w:r w:rsidR="00F73179">
        <w:rPr>
          <w:sz w:val="16"/>
          <w:szCs w:val="16"/>
        </w:rPr>
        <w:t>________________</w:t>
      </w:r>
      <w:r w:rsidR="0055235D" w:rsidRPr="00E96B07">
        <w:rPr>
          <w:sz w:val="16"/>
          <w:szCs w:val="16"/>
        </w:rPr>
        <w:t xml:space="preserve"> 202</w:t>
      </w:r>
      <w:r w:rsidR="00F879FE">
        <w:rPr>
          <w:sz w:val="16"/>
          <w:szCs w:val="16"/>
        </w:rPr>
        <w:t>2</w:t>
      </w:r>
      <w:r w:rsidR="00E96B07" w:rsidRPr="00E96B07">
        <w:rPr>
          <w:sz w:val="16"/>
          <w:szCs w:val="16"/>
        </w:rPr>
        <w:t xml:space="preserve"> </w:t>
      </w:r>
      <w:r w:rsidR="0055235D" w:rsidRPr="00E96B07">
        <w:rPr>
          <w:sz w:val="16"/>
          <w:szCs w:val="16"/>
        </w:rPr>
        <w:t>г.</w:t>
      </w:r>
    </w:p>
    <w:p w:rsidR="00E40631" w:rsidRPr="00643EE9" w:rsidRDefault="00E40631" w:rsidP="00E40631">
      <w:pPr>
        <w:jc w:val="center"/>
        <w:rPr>
          <w:color w:val="FF0000"/>
          <w:sz w:val="16"/>
          <w:szCs w:val="16"/>
        </w:rPr>
      </w:pPr>
    </w:p>
    <w:p w:rsidR="00E40631" w:rsidRPr="00643EE9" w:rsidRDefault="00E40631" w:rsidP="00E40631">
      <w:pPr>
        <w:jc w:val="center"/>
        <w:rPr>
          <w:sz w:val="16"/>
          <w:szCs w:val="16"/>
        </w:rPr>
      </w:pPr>
      <w:r w:rsidRPr="00643EE9">
        <w:rPr>
          <w:sz w:val="16"/>
          <w:szCs w:val="16"/>
        </w:rPr>
        <w:t xml:space="preserve">План квартиры № </w:t>
      </w:r>
      <w:r w:rsidR="00F73179" w:rsidRPr="00643EE9">
        <w:rPr>
          <w:sz w:val="16"/>
          <w:szCs w:val="16"/>
        </w:rPr>
        <w:t>_____</w:t>
      </w:r>
    </w:p>
    <w:p w:rsidR="00E40631" w:rsidRPr="00643EE9" w:rsidRDefault="00E40631" w:rsidP="00E40631">
      <w:pPr>
        <w:ind w:firstLine="567"/>
        <w:jc w:val="center"/>
        <w:rPr>
          <w:sz w:val="16"/>
          <w:szCs w:val="16"/>
        </w:rPr>
      </w:pPr>
      <w:r w:rsidRPr="00643EE9">
        <w:rPr>
          <w:sz w:val="16"/>
          <w:szCs w:val="16"/>
        </w:rPr>
        <w:t xml:space="preserve">в </w:t>
      </w:r>
      <w:r w:rsidR="00F879FE" w:rsidRPr="00F879FE">
        <w:rPr>
          <w:color w:val="0E0C0C"/>
          <w:sz w:val="16"/>
          <w:szCs w:val="16"/>
        </w:rPr>
        <w:t xml:space="preserve">Жилом доме № 5 на территории, ограниченной улицами Уфимское шоссе, </w:t>
      </w:r>
      <w:proofErr w:type="spellStart"/>
      <w:r w:rsidR="00F879FE" w:rsidRPr="00F879FE">
        <w:rPr>
          <w:color w:val="0E0C0C"/>
          <w:sz w:val="16"/>
          <w:szCs w:val="16"/>
        </w:rPr>
        <w:t>Сипайловской</w:t>
      </w:r>
      <w:proofErr w:type="spellEnd"/>
      <w:r w:rsidR="00F879FE" w:rsidRPr="00F879FE">
        <w:rPr>
          <w:color w:val="0E0C0C"/>
          <w:sz w:val="16"/>
          <w:szCs w:val="16"/>
        </w:rPr>
        <w:t>, Ватутина, Рудольфа Нуреева в Октябрьском районе городского округа город Уфа Республики Башкортостан</w:t>
      </w:r>
      <w:r w:rsidRPr="00643EE9">
        <w:rPr>
          <w:sz w:val="16"/>
          <w:szCs w:val="16"/>
        </w:rPr>
        <w:t xml:space="preserve">, местоположение </w:t>
      </w:r>
      <w:r w:rsidR="009F40DB" w:rsidRPr="00643EE9">
        <w:rPr>
          <w:sz w:val="16"/>
          <w:szCs w:val="16"/>
        </w:rPr>
        <w:t>квартиры</w:t>
      </w:r>
      <w:r w:rsidRPr="00643EE9">
        <w:rPr>
          <w:sz w:val="16"/>
          <w:szCs w:val="16"/>
        </w:rPr>
        <w:t xml:space="preserve"> на этаже  </w:t>
      </w:r>
    </w:p>
    <w:p w:rsidR="00E40631" w:rsidRPr="00BC386E" w:rsidRDefault="00E40631" w:rsidP="00E40631">
      <w:pPr>
        <w:ind w:firstLine="567"/>
        <w:jc w:val="center"/>
      </w:pPr>
    </w:p>
    <w:p w:rsidR="00E40631" w:rsidRPr="00BC386E" w:rsidRDefault="00E40631" w:rsidP="00E40631">
      <w:pPr>
        <w:ind w:firstLine="567"/>
        <w:jc w:val="center"/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Default="00E40631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Pr="00BC386E" w:rsidRDefault="00643EE9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9F40DB" w:rsidRPr="00BC386E" w:rsidRDefault="009F40DB" w:rsidP="00E40631">
      <w:pPr>
        <w:rPr>
          <w:noProof/>
        </w:rPr>
      </w:pPr>
    </w:p>
    <w:p w:rsidR="009F40DB" w:rsidRDefault="009F40DB" w:rsidP="00E40631">
      <w:pPr>
        <w:rPr>
          <w:noProof/>
        </w:rPr>
      </w:pPr>
    </w:p>
    <w:p w:rsidR="00E96B07" w:rsidRDefault="00E96B07" w:rsidP="00E40631">
      <w:pPr>
        <w:rPr>
          <w:noProof/>
        </w:rPr>
      </w:pPr>
    </w:p>
    <w:p w:rsidR="00E96B07" w:rsidRDefault="00E96B07" w:rsidP="00E40631">
      <w:pPr>
        <w:rPr>
          <w:noProof/>
        </w:rPr>
      </w:pPr>
    </w:p>
    <w:p w:rsidR="00E40631" w:rsidRPr="00BC386E" w:rsidRDefault="00E40631" w:rsidP="00E40631"/>
    <w:p w:rsidR="00E40631" w:rsidRPr="00BC386E" w:rsidRDefault="00E40631" w:rsidP="00E40631"/>
    <w:p w:rsidR="00E40631" w:rsidRPr="00F66A0A" w:rsidRDefault="00E40631" w:rsidP="00E40631">
      <w:pPr>
        <w:jc w:val="both"/>
        <w:rPr>
          <w:sz w:val="16"/>
          <w:szCs w:val="16"/>
        </w:rPr>
      </w:pPr>
      <w:r w:rsidRPr="00F66A0A">
        <w:rPr>
          <w:sz w:val="16"/>
          <w:szCs w:val="16"/>
        </w:rPr>
        <w:t xml:space="preserve">Примечание: Расстановка на вышеуказанном плане межкомнатных дверей, мебели, сантехнического, кухонного </w:t>
      </w:r>
      <w:r w:rsidR="00E94CF7" w:rsidRPr="00F66A0A">
        <w:rPr>
          <w:sz w:val="16"/>
          <w:szCs w:val="16"/>
        </w:rPr>
        <w:t xml:space="preserve">и </w:t>
      </w:r>
      <w:r w:rsidRPr="00F66A0A">
        <w:rPr>
          <w:sz w:val="16"/>
          <w:szCs w:val="16"/>
        </w:rPr>
        <w:t>иного оборудования</w:t>
      </w:r>
      <w:r w:rsidR="00E94CF7" w:rsidRPr="00F66A0A">
        <w:rPr>
          <w:sz w:val="16"/>
          <w:szCs w:val="16"/>
        </w:rPr>
        <w:t>,</w:t>
      </w:r>
      <w:r w:rsidRPr="00F66A0A">
        <w:rPr>
          <w:sz w:val="16"/>
          <w:szCs w:val="16"/>
        </w:rPr>
        <w:t xml:space="preserve"> </w:t>
      </w:r>
      <w:r w:rsidR="00E94CF7" w:rsidRPr="00F66A0A">
        <w:rPr>
          <w:sz w:val="16"/>
          <w:szCs w:val="16"/>
        </w:rPr>
        <w:t xml:space="preserve">предметов интерьера </w:t>
      </w:r>
      <w:r w:rsidRPr="00F66A0A">
        <w:rPr>
          <w:sz w:val="16"/>
          <w:szCs w:val="16"/>
        </w:rPr>
        <w:t>предлагается Участнику долевого строительства только для сведения, как возможный вариант их размещения в помещении. Указанные элементы (межкомнатные двери, мебель, сантехническое, кухонное</w:t>
      </w:r>
      <w:r w:rsidR="00E94CF7" w:rsidRPr="00F66A0A">
        <w:rPr>
          <w:sz w:val="16"/>
          <w:szCs w:val="16"/>
        </w:rPr>
        <w:t xml:space="preserve"> и</w:t>
      </w:r>
      <w:r w:rsidRPr="00F66A0A">
        <w:rPr>
          <w:sz w:val="16"/>
          <w:szCs w:val="16"/>
        </w:rPr>
        <w:t xml:space="preserve"> иное оборудование</w:t>
      </w:r>
      <w:r w:rsidR="00E94CF7" w:rsidRPr="00F66A0A">
        <w:rPr>
          <w:sz w:val="16"/>
          <w:szCs w:val="16"/>
        </w:rPr>
        <w:t>, предметы интерьера</w:t>
      </w:r>
      <w:r w:rsidRPr="00F66A0A">
        <w:rPr>
          <w:sz w:val="16"/>
          <w:szCs w:val="16"/>
        </w:rPr>
        <w:t>) в предмет настоящего Договора не входят.</w:t>
      </w:r>
    </w:p>
    <w:p w:rsidR="00262CF5" w:rsidRPr="00F66A0A" w:rsidRDefault="00262CF5" w:rsidP="00E40631">
      <w:pPr>
        <w:jc w:val="both"/>
        <w:rPr>
          <w:sz w:val="16"/>
          <w:szCs w:val="16"/>
        </w:rPr>
      </w:pP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262CF5" w:rsidRPr="00F66A0A" w:rsidTr="00121986">
        <w:trPr>
          <w:trHeight w:val="240"/>
        </w:trPr>
        <w:tc>
          <w:tcPr>
            <w:tcW w:w="5404" w:type="dxa"/>
          </w:tcPr>
          <w:p w:rsidR="00262CF5" w:rsidRPr="00F66A0A" w:rsidRDefault="00262CF5" w:rsidP="00643EE9">
            <w:pPr>
              <w:jc w:val="center"/>
              <w:rPr>
                <w:b/>
                <w:sz w:val="16"/>
                <w:szCs w:val="16"/>
              </w:rPr>
            </w:pPr>
            <w:r w:rsidRPr="00F66A0A">
              <w:rPr>
                <w:b/>
                <w:sz w:val="16"/>
                <w:szCs w:val="16"/>
              </w:rPr>
              <w:t>Застройщик:</w:t>
            </w:r>
          </w:p>
        </w:tc>
        <w:tc>
          <w:tcPr>
            <w:tcW w:w="4929" w:type="dxa"/>
            <w:hideMark/>
          </w:tcPr>
          <w:p w:rsidR="00262CF5" w:rsidRPr="00F66A0A" w:rsidRDefault="00262CF5" w:rsidP="00643EE9">
            <w:pPr>
              <w:rPr>
                <w:b/>
                <w:snapToGrid w:val="0"/>
                <w:sz w:val="16"/>
                <w:szCs w:val="16"/>
              </w:rPr>
            </w:pPr>
            <w:r w:rsidRPr="00F66A0A">
              <w:rPr>
                <w:b/>
                <w:snapToGrid w:val="0"/>
                <w:sz w:val="16"/>
                <w:szCs w:val="16"/>
              </w:rPr>
              <w:t>Участник долевого строительства:</w:t>
            </w:r>
          </w:p>
        </w:tc>
      </w:tr>
      <w:tr w:rsidR="00643EE9" w:rsidRPr="00D764B1" w:rsidTr="00643EE9">
        <w:trPr>
          <w:trHeight w:val="261"/>
        </w:trPr>
        <w:tc>
          <w:tcPr>
            <w:tcW w:w="5404" w:type="dxa"/>
          </w:tcPr>
          <w:p w:rsidR="00F879FE" w:rsidRPr="00F879FE" w:rsidRDefault="00F879FE" w:rsidP="00F879FE">
            <w:pPr>
              <w:rPr>
                <w:b/>
                <w:sz w:val="18"/>
                <w:szCs w:val="18"/>
              </w:rPr>
            </w:pPr>
            <w:r w:rsidRPr="00F879FE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«Республика-5»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F879FE">
              <w:rPr>
                <w:sz w:val="18"/>
                <w:szCs w:val="18"/>
              </w:rPr>
              <w:t>Хадии</w:t>
            </w:r>
            <w:proofErr w:type="spellEnd"/>
            <w:r w:rsidRPr="00F879FE">
              <w:rPr>
                <w:sz w:val="18"/>
                <w:szCs w:val="18"/>
              </w:rPr>
              <w:t xml:space="preserve"> </w:t>
            </w:r>
            <w:proofErr w:type="spellStart"/>
            <w:r w:rsidRPr="00F879FE">
              <w:rPr>
                <w:sz w:val="18"/>
                <w:szCs w:val="18"/>
              </w:rPr>
              <w:t>Давлетшиной</w:t>
            </w:r>
            <w:proofErr w:type="spellEnd"/>
            <w:r w:rsidRPr="00F879FE">
              <w:rPr>
                <w:sz w:val="18"/>
                <w:szCs w:val="18"/>
              </w:rPr>
              <w:t>, 11а, лит.</w:t>
            </w:r>
            <w:r w:rsidR="00E2682B">
              <w:rPr>
                <w:sz w:val="18"/>
                <w:szCs w:val="18"/>
              </w:rPr>
              <w:t xml:space="preserve"> </w:t>
            </w:r>
            <w:r w:rsidRPr="00F879FE">
              <w:rPr>
                <w:sz w:val="18"/>
                <w:szCs w:val="18"/>
              </w:rPr>
              <w:t>Б2, пом.44Б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ИНН 0278967070, КПП 027801001 ОГРН 1210200021371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р/с 40702810206000054170 в ПАО Сбербанк,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БИК 048073601, к/с 30101810300000000601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______________________ </w:t>
            </w:r>
          </w:p>
          <w:p w:rsidR="00643EE9" w:rsidRPr="00D764B1" w:rsidRDefault="00F879FE" w:rsidP="00F879FE">
            <w:pPr>
              <w:pStyle w:val="11"/>
              <w:rPr>
                <w:color w:val="000000"/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643EE9" w:rsidRDefault="00643EE9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643EE9" w:rsidRDefault="00643EE9" w:rsidP="00643EE9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643EE9" w:rsidRPr="00D764B1" w:rsidRDefault="00643EE9" w:rsidP="00DB655A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</w:tc>
      </w:tr>
    </w:tbl>
    <w:p w:rsidR="00E40631" w:rsidRPr="00BC386E" w:rsidRDefault="00E40631" w:rsidP="008A62E9">
      <w:pPr>
        <w:ind w:right="-1"/>
        <w:rPr>
          <w:color w:val="000000"/>
        </w:rPr>
      </w:pPr>
    </w:p>
    <w:p w:rsidR="00642F25" w:rsidRPr="00BC386E" w:rsidRDefault="00642F25" w:rsidP="008A62E9">
      <w:pPr>
        <w:ind w:right="-1"/>
        <w:rPr>
          <w:color w:val="000000"/>
        </w:rPr>
      </w:pPr>
    </w:p>
    <w:p w:rsidR="00651474" w:rsidRPr="00BC386E" w:rsidRDefault="00651474" w:rsidP="00E40631">
      <w:pPr>
        <w:ind w:right="-1"/>
        <w:jc w:val="right"/>
      </w:pPr>
    </w:p>
    <w:p w:rsidR="00651474" w:rsidRDefault="00651474" w:rsidP="00E40631">
      <w:pPr>
        <w:ind w:right="-1"/>
        <w:jc w:val="right"/>
      </w:pPr>
    </w:p>
    <w:p w:rsidR="00D764B1" w:rsidRDefault="00D764B1" w:rsidP="00E40631">
      <w:pPr>
        <w:ind w:right="-1"/>
        <w:jc w:val="right"/>
      </w:pPr>
    </w:p>
    <w:p w:rsidR="00D764B1" w:rsidRDefault="00D764B1" w:rsidP="00E40631">
      <w:pPr>
        <w:ind w:right="-1"/>
        <w:jc w:val="right"/>
      </w:pPr>
    </w:p>
    <w:p w:rsidR="00E2682B" w:rsidRDefault="00E2682B" w:rsidP="00E40631">
      <w:pPr>
        <w:ind w:right="-1"/>
        <w:jc w:val="right"/>
      </w:pPr>
    </w:p>
    <w:p w:rsidR="00465983" w:rsidRDefault="00465983" w:rsidP="00E40631">
      <w:pPr>
        <w:ind w:right="-1"/>
        <w:jc w:val="right"/>
        <w:rPr>
          <w:sz w:val="18"/>
          <w:szCs w:val="18"/>
        </w:rPr>
      </w:pPr>
    </w:p>
    <w:p w:rsidR="00E40631" w:rsidRPr="00F73179" w:rsidRDefault="00E40631" w:rsidP="00E40631">
      <w:pPr>
        <w:ind w:right="-1"/>
        <w:jc w:val="right"/>
        <w:rPr>
          <w:sz w:val="18"/>
          <w:szCs w:val="18"/>
        </w:rPr>
      </w:pPr>
      <w:r w:rsidRPr="00F73179">
        <w:rPr>
          <w:sz w:val="18"/>
          <w:szCs w:val="18"/>
        </w:rPr>
        <w:t xml:space="preserve">Приложение № 2 </w:t>
      </w:r>
    </w:p>
    <w:p w:rsidR="00E40631" w:rsidRPr="00F73179" w:rsidRDefault="0055235D" w:rsidP="00E40631">
      <w:pPr>
        <w:ind w:right="-1"/>
        <w:jc w:val="right"/>
        <w:rPr>
          <w:bCs/>
          <w:sz w:val="18"/>
          <w:szCs w:val="18"/>
        </w:rPr>
      </w:pPr>
      <w:r w:rsidRPr="00F73179">
        <w:rPr>
          <w:sz w:val="18"/>
          <w:szCs w:val="18"/>
        </w:rPr>
        <w:t xml:space="preserve">к Договору   </w:t>
      </w:r>
      <w:r w:rsidR="00F73179">
        <w:rPr>
          <w:sz w:val="18"/>
          <w:szCs w:val="18"/>
        </w:rPr>
        <w:t>__________</w:t>
      </w:r>
      <w:r w:rsidR="0033412C" w:rsidRPr="00F73179">
        <w:rPr>
          <w:sz w:val="18"/>
          <w:szCs w:val="18"/>
        </w:rPr>
        <w:t xml:space="preserve"> </w:t>
      </w:r>
      <w:r w:rsidR="00651474" w:rsidRPr="00F73179">
        <w:rPr>
          <w:sz w:val="18"/>
          <w:szCs w:val="18"/>
        </w:rPr>
        <w:t>от</w:t>
      </w:r>
      <w:r w:rsidRPr="00F73179">
        <w:rPr>
          <w:sz w:val="18"/>
          <w:szCs w:val="18"/>
        </w:rPr>
        <w:t xml:space="preserve"> </w:t>
      </w:r>
      <w:r w:rsidR="00642EF5" w:rsidRPr="00F73179">
        <w:rPr>
          <w:sz w:val="18"/>
          <w:szCs w:val="18"/>
        </w:rPr>
        <w:t>«</w:t>
      </w:r>
      <w:r w:rsidR="00F73179">
        <w:rPr>
          <w:sz w:val="18"/>
          <w:szCs w:val="18"/>
        </w:rPr>
        <w:t>___</w:t>
      </w:r>
      <w:r w:rsidR="00642EF5" w:rsidRPr="00F73179">
        <w:rPr>
          <w:sz w:val="18"/>
          <w:szCs w:val="18"/>
        </w:rPr>
        <w:t xml:space="preserve">» </w:t>
      </w:r>
      <w:r w:rsidR="00F73179">
        <w:rPr>
          <w:sz w:val="18"/>
          <w:szCs w:val="18"/>
        </w:rPr>
        <w:t>_______________</w:t>
      </w:r>
      <w:r w:rsidR="00642EF5" w:rsidRPr="00F73179">
        <w:rPr>
          <w:sz w:val="18"/>
          <w:szCs w:val="18"/>
        </w:rPr>
        <w:t xml:space="preserve"> 202</w:t>
      </w:r>
      <w:r w:rsidR="00F879FE">
        <w:rPr>
          <w:sz w:val="18"/>
          <w:szCs w:val="18"/>
        </w:rPr>
        <w:t>2</w:t>
      </w:r>
      <w:r w:rsidR="00651474" w:rsidRPr="00F73179">
        <w:rPr>
          <w:sz w:val="18"/>
          <w:szCs w:val="18"/>
        </w:rPr>
        <w:t>г.</w:t>
      </w:r>
    </w:p>
    <w:p w:rsidR="00CD54D6" w:rsidRPr="00BC386E" w:rsidRDefault="00CD54D6" w:rsidP="00CD54D6">
      <w:pPr>
        <w:jc w:val="center"/>
      </w:pPr>
    </w:p>
    <w:p w:rsidR="00CD54D6" w:rsidRPr="00121986" w:rsidRDefault="00CD54D6" w:rsidP="00CD54D6">
      <w:pPr>
        <w:jc w:val="center"/>
        <w:rPr>
          <w:sz w:val="16"/>
          <w:szCs w:val="16"/>
        </w:rPr>
      </w:pPr>
      <w:r w:rsidRPr="00121986">
        <w:rPr>
          <w:sz w:val="16"/>
          <w:szCs w:val="16"/>
        </w:rPr>
        <w:t>Технические характеристики</w:t>
      </w:r>
    </w:p>
    <w:p w:rsidR="00CD54D6" w:rsidRPr="00121986" w:rsidRDefault="00F879FE" w:rsidP="00CD54D6">
      <w:pPr>
        <w:jc w:val="center"/>
        <w:rPr>
          <w:sz w:val="16"/>
          <w:szCs w:val="16"/>
        </w:rPr>
      </w:pPr>
      <w:r w:rsidRPr="00F879FE">
        <w:rPr>
          <w:color w:val="0E0C0C"/>
          <w:sz w:val="16"/>
          <w:szCs w:val="16"/>
        </w:rPr>
        <w:t>Жило</w:t>
      </w:r>
      <w:r>
        <w:rPr>
          <w:color w:val="0E0C0C"/>
          <w:sz w:val="16"/>
          <w:szCs w:val="16"/>
        </w:rPr>
        <w:t>го</w:t>
      </w:r>
      <w:r w:rsidRPr="00F879FE">
        <w:rPr>
          <w:color w:val="0E0C0C"/>
          <w:sz w:val="16"/>
          <w:szCs w:val="16"/>
        </w:rPr>
        <w:t xml:space="preserve"> дом</w:t>
      </w:r>
      <w:r>
        <w:rPr>
          <w:color w:val="0E0C0C"/>
          <w:sz w:val="16"/>
          <w:szCs w:val="16"/>
        </w:rPr>
        <w:t>а</w:t>
      </w:r>
      <w:r w:rsidRPr="00F879FE">
        <w:rPr>
          <w:color w:val="0E0C0C"/>
          <w:sz w:val="16"/>
          <w:szCs w:val="16"/>
        </w:rPr>
        <w:t xml:space="preserve"> № 5 на территории, ограниченной улицами Уфимское шоссе, </w:t>
      </w:r>
      <w:proofErr w:type="spellStart"/>
      <w:r w:rsidRPr="00F879FE">
        <w:rPr>
          <w:color w:val="0E0C0C"/>
          <w:sz w:val="16"/>
          <w:szCs w:val="16"/>
        </w:rPr>
        <w:t>Сипайловской</w:t>
      </w:r>
      <w:proofErr w:type="spellEnd"/>
      <w:r w:rsidRPr="00F879FE">
        <w:rPr>
          <w:color w:val="0E0C0C"/>
          <w:sz w:val="16"/>
          <w:szCs w:val="16"/>
        </w:rPr>
        <w:t xml:space="preserve">, Ватутина, Рудольфа Нуреева в Октябрьском районе городского округа город Уфа Республики Башкортостан </w:t>
      </w:r>
      <w:r w:rsidR="00CD54D6" w:rsidRPr="00121986">
        <w:rPr>
          <w:sz w:val="16"/>
          <w:szCs w:val="16"/>
        </w:rPr>
        <w:t xml:space="preserve">и квартиры </w:t>
      </w:r>
      <w:r w:rsidR="00CD54D6" w:rsidRPr="00121986">
        <w:rPr>
          <w:color w:val="FF0000"/>
          <w:sz w:val="16"/>
          <w:szCs w:val="16"/>
        </w:rPr>
        <w:t xml:space="preserve">№ </w:t>
      </w:r>
      <w:r w:rsidR="00F73179">
        <w:rPr>
          <w:color w:val="FF0000"/>
          <w:sz w:val="16"/>
          <w:szCs w:val="16"/>
        </w:rPr>
        <w:t>_______</w:t>
      </w:r>
      <w:r w:rsidR="00121986" w:rsidRPr="00121986">
        <w:rPr>
          <w:color w:val="FF0000"/>
          <w:sz w:val="16"/>
          <w:szCs w:val="16"/>
        </w:rPr>
        <w:t xml:space="preserve"> </w:t>
      </w:r>
      <w:r w:rsidR="00CD54D6" w:rsidRPr="00121986">
        <w:rPr>
          <w:sz w:val="16"/>
          <w:szCs w:val="16"/>
        </w:rPr>
        <w:t xml:space="preserve">в указанном доме </w:t>
      </w:r>
    </w:p>
    <w:p w:rsidR="00643EE9" w:rsidRDefault="00643EE9" w:rsidP="00643EE9">
      <w:pPr>
        <w:jc w:val="center"/>
        <w:rPr>
          <w:color w:val="000000"/>
          <w:sz w:val="20"/>
          <w:szCs w:val="20"/>
        </w:rPr>
      </w:pPr>
    </w:p>
    <w:p w:rsidR="00643EE9" w:rsidRPr="00643EE9" w:rsidRDefault="00643EE9" w:rsidP="00643EE9">
      <w:pPr>
        <w:jc w:val="center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Описание и основные характеристики многоквартирного дома:</w:t>
      </w:r>
    </w:p>
    <w:p w:rsidR="00643EE9" w:rsidRPr="001A6124" w:rsidRDefault="00465983" w:rsidP="00643EE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Ж</w:t>
      </w:r>
      <w:r w:rsidR="003F4D25" w:rsidRPr="001A6124">
        <w:rPr>
          <w:sz w:val="16"/>
          <w:szCs w:val="16"/>
        </w:rPr>
        <w:t xml:space="preserve">илой </w:t>
      </w:r>
      <w:r w:rsidR="00643EE9" w:rsidRPr="001A6124">
        <w:rPr>
          <w:sz w:val="16"/>
          <w:szCs w:val="16"/>
        </w:rPr>
        <w:t>дом</w:t>
      </w:r>
      <w:r w:rsidR="003F4D25">
        <w:rPr>
          <w:sz w:val="16"/>
          <w:szCs w:val="16"/>
        </w:rPr>
        <w:t>, состоящий из 27-ми этажей,</w:t>
      </w:r>
      <w:r w:rsidR="00DA559E" w:rsidRPr="00DA559E">
        <w:rPr>
          <w:sz w:val="16"/>
          <w:szCs w:val="16"/>
        </w:rPr>
        <w:t xml:space="preserve"> в том числе </w:t>
      </w:r>
      <w:r w:rsidR="003F4D25">
        <w:rPr>
          <w:sz w:val="16"/>
          <w:szCs w:val="16"/>
        </w:rPr>
        <w:t>1</w:t>
      </w:r>
      <w:r w:rsidR="00DA559E" w:rsidRPr="00DA559E">
        <w:rPr>
          <w:sz w:val="16"/>
          <w:szCs w:val="16"/>
        </w:rPr>
        <w:t xml:space="preserve"> подземны</w:t>
      </w:r>
      <w:r w:rsidR="003F4D25">
        <w:rPr>
          <w:sz w:val="16"/>
          <w:szCs w:val="16"/>
        </w:rPr>
        <w:t>й</w:t>
      </w:r>
      <w:r w:rsidR="00DA559E" w:rsidRPr="00DA559E">
        <w:rPr>
          <w:sz w:val="16"/>
          <w:szCs w:val="16"/>
        </w:rPr>
        <w:t xml:space="preserve"> этаж</w:t>
      </w:r>
      <w:r w:rsidR="00643EE9" w:rsidRPr="001A6124">
        <w:rPr>
          <w:sz w:val="16"/>
          <w:szCs w:val="16"/>
        </w:rPr>
        <w:t>.</w:t>
      </w:r>
    </w:p>
    <w:p w:rsidR="00643EE9" w:rsidRPr="00643EE9" w:rsidRDefault="00643EE9" w:rsidP="00F879FE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Общая площадь дома </w:t>
      </w:r>
      <w:r w:rsidR="00F879FE" w:rsidRPr="00F879FE">
        <w:rPr>
          <w:color w:val="000000"/>
          <w:sz w:val="16"/>
          <w:szCs w:val="16"/>
        </w:rPr>
        <w:t xml:space="preserve">17 391,6 </w:t>
      </w:r>
      <w:proofErr w:type="spellStart"/>
      <w:r w:rsidRPr="00643EE9">
        <w:rPr>
          <w:color w:val="000000"/>
          <w:sz w:val="16"/>
          <w:szCs w:val="16"/>
        </w:rPr>
        <w:t>кв.м</w:t>
      </w:r>
      <w:proofErr w:type="spellEnd"/>
      <w:r w:rsidRPr="00643EE9">
        <w:rPr>
          <w:color w:val="000000"/>
          <w:sz w:val="16"/>
          <w:szCs w:val="16"/>
        </w:rPr>
        <w:t>.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Материал наружных стен – кирпич, </w:t>
      </w:r>
      <w:r w:rsidRPr="00643EE9">
        <w:rPr>
          <w:sz w:val="16"/>
          <w:szCs w:val="16"/>
        </w:rPr>
        <w:t>керамический блок, монолитный железобетон</w:t>
      </w:r>
      <w:r w:rsidRPr="00643EE9">
        <w:rPr>
          <w:color w:val="000000"/>
          <w:sz w:val="16"/>
          <w:szCs w:val="16"/>
        </w:rPr>
        <w:t xml:space="preserve">; 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Материал поэтажных перекрытий – монолитная железобетонная плита;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Класс энергоэффективности – «С» (нормальный);</w:t>
      </w:r>
    </w:p>
    <w:p w:rsidR="00643EE9" w:rsidRPr="00643EE9" w:rsidRDefault="00643EE9" w:rsidP="00643EE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200" w:line="276" w:lineRule="auto"/>
        <w:ind w:left="0" w:right="-1" w:firstLine="0"/>
        <w:contextualSpacing/>
        <w:jc w:val="both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Класс сейсмостойкости – </w:t>
      </w:r>
      <w:r w:rsidR="001A6124">
        <w:rPr>
          <w:color w:val="000000"/>
          <w:sz w:val="16"/>
          <w:szCs w:val="16"/>
        </w:rPr>
        <w:t>5 и менее баллов</w:t>
      </w:r>
      <w:r w:rsidRPr="00643EE9">
        <w:rPr>
          <w:color w:val="000000"/>
          <w:sz w:val="16"/>
          <w:szCs w:val="16"/>
        </w:rPr>
        <w:t>.</w:t>
      </w:r>
    </w:p>
    <w:p w:rsidR="00465983" w:rsidRPr="00595C92" w:rsidRDefault="00465983" w:rsidP="00465983">
      <w:pPr>
        <w:tabs>
          <w:tab w:val="left" w:pos="284"/>
        </w:tabs>
        <w:spacing w:after="200"/>
        <w:ind w:right="-1"/>
        <w:contextualSpacing/>
        <w:jc w:val="center"/>
        <w:rPr>
          <w:color w:val="000000"/>
          <w:sz w:val="16"/>
          <w:szCs w:val="16"/>
          <w:lang w:val="en-US"/>
        </w:rPr>
      </w:pPr>
      <w:r w:rsidRPr="00595C92">
        <w:rPr>
          <w:color w:val="000000"/>
          <w:sz w:val="16"/>
          <w:szCs w:val="16"/>
        </w:rPr>
        <w:t>Благоустройство квартиры</w:t>
      </w:r>
      <w:r w:rsidRPr="00595C92">
        <w:rPr>
          <w:color w:val="000000"/>
          <w:sz w:val="16"/>
          <w:szCs w:val="16"/>
          <w:lang w:val="en-US"/>
        </w:rPr>
        <w:t>:</w:t>
      </w:r>
    </w:p>
    <w:tbl>
      <w:tblPr>
        <w:tblpPr w:leftFromText="180" w:rightFromText="180" w:bottomFromText="200" w:vertAnchor="text" w:horzAnchor="margin" w:tblpY="3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2"/>
        <w:gridCol w:w="6002"/>
      </w:tblGrid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Классификация помещения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Вид отделки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Стены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помещениях, кроме лоджии (балкона)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Простая штукатурка. Д</w:t>
            </w:r>
            <w:r w:rsidRPr="00595C92">
              <w:rPr>
                <w:rFonts w:eastAsia="Calibri"/>
                <w:sz w:val="16"/>
                <w:szCs w:val="16"/>
                <w:lang w:eastAsia="en-US"/>
              </w:rPr>
              <w:t xml:space="preserve">опускается наличие царапин, раковин, </w:t>
            </w:r>
            <w:proofErr w:type="spellStart"/>
            <w:r w:rsidRPr="00595C92">
              <w:rPr>
                <w:rFonts w:eastAsia="Calibri"/>
                <w:sz w:val="16"/>
                <w:szCs w:val="16"/>
                <w:lang w:eastAsia="en-US"/>
              </w:rPr>
              <w:t>задиров</w:t>
            </w:r>
            <w:proofErr w:type="spellEnd"/>
            <w:r w:rsidRPr="00595C92">
              <w:rPr>
                <w:rFonts w:eastAsia="Calibri"/>
                <w:sz w:val="16"/>
                <w:szCs w:val="16"/>
                <w:lang w:eastAsia="en-US"/>
              </w:rPr>
              <w:t xml:space="preserve"> глубиной не более 3 мм (сплошной визуальный осмотр). Тени от бокового света допускаются (контроль не проводится). Отклонение по вертикали, по горизонтали - не более 3 мм на 1 м.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Лоджия (балкон)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Полы</w:t>
            </w:r>
          </w:p>
        </w:tc>
      </w:tr>
      <w:tr w:rsidR="00465983" w:rsidRPr="00595C92" w:rsidTr="00E2682B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983" w:rsidRPr="00E2682B" w:rsidRDefault="00465983" w:rsidP="00265D55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E2682B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983" w:rsidRPr="00595C92" w:rsidRDefault="00900948" w:rsidP="00900948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E2682B">
              <w:rPr>
                <w:color w:val="000000"/>
                <w:sz w:val="16"/>
                <w:szCs w:val="16"/>
                <w:lang w:eastAsia="en-US"/>
              </w:rPr>
              <w:t>Без отделки (без стяжки), по классу поверхности А7</w:t>
            </w:r>
          </w:p>
        </w:tc>
      </w:tr>
      <w:tr w:rsidR="00465983" w:rsidRPr="00595C92" w:rsidTr="0045522A">
        <w:trPr>
          <w:trHeight w:val="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Потолок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отделки, по классу поверхности А7 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Откосы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</w:t>
            </w:r>
          </w:p>
        </w:tc>
      </w:tr>
      <w:tr w:rsidR="00465983" w:rsidRPr="00595C92" w:rsidTr="0045522A">
        <w:trPr>
          <w:trHeight w:val="7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Электротехнические, сантехнические, отопительные приборы, оборудование и изделия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Розетки, выключатели и патроны под лампочки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Имеются. Устанавливаются в соответствии с проектом. Лампочки не устанавливаются.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Счетчик электрический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Имеется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Счетчик расхода воды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Имеется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Плита электрическая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95C92">
              <w:rPr>
                <w:color w:val="000000"/>
                <w:sz w:val="16"/>
                <w:szCs w:val="16"/>
                <w:lang w:eastAsia="en-US"/>
              </w:rPr>
              <w:t>Электрополотенцесушитель</w:t>
            </w:r>
            <w:proofErr w:type="spellEnd"/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Кухонная мойка, раковина, унитаз, ванна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Разводка труб водоснабжения и водоотведения от стояков внутри квартиры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Отопительные приборы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Имеются. Устанавливаются в соответствии с проектом.  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Заполнение проемов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Окна, балконные двери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Из профиля ПВХ, в соответствии со стандартом организации, без подоконников.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Лоджии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Из профиля ПВХ, в соответствии со стандартом организации, без подоконников.</w:t>
            </w:r>
          </w:p>
        </w:tc>
      </w:tr>
      <w:tr w:rsidR="00465983" w:rsidRPr="00595C92" w:rsidTr="00465983">
        <w:trPr>
          <w:trHeight w:val="19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Дверь входная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Имеется. Металлическая. </w:t>
            </w:r>
          </w:p>
        </w:tc>
      </w:tr>
      <w:tr w:rsidR="00465983" w:rsidRPr="00595C92" w:rsidTr="00465983">
        <w:trPr>
          <w:trHeight w:val="1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Двери межкомнатные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p w:rsidR="00465983" w:rsidRDefault="00465983" w:rsidP="00465983">
      <w:pPr>
        <w:ind w:right="-1"/>
        <w:contextualSpacing/>
        <w:jc w:val="both"/>
        <w:rPr>
          <w:sz w:val="16"/>
          <w:szCs w:val="16"/>
        </w:rPr>
      </w:pPr>
    </w:p>
    <w:p w:rsidR="00937520" w:rsidRDefault="00937520" w:rsidP="00937520">
      <w:pPr>
        <w:ind w:right="-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Цена квартиры по настоящему договору сформирована исходя из вида отделки, указанной в настоящем приложении, а также с учетом изделий, приборов и оборудования, указанных в настоящем приложении как имеющиеся.</w:t>
      </w:r>
    </w:p>
    <w:p w:rsidR="00937520" w:rsidRDefault="00937520" w:rsidP="00937520">
      <w:pPr>
        <w:ind w:right="-1"/>
        <w:jc w:val="both"/>
        <w:rPr>
          <w:sz w:val="16"/>
          <w:szCs w:val="16"/>
        </w:rPr>
      </w:pPr>
      <w:r>
        <w:rPr>
          <w:color w:val="002060"/>
          <w:sz w:val="16"/>
          <w:szCs w:val="16"/>
        </w:rPr>
        <w:t xml:space="preserve"> </w:t>
      </w:r>
      <w:r>
        <w:rPr>
          <w:sz w:val="16"/>
          <w:szCs w:val="16"/>
        </w:rPr>
        <w:t>Участник долевого строительства ознакомлен со следующими стандартами организации:</w:t>
      </w:r>
    </w:p>
    <w:p w:rsidR="00937520" w:rsidRDefault="00937520" w:rsidP="00937520">
      <w:pPr>
        <w:pStyle w:val="af7"/>
        <w:numPr>
          <w:ilvl w:val="0"/>
          <w:numId w:val="28"/>
        </w:num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Стандарт организации «Устройство цементно-</w:t>
      </w:r>
      <w:r>
        <w:rPr>
          <w:sz w:val="16"/>
          <w:szCs w:val="16"/>
        </w:rPr>
        <w:softHyphen/>
        <w:t>песчаной стяжки с применением дисперсного армирования полипропиленовой фиброй полусухим способом»;</w:t>
      </w:r>
    </w:p>
    <w:p w:rsidR="00937520" w:rsidRDefault="00937520" w:rsidP="00937520">
      <w:pPr>
        <w:pStyle w:val="af7"/>
        <w:numPr>
          <w:ilvl w:val="0"/>
          <w:numId w:val="28"/>
        </w:num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Стандарт организации «Установка оконных и балконных блоков из ПВХ, остекление лоджий из ПВХ»;</w:t>
      </w:r>
    </w:p>
    <w:p w:rsidR="00937520" w:rsidRDefault="00937520" w:rsidP="00937520">
      <w:pPr>
        <w:pStyle w:val="af7"/>
        <w:numPr>
          <w:ilvl w:val="0"/>
          <w:numId w:val="28"/>
        </w:num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Стандарт организации «Монтаж металлических ограждений лоджий» - </w:t>
      </w:r>
    </w:p>
    <w:p w:rsidR="00937520" w:rsidRDefault="00937520" w:rsidP="00937520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и выражает свое согласие на их применение (в том числе в случаях, когда выполнение соответствующих отделочных работ, согласно условиям настоящего договора, должно осуществляться самим Участником долевого строительства).</w:t>
      </w:r>
    </w:p>
    <w:p w:rsidR="00937520" w:rsidRDefault="00937520" w:rsidP="00937520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Участник долевого строительства осознает и принимает то обстоятельство, что Объект долевого строительства является квартирой без проведения каких-либо отделочных работ,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>. без устройства стяжки, за исключением работ, прямо перечисленных в настоящем приложении. Квартира будет передана Участнику долевого строительства в состоянии, требующем проведения работ по доведению квартиры до полной готовности. Указанные работы не охватываются предметом настоящего договора, не входят в обязанности Застройщика и производятся за счет Участника долевого строительства.</w:t>
      </w:r>
    </w:p>
    <w:p w:rsidR="00465983" w:rsidRPr="00595C92" w:rsidRDefault="00465983" w:rsidP="00465983">
      <w:pPr>
        <w:ind w:right="-1" w:firstLine="567"/>
        <w:contextualSpacing/>
        <w:jc w:val="both"/>
        <w:rPr>
          <w:sz w:val="16"/>
          <w:szCs w:val="16"/>
        </w:rPr>
      </w:pPr>
    </w:p>
    <w:p w:rsidR="00642F25" w:rsidRPr="00643EE9" w:rsidRDefault="00642F25" w:rsidP="008A62E9">
      <w:pPr>
        <w:ind w:right="-1"/>
        <w:rPr>
          <w:color w:val="000000"/>
          <w:sz w:val="16"/>
          <w:szCs w:val="16"/>
        </w:rPr>
      </w:pP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D764B1" w:rsidRPr="00121986" w:rsidTr="00121986">
        <w:trPr>
          <w:trHeight w:val="240"/>
        </w:trPr>
        <w:tc>
          <w:tcPr>
            <w:tcW w:w="5404" w:type="dxa"/>
          </w:tcPr>
          <w:p w:rsidR="00D764B1" w:rsidRPr="00121986" w:rsidRDefault="00D764B1" w:rsidP="00D764B1">
            <w:pPr>
              <w:ind w:right="-1"/>
              <w:rPr>
                <w:b/>
                <w:color w:val="000000"/>
                <w:sz w:val="16"/>
                <w:szCs w:val="16"/>
              </w:rPr>
            </w:pPr>
            <w:r w:rsidRPr="00121986">
              <w:rPr>
                <w:b/>
                <w:color w:val="000000"/>
                <w:sz w:val="16"/>
                <w:szCs w:val="16"/>
              </w:rPr>
              <w:t>Застройщик:</w:t>
            </w:r>
          </w:p>
        </w:tc>
        <w:tc>
          <w:tcPr>
            <w:tcW w:w="4929" w:type="dxa"/>
            <w:hideMark/>
          </w:tcPr>
          <w:p w:rsidR="00D764B1" w:rsidRPr="00121986" w:rsidRDefault="00D764B1" w:rsidP="00D764B1">
            <w:pPr>
              <w:ind w:right="-1"/>
              <w:rPr>
                <w:b/>
                <w:color w:val="000000"/>
                <w:sz w:val="16"/>
                <w:szCs w:val="16"/>
              </w:rPr>
            </w:pPr>
            <w:r w:rsidRPr="00121986">
              <w:rPr>
                <w:b/>
                <w:color w:val="000000"/>
                <w:sz w:val="16"/>
                <w:szCs w:val="16"/>
              </w:rPr>
              <w:t>Участник долевого строительства:</w:t>
            </w:r>
          </w:p>
        </w:tc>
      </w:tr>
      <w:tr w:rsidR="00643EE9" w:rsidRPr="00D764B1" w:rsidTr="00643EE9">
        <w:trPr>
          <w:trHeight w:val="261"/>
        </w:trPr>
        <w:tc>
          <w:tcPr>
            <w:tcW w:w="5404" w:type="dxa"/>
          </w:tcPr>
          <w:p w:rsidR="00465983" w:rsidRPr="00465983" w:rsidRDefault="00465983" w:rsidP="00465983">
            <w:pPr>
              <w:rPr>
                <w:b/>
                <w:sz w:val="18"/>
                <w:szCs w:val="18"/>
              </w:rPr>
            </w:pPr>
            <w:r w:rsidRPr="00465983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«Республика-5»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465983">
              <w:rPr>
                <w:sz w:val="18"/>
                <w:szCs w:val="18"/>
              </w:rPr>
              <w:t>Хадии</w:t>
            </w:r>
            <w:proofErr w:type="spellEnd"/>
            <w:r w:rsidRPr="00465983">
              <w:rPr>
                <w:sz w:val="18"/>
                <w:szCs w:val="18"/>
              </w:rPr>
              <w:t xml:space="preserve"> </w:t>
            </w:r>
            <w:proofErr w:type="spellStart"/>
            <w:r w:rsidRPr="00465983">
              <w:rPr>
                <w:sz w:val="18"/>
                <w:szCs w:val="18"/>
              </w:rPr>
              <w:t>Давлетшиной</w:t>
            </w:r>
            <w:proofErr w:type="spellEnd"/>
            <w:r w:rsidRPr="00465983">
              <w:rPr>
                <w:sz w:val="18"/>
                <w:szCs w:val="18"/>
              </w:rPr>
              <w:t>, 11а, лит.</w:t>
            </w:r>
            <w:r w:rsidR="00E2682B">
              <w:rPr>
                <w:sz w:val="18"/>
                <w:szCs w:val="18"/>
              </w:rPr>
              <w:t xml:space="preserve"> </w:t>
            </w:r>
            <w:r w:rsidRPr="00465983">
              <w:rPr>
                <w:sz w:val="18"/>
                <w:szCs w:val="18"/>
              </w:rPr>
              <w:t>Б2, пом.44Б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ИНН 0278967070, КПП 027801001 ОГРН 1210200021371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р/с 40702810206000054170 в ПАО Сбербанк,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БИК 048073601, к/с 30101810300000000601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______________________ </w:t>
            </w:r>
          </w:p>
          <w:p w:rsidR="00643EE9" w:rsidRPr="00D764B1" w:rsidRDefault="00465983" w:rsidP="004659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643EE9" w:rsidRDefault="00643EE9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  <w:r w:rsidR="00DB655A">
              <w:rPr>
                <w:b/>
                <w:bCs/>
                <w:iCs/>
                <w:noProof/>
                <w:sz w:val="18"/>
                <w:szCs w:val="18"/>
              </w:rPr>
              <w:t>_____________________________________</w:t>
            </w: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643EE9" w:rsidRDefault="00643EE9" w:rsidP="00643EE9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643EE9" w:rsidRPr="00D764B1" w:rsidRDefault="00643EE9" w:rsidP="00DB655A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</w:tc>
      </w:tr>
    </w:tbl>
    <w:p w:rsidR="0098777D" w:rsidRPr="00BC386E" w:rsidRDefault="009D2412" w:rsidP="00E0023C">
      <w:pPr>
        <w:ind w:right="-1"/>
        <w:rPr>
          <w:color w:val="000000"/>
        </w:rPr>
      </w:pPr>
      <w:r w:rsidRPr="00BC386E">
        <w:rPr>
          <w:b/>
          <w:color w:val="000000"/>
        </w:rPr>
        <w:t xml:space="preserve">                          </w:t>
      </w:r>
      <w:r w:rsidR="00A71840" w:rsidRPr="00BC386E">
        <w:rPr>
          <w:b/>
          <w:color w:val="000000"/>
        </w:rPr>
        <w:t xml:space="preserve">                           </w:t>
      </w:r>
    </w:p>
    <w:sectPr w:rsidR="0098777D" w:rsidRPr="00BC386E" w:rsidSect="00D764B1">
      <w:footerReference w:type="even" r:id="rId10"/>
      <w:footerReference w:type="default" r:id="rId11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ED" w:rsidRDefault="000407ED">
      <w:r>
        <w:separator/>
      </w:r>
    </w:p>
  </w:endnote>
  <w:endnote w:type="continuationSeparator" w:id="0">
    <w:p w:rsidR="000407ED" w:rsidRDefault="0004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9" w:rsidRDefault="00643EE9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EE9" w:rsidRDefault="00643EE9" w:rsidP="008A69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9" w:rsidRDefault="00643EE9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891">
      <w:rPr>
        <w:rStyle w:val="a5"/>
        <w:noProof/>
      </w:rPr>
      <w:t>9</w:t>
    </w:r>
    <w:r>
      <w:rPr>
        <w:rStyle w:val="a5"/>
      </w:rPr>
      <w:fldChar w:fldCharType="end"/>
    </w:r>
  </w:p>
  <w:p w:rsidR="00643EE9" w:rsidRPr="006A6DC4" w:rsidRDefault="00643EE9" w:rsidP="008A69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ED" w:rsidRDefault="000407ED">
      <w:r>
        <w:separator/>
      </w:r>
    </w:p>
  </w:footnote>
  <w:footnote w:type="continuationSeparator" w:id="0">
    <w:p w:rsidR="000407ED" w:rsidRDefault="0004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A0"/>
    <w:multiLevelType w:val="hybridMultilevel"/>
    <w:tmpl w:val="BABA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3E2"/>
    <w:multiLevelType w:val="hybridMultilevel"/>
    <w:tmpl w:val="168655EC"/>
    <w:lvl w:ilvl="0" w:tplc="BB4E556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62225"/>
    <w:multiLevelType w:val="hybridMultilevel"/>
    <w:tmpl w:val="7B445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FE2"/>
    <w:multiLevelType w:val="multilevel"/>
    <w:tmpl w:val="CD8AA7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10D545C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5A9316C"/>
    <w:multiLevelType w:val="hybridMultilevel"/>
    <w:tmpl w:val="5016EA6E"/>
    <w:styleLink w:val="1"/>
    <w:lvl w:ilvl="0" w:tplc="38D6C9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u w:val="none"/>
        <w:effect w:val="none"/>
        <w:vertAlign w:val="baseline"/>
      </w:rPr>
    </w:lvl>
    <w:lvl w:ilvl="1" w:tplc="53BEFBD6">
      <w:start w:val="1"/>
      <w:numFmt w:val="lowerLetter"/>
      <w:lvlText w:val="%2."/>
      <w:lvlJc w:val="left"/>
      <w:pPr>
        <w:tabs>
          <w:tab w:val="left" w:pos="426"/>
        </w:tabs>
        <w:ind w:left="108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BED2DA">
      <w:start w:val="1"/>
      <w:numFmt w:val="lowerRoman"/>
      <w:lvlText w:val="%3."/>
      <w:lvlJc w:val="left"/>
      <w:pPr>
        <w:tabs>
          <w:tab w:val="left" w:pos="426"/>
        </w:tabs>
        <w:ind w:left="1800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929762">
      <w:start w:val="1"/>
      <w:numFmt w:val="decimal"/>
      <w:lvlText w:val="%4."/>
      <w:lvlJc w:val="left"/>
      <w:pPr>
        <w:tabs>
          <w:tab w:val="left" w:pos="426"/>
        </w:tabs>
        <w:ind w:left="2520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F8FBD4">
      <w:start w:val="1"/>
      <w:numFmt w:val="lowerLetter"/>
      <w:lvlText w:val="%5."/>
      <w:lvlJc w:val="left"/>
      <w:pPr>
        <w:tabs>
          <w:tab w:val="left" w:pos="426"/>
        </w:tabs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B8DB8E">
      <w:start w:val="1"/>
      <w:numFmt w:val="lowerRoman"/>
      <w:lvlText w:val="%6."/>
      <w:lvlJc w:val="left"/>
      <w:pPr>
        <w:tabs>
          <w:tab w:val="left" w:pos="426"/>
        </w:tabs>
        <w:ind w:left="3960" w:hanging="2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F0EA">
      <w:start w:val="1"/>
      <w:numFmt w:val="decimal"/>
      <w:lvlText w:val="%7."/>
      <w:lvlJc w:val="left"/>
      <w:pPr>
        <w:tabs>
          <w:tab w:val="left" w:pos="426"/>
        </w:tabs>
        <w:ind w:left="46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A548588">
      <w:start w:val="1"/>
      <w:numFmt w:val="lowerLetter"/>
      <w:lvlText w:val="%8."/>
      <w:lvlJc w:val="left"/>
      <w:pPr>
        <w:tabs>
          <w:tab w:val="left" w:pos="426"/>
        </w:tabs>
        <w:ind w:left="540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60F214">
      <w:start w:val="1"/>
      <w:numFmt w:val="lowerRoman"/>
      <w:lvlText w:val="%9."/>
      <w:lvlJc w:val="left"/>
      <w:pPr>
        <w:tabs>
          <w:tab w:val="left" w:pos="426"/>
        </w:tabs>
        <w:ind w:left="6120" w:hanging="1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7235112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D9A4152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4F37D9"/>
    <w:multiLevelType w:val="hybridMultilevel"/>
    <w:tmpl w:val="2782F586"/>
    <w:lvl w:ilvl="0" w:tplc="5DB43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75B"/>
    <w:multiLevelType w:val="hybridMultilevel"/>
    <w:tmpl w:val="CD220528"/>
    <w:lvl w:ilvl="0" w:tplc="AC5CCC52">
      <w:start w:val="1"/>
      <w:numFmt w:val="decimal"/>
      <w:lvlText w:val="1.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6" w:hanging="360"/>
      </w:pPr>
    </w:lvl>
    <w:lvl w:ilvl="2" w:tplc="0419001B" w:tentative="1">
      <w:start w:val="1"/>
      <w:numFmt w:val="lowerRoman"/>
      <w:lvlText w:val="%3."/>
      <w:lvlJc w:val="right"/>
      <w:pPr>
        <w:ind w:left="-816" w:hanging="180"/>
      </w:pPr>
    </w:lvl>
    <w:lvl w:ilvl="3" w:tplc="0419000F" w:tentative="1">
      <w:start w:val="1"/>
      <w:numFmt w:val="decimal"/>
      <w:lvlText w:val="%4."/>
      <w:lvlJc w:val="left"/>
      <w:pPr>
        <w:ind w:left="-96" w:hanging="360"/>
      </w:pPr>
    </w:lvl>
    <w:lvl w:ilvl="4" w:tplc="04190019" w:tentative="1">
      <w:start w:val="1"/>
      <w:numFmt w:val="lowerLetter"/>
      <w:lvlText w:val="%5."/>
      <w:lvlJc w:val="left"/>
      <w:pPr>
        <w:ind w:left="624" w:hanging="360"/>
      </w:pPr>
    </w:lvl>
    <w:lvl w:ilvl="5" w:tplc="0419001B" w:tentative="1">
      <w:start w:val="1"/>
      <w:numFmt w:val="lowerRoman"/>
      <w:lvlText w:val="%6."/>
      <w:lvlJc w:val="right"/>
      <w:pPr>
        <w:ind w:left="1344" w:hanging="180"/>
      </w:pPr>
    </w:lvl>
    <w:lvl w:ilvl="6" w:tplc="0419000F" w:tentative="1">
      <w:start w:val="1"/>
      <w:numFmt w:val="decimal"/>
      <w:lvlText w:val="%7."/>
      <w:lvlJc w:val="left"/>
      <w:pPr>
        <w:ind w:left="2064" w:hanging="360"/>
      </w:pPr>
    </w:lvl>
    <w:lvl w:ilvl="7" w:tplc="04190019" w:tentative="1">
      <w:start w:val="1"/>
      <w:numFmt w:val="lowerLetter"/>
      <w:lvlText w:val="%8."/>
      <w:lvlJc w:val="left"/>
      <w:pPr>
        <w:ind w:left="2784" w:hanging="360"/>
      </w:pPr>
    </w:lvl>
    <w:lvl w:ilvl="8" w:tplc="0419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10" w15:restartNumberingAfterBreak="0">
    <w:nsid w:val="33AF0E94"/>
    <w:multiLevelType w:val="multilevel"/>
    <w:tmpl w:val="0840C2E0"/>
    <w:lvl w:ilvl="0">
      <w:start w:val="5"/>
      <w:numFmt w:val="decimal"/>
      <w:lvlText w:val="%1."/>
      <w:lvlJc w:val="left"/>
      <w:pPr>
        <w:ind w:left="46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35CF7287"/>
    <w:multiLevelType w:val="hybridMultilevel"/>
    <w:tmpl w:val="D70C67BA"/>
    <w:lvl w:ilvl="0" w:tplc="B50AC8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48EC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7562338"/>
    <w:multiLevelType w:val="hybridMultilevel"/>
    <w:tmpl w:val="4392C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53E"/>
    <w:multiLevelType w:val="hybridMultilevel"/>
    <w:tmpl w:val="8446EB60"/>
    <w:lvl w:ilvl="0" w:tplc="A252C6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632D7"/>
    <w:multiLevelType w:val="hybridMultilevel"/>
    <w:tmpl w:val="2DA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C64"/>
    <w:multiLevelType w:val="hybridMultilevel"/>
    <w:tmpl w:val="F020A538"/>
    <w:lvl w:ilvl="0" w:tplc="5B621D36">
      <w:start w:val="1"/>
      <w:numFmt w:val="decimal"/>
      <w:lvlText w:val="4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7" w15:restartNumberingAfterBreak="0">
    <w:nsid w:val="3FFB391A"/>
    <w:multiLevelType w:val="hybridMultilevel"/>
    <w:tmpl w:val="5016EA6E"/>
    <w:numStyleLink w:val="1"/>
  </w:abstractNum>
  <w:abstractNum w:abstractNumId="18" w15:restartNumberingAfterBreak="0">
    <w:nsid w:val="4808305F"/>
    <w:multiLevelType w:val="hybridMultilevel"/>
    <w:tmpl w:val="7D72F0B8"/>
    <w:lvl w:ilvl="0" w:tplc="7D103E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0B6651"/>
    <w:multiLevelType w:val="hybridMultilevel"/>
    <w:tmpl w:val="62581F66"/>
    <w:lvl w:ilvl="0" w:tplc="BBF8B312">
      <w:start w:val="1"/>
      <w:numFmt w:val="decimal"/>
      <w:lvlText w:val="4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91205D1"/>
    <w:multiLevelType w:val="hybridMultilevel"/>
    <w:tmpl w:val="E2AEC950"/>
    <w:lvl w:ilvl="0" w:tplc="EE5284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59E"/>
    <w:multiLevelType w:val="multilevel"/>
    <w:tmpl w:val="C2584D2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E1129DD"/>
    <w:multiLevelType w:val="hybridMultilevel"/>
    <w:tmpl w:val="21D8ADE6"/>
    <w:lvl w:ilvl="0" w:tplc="E0FCC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509D"/>
    <w:multiLevelType w:val="hybridMultilevel"/>
    <w:tmpl w:val="BD98113E"/>
    <w:lvl w:ilvl="0" w:tplc="49663ED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243A"/>
    <w:multiLevelType w:val="hybridMultilevel"/>
    <w:tmpl w:val="0FEC37E4"/>
    <w:lvl w:ilvl="0" w:tplc="5734E7AE">
      <w:start w:val="3"/>
      <w:numFmt w:val="decimal"/>
      <w:lvlText w:val="4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 w15:restartNumberingAfterBreak="0">
    <w:nsid w:val="55AC7BD5"/>
    <w:multiLevelType w:val="hybridMultilevel"/>
    <w:tmpl w:val="CE32DEF2"/>
    <w:lvl w:ilvl="0" w:tplc="E56E544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C4A63"/>
    <w:multiLevelType w:val="hybridMultilevel"/>
    <w:tmpl w:val="20A0F968"/>
    <w:lvl w:ilvl="0" w:tplc="AB067CE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D7E7E"/>
    <w:multiLevelType w:val="hybridMultilevel"/>
    <w:tmpl w:val="0846E190"/>
    <w:lvl w:ilvl="0" w:tplc="B0121C66">
      <w:start w:val="4"/>
      <w:numFmt w:val="decimal"/>
      <w:lvlText w:val="4.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73AE"/>
    <w:multiLevelType w:val="multilevel"/>
    <w:tmpl w:val="EBF0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D7414DF"/>
    <w:multiLevelType w:val="multilevel"/>
    <w:tmpl w:val="FCCE1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9"/>
  </w:num>
  <w:num w:numId="5">
    <w:abstractNumId w:val="12"/>
  </w:num>
  <w:num w:numId="6">
    <w:abstractNumId w:val="28"/>
  </w:num>
  <w:num w:numId="7">
    <w:abstractNumId w:val="10"/>
  </w:num>
  <w:num w:numId="8">
    <w:abstractNumId w:val="29"/>
  </w:num>
  <w:num w:numId="9">
    <w:abstractNumId w:val="23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5"/>
  </w:num>
  <w:num w:numId="18">
    <w:abstractNumId w:val="26"/>
  </w:num>
  <w:num w:numId="19">
    <w:abstractNumId w:val="4"/>
  </w:num>
  <w:num w:numId="20">
    <w:abstractNumId w:val="6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21"/>
  </w:num>
  <w:num w:numId="26">
    <w:abstractNumId w:val="20"/>
  </w:num>
  <w:num w:numId="27">
    <w:abstractNumId w:val="17"/>
    <w:lvlOverride w:ilvl="0">
      <w:lvl w:ilvl="0" w:tplc="E046986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u w:val="none"/>
          <w:effect w:val="none"/>
          <w:vertAlign w:val="baseline"/>
        </w:rPr>
      </w:lvl>
    </w:lvlOverride>
    <w:lvlOverride w:ilvl="1">
      <w:lvl w:ilvl="1" w:tplc="E87A133C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ECA24BC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4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424ECF6">
        <w:start w:val="1"/>
        <w:numFmt w:val="decimal"/>
        <w:lvlText w:val="%4."/>
        <w:lvlJc w:val="left"/>
        <w:pPr>
          <w:tabs>
            <w:tab w:val="left" w:pos="426"/>
          </w:tabs>
          <w:ind w:left="252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3FC5334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FB263AE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E7AA51A">
        <w:start w:val="1"/>
        <w:numFmt w:val="decimal"/>
        <w:lvlText w:val="%7."/>
        <w:lvlJc w:val="left"/>
        <w:pPr>
          <w:tabs>
            <w:tab w:val="left" w:pos="426"/>
          </w:tabs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E924650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B98C314">
        <w:start w:val="1"/>
        <w:numFmt w:val="lowerRoman"/>
        <w:lvlText w:val="%9."/>
        <w:lvlJc w:val="left"/>
        <w:pPr>
          <w:tabs>
            <w:tab w:val="left" w:pos="426"/>
          </w:tabs>
          <w:ind w:left="6120" w:hanging="1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0"/>
    <w:rsid w:val="000024B8"/>
    <w:rsid w:val="000066B9"/>
    <w:rsid w:val="000071E7"/>
    <w:rsid w:val="000072CF"/>
    <w:rsid w:val="00007586"/>
    <w:rsid w:val="000119BB"/>
    <w:rsid w:val="00012A4D"/>
    <w:rsid w:val="0001311B"/>
    <w:rsid w:val="00013185"/>
    <w:rsid w:val="0001428C"/>
    <w:rsid w:val="000144AB"/>
    <w:rsid w:val="00017701"/>
    <w:rsid w:val="00020243"/>
    <w:rsid w:val="000213E4"/>
    <w:rsid w:val="0002328B"/>
    <w:rsid w:val="000236D4"/>
    <w:rsid w:val="00023B8F"/>
    <w:rsid w:val="0002521A"/>
    <w:rsid w:val="00025BC6"/>
    <w:rsid w:val="00026A97"/>
    <w:rsid w:val="00030BB7"/>
    <w:rsid w:val="00030BFB"/>
    <w:rsid w:val="0003220E"/>
    <w:rsid w:val="00034F8C"/>
    <w:rsid w:val="000350B0"/>
    <w:rsid w:val="00040219"/>
    <w:rsid w:val="00040402"/>
    <w:rsid w:val="000407ED"/>
    <w:rsid w:val="0004118D"/>
    <w:rsid w:val="00045344"/>
    <w:rsid w:val="00045754"/>
    <w:rsid w:val="00046390"/>
    <w:rsid w:val="0005344E"/>
    <w:rsid w:val="00060C33"/>
    <w:rsid w:val="00061120"/>
    <w:rsid w:val="00061828"/>
    <w:rsid w:val="0006284C"/>
    <w:rsid w:val="00065D3A"/>
    <w:rsid w:val="000660A4"/>
    <w:rsid w:val="000717D3"/>
    <w:rsid w:val="000750FB"/>
    <w:rsid w:val="00075940"/>
    <w:rsid w:val="00076FD2"/>
    <w:rsid w:val="00077242"/>
    <w:rsid w:val="000779DB"/>
    <w:rsid w:val="00077CFF"/>
    <w:rsid w:val="00081476"/>
    <w:rsid w:val="000837DB"/>
    <w:rsid w:val="00084D64"/>
    <w:rsid w:val="00085901"/>
    <w:rsid w:val="000870F4"/>
    <w:rsid w:val="000876BB"/>
    <w:rsid w:val="00090BBA"/>
    <w:rsid w:val="000919DD"/>
    <w:rsid w:val="00092CA0"/>
    <w:rsid w:val="000938BD"/>
    <w:rsid w:val="00093FA3"/>
    <w:rsid w:val="0009470D"/>
    <w:rsid w:val="000951D8"/>
    <w:rsid w:val="000955A4"/>
    <w:rsid w:val="00096B48"/>
    <w:rsid w:val="00096C33"/>
    <w:rsid w:val="000A1406"/>
    <w:rsid w:val="000A1A24"/>
    <w:rsid w:val="000A21F3"/>
    <w:rsid w:val="000A3876"/>
    <w:rsid w:val="000A5DA8"/>
    <w:rsid w:val="000A5FC8"/>
    <w:rsid w:val="000A64CF"/>
    <w:rsid w:val="000B04EE"/>
    <w:rsid w:val="000B1F50"/>
    <w:rsid w:val="000B20CD"/>
    <w:rsid w:val="000B2E53"/>
    <w:rsid w:val="000B4AC7"/>
    <w:rsid w:val="000B6BC6"/>
    <w:rsid w:val="000C10B2"/>
    <w:rsid w:val="000C1631"/>
    <w:rsid w:val="000C1EAF"/>
    <w:rsid w:val="000C4A4E"/>
    <w:rsid w:val="000C645B"/>
    <w:rsid w:val="000C6768"/>
    <w:rsid w:val="000D1411"/>
    <w:rsid w:val="000D3B9B"/>
    <w:rsid w:val="000D445B"/>
    <w:rsid w:val="000D46A2"/>
    <w:rsid w:val="000D57E6"/>
    <w:rsid w:val="000D7290"/>
    <w:rsid w:val="000D7817"/>
    <w:rsid w:val="000E08D4"/>
    <w:rsid w:val="000E0DA5"/>
    <w:rsid w:val="000E29AE"/>
    <w:rsid w:val="000E4264"/>
    <w:rsid w:val="000E68AC"/>
    <w:rsid w:val="000E6F6E"/>
    <w:rsid w:val="000E716A"/>
    <w:rsid w:val="000F11FD"/>
    <w:rsid w:val="000F25BD"/>
    <w:rsid w:val="000F3B47"/>
    <w:rsid w:val="00103951"/>
    <w:rsid w:val="001044E3"/>
    <w:rsid w:val="00106093"/>
    <w:rsid w:val="00106F97"/>
    <w:rsid w:val="00107713"/>
    <w:rsid w:val="0010775B"/>
    <w:rsid w:val="00116E98"/>
    <w:rsid w:val="00117473"/>
    <w:rsid w:val="001177C2"/>
    <w:rsid w:val="0012089B"/>
    <w:rsid w:val="0012189E"/>
    <w:rsid w:val="00121986"/>
    <w:rsid w:val="00122EAA"/>
    <w:rsid w:val="00124AF5"/>
    <w:rsid w:val="00125092"/>
    <w:rsid w:val="001262FA"/>
    <w:rsid w:val="0012716E"/>
    <w:rsid w:val="0012797B"/>
    <w:rsid w:val="0013011D"/>
    <w:rsid w:val="00133CA6"/>
    <w:rsid w:val="00133FE2"/>
    <w:rsid w:val="00134DEC"/>
    <w:rsid w:val="0013512D"/>
    <w:rsid w:val="001358EC"/>
    <w:rsid w:val="0013623D"/>
    <w:rsid w:val="00140954"/>
    <w:rsid w:val="001418AE"/>
    <w:rsid w:val="00142F9F"/>
    <w:rsid w:val="001435CE"/>
    <w:rsid w:val="001456F9"/>
    <w:rsid w:val="001501D5"/>
    <w:rsid w:val="00154F74"/>
    <w:rsid w:val="001576BF"/>
    <w:rsid w:val="001606C6"/>
    <w:rsid w:val="00164A9B"/>
    <w:rsid w:val="00166E66"/>
    <w:rsid w:val="0016706B"/>
    <w:rsid w:val="00167A1D"/>
    <w:rsid w:val="001702C2"/>
    <w:rsid w:val="00173B27"/>
    <w:rsid w:val="0017465A"/>
    <w:rsid w:val="001747F8"/>
    <w:rsid w:val="00174A35"/>
    <w:rsid w:val="00175B27"/>
    <w:rsid w:val="001803E7"/>
    <w:rsid w:val="0018046D"/>
    <w:rsid w:val="00184A79"/>
    <w:rsid w:val="00190053"/>
    <w:rsid w:val="00191958"/>
    <w:rsid w:val="001919B8"/>
    <w:rsid w:val="00191E74"/>
    <w:rsid w:val="00191FE8"/>
    <w:rsid w:val="00192B83"/>
    <w:rsid w:val="0019354F"/>
    <w:rsid w:val="001942B3"/>
    <w:rsid w:val="00194944"/>
    <w:rsid w:val="00197733"/>
    <w:rsid w:val="00197814"/>
    <w:rsid w:val="001A0BBC"/>
    <w:rsid w:val="001A1013"/>
    <w:rsid w:val="001A1A8F"/>
    <w:rsid w:val="001A3449"/>
    <w:rsid w:val="001A3DBB"/>
    <w:rsid w:val="001A6124"/>
    <w:rsid w:val="001A621B"/>
    <w:rsid w:val="001A7097"/>
    <w:rsid w:val="001B00BB"/>
    <w:rsid w:val="001B15DE"/>
    <w:rsid w:val="001B248D"/>
    <w:rsid w:val="001B3007"/>
    <w:rsid w:val="001B3C45"/>
    <w:rsid w:val="001B49B2"/>
    <w:rsid w:val="001C0842"/>
    <w:rsid w:val="001C0DF7"/>
    <w:rsid w:val="001C631A"/>
    <w:rsid w:val="001C7C5F"/>
    <w:rsid w:val="001D0860"/>
    <w:rsid w:val="001D24A8"/>
    <w:rsid w:val="001D3EB9"/>
    <w:rsid w:val="001D46A4"/>
    <w:rsid w:val="001D5315"/>
    <w:rsid w:val="001D5D6E"/>
    <w:rsid w:val="001D71B1"/>
    <w:rsid w:val="001E295F"/>
    <w:rsid w:val="001E3884"/>
    <w:rsid w:val="001E4E9B"/>
    <w:rsid w:val="001E4F6E"/>
    <w:rsid w:val="001E5E1C"/>
    <w:rsid w:val="001F006E"/>
    <w:rsid w:val="001F17C3"/>
    <w:rsid w:val="001F3C42"/>
    <w:rsid w:val="001F3D8C"/>
    <w:rsid w:val="001F4534"/>
    <w:rsid w:val="001F4715"/>
    <w:rsid w:val="001F535D"/>
    <w:rsid w:val="001F54DC"/>
    <w:rsid w:val="001F621B"/>
    <w:rsid w:val="001F6263"/>
    <w:rsid w:val="001F6C29"/>
    <w:rsid w:val="00200F02"/>
    <w:rsid w:val="00202076"/>
    <w:rsid w:val="002027A7"/>
    <w:rsid w:val="00202A95"/>
    <w:rsid w:val="00202ED9"/>
    <w:rsid w:val="00206AA8"/>
    <w:rsid w:val="002073A3"/>
    <w:rsid w:val="00210564"/>
    <w:rsid w:val="0021159F"/>
    <w:rsid w:val="00212609"/>
    <w:rsid w:val="00215339"/>
    <w:rsid w:val="00215568"/>
    <w:rsid w:val="00216338"/>
    <w:rsid w:val="00217815"/>
    <w:rsid w:val="0022049F"/>
    <w:rsid w:val="002220E0"/>
    <w:rsid w:val="0022445A"/>
    <w:rsid w:val="00225052"/>
    <w:rsid w:val="00225F81"/>
    <w:rsid w:val="002267AD"/>
    <w:rsid w:val="00227495"/>
    <w:rsid w:val="00230892"/>
    <w:rsid w:val="00231B09"/>
    <w:rsid w:val="0023346E"/>
    <w:rsid w:val="00235763"/>
    <w:rsid w:val="00236FA5"/>
    <w:rsid w:val="00241091"/>
    <w:rsid w:val="00244002"/>
    <w:rsid w:val="00244049"/>
    <w:rsid w:val="002460D2"/>
    <w:rsid w:val="00251B07"/>
    <w:rsid w:val="00251BE3"/>
    <w:rsid w:val="00251F34"/>
    <w:rsid w:val="00252A41"/>
    <w:rsid w:val="00254040"/>
    <w:rsid w:val="00255174"/>
    <w:rsid w:val="00260F82"/>
    <w:rsid w:val="00261B0E"/>
    <w:rsid w:val="0026278B"/>
    <w:rsid w:val="00262CF5"/>
    <w:rsid w:val="00263EDD"/>
    <w:rsid w:val="00265A10"/>
    <w:rsid w:val="00265D55"/>
    <w:rsid w:val="00267032"/>
    <w:rsid w:val="0027005C"/>
    <w:rsid w:val="00270471"/>
    <w:rsid w:val="002711D2"/>
    <w:rsid w:val="00272054"/>
    <w:rsid w:val="00272BB4"/>
    <w:rsid w:val="002744C9"/>
    <w:rsid w:val="00275695"/>
    <w:rsid w:val="00277B2D"/>
    <w:rsid w:val="002803E1"/>
    <w:rsid w:val="002805E8"/>
    <w:rsid w:val="0028065C"/>
    <w:rsid w:val="00280836"/>
    <w:rsid w:val="00282B05"/>
    <w:rsid w:val="002831F5"/>
    <w:rsid w:val="00283F87"/>
    <w:rsid w:val="00285A00"/>
    <w:rsid w:val="002860A6"/>
    <w:rsid w:val="00290301"/>
    <w:rsid w:val="002906DB"/>
    <w:rsid w:val="00292464"/>
    <w:rsid w:val="002941A4"/>
    <w:rsid w:val="002942B7"/>
    <w:rsid w:val="00295B8F"/>
    <w:rsid w:val="00296097"/>
    <w:rsid w:val="002965BE"/>
    <w:rsid w:val="002970F0"/>
    <w:rsid w:val="002A07B3"/>
    <w:rsid w:val="002A236A"/>
    <w:rsid w:val="002A34C7"/>
    <w:rsid w:val="002A4B62"/>
    <w:rsid w:val="002B3048"/>
    <w:rsid w:val="002B36EF"/>
    <w:rsid w:val="002B434F"/>
    <w:rsid w:val="002B44D5"/>
    <w:rsid w:val="002B4B46"/>
    <w:rsid w:val="002B4BFE"/>
    <w:rsid w:val="002B4F55"/>
    <w:rsid w:val="002B4FA7"/>
    <w:rsid w:val="002B5276"/>
    <w:rsid w:val="002B5A16"/>
    <w:rsid w:val="002B6641"/>
    <w:rsid w:val="002B6C60"/>
    <w:rsid w:val="002B70A2"/>
    <w:rsid w:val="002B7F1A"/>
    <w:rsid w:val="002C011C"/>
    <w:rsid w:val="002C04E9"/>
    <w:rsid w:val="002C06E1"/>
    <w:rsid w:val="002C1446"/>
    <w:rsid w:val="002C1960"/>
    <w:rsid w:val="002C604F"/>
    <w:rsid w:val="002C6F86"/>
    <w:rsid w:val="002D0323"/>
    <w:rsid w:val="002D09E5"/>
    <w:rsid w:val="002D76A7"/>
    <w:rsid w:val="002D7D5D"/>
    <w:rsid w:val="002D7E1F"/>
    <w:rsid w:val="002D7E7E"/>
    <w:rsid w:val="002E0CAE"/>
    <w:rsid w:val="002E0F8E"/>
    <w:rsid w:val="002E1397"/>
    <w:rsid w:val="002E261D"/>
    <w:rsid w:val="002E635C"/>
    <w:rsid w:val="002E6C00"/>
    <w:rsid w:val="002E7416"/>
    <w:rsid w:val="002F1A02"/>
    <w:rsid w:val="002F2705"/>
    <w:rsid w:val="002F4093"/>
    <w:rsid w:val="002F5AC1"/>
    <w:rsid w:val="002F5EFD"/>
    <w:rsid w:val="00300BFA"/>
    <w:rsid w:val="00301AC2"/>
    <w:rsid w:val="003021D6"/>
    <w:rsid w:val="00302C68"/>
    <w:rsid w:val="00303BF2"/>
    <w:rsid w:val="00305142"/>
    <w:rsid w:val="00305B24"/>
    <w:rsid w:val="00307902"/>
    <w:rsid w:val="00307D0C"/>
    <w:rsid w:val="003109B2"/>
    <w:rsid w:val="00310DE6"/>
    <w:rsid w:val="0031123F"/>
    <w:rsid w:val="00311AE2"/>
    <w:rsid w:val="003131CC"/>
    <w:rsid w:val="00313A43"/>
    <w:rsid w:val="003142DD"/>
    <w:rsid w:val="003153D0"/>
    <w:rsid w:val="0031618E"/>
    <w:rsid w:val="00317C2B"/>
    <w:rsid w:val="0032104A"/>
    <w:rsid w:val="00322BB0"/>
    <w:rsid w:val="00324392"/>
    <w:rsid w:val="0032445A"/>
    <w:rsid w:val="003246E0"/>
    <w:rsid w:val="00324847"/>
    <w:rsid w:val="0032520D"/>
    <w:rsid w:val="00326056"/>
    <w:rsid w:val="00326A14"/>
    <w:rsid w:val="00327929"/>
    <w:rsid w:val="00330DCA"/>
    <w:rsid w:val="003333C5"/>
    <w:rsid w:val="0033412C"/>
    <w:rsid w:val="0033492C"/>
    <w:rsid w:val="0034286E"/>
    <w:rsid w:val="00342A9B"/>
    <w:rsid w:val="00343991"/>
    <w:rsid w:val="0034404E"/>
    <w:rsid w:val="00344312"/>
    <w:rsid w:val="003446E6"/>
    <w:rsid w:val="0034561F"/>
    <w:rsid w:val="003464DE"/>
    <w:rsid w:val="00346EC0"/>
    <w:rsid w:val="003511B9"/>
    <w:rsid w:val="00351C55"/>
    <w:rsid w:val="00351CCA"/>
    <w:rsid w:val="0035475C"/>
    <w:rsid w:val="00354961"/>
    <w:rsid w:val="00355D4A"/>
    <w:rsid w:val="0035708C"/>
    <w:rsid w:val="00361138"/>
    <w:rsid w:val="00365AE6"/>
    <w:rsid w:val="003666AD"/>
    <w:rsid w:val="00366DF3"/>
    <w:rsid w:val="00370FFD"/>
    <w:rsid w:val="0037168B"/>
    <w:rsid w:val="00372579"/>
    <w:rsid w:val="00373896"/>
    <w:rsid w:val="0037509A"/>
    <w:rsid w:val="00377652"/>
    <w:rsid w:val="00377A87"/>
    <w:rsid w:val="00381001"/>
    <w:rsid w:val="0038280C"/>
    <w:rsid w:val="00383EAA"/>
    <w:rsid w:val="00385DA5"/>
    <w:rsid w:val="00386033"/>
    <w:rsid w:val="00386893"/>
    <w:rsid w:val="003869FE"/>
    <w:rsid w:val="00387F42"/>
    <w:rsid w:val="00390F60"/>
    <w:rsid w:val="003911F4"/>
    <w:rsid w:val="0039323A"/>
    <w:rsid w:val="00393EC1"/>
    <w:rsid w:val="00393FCE"/>
    <w:rsid w:val="0039620A"/>
    <w:rsid w:val="00396467"/>
    <w:rsid w:val="00396DA7"/>
    <w:rsid w:val="003978B9"/>
    <w:rsid w:val="0039795E"/>
    <w:rsid w:val="003A0D60"/>
    <w:rsid w:val="003A3C8B"/>
    <w:rsid w:val="003A4996"/>
    <w:rsid w:val="003A525F"/>
    <w:rsid w:val="003A5C51"/>
    <w:rsid w:val="003A5D75"/>
    <w:rsid w:val="003A60A3"/>
    <w:rsid w:val="003B10BE"/>
    <w:rsid w:val="003B1844"/>
    <w:rsid w:val="003B3690"/>
    <w:rsid w:val="003B3C0F"/>
    <w:rsid w:val="003B4AEA"/>
    <w:rsid w:val="003C0153"/>
    <w:rsid w:val="003C1F3C"/>
    <w:rsid w:val="003C2A07"/>
    <w:rsid w:val="003C4887"/>
    <w:rsid w:val="003C537F"/>
    <w:rsid w:val="003C600B"/>
    <w:rsid w:val="003C6403"/>
    <w:rsid w:val="003C74D2"/>
    <w:rsid w:val="003D06BA"/>
    <w:rsid w:val="003D1D25"/>
    <w:rsid w:val="003D262D"/>
    <w:rsid w:val="003D326C"/>
    <w:rsid w:val="003D4265"/>
    <w:rsid w:val="003D5545"/>
    <w:rsid w:val="003D6D20"/>
    <w:rsid w:val="003E09DC"/>
    <w:rsid w:val="003E1CDF"/>
    <w:rsid w:val="003E3495"/>
    <w:rsid w:val="003E567F"/>
    <w:rsid w:val="003E6E0F"/>
    <w:rsid w:val="003E6E45"/>
    <w:rsid w:val="003E74FD"/>
    <w:rsid w:val="003F12C3"/>
    <w:rsid w:val="003F1954"/>
    <w:rsid w:val="003F3F97"/>
    <w:rsid w:val="003F490A"/>
    <w:rsid w:val="003F4D25"/>
    <w:rsid w:val="003F5426"/>
    <w:rsid w:val="003F55DB"/>
    <w:rsid w:val="00400A78"/>
    <w:rsid w:val="00401EF5"/>
    <w:rsid w:val="00403EC6"/>
    <w:rsid w:val="0040422C"/>
    <w:rsid w:val="00404E51"/>
    <w:rsid w:val="00405B83"/>
    <w:rsid w:val="0041069F"/>
    <w:rsid w:val="00410F3C"/>
    <w:rsid w:val="00412CF3"/>
    <w:rsid w:val="00413884"/>
    <w:rsid w:val="00413B8E"/>
    <w:rsid w:val="004142B7"/>
    <w:rsid w:val="00415697"/>
    <w:rsid w:val="004158EA"/>
    <w:rsid w:val="00415A91"/>
    <w:rsid w:val="00416B03"/>
    <w:rsid w:val="00416B18"/>
    <w:rsid w:val="00422349"/>
    <w:rsid w:val="00422C34"/>
    <w:rsid w:val="0042567D"/>
    <w:rsid w:val="00425C8A"/>
    <w:rsid w:val="00430203"/>
    <w:rsid w:val="0043022E"/>
    <w:rsid w:val="0043036E"/>
    <w:rsid w:val="00430FAC"/>
    <w:rsid w:val="00431B1C"/>
    <w:rsid w:val="00435925"/>
    <w:rsid w:val="00435B8A"/>
    <w:rsid w:val="00437611"/>
    <w:rsid w:val="004406E3"/>
    <w:rsid w:val="00440B99"/>
    <w:rsid w:val="00443709"/>
    <w:rsid w:val="00443FD3"/>
    <w:rsid w:val="00445ED4"/>
    <w:rsid w:val="004469E1"/>
    <w:rsid w:val="00450DAB"/>
    <w:rsid w:val="00452721"/>
    <w:rsid w:val="00455D4C"/>
    <w:rsid w:val="00456A14"/>
    <w:rsid w:val="00456E52"/>
    <w:rsid w:val="0045729B"/>
    <w:rsid w:val="0046034E"/>
    <w:rsid w:val="00460916"/>
    <w:rsid w:val="00460B02"/>
    <w:rsid w:val="00460E25"/>
    <w:rsid w:val="00461A75"/>
    <w:rsid w:val="004632DD"/>
    <w:rsid w:val="00464B40"/>
    <w:rsid w:val="00464E35"/>
    <w:rsid w:val="00464EA5"/>
    <w:rsid w:val="00465214"/>
    <w:rsid w:val="00465625"/>
    <w:rsid w:val="00465983"/>
    <w:rsid w:val="004667C6"/>
    <w:rsid w:val="00466958"/>
    <w:rsid w:val="0046697B"/>
    <w:rsid w:val="0046759D"/>
    <w:rsid w:val="00467BBA"/>
    <w:rsid w:val="00467F98"/>
    <w:rsid w:val="00471196"/>
    <w:rsid w:val="00471EC1"/>
    <w:rsid w:val="004741E0"/>
    <w:rsid w:val="0047601F"/>
    <w:rsid w:val="004800B2"/>
    <w:rsid w:val="00480AA8"/>
    <w:rsid w:val="00480AFF"/>
    <w:rsid w:val="00480CB6"/>
    <w:rsid w:val="00482015"/>
    <w:rsid w:val="0048212B"/>
    <w:rsid w:val="00482CC5"/>
    <w:rsid w:val="00483FEB"/>
    <w:rsid w:val="0048538D"/>
    <w:rsid w:val="00487599"/>
    <w:rsid w:val="00487C34"/>
    <w:rsid w:val="0049005B"/>
    <w:rsid w:val="00491FCA"/>
    <w:rsid w:val="0049792A"/>
    <w:rsid w:val="004A0C96"/>
    <w:rsid w:val="004A1E76"/>
    <w:rsid w:val="004A2A95"/>
    <w:rsid w:val="004A2EC3"/>
    <w:rsid w:val="004A384A"/>
    <w:rsid w:val="004A4E05"/>
    <w:rsid w:val="004B02A7"/>
    <w:rsid w:val="004B0DAE"/>
    <w:rsid w:val="004B2466"/>
    <w:rsid w:val="004B3E78"/>
    <w:rsid w:val="004B51E8"/>
    <w:rsid w:val="004B5D6B"/>
    <w:rsid w:val="004B5F5F"/>
    <w:rsid w:val="004B6127"/>
    <w:rsid w:val="004B7495"/>
    <w:rsid w:val="004C1E97"/>
    <w:rsid w:val="004C2291"/>
    <w:rsid w:val="004C2497"/>
    <w:rsid w:val="004C2618"/>
    <w:rsid w:val="004C3F7E"/>
    <w:rsid w:val="004C4369"/>
    <w:rsid w:val="004C64C1"/>
    <w:rsid w:val="004D08DC"/>
    <w:rsid w:val="004D4C9A"/>
    <w:rsid w:val="004D54ED"/>
    <w:rsid w:val="004D623A"/>
    <w:rsid w:val="004D708D"/>
    <w:rsid w:val="004D7FFE"/>
    <w:rsid w:val="004E064D"/>
    <w:rsid w:val="004E086C"/>
    <w:rsid w:val="004E2FB7"/>
    <w:rsid w:val="004E3E5C"/>
    <w:rsid w:val="004E4791"/>
    <w:rsid w:val="004E49F4"/>
    <w:rsid w:val="004E55FE"/>
    <w:rsid w:val="004E5DCC"/>
    <w:rsid w:val="004E6E9B"/>
    <w:rsid w:val="004F0D88"/>
    <w:rsid w:val="004F194C"/>
    <w:rsid w:val="004F40D9"/>
    <w:rsid w:val="004F61E3"/>
    <w:rsid w:val="004F674B"/>
    <w:rsid w:val="004F70B1"/>
    <w:rsid w:val="004F7751"/>
    <w:rsid w:val="00500798"/>
    <w:rsid w:val="00500CB3"/>
    <w:rsid w:val="00501CA6"/>
    <w:rsid w:val="0050252F"/>
    <w:rsid w:val="00502DBE"/>
    <w:rsid w:val="005052B3"/>
    <w:rsid w:val="0050624C"/>
    <w:rsid w:val="00506E1E"/>
    <w:rsid w:val="005074C4"/>
    <w:rsid w:val="0051061F"/>
    <w:rsid w:val="00510BA6"/>
    <w:rsid w:val="00510BE9"/>
    <w:rsid w:val="00511D40"/>
    <w:rsid w:val="00512712"/>
    <w:rsid w:val="00512971"/>
    <w:rsid w:val="00512AB5"/>
    <w:rsid w:val="0051602F"/>
    <w:rsid w:val="00517AED"/>
    <w:rsid w:val="00520AA5"/>
    <w:rsid w:val="00521111"/>
    <w:rsid w:val="005211E8"/>
    <w:rsid w:val="005229AB"/>
    <w:rsid w:val="00522AC5"/>
    <w:rsid w:val="00524FB9"/>
    <w:rsid w:val="005252FA"/>
    <w:rsid w:val="00525986"/>
    <w:rsid w:val="005265C9"/>
    <w:rsid w:val="00527B81"/>
    <w:rsid w:val="00527DFB"/>
    <w:rsid w:val="00527F4E"/>
    <w:rsid w:val="005302CC"/>
    <w:rsid w:val="00531A75"/>
    <w:rsid w:val="005326F4"/>
    <w:rsid w:val="00535725"/>
    <w:rsid w:val="00540776"/>
    <w:rsid w:val="0054102E"/>
    <w:rsid w:val="00542249"/>
    <w:rsid w:val="00542872"/>
    <w:rsid w:val="00542C9A"/>
    <w:rsid w:val="0054340D"/>
    <w:rsid w:val="00543C59"/>
    <w:rsid w:val="005453D4"/>
    <w:rsid w:val="00545773"/>
    <w:rsid w:val="00552305"/>
    <w:rsid w:val="0055235D"/>
    <w:rsid w:val="00552649"/>
    <w:rsid w:val="00552CB1"/>
    <w:rsid w:val="0055353B"/>
    <w:rsid w:val="00553F96"/>
    <w:rsid w:val="00554882"/>
    <w:rsid w:val="00555BBE"/>
    <w:rsid w:val="00561ECC"/>
    <w:rsid w:val="005638DC"/>
    <w:rsid w:val="00564FC8"/>
    <w:rsid w:val="005669F6"/>
    <w:rsid w:val="005714B0"/>
    <w:rsid w:val="00571741"/>
    <w:rsid w:val="0057237D"/>
    <w:rsid w:val="00572F19"/>
    <w:rsid w:val="0057478D"/>
    <w:rsid w:val="005755D6"/>
    <w:rsid w:val="005759A5"/>
    <w:rsid w:val="005816D9"/>
    <w:rsid w:val="005831E6"/>
    <w:rsid w:val="00584086"/>
    <w:rsid w:val="00586353"/>
    <w:rsid w:val="00586C1B"/>
    <w:rsid w:val="0058730D"/>
    <w:rsid w:val="00587962"/>
    <w:rsid w:val="00587979"/>
    <w:rsid w:val="005924A7"/>
    <w:rsid w:val="0059270E"/>
    <w:rsid w:val="00592ADD"/>
    <w:rsid w:val="00595D06"/>
    <w:rsid w:val="00596938"/>
    <w:rsid w:val="005A1DA0"/>
    <w:rsid w:val="005A2A61"/>
    <w:rsid w:val="005A2E26"/>
    <w:rsid w:val="005A3B14"/>
    <w:rsid w:val="005A3C56"/>
    <w:rsid w:val="005A4E98"/>
    <w:rsid w:val="005A7E41"/>
    <w:rsid w:val="005B14B5"/>
    <w:rsid w:val="005B1851"/>
    <w:rsid w:val="005B2D15"/>
    <w:rsid w:val="005B39F4"/>
    <w:rsid w:val="005B448D"/>
    <w:rsid w:val="005B5447"/>
    <w:rsid w:val="005B5DEE"/>
    <w:rsid w:val="005B6351"/>
    <w:rsid w:val="005B722A"/>
    <w:rsid w:val="005B7EBC"/>
    <w:rsid w:val="005C3BDF"/>
    <w:rsid w:val="005C4649"/>
    <w:rsid w:val="005D0230"/>
    <w:rsid w:val="005D098B"/>
    <w:rsid w:val="005D0E46"/>
    <w:rsid w:val="005D3DA9"/>
    <w:rsid w:val="005D5CE1"/>
    <w:rsid w:val="005D600B"/>
    <w:rsid w:val="005D604B"/>
    <w:rsid w:val="005D66EC"/>
    <w:rsid w:val="005E075D"/>
    <w:rsid w:val="005E1D1A"/>
    <w:rsid w:val="005E3597"/>
    <w:rsid w:val="005E42D7"/>
    <w:rsid w:val="005E65D8"/>
    <w:rsid w:val="005E6CAB"/>
    <w:rsid w:val="005E7251"/>
    <w:rsid w:val="005F0025"/>
    <w:rsid w:val="005F0100"/>
    <w:rsid w:val="005F379C"/>
    <w:rsid w:val="005F4BC6"/>
    <w:rsid w:val="005F4E53"/>
    <w:rsid w:val="005F550E"/>
    <w:rsid w:val="00603D4B"/>
    <w:rsid w:val="00605720"/>
    <w:rsid w:val="00605F39"/>
    <w:rsid w:val="00606F67"/>
    <w:rsid w:val="00606FA6"/>
    <w:rsid w:val="00607B27"/>
    <w:rsid w:val="00611102"/>
    <w:rsid w:val="006114DF"/>
    <w:rsid w:val="0061287A"/>
    <w:rsid w:val="00612F68"/>
    <w:rsid w:val="0061342F"/>
    <w:rsid w:val="006143CF"/>
    <w:rsid w:val="0061707B"/>
    <w:rsid w:val="00617F7F"/>
    <w:rsid w:val="006212A4"/>
    <w:rsid w:val="006229E9"/>
    <w:rsid w:val="00625E8D"/>
    <w:rsid w:val="00630DBD"/>
    <w:rsid w:val="00631B53"/>
    <w:rsid w:val="00634225"/>
    <w:rsid w:val="006342A4"/>
    <w:rsid w:val="006343F2"/>
    <w:rsid w:val="00635A7B"/>
    <w:rsid w:val="00635D73"/>
    <w:rsid w:val="00636576"/>
    <w:rsid w:val="00636D48"/>
    <w:rsid w:val="006371F4"/>
    <w:rsid w:val="00637378"/>
    <w:rsid w:val="006374EA"/>
    <w:rsid w:val="00641BA1"/>
    <w:rsid w:val="00642EF5"/>
    <w:rsid w:val="00642F25"/>
    <w:rsid w:val="00643EE9"/>
    <w:rsid w:val="006449C2"/>
    <w:rsid w:val="0064609C"/>
    <w:rsid w:val="00646CBF"/>
    <w:rsid w:val="00646EE8"/>
    <w:rsid w:val="006500FF"/>
    <w:rsid w:val="00651259"/>
    <w:rsid w:val="00651474"/>
    <w:rsid w:val="00652488"/>
    <w:rsid w:val="00655F4F"/>
    <w:rsid w:val="0065762F"/>
    <w:rsid w:val="00660B09"/>
    <w:rsid w:val="00660D63"/>
    <w:rsid w:val="00662EED"/>
    <w:rsid w:val="0066339E"/>
    <w:rsid w:val="006638CC"/>
    <w:rsid w:val="00664F00"/>
    <w:rsid w:val="006710AE"/>
    <w:rsid w:val="00671521"/>
    <w:rsid w:val="00673B51"/>
    <w:rsid w:val="0067667A"/>
    <w:rsid w:val="00676C16"/>
    <w:rsid w:val="00676CA6"/>
    <w:rsid w:val="00676D13"/>
    <w:rsid w:val="006771D6"/>
    <w:rsid w:val="00677B03"/>
    <w:rsid w:val="006806A1"/>
    <w:rsid w:val="00683FF8"/>
    <w:rsid w:val="0068430E"/>
    <w:rsid w:val="00684588"/>
    <w:rsid w:val="0068569A"/>
    <w:rsid w:val="00685B09"/>
    <w:rsid w:val="00685C68"/>
    <w:rsid w:val="00686306"/>
    <w:rsid w:val="00686A35"/>
    <w:rsid w:val="00687A28"/>
    <w:rsid w:val="00687FAD"/>
    <w:rsid w:val="00690007"/>
    <w:rsid w:val="0069201C"/>
    <w:rsid w:val="006933FB"/>
    <w:rsid w:val="00693ECC"/>
    <w:rsid w:val="006943B2"/>
    <w:rsid w:val="006943FE"/>
    <w:rsid w:val="00694686"/>
    <w:rsid w:val="00694963"/>
    <w:rsid w:val="00694AA1"/>
    <w:rsid w:val="006951C9"/>
    <w:rsid w:val="006957AA"/>
    <w:rsid w:val="006957D5"/>
    <w:rsid w:val="006A07B7"/>
    <w:rsid w:val="006A0D64"/>
    <w:rsid w:val="006A2F1A"/>
    <w:rsid w:val="006A435F"/>
    <w:rsid w:val="006A6DC4"/>
    <w:rsid w:val="006B16DB"/>
    <w:rsid w:val="006B281B"/>
    <w:rsid w:val="006B3B2B"/>
    <w:rsid w:val="006B4A05"/>
    <w:rsid w:val="006B4B7C"/>
    <w:rsid w:val="006B66E9"/>
    <w:rsid w:val="006B77D5"/>
    <w:rsid w:val="006B7C71"/>
    <w:rsid w:val="006C3E98"/>
    <w:rsid w:val="006D0766"/>
    <w:rsid w:val="006D2A98"/>
    <w:rsid w:val="006D4CBB"/>
    <w:rsid w:val="006D5B79"/>
    <w:rsid w:val="006E025B"/>
    <w:rsid w:val="006E0730"/>
    <w:rsid w:val="006E0828"/>
    <w:rsid w:val="006E2176"/>
    <w:rsid w:val="006E45D7"/>
    <w:rsid w:val="006E7424"/>
    <w:rsid w:val="006E7563"/>
    <w:rsid w:val="006F016C"/>
    <w:rsid w:val="006F12EF"/>
    <w:rsid w:val="006F1FD4"/>
    <w:rsid w:val="006F277A"/>
    <w:rsid w:val="006F3281"/>
    <w:rsid w:val="006F38A4"/>
    <w:rsid w:val="006F3EE0"/>
    <w:rsid w:val="006F45FE"/>
    <w:rsid w:val="006F4A45"/>
    <w:rsid w:val="006F6357"/>
    <w:rsid w:val="006F6531"/>
    <w:rsid w:val="007024BE"/>
    <w:rsid w:val="00702659"/>
    <w:rsid w:val="00703CEA"/>
    <w:rsid w:val="007074C1"/>
    <w:rsid w:val="00707C29"/>
    <w:rsid w:val="007100F4"/>
    <w:rsid w:val="00711026"/>
    <w:rsid w:val="00711BB5"/>
    <w:rsid w:val="00711CF7"/>
    <w:rsid w:val="0071576D"/>
    <w:rsid w:val="00716157"/>
    <w:rsid w:val="007168EE"/>
    <w:rsid w:val="007225E5"/>
    <w:rsid w:val="0072291F"/>
    <w:rsid w:val="00722AE5"/>
    <w:rsid w:val="00722B99"/>
    <w:rsid w:val="00722CAD"/>
    <w:rsid w:val="007250B8"/>
    <w:rsid w:val="007253DB"/>
    <w:rsid w:val="00726B31"/>
    <w:rsid w:val="00727C06"/>
    <w:rsid w:val="00727C1A"/>
    <w:rsid w:val="00731D2E"/>
    <w:rsid w:val="00732B7C"/>
    <w:rsid w:val="00732D4A"/>
    <w:rsid w:val="00736CB1"/>
    <w:rsid w:val="00737889"/>
    <w:rsid w:val="0074084A"/>
    <w:rsid w:val="00741408"/>
    <w:rsid w:val="00742292"/>
    <w:rsid w:val="00743F32"/>
    <w:rsid w:val="007443E0"/>
    <w:rsid w:val="00744CEE"/>
    <w:rsid w:val="00746516"/>
    <w:rsid w:val="007515B1"/>
    <w:rsid w:val="0075319F"/>
    <w:rsid w:val="00753C50"/>
    <w:rsid w:val="00753D13"/>
    <w:rsid w:val="00753FA4"/>
    <w:rsid w:val="0075410A"/>
    <w:rsid w:val="00754C7F"/>
    <w:rsid w:val="00757351"/>
    <w:rsid w:val="00760C15"/>
    <w:rsid w:val="007612EC"/>
    <w:rsid w:val="00761A68"/>
    <w:rsid w:val="00765536"/>
    <w:rsid w:val="00765AD3"/>
    <w:rsid w:val="00767C9A"/>
    <w:rsid w:val="00771685"/>
    <w:rsid w:val="00771784"/>
    <w:rsid w:val="00771E76"/>
    <w:rsid w:val="00773BF6"/>
    <w:rsid w:val="0077518E"/>
    <w:rsid w:val="00777522"/>
    <w:rsid w:val="007810F3"/>
    <w:rsid w:val="007811B4"/>
    <w:rsid w:val="00782516"/>
    <w:rsid w:val="00783946"/>
    <w:rsid w:val="00783B30"/>
    <w:rsid w:val="00785359"/>
    <w:rsid w:val="00785A40"/>
    <w:rsid w:val="0078601F"/>
    <w:rsid w:val="00786765"/>
    <w:rsid w:val="007913FB"/>
    <w:rsid w:val="00792210"/>
    <w:rsid w:val="00793F86"/>
    <w:rsid w:val="00794E40"/>
    <w:rsid w:val="007953AC"/>
    <w:rsid w:val="007953FC"/>
    <w:rsid w:val="00797847"/>
    <w:rsid w:val="00797B2B"/>
    <w:rsid w:val="007A1AF5"/>
    <w:rsid w:val="007A2456"/>
    <w:rsid w:val="007A28A5"/>
    <w:rsid w:val="007A2A8C"/>
    <w:rsid w:val="007A382A"/>
    <w:rsid w:val="007A3DD7"/>
    <w:rsid w:val="007A6385"/>
    <w:rsid w:val="007A7220"/>
    <w:rsid w:val="007A7C06"/>
    <w:rsid w:val="007B095D"/>
    <w:rsid w:val="007B0BB3"/>
    <w:rsid w:val="007B6EE8"/>
    <w:rsid w:val="007C0745"/>
    <w:rsid w:val="007C1528"/>
    <w:rsid w:val="007C4688"/>
    <w:rsid w:val="007C5648"/>
    <w:rsid w:val="007C5826"/>
    <w:rsid w:val="007C67F0"/>
    <w:rsid w:val="007D083A"/>
    <w:rsid w:val="007D1998"/>
    <w:rsid w:val="007D20D8"/>
    <w:rsid w:val="007D434A"/>
    <w:rsid w:val="007D5360"/>
    <w:rsid w:val="007D57F3"/>
    <w:rsid w:val="007D6BFF"/>
    <w:rsid w:val="007D70EB"/>
    <w:rsid w:val="007D7BD4"/>
    <w:rsid w:val="007E09BF"/>
    <w:rsid w:val="007E273E"/>
    <w:rsid w:val="007E4186"/>
    <w:rsid w:val="007E671B"/>
    <w:rsid w:val="007F0C88"/>
    <w:rsid w:val="007F1DBD"/>
    <w:rsid w:val="007F25B1"/>
    <w:rsid w:val="007F2996"/>
    <w:rsid w:val="007F3AA2"/>
    <w:rsid w:val="007F3DFD"/>
    <w:rsid w:val="007F4DDC"/>
    <w:rsid w:val="007F527A"/>
    <w:rsid w:val="007F6D6E"/>
    <w:rsid w:val="007F6F2C"/>
    <w:rsid w:val="007F7E04"/>
    <w:rsid w:val="00800ACC"/>
    <w:rsid w:val="008070F0"/>
    <w:rsid w:val="008072A2"/>
    <w:rsid w:val="0081168B"/>
    <w:rsid w:val="008131B7"/>
    <w:rsid w:val="008131E0"/>
    <w:rsid w:val="00814707"/>
    <w:rsid w:val="008171EF"/>
    <w:rsid w:val="008179B7"/>
    <w:rsid w:val="00817C2C"/>
    <w:rsid w:val="00820925"/>
    <w:rsid w:val="00821F04"/>
    <w:rsid w:val="00826175"/>
    <w:rsid w:val="0083090D"/>
    <w:rsid w:val="00832CFD"/>
    <w:rsid w:val="00833FB1"/>
    <w:rsid w:val="008349A4"/>
    <w:rsid w:val="00835959"/>
    <w:rsid w:val="00842076"/>
    <w:rsid w:val="00842364"/>
    <w:rsid w:val="00842390"/>
    <w:rsid w:val="008434BA"/>
    <w:rsid w:val="00843551"/>
    <w:rsid w:val="00847AE2"/>
    <w:rsid w:val="008563B2"/>
    <w:rsid w:val="0085716C"/>
    <w:rsid w:val="008608D1"/>
    <w:rsid w:val="00863763"/>
    <w:rsid w:val="008655B5"/>
    <w:rsid w:val="00867427"/>
    <w:rsid w:val="008715C5"/>
    <w:rsid w:val="00871618"/>
    <w:rsid w:val="00871678"/>
    <w:rsid w:val="0087168B"/>
    <w:rsid w:val="008727BC"/>
    <w:rsid w:val="008731F3"/>
    <w:rsid w:val="00875C28"/>
    <w:rsid w:val="008767C5"/>
    <w:rsid w:val="00876861"/>
    <w:rsid w:val="00877E59"/>
    <w:rsid w:val="00880C5C"/>
    <w:rsid w:val="008838D6"/>
    <w:rsid w:val="0088524B"/>
    <w:rsid w:val="0088682E"/>
    <w:rsid w:val="00890233"/>
    <w:rsid w:val="0089023C"/>
    <w:rsid w:val="008904AA"/>
    <w:rsid w:val="00890908"/>
    <w:rsid w:val="00890923"/>
    <w:rsid w:val="0089165D"/>
    <w:rsid w:val="008918EA"/>
    <w:rsid w:val="00893C8B"/>
    <w:rsid w:val="00893E70"/>
    <w:rsid w:val="0089486B"/>
    <w:rsid w:val="008A0965"/>
    <w:rsid w:val="008A0B19"/>
    <w:rsid w:val="008A1A11"/>
    <w:rsid w:val="008A2E7D"/>
    <w:rsid w:val="008A3255"/>
    <w:rsid w:val="008A5CEC"/>
    <w:rsid w:val="008A62E9"/>
    <w:rsid w:val="008A6924"/>
    <w:rsid w:val="008A6EB4"/>
    <w:rsid w:val="008A7899"/>
    <w:rsid w:val="008A7A9D"/>
    <w:rsid w:val="008B060A"/>
    <w:rsid w:val="008B067E"/>
    <w:rsid w:val="008B0CDA"/>
    <w:rsid w:val="008B12B4"/>
    <w:rsid w:val="008B1714"/>
    <w:rsid w:val="008B2390"/>
    <w:rsid w:val="008B37BB"/>
    <w:rsid w:val="008B3A61"/>
    <w:rsid w:val="008B4C5C"/>
    <w:rsid w:val="008B566B"/>
    <w:rsid w:val="008B5EBD"/>
    <w:rsid w:val="008C0EB3"/>
    <w:rsid w:val="008C0FCF"/>
    <w:rsid w:val="008C0FE6"/>
    <w:rsid w:val="008C26E0"/>
    <w:rsid w:val="008C3642"/>
    <w:rsid w:val="008C48AB"/>
    <w:rsid w:val="008D023E"/>
    <w:rsid w:val="008D29A6"/>
    <w:rsid w:val="008D2DA1"/>
    <w:rsid w:val="008D36F9"/>
    <w:rsid w:val="008D37F2"/>
    <w:rsid w:val="008D433A"/>
    <w:rsid w:val="008D48A5"/>
    <w:rsid w:val="008D4C9D"/>
    <w:rsid w:val="008D5EC6"/>
    <w:rsid w:val="008E2C78"/>
    <w:rsid w:val="008E2D08"/>
    <w:rsid w:val="008E3513"/>
    <w:rsid w:val="008E3BF4"/>
    <w:rsid w:val="008E3D25"/>
    <w:rsid w:val="008E5C79"/>
    <w:rsid w:val="008E650B"/>
    <w:rsid w:val="008E6F02"/>
    <w:rsid w:val="008F04C3"/>
    <w:rsid w:val="008F0F71"/>
    <w:rsid w:val="008F11FF"/>
    <w:rsid w:val="008F15E7"/>
    <w:rsid w:val="008F22BC"/>
    <w:rsid w:val="008F6584"/>
    <w:rsid w:val="00900336"/>
    <w:rsid w:val="00900948"/>
    <w:rsid w:val="00902343"/>
    <w:rsid w:val="00903189"/>
    <w:rsid w:val="00904ABB"/>
    <w:rsid w:val="00906383"/>
    <w:rsid w:val="00910C21"/>
    <w:rsid w:val="00910CA8"/>
    <w:rsid w:val="00912E16"/>
    <w:rsid w:val="009130A2"/>
    <w:rsid w:val="009132F0"/>
    <w:rsid w:val="00913321"/>
    <w:rsid w:val="00913811"/>
    <w:rsid w:val="0091436E"/>
    <w:rsid w:val="00915118"/>
    <w:rsid w:val="009170C8"/>
    <w:rsid w:val="009171AE"/>
    <w:rsid w:val="00920C1A"/>
    <w:rsid w:val="0092146F"/>
    <w:rsid w:val="00921B08"/>
    <w:rsid w:val="00924AAB"/>
    <w:rsid w:val="00925CD7"/>
    <w:rsid w:val="00925CEA"/>
    <w:rsid w:val="00927A1C"/>
    <w:rsid w:val="00927A81"/>
    <w:rsid w:val="00930171"/>
    <w:rsid w:val="00930BD7"/>
    <w:rsid w:val="00933264"/>
    <w:rsid w:val="00933363"/>
    <w:rsid w:val="00934BF4"/>
    <w:rsid w:val="00937520"/>
    <w:rsid w:val="009377A2"/>
    <w:rsid w:val="009407CC"/>
    <w:rsid w:val="00940B16"/>
    <w:rsid w:val="0094221A"/>
    <w:rsid w:val="00942E40"/>
    <w:rsid w:val="00944367"/>
    <w:rsid w:val="009446DF"/>
    <w:rsid w:val="00944F40"/>
    <w:rsid w:val="0094539D"/>
    <w:rsid w:val="00946C83"/>
    <w:rsid w:val="00951FE8"/>
    <w:rsid w:val="009527C0"/>
    <w:rsid w:val="009548DD"/>
    <w:rsid w:val="00955593"/>
    <w:rsid w:val="00960954"/>
    <w:rsid w:val="009611B4"/>
    <w:rsid w:val="00961D07"/>
    <w:rsid w:val="00963C46"/>
    <w:rsid w:val="00965485"/>
    <w:rsid w:val="00965596"/>
    <w:rsid w:val="009702CB"/>
    <w:rsid w:val="00970EE2"/>
    <w:rsid w:val="00970FE7"/>
    <w:rsid w:val="0097166D"/>
    <w:rsid w:val="00971826"/>
    <w:rsid w:val="00976F07"/>
    <w:rsid w:val="009825F0"/>
    <w:rsid w:val="0098300F"/>
    <w:rsid w:val="009831EA"/>
    <w:rsid w:val="00984B7F"/>
    <w:rsid w:val="00985E47"/>
    <w:rsid w:val="00987245"/>
    <w:rsid w:val="0098777D"/>
    <w:rsid w:val="00990CFA"/>
    <w:rsid w:val="00992562"/>
    <w:rsid w:val="00994428"/>
    <w:rsid w:val="00994436"/>
    <w:rsid w:val="00994D89"/>
    <w:rsid w:val="0099602B"/>
    <w:rsid w:val="009967ED"/>
    <w:rsid w:val="00997B17"/>
    <w:rsid w:val="009A0B01"/>
    <w:rsid w:val="009A13C3"/>
    <w:rsid w:val="009A193B"/>
    <w:rsid w:val="009A28BD"/>
    <w:rsid w:val="009A3986"/>
    <w:rsid w:val="009A3C16"/>
    <w:rsid w:val="009A557A"/>
    <w:rsid w:val="009A5A70"/>
    <w:rsid w:val="009B10F4"/>
    <w:rsid w:val="009B1213"/>
    <w:rsid w:val="009B3E8D"/>
    <w:rsid w:val="009B51BA"/>
    <w:rsid w:val="009B5DE5"/>
    <w:rsid w:val="009B5EBF"/>
    <w:rsid w:val="009B6566"/>
    <w:rsid w:val="009B7D3A"/>
    <w:rsid w:val="009C0AAC"/>
    <w:rsid w:val="009C18C1"/>
    <w:rsid w:val="009C1C35"/>
    <w:rsid w:val="009C3277"/>
    <w:rsid w:val="009C3B72"/>
    <w:rsid w:val="009C5200"/>
    <w:rsid w:val="009C6A48"/>
    <w:rsid w:val="009C7288"/>
    <w:rsid w:val="009D2412"/>
    <w:rsid w:val="009D2B27"/>
    <w:rsid w:val="009D38D0"/>
    <w:rsid w:val="009D76FF"/>
    <w:rsid w:val="009D7EC3"/>
    <w:rsid w:val="009E086E"/>
    <w:rsid w:val="009E0C09"/>
    <w:rsid w:val="009E162E"/>
    <w:rsid w:val="009E2853"/>
    <w:rsid w:val="009E3B75"/>
    <w:rsid w:val="009E42C3"/>
    <w:rsid w:val="009E4E1D"/>
    <w:rsid w:val="009E5297"/>
    <w:rsid w:val="009E55F8"/>
    <w:rsid w:val="009E5E38"/>
    <w:rsid w:val="009E5FDF"/>
    <w:rsid w:val="009E69F1"/>
    <w:rsid w:val="009E7249"/>
    <w:rsid w:val="009E7719"/>
    <w:rsid w:val="009F0B97"/>
    <w:rsid w:val="009F21A9"/>
    <w:rsid w:val="009F27B0"/>
    <w:rsid w:val="009F3288"/>
    <w:rsid w:val="009F3A18"/>
    <w:rsid w:val="009F3A56"/>
    <w:rsid w:val="009F3E18"/>
    <w:rsid w:val="009F40DB"/>
    <w:rsid w:val="009F44DF"/>
    <w:rsid w:val="009F4D62"/>
    <w:rsid w:val="009F6F71"/>
    <w:rsid w:val="009F707F"/>
    <w:rsid w:val="009F7958"/>
    <w:rsid w:val="00A02521"/>
    <w:rsid w:val="00A0259F"/>
    <w:rsid w:val="00A02FAF"/>
    <w:rsid w:val="00A030FC"/>
    <w:rsid w:val="00A03E19"/>
    <w:rsid w:val="00A05D6C"/>
    <w:rsid w:val="00A07017"/>
    <w:rsid w:val="00A07D2E"/>
    <w:rsid w:val="00A1012B"/>
    <w:rsid w:val="00A1020C"/>
    <w:rsid w:val="00A104FD"/>
    <w:rsid w:val="00A12D17"/>
    <w:rsid w:val="00A142F7"/>
    <w:rsid w:val="00A14501"/>
    <w:rsid w:val="00A14DFD"/>
    <w:rsid w:val="00A164EA"/>
    <w:rsid w:val="00A200BD"/>
    <w:rsid w:val="00A202AB"/>
    <w:rsid w:val="00A20B01"/>
    <w:rsid w:val="00A20FC4"/>
    <w:rsid w:val="00A21616"/>
    <w:rsid w:val="00A26F6B"/>
    <w:rsid w:val="00A317D1"/>
    <w:rsid w:val="00A324B2"/>
    <w:rsid w:val="00A329D0"/>
    <w:rsid w:val="00A32A70"/>
    <w:rsid w:val="00A34EE7"/>
    <w:rsid w:val="00A375A6"/>
    <w:rsid w:val="00A37A06"/>
    <w:rsid w:val="00A409E1"/>
    <w:rsid w:val="00A41C65"/>
    <w:rsid w:val="00A431D4"/>
    <w:rsid w:val="00A43975"/>
    <w:rsid w:val="00A43AB0"/>
    <w:rsid w:val="00A44A0A"/>
    <w:rsid w:val="00A44E13"/>
    <w:rsid w:val="00A4527C"/>
    <w:rsid w:val="00A45F68"/>
    <w:rsid w:val="00A477A9"/>
    <w:rsid w:val="00A50288"/>
    <w:rsid w:val="00A52771"/>
    <w:rsid w:val="00A5286F"/>
    <w:rsid w:val="00A52CC7"/>
    <w:rsid w:val="00A54C68"/>
    <w:rsid w:val="00A55591"/>
    <w:rsid w:val="00A55CE2"/>
    <w:rsid w:val="00A56029"/>
    <w:rsid w:val="00A562B7"/>
    <w:rsid w:val="00A575CB"/>
    <w:rsid w:val="00A57820"/>
    <w:rsid w:val="00A60B6B"/>
    <w:rsid w:val="00A60D92"/>
    <w:rsid w:val="00A6346F"/>
    <w:rsid w:val="00A63CF0"/>
    <w:rsid w:val="00A666CF"/>
    <w:rsid w:val="00A6728D"/>
    <w:rsid w:val="00A70633"/>
    <w:rsid w:val="00A7129D"/>
    <w:rsid w:val="00A71840"/>
    <w:rsid w:val="00A75AE0"/>
    <w:rsid w:val="00A8069C"/>
    <w:rsid w:val="00A810EA"/>
    <w:rsid w:val="00A81AC7"/>
    <w:rsid w:val="00A84891"/>
    <w:rsid w:val="00A8769B"/>
    <w:rsid w:val="00A91588"/>
    <w:rsid w:val="00A936D3"/>
    <w:rsid w:val="00A96030"/>
    <w:rsid w:val="00AA0B2D"/>
    <w:rsid w:val="00AA17D9"/>
    <w:rsid w:val="00AA2329"/>
    <w:rsid w:val="00AA2C73"/>
    <w:rsid w:val="00AA33A0"/>
    <w:rsid w:val="00AA3F1E"/>
    <w:rsid w:val="00AA4F99"/>
    <w:rsid w:val="00AA64EB"/>
    <w:rsid w:val="00AA798D"/>
    <w:rsid w:val="00AA7B50"/>
    <w:rsid w:val="00AB10D0"/>
    <w:rsid w:val="00AB1983"/>
    <w:rsid w:val="00AB697E"/>
    <w:rsid w:val="00AB6BF6"/>
    <w:rsid w:val="00AC0C5E"/>
    <w:rsid w:val="00AC1397"/>
    <w:rsid w:val="00AC1D7F"/>
    <w:rsid w:val="00AC2456"/>
    <w:rsid w:val="00AC2E07"/>
    <w:rsid w:val="00AC4ABA"/>
    <w:rsid w:val="00AC659D"/>
    <w:rsid w:val="00AC6963"/>
    <w:rsid w:val="00AC729F"/>
    <w:rsid w:val="00AD0B74"/>
    <w:rsid w:val="00AD0FBB"/>
    <w:rsid w:val="00AD16B4"/>
    <w:rsid w:val="00AD452B"/>
    <w:rsid w:val="00AD473A"/>
    <w:rsid w:val="00AD665D"/>
    <w:rsid w:val="00AE0272"/>
    <w:rsid w:val="00AE03A4"/>
    <w:rsid w:val="00AE078F"/>
    <w:rsid w:val="00AE0910"/>
    <w:rsid w:val="00AE5330"/>
    <w:rsid w:val="00AE6084"/>
    <w:rsid w:val="00AE60E4"/>
    <w:rsid w:val="00AE75E5"/>
    <w:rsid w:val="00AF0182"/>
    <w:rsid w:val="00AF05DC"/>
    <w:rsid w:val="00AF1817"/>
    <w:rsid w:val="00AF2527"/>
    <w:rsid w:val="00AF4256"/>
    <w:rsid w:val="00AF61B0"/>
    <w:rsid w:val="00AF7503"/>
    <w:rsid w:val="00B00219"/>
    <w:rsid w:val="00B01294"/>
    <w:rsid w:val="00B014B8"/>
    <w:rsid w:val="00B014D2"/>
    <w:rsid w:val="00B01EF5"/>
    <w:rsid w:val="00B0291A"/>
    <w:rsid w:val="00B02A2C"/>
    <w:rsid w:val="00B02ED7"/>
    <w:rsid w:val="00B0558F"/>
    <w:rsid w:val="00B0669E"/>
    <w:rsid w:val="00B071DE"/>
    <w:rsid w:val="00B07AEA"/>
    <w:rsid w:val="00B07C2D"/>
    <w:rsid w:val="00B146D8"/>
    <w:rsid w:val="00B1728E"/>
    <w:rsid w:val="00B176A9"/>
    <w:rsid w:val="00B21ABF"/>
    <w:rsid w:val="00B21BBC"/>
    <w:rsid w:val="00B21EE1"/>
    <w:rsid w:val="00B23ABC"/>
    <w:rsid w:val="00B2470A"/>
    <w:rsid w:val="00B25983"/>
    <w:rsid w:val="00B265F5"/>
    <w:rsid w:val="00B306A3"/>
    <w:rsid w:val="00B30B56"/>
    <w:rsid w:val="00B314A0"/>
    <w:rsid w:val="00B34457"/>
    <w:rsid w:val="00B34DA9"/>
    <w:rsid w:val="00B40833"/>
    <w:rsid w:val="00B40C55"/>
    <w:rsid w:val="00B41A11"/>
    <w:rsid w:val="00B43C2B"/>
    <w:rsid w:val="00B44621"/>
    <w:rsid w:val="00B44D00"/>
    <w:rsid w:val="00B4532C"/>
    <w:rsid w:val="00B47500"/>
    <w:rsid w:val="00B50675"/>
    <w:rsid w:val="00B550AB"/>
    <w:rsid w:val="00B553AB"/>
    <w:rsid w:val="00B5574C"/>
    <w:rsid w:val="00B60E7F"/>
    <w:rsid w:val="00B60FE7"/>
    <w:rsid w:val="00B62D87"/>
    <w:rsid w:val="00B65402"/>
    <w:rsid w:val="00B71174"/>
    <w:rsid w:val="00B712AF"/>
    <w:rsid w:val="00B717CC"/>
    <w:rsid w:val="00B71B99"/>
    <w:rsid w:val="00B723E1"/>
    <w:rsid w:val="00B73462"/>
    <w:rsid w:val="00B735D6"/>
    <w:rsid w:val="00B73A13"/>
    <w:rsid w:val="00B7466E"/>
    <w:rsid w:val="00B75486"/>
    <w:rsid w:val="00B75606"/>
    <w:rsid w:val="00B771FA"/>
    <w:rsid w:val="00B801F6"/>
    <w:rsid w:val="00B81AB6"/>
    <w:rsid w:val="00B81CD6"/>
    <w:rsid w:val="00B84953"/>
    <w:rsid w:val="00B85EEA"/>
    <w:rsid w:val="00B863EE"/>
    <w:rsid w:val="00B86EF6"/>
    <w:rsid w:val="00B916A2"/>
    <w:rsid w:val="00B91F2E"/>
    <w:rsid w:val="00B92671"/>
    <w:rsid w:val="00B9406F"/>
    <w:rsid w:val="00B94C1A"/>
    <w:rsid w:val="00B9573E"/>
    <w:rsid w:val="00B95DC3"/>
    <w:rsid w:val="00B97690"/>
    <w:rsid w:val="00B97CE0"/>
    <w:rsid w:val="00BA001F"/>
    <w:rsid w:val="00BA0DD4"/>
    <w:rsid w:val="00BA1E86"/>
    <w:rsid w:val="00BA320E"/>
    <w:rsid w:val="00BA338F"/>
    <w:rsid w:val="00BA409A"/>
    <w:rsid w:val="00BA5B15"/>
    <w:rsid w:val="00BA70AB"/>
    <w:rsid w:val="00BA7341"/>
    <w:rsid w:val="00BA7E29"/>
    <w:rsid w:val="00BB09D9"/>
    <w:rsid w:val="00BB1051"/>
    <w:rsid w:val="00BB178B"/>
    <w:rsid w:val="00BB17E2"/>
    <w:rsid w:val="00BB19A0"/>
    <w:rsid w:val="00BB4DAF"/>
    <w:rsid w:val="00BB58E7"/>
    <w:rsid w:val="00BB5B30"/>
    <w:rsid w:val="00BB67F5"/>
    <w:rsid w:val="00BB713F"/>
    <w:rsid w:val="00BB7E5A"/>
    <w:rsid w:val="00BC0308"/>
    <w:rsid w:val="00BC15BC"/>
    <w:rsid w:val="00BC386E"/>
    <w:rsid w:val="00BC3BF7"/>
    <w:rsid w:val="00BC507C"/>
    <w:rsid w:val="00BC5536"/>
    <w:rsid w:val="00BC5789"/>
    <w:rsid w:val="00BC61BC"/>
    <w:rsid w:val="00BD018E"/>
    <w:rsid w:val="00BD01AE"/>
    <w:rsid w:val="00BD27F6"/>
    <w:rsid w:val="00BD5451"/>
    <w:rsid w:val="00BD5BCE"/>
    <w:rsid w:val="00BD5D93"/>
    <w:rsid w:val="00BD61C8"/>
    <w:rsid w:val="00BD792F"/>
    <w:rsid w:val="00BE178C"/>
    <w:rsid w:val="00BE1ABC"/>
    <w:rsid w:val="00BE1D88"/>
    <w:rsid w:val="00BE253A"/>
    <w:rsid w:val="00BE263E"/>
    <w:rsid w:val="00BE31ED"/>
    <w:rsid w:val="00BE3612"/>
    <w:rsid w:val="00BE650C"/>
    <w:rsid w:val="00BE6B18"/>
    <w:rsid w:val="00BE7244"/>
    <w:rsid w:val="00BF1C59"/>
    <w:rsid w:val="00BF1CE0"/>
    <w:rsid w:val="00BF59DB"/>
    <w:rsid w:val="00BF6566"/>
    <w:rsid w:val="00BF7379"/>
    <w:rsid w:val="00BF7A6D"/>
    <w:rsid w:val="00C0075B"/>
    <w:rsid w:val="00C00A56"/>
    <w:rsid w:val="00C01CF6"/>
    <w:rsid w:val="00C027C8"/>
    <w:rsid w:val="00C031D8"/>
    <w:rsid w:val="00C0498B"/>
    <w:rsid w:val="00C0679F"/>
    <w:rsid w:val="00C07C55"/>
    <w:rsid w:val="00C07F04"/>
    <w:rsid w:val="00C1180D"/>
    <w:rsid w:val="00C12F79"/>
    <w:rsid w:val="00C132C1"/>
    <w:rsid w:val="00C140DA"/>
    <w:rsid w:val="00C149F1"/>
    <w:rsid w:val="00C177FF"/>
    <w:rsid w:val="00C200EE"/>
    <w:rsid w:val="00C22699"/>
    <w:rsid w:val="00C22F64"/>
    <w:rsid w:val="00C230C4"/>
    <w:rsid w:val="00C306F2"/>
    <w:rsid w:val="00C310CE"/>
    <w:rsid w:val="00C3149D"/>
    <w:rsid w:val="00C31750"/>
    <w:rsid w:val="00C34604"/>
    <w:rsid w:val="00C3584F"/>
    <w:rsid w:val="00C3610A"/>
    <w:rsid w:val="00C36923"/>
    <w:rsid w:val="00C36AE8"/>
    <w:rsid w:val="00C40680"/>
    <w:rsid w:val="00C40DA8"/>
    <w:rsid w:val="00C41FA3"/>
    <w:rsid w:val="00C43ADA"/>
    <w:rsid w:val="00C43D0F"/>
    <w:rsid w:val="00C4525B"/>
    <w:rsid w:val="00C464D3"/>
    <w:rsid w:val="00C475D9"/>
    <w:rsid w:val="00C50134"/>
    <w:rsid w:val="00C504EB"/>
    <w:rsid w:val="00C5256C"/>
    <w:rsid w:val="00C528C6"/>
    <w:rsid w:val="00C53EC9"/>
    <w:rsid w:val="00C5470F"/>
    <w:rsid w:val="00C56FFC"/>
    <w:rsid w:val="00C61D45"/>
    <w:rsid w:val="00C64F20"/>
    <w:rsid w:val="00C6779A"/>
    <w:rsid w:val="00C67B27"/>
    <w:rsid w:val="00C67B88"/>
    <w:rsid w:val="00C70588"/>
    <w:rsid w:val="00C71073"/>
    <w:rsid w:val="00C7251C"/>
    <w:rsid w:val="00C72DCA"/>
    <w:rsid w:val="00C73D74"/>
    <w:rsid w:val="00C7713F"/>
    <w:rsid w:val="00C772EA"/>
    <w:rsid w:val="00C811FE"/>
    <w:rsid w:val="00C81C85"/>
    <w:rsid w:val="00C83DD4"/>
    <w:rsid w:val="00C85401"/>
    <w:rsid w:val="00C856BB"/>
    <w:rsid w:val="00C85801"/>
    <w:rsid w:val="00C90B63"/>
    <w:rsid w:val="00C91789"/>
    <w:rsid w:val="00C91E1F"/>
    <w:rsid w:val="00C921CA"/>
    <w:rsid w:val="00C92FBC"/>
    <w:rsid w:val="00C94B3D"/>
    <w:rsid w:val="00C958BC"/>
    <w:rsid w:val="00C96417"/>
    <w:rsid w:val="00C96D52"/>
    <w:rsid w:val="00CA168D"/>
    <w:rsid w:val="00CA1CF7"/>
    <w:rsid w:val="00CA5C3A"/>
    <w:rsid w:val="00CB02AE"/>
    <w:rsid w:val="00CB0CF2"/>
    <w:rsid w:val="00CB3561"/>
    <w:rsid w:val="00CB4BD4"/>
    <w:rsid w:val="00CC2445"/>
    <w:rsid w:val="00CC3E21"/>
    <w:rsid w:val="00CC43B3"/>
    <w:rsid w:val="00CC4FD9"/>
    <w:rsid w:val="00CC7012"/>
    <w:rsid w:val="00CC79D6"/>
    <w:rsid w:val="00CD18A5"/>
    <w:rsid w:val="00CD3849"/>
    <w:rsid w:val="00CD54D6"/>
    <w:rsid w:val="00CD5BFA"/>
    <w:rsid w:val="00CD5CD9"/>
    <w:rsid w:val="00CD5F91"/>
    <w:rsid w:val="00CD60AA"/>
    <w:rsid w:val="00CD787E"/>
    <w:rsid w:val="00CE0894"/>
    <w:rsid w:val="00CE1981"/>
    <w:rsid w:val="00CE2D70"/>
    <w:rsid w:val="00CE63EF"/>
    <w:rsid w:val="00CE6CA6"/>
    <w:rsid w:val="00CE73E1"/>
    <w:rsid w:val="00CF476D"/>
    <w:rsid w:val="00CF4BC1"/>
    <w:rsid w:val="00CF6355"/>
    <w:rsid w:val="00D00D90"/>
    <w:rsid w:val="00D0417A"/>
    <w:rsid w:val="00D10674"/>
    <w:rsid w:val="00D12F03"/>
    <w:rsid w:val="00D16623"/>
    <w:rsid w:val="00D175CB"/>
    <w:rsid w:val="00D178CD"/>
    <w:rsid w:val="00D20377"/>
    <w:rsid w:val="00D225F6"/>
    <w:rsid w:val="00D237D9"/>
    <w:rsid w:val="00D23810"/>
    <w:rsid w:val="00D23E0B"/>
    <w:rsid w:val="00D30419"/>
    <w:rsid w:val="00D30AF8"/>
    <w:rsid w:val="00D30C31"/>
    <w:rsid w:val="00D325D7"/>
    <w:rsid w:val="00D3306A"/>
    <w:rsid w:val="00D33A6B"/>
    <w:rsid w:val="00D37B7A"/>
    <w:rsid w:val="00D37F78"/>
    <w:rsid w:val="00D407D8"/>
    <w:rsid w:val="00D41EB1"/>
    <w:rsid w:val="00D42B6A"/>
    <w:rsid w:val="00D43B3A"/>
    <w:rsid w:val="00D44A5E"/>
    <w:rsid w:val="00D45FB1"/>
    <w:rsid w:val="00D47335"/>
    <w:rsid w:val="00D50D79"/>
    <w:rsid w:val="00D5644F"/>
    <w:rsid w:val="00D57A23"/>
    <w:rsid w:val="00D600F5"/>
    <w:rsid w:val="00D61480"/>
    <w:rsid w:val="00D61E2F"/>
    <w:rsid w:val="00D6355D"/>
    <w:rsid w:val="00D66559"/>
    <w:rsid w:val="00D67187"/>
    <w:rsid w:val="00D70EA7"/>
    <w:rsid w:val="00D75D95"/>
    <w:rsid w:val="00D764B1"/>
    <w:rsid w:val="00D76A33"/>
    <w:rsid w:val="00D7708C"/>
    <w:rsid w:val="00D7744E"/>
    <w:rsid w:val="00D7777F"/>
    <w:rsid w:val="00D81D52"/>
    <w:rsid w:val="00D81D73"/>
    <w:rsid w:val="00D849E4"/>
    <w:rsid w:val="00D84D57"/>
    <w:rsid w:val="00D87518"/>
    <w:rsid w:val="00D91876"/>
    <w:rsid w:val="00D9201E"/>
    <w:rsid w:val="00D9272B"/>
    <w:rsid w:val="00D96A2F"/>
    <w:rsid w:val="00DA39E7"/>
    <w:rsid w:val="00DA3D02"/>
    <w:rsid w:val="00DA42E1"/>
    <w:rsid w:val="00DA4651"/>
    <w:rsid w:val="00DA4B0E"/>
    <w:rsid w:val="00DA53E4"/>
    <w:rsid w:val="00DA559E"/>
    <w:rsid w:val="00DA76E5"/>
    <w:rsid w:val="00DB075A"/>
    <w:rsid w:val="00DB0843"/>
    <w:rsid w:val="00DB0E9D"/>
    <w:rsid w:val="00DB18B3"/>
    <w:rsid w:val="00DB3EF5"/>
    <w:rsid w:val="00DB3F9E"/>
    <w:rsid w:val="00DB4062"/>
    <w:rsid w:val="00DB47B9"/>
    <w:rsid w:val="00DB5B53"/>
    <w:rsid w:val="00DB655A"/>
    <w:rsid w:val="00DB6EF8"/>
    <w:rsid w:val="00DB7549"/>
    <w:rsid w:val="00DC138C"/>
    <w:rsid w:val="00DC3165"/>
    <w:rsid w:val="00DC3828"/>
    <w:rsid w:val="00DC4A88"/>
    <w:rsid w:val="00DC59AA"/>
    <w:rsid w:val="00DC740C"/>
    <w:rsid w:val="00DD11B8"/>
    <w:rsid w:val="00DD22D0"/>
    <w:rsid w:val="00DD39BD"/>
    <w:rsid w:val="00DD3A6B"/>
    <w:rsid w:val="00DD4591"/>
    <w:rsid w:val="00DD5283"/>
    <w:rsid w:val="00DE1FCD"/>
    <w:rsid w:val="00DE5E1F"/>
    <w:rsid w:val="00DE74B5"/>
    <w:rsid w:val="00DE7B8D"/>
    <w:rsid w:val="00DE7E32"/>
    <w:rsid w:val="00DE7EAB"/>
    <w:rsid w:val="00DF00F7"/>
    <w:rsid w:val="00DF0B81"/>
    <w:rsid w:val="00DF0E23"/>
    <w:rsid w:val="00DF0E32"/>
    <w:rsid w:val="00DF1027"/>
    <w:rsid w:val="00DF13E3"/>
    <w:rsid w:val="00DF1627"/>
    <w:rsid w:val="00DF294B"/>
    <w:rsid w:val="00DF6B8C"/>
    <w:rsid w:val="00E0016B"/>
    <w:rsid w:val="00E0023C"/>
    <w:rsid w:val="00E00260"/>
    <w:rsid w:val="00E015D2"/>
    <w:rsid w:val="00E01D34"/>
    <w:rsid w:val="00E01F14"/>
    <w:rsid w:val="00E0308E"/>
    <w:rsid w:val="00E03A42"/>
    <w:rsid w:val="00E03D8E"/>
    <w:rsid w:val="00E04183"/>
    <w:rsid w:val="00E04740"/>
    <w:rsid w:val="00E05278"/>
    <w:rsid w:val="00E05A99"/>
    <w:rsid w:val="00E0747C"/>
    <w:rsid w:val="00E07CE1"/>
    <w:rsid w:val="00E10714"/>
    <w:rsid w:val="00E11785"/>
    <w:rsid w:val="00E12A30"/>
    <w:rsid w:val="00E13064"/>
    <w:rsid w:val="00E1472A"/>
    <w:rsid w:val="00E15A94"/>
    <w:rsid w:val="00E1618E"/>
    <w:rsid w:val="00E169FE"/>
    <w:rsid w:val="00E21F29"/>
    <w:rsid w:val="00E225AB"/>
    <w:rsid w:val="00E22A13"/>
    <w:rsid w:val="00E22FF3"/>
    <w:rsid w:val="00E23564"/>
    <w:rsid w:val="00E24800"/>
    <w:rsid w:val="00E24952"/>
    <w:rsid w:val="00E2682B"/>
    <w:rsid w:val="00E26CE3"/>
    <w:rsid w:val="00E279D0"/>
    <w:rsid w:val="00E30111"/>
    <w:rsid w:val="00E311A2"/>
    <w:rsid w:val="00E32B29"/>
    <w:rsid w:val="00E3475E"/>
    <w:rsid w:val="00E35E67"/>
    <w:rsid w:val="00E40631"/>
    <w:rsid w:val="00E410B4"/>
    <w:rsid w:val="00E42192"/>
    <w:rsid w:val="00E43D64"/>
    <w:rsid w:val="00E467D7"/>
    <w:rsid w:val="00E46A18"/>
    <w:rsid w:val="00E47B68"/>
    <w:rsid w:val="00E507FE"/>
    <w:rsid w:val="00E52721"/>
    <w:rsid w:val="00E52746"/>
    <w:rsid w:val="00E53CE6"/>
    <w:rsid w:val="00E61AA8"/>
    <w:rsid w:val="00E61D3F"/>
    <w:rsid w:val="00E62770"/>
    <w:rsid w:val="00E62970"/>
    <w:rsid w:val="00E62D20"/>
    <w:rsid w:val="00E63A0C"/>
    <w:rsid w:val="00E63CED"/>
    <w:rsid w:val="00E640C4"/>
    <w:rsid w:val="00E641EE"/>
    <w:rsid w:val="00E6489A"/>
    <w:rsid w:val="00E703B6"/>
    <w:rsid w:val="00E70DF1"/>
    <w:rsid w:val="00E7174D"/>
    <w:rsid w:val="00E72C59"/>
    <w:rsid w:val="00E74286"/>
    <w:rsid w:val="00E74C61"/>
    <w:rsid w:val="00E76379"/>
    <w:rsid w:val="00E76E72"/>
    <w:rsid w:val="00E77316"/>
    <w:rsid w:val="00E83C15"/>
    <w:rsid w:val="00E84AC7"/>
    <w:rsid w:val="00E86B2E"/>
    <w:rsid w:val="00E86E4D"/>
    <w:rsid w:val="00E86EF3"/>
    <w:rsid w:val="00E8794D"/>
    <w:rsid w:val="00E90B49"/>
    <w:rsid w:val="00E9295F"/>
    <w:rsid w:val="00E929F3"/>
    <w:rsid w:val="00E92FCE"/>
    <w:rsid w:val="00E94CF7"/>
    <w:rsid w:val="00E96B07"/>
    <w:rsid w:val="00E97058"/>
    <w:rsid w:val="00E977B7"/>
    <w:rsid w:val="00EA0A81"/>
    <w:rsid w:val="00EA30C9"/>
    <w:rsid w:val="00EA4DA9"/>
    <w:rsid w:val="00EA4E9F"/>
    <w:rsid w:val="00EB1697"/>
    <w:rsid w:val="00EB4141"/>
    <w:rsid w:val="00EB6785"/>
    <w:rsid w:val="00EB79C5"/>
    <w:rsid w:val="00EC06D5"/>
    <w:rsid w:val="00EC3532"/>
    <w:rsid w:val="00EC3625"/>
    <w:rsid w:val="00EC5748"/>
    <w:rsid w:val="00EC7540"/>
    <w:rsid w:val="00ED3722"/>
    <w:rsid w:val="00ED3A3B"/>
    <w:rsid w:val="00ED77B2"/>
    <w:rsid w:val="00EE0FCC"/>
    <w:rsid w:val="00EE287C"/>
    <w:rsid w:val="00EE46A6"/>
    <w:rsid w:val="00EE4785"/>
    <w:rsid w:val="00EE5178"/>
    <w:rsid w:val="00EE5FCB"/>
    <w:rsid w:val="00EE72DE"/>
    <w:rsid w:val="00EF0182"/>
    <w:rsid w:val="00EF2764"/>
    <w:rsid w:val="00EF2ACE"/>
    <w:rsid w:val="00EF3951"/>
    <w:rsid w:val="00EF3AF5"/>
    <w:rsid w:val="00EF4675"/>
    <w:rsid w:val="00EF5F08"/>
    <w:rsid w:val="00F014DC"/>
    <w:rsid w:val="00F032B2"/>
    <w:rsid w:val="00F03E83"/>
    <w:rsid w:val="00F068E3"/>
    <w:rsid w:val="00F06929"/>
    <w:rsid w:val="00F10506"/>
    <w:rsid w:val="00F10C2B"/>
    <w:rsid w:val="00F120BD"/>
    <w:rsid w:val="00F12431"/>
    <w:rsid w:val="00F127BD"/>
    <w:rsid w:val="00F16D14"/>
    <w:rsid w:val="00F17BF6"/>
    <w:rsid w:val="00F17F61"/>
    <w:rsid w:val="00F21A5B"/>
    <w:rsid w:val="00F21AD4"/>
    <w:rsid w:val="00F21D9C"/>
    <w:rsid w:val="00F2352E"/>
    <w:rsid w:val="00F23680"/>
    <w:rsid w:val="00F236DF"/>
    <w:rsid w:val="00F272D8"/>
    <w:rsid w:val="00F27AEC"/>
    <w:rsid w:val="00F27E27"/>
    <w:rsid w:val="00F31041"/>
    <w:rsid w:val="00F37D9F"/>
    <w:rsid w:val="00F40053"/>
    <w:rsid w:val="00F464D5"/>
    <w:rsid w:val="00F5075D"/>
    <w:rsid w:val="00F51C41"/>
    <w:rsid w:val="00F542FF"/>
    <w:rsid w:val="00F54835"/>
    <w:rsid w:val="00F57D18"/>
    <w:rsid w:val="00F60B0D"/>
    <w:rsid w:val="00F61039"/>
    <w:rsid w:val="00F63CC7"/>
    <w:rsid w:val="00F646C0"/>
    <w:rsid w:val="00F66A0A"/>
    <w:rsid w:val="00F67D37"/>
    <w:rsid w:val="00F67F7B"/>
    <w:rsid w:val="00F70F6F"/>
    <w:rsid w:val="00F7103D"/>
    <w:rsid w:val="00F7145B"/>
    <w:rsid w:val="00F72EE1"/>
    <w:rsid w:val="00F73179"/>
    <w:rsid w:val="00F7495F"/>
    <w:rsid w:val="00F74FF8"/>
    <w:rsid w:val="00F75C99"/>
    <w:rsid w:val="00F77DE5"/>
    <w:rsid w:val="00F8293E"/>
    <w:rsid w:val="00F848CC"/>
    <w:rsid w:val="00F879FE"/>
    <w:rsid w:val="00F91060"/>
    <w:rsid w:val="00F910A8"/>
    <w:rsid w:val="00F913D9"/>
    <w:rsid w:val="00F92D62"/>
    <w:rsid w:val="00F92E66"/>
    <w:rsid w:val="00F933DB"/>
    <w:rsid w:val="00F95F0F"/>
    <w:rsid w:val="00F97732"/>
    <w:rsid w:val="00F97B32"/>
    <w:rsid w:val="00F97C3B"/>
    <w:rsid w:val="00FA024C"/>
    <w:rsid w:val="00FA065B"/>
    <w:rsid w:val="00FA261C"/>
    <w:rsid w:val="00FA3FAD"/>
    <w:rsid w:val="00FA4074"/>
    <w:rsid w:val="00FA42F2"/>
    <w:rsid w:val="00FA4BBD"/>
    <w:rsid w:val="00FA5587"/>
    <w:rsid w:val="00FA5F3B"/>
    <w:rsid w:val="00FA7AD0"/>
    <w:rsid w:val="00FB02D0"/>
    <w:rsid w:val="00FB07C5"/>
    <w:rsid w:val="00FB0EC0"/>
    <w:rsid w:val="00FB193F"/>
    <w:rsid w:val="00FB1C16"/>
    <w:rsid w:val="00FB2C94"/>
    <w:rsid w:val="00FB33EB"/>
    <w:rsid w:val="00FB3700"/>
    <w:rsid w:val="00FB4B33"/>
    <w:rsid w:val="00FB4B39"/>
    <w:rsid w:val="00FB568B"/>
    <w:rsid w:val="00FB68C7"/>
    <w:rsid w:val="00FB726D"/>
    <w:rsid w:val="00FB74D1"/>
    <w:rsid w:val="00FC20DD"/>
    <w:rsid w:val="00FC292E"/>
    <w:rsid w:val="00FC376C"/>
    <w:rsid w:val="00FC5182"/>
    <w:rsid w:val="00FC533E"/>
    <w:rsid w:val="00FC579A"/>
    <w:rsid w:val="00FC5E6E"/>
    <w:rsid w:val="00FC69C9"/>
    <w:rsid w:val="00FC70AB"/>
    <w:rsid w:val="00FD1075"/>
    <w:rsid w:val="00FD4291"/>
    <w:rsid w:val="00FD43C4"/>
    <w:rsid w:val="00FD5D71"/>
    <w:rsid w:val="00FD6383"/>
    <w:rsid w:val="00FD7904"/>
    <w:rsid w:val="00FE4A80"/>
    <w:rsid w:val="00FE6EE1"/>
    <w:rsid w:val="00FE7D1A"/>
    <w:rsid w:val="00FF017D"/>
    <w:rsid w:val="00FF0AEE"/>
    <w:rsid w:val="00FF132C"/>
    <w:rsid w:val="00FF2391"/>
    <w:rsid w:val="00FF36B9"/>
    <w:rsid w:val="00FF4988"/>
    <w:rsid w:val="00FF4C13"/>
    <w:rsid w:val="00FF6136"/>
    <w:rsid w:val="00FF7514"/>
    <w:rsid w:val="00FF754E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99CA6"/>
  <w15:docId w15:val="{A7608256-367D-40E9-8AEA-7A59911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83"/>
    <w:rPr>
      <w:sz w:val="24"/>
      <w:szCs w:val="24"/>
    </w:rPr>
  </w:style>
  <w:style w:type="paragraph" w:styleId="2">
    <w:name w:val="heading 2"/>
    <w:basedOn w:val="a"/>
    <w:next w:val="a"/>
    <w:qFormat/>
    <w:rsid w:val="002B434F"/>
    <w:pPr>
      <w:keepNext/>
      <w:ind w:right="-144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A69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24"/>
  </w:style>
  <w:style w:type="paragraph" w:customStyle="1" w:styleId="10">
    <w:name w:val="Обычный1"/>
    <w:rsid w:val="00B71174"/>
    <w:pPr>
      <w:widowControl w:val="0"/>
      <w:spacing w:line="280" w:lineRule="auto"/>
      <w:ind w:firstLine="180"/>
      <w:jc w:val="both"/>
    </w:pPr>
    <w:rPr>
      <w:rFonts w:ascii="Arial" w:hAnsi="Arial"/>
      <w:snapToGrid w:val="0"/>
    </w:rPr>
  </w:style>
  <w:style w:type="paragraph" w:styleId="a6">
    <w:name w:val="header"/>
    <w:basedOn w:val="a"/>
    <w:rsid w:val="00A666C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A435F"/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F120BD"/>
    <w:pPr>
      <w:widowControl w:val="0"/>
      <w:autoSpaceDE w:val="0"/>
      <w:autoSpaceDN w:val="0"/>
    </w:pPr>
    <w:rPr>
      <w:sz w:val="20"/>
      <w:szCs w:val="20"/>
    </w:rPr>
  </w:style>
  <w:style w:type="paragraph" w:styleId="a9">
    <w:name w:val="Balloon Text"/>
    <w:basedOn w:val="a"/>
    <w:semiHidden/>
    <w:rsid w:val="00FB02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74C4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67667A"/>
  </w:style>
  <w:style w:type="paragraph" w:customStyle="1" w:styleId="ConsNonformat">
    <w:name w:val="ConsNonformat"/>
    <w:link w:val="ConsNonformat0"/>
    <w:rsid w:val="00092CA0"/>
    <w:pPr>
      <w:widowControl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092CA0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rsid w:val="00092CA0"/>
    <w:pPr>
      <w:spacing w:after="120"/>
    </w:pPr>
  </w:style>
  <w:style w:type="paragraph" w:styleId="20">
    <w:name w:val="Body Text Indent 2"/>
    <w:basedOn w:val="a"/>
    <w:link w:val="21"/>
    <w:rsid w:val="00092CA0"/>
    <w:pPr>
      <w:ind w:firstLine="567"/>
      <w:jc w:val="both"/>
    </w:pPr>
  </w:style>
  <w:style w:type="paragraph" w:styleId="ac">
    <w:name w:val="Normal (Web)"/>
    <w:basedOn w:val="a"/>
    <w:rsid w:val="00092CA0"/>
    <w:pPr>
      <w:spacing w:before="100" w:beforeAutospacing="1" w:after="100" w:afterAutospacing="1"/>
    </w:pPr>
  </w:style>
  <w:style w:type="paragraph" w:customStyle="1" w:styleId="ConsPlusNormal">
    <w:name w:val="ConsPlusNormal"/>
    <w:rsid w:val="00092C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otnote reference"/>
    <w:semiHidden/>
    <w:rsid w:val="003A60A3"/>
    <w:rPr>
      <w:vertAlign w:val="superscript"/>
    </w:rPr>
  </w:style>
  <w:style w:type="character" w:customStyle="1" w:styleId="ae">
    <w:name w:val="Заголовок Знак"/>
    <w:link w:val="af"/>
    <w:locked/>
    <w:rsid w:val="002B434F"/>
    <w:rPr>
      <w:b/>
      <w:sz w:val="24"/>
      <w:lang w:val="ru-RU" w:eastAsia="ru-RU" w:bidi="ar-SA"/>
    </w:rPr>
  </w:style>
  <w:style w:type="paragraph" w:styleId="af">
    <w:name w:val="Title"/>
    <w:basedOn w:val="a"/>
    <w:link w:val="ae"/>
    <w:qFormat/>
    <w:rsid w:val="002B434F"/>
    <w:pPr>
      <w:jc w:val="center"/>
    </w:pPr>
    <w:rPr>
      <w:b/>
      <w:szCs w:val="20"/>
    </w:rPr>
  </w:style>
  <w:style w:type="paragraph" w:customStyle="1" w:styleId="110">
    <w:name w:val="Марк Список 1.1"/>
    <w:basedOn w:val="a"/>
    <w:link w:val="111"/>
    <w:rsid w:val="00552649"/>
    <w:pPr>
      <w:tabs>
        <w:tab w:val="left" w:pos="426"/>
      </w:tabs>
      <w:suppressAutoHyphens/>
      <w:spacing w:after="120"/>
      <w:ind w:left="425" w:hanging="425"/>
    </w:pPr>
    <w:rPr>
      <w:bCs/>
      <w:sz w:val="21"/>
      <w:szCs w:val="21"/>
      <w:lang w:eastAsia="ar-SA"/>
    </w:rPr>
  </w:style>
  <w:style w:type="character" w:customStyle="1" w:styleId="111">
    <w:name w:val="Марк Список 1.1 Знак"/>
    <w:link w:val="110"/>
    <w:rsid w:val="00552649"/>
    <w:rPr>
      <w:bCs/>
      <w:sz w:val="21"/>
      <w:szCs w:val="21"/>
      <w:lang w:val="ru-RU" w:eastAsia="ar-SA"/>
    </w:rPr>
  </w:style>
  <w:style w:type="character" w:styleId="af0">
    <w:name w:val="annotation reference"/>
    <w:rsid w:val="009C0AAC"/>
    <w:rPr>
      <w:sz w:val="16"/>
      <w:szCs w:val="16"/>
    </w:rPr>
  </w:style>
  <w:style w:type="paragraph" w:styleId="af1">
    <w:name w:val="annotation text"/>
    <w:basedOn w:val="a"/>
    <w:link w:val="af2"/>
    <w:rsid w:val="009C0A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C0AAC"/>
  </w:style>
  <w:style w:type="paragraph" w:styleId="af3">
    <w:name w:val="annotation subject"/>
    <w:basedOn w:val="af1"/>
    <w:next w:val="af1"/>
    <w:link w:val="af4"/>
    <w:rsid w:val="009C0AAC"/>
    <w:rPr>
      <w:b/>
      <w:bCs/>
    </w:rPr>
  </w:style>
  <w:style w:type="character" w:customStyle="1" w:styleId="af4">
    <w:name w:val="Тема примечания Знак"/>
    <w:link w:val="af3"/>
    <w:rsid w:val="009C0AAC"/>
    <w:rPr>
      <w:b/>
      <w:bCs/>
    </w:rPr>
  </w:style>
  <w:style w:type="character" w:customStyle="1" w:styleId="FontStyle22">
    <w:name w:val="Font Style22"/>
    <w:uiPriority w:val="99"/>
    <w:rsid w:val="00742292"/>
    <w:rPr>
      <w:rFonts w:ascii="Times New Roman" w:hAnsi="Times New Roman" w:cs="Times New Roman"/>
      <w:sz w:val="14"/>
      <w:szCs w:val="14"/>
    </w:rPr>
  </w:style>
  <w:style w:type="character" w:customStyle="1" w:styleId="a8">
    <w:name w:val="Текст сноски Знак"/>
    <w:link w:val="a7"/>
    <w:semiHidden/>
    <w:rsid w:val="00595D06"/>
  </w:style>
  <w:style w:type="character" w:customStyle="1" w:styleId="ab">
    <w:name w:val="Основной текст Знак"/>
    <w:link w:val="aa"/>
    <w:rsid w:val="00216338"/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B01294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link w:val="af5"/>
    <w:uiPriority w:val="99"/>
    <w:rsid w:val="00B01294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4B24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link w:val="20"/>
    <w:rsid w:val="00FB74D1"/>
    <w:rPr>
      <w:sz w:val="24"/>
      <w:szCs w:val="24"/>
    </w:rPr>
  </w:style>
  <w:style w:type="paragraph" w:styleId="af7">
    <w:name w:val="List Paragraph"/>
    <w:basedOn w:val="a"/>
    <w:uiPriority w:val="34"/>
    <w:qFormat/>
    <w:rsid w:val="00E72C59"/>
    <w:pPr>
      <w:ind w:left="708"/>
    </w:pPr>
  </w:style>
  <w:style w:type="character" w:styleId="af8">
    <w:name w:val="Hyperlink"/>
    <w:rsid w:val="00E72C59"/>
    <w:rPr>
      <w:color w:val="0563C1"/>
      <w:u w:val="single"/>
    </w:rPr>
  </w:style>
  <w:style w:type="paragraph" w:customStyle="1" w:styleId="s1">
    <w:name w:val="s_1"/>
    <w:basedOn w:val="a"/>
    <w:rsid w:val="009967ED"/>
    <w:pPr>
      <w:spacing w:before="100" w:beforeAutospacing="1" w:after="100" w:afterAutospacing="1"/>
    </w:pPr>
  </w:style>
  <w:style w:type="paragraph" w:styleId="af9">
    <w:name w:val="Revision"/>
    <w:hidden/>
    <w:uiPriority w:val="99"/>
    <w:semiHidden/>
    <w:rsid w:val="00EC06D5"/>
    <w:rPr>
      <w:sz w:val="24"/>
      <w:szCs w:val="24"/>
    </w:rPr>
  </w:style>
  <w:style w:type="numbering" w:customStyle="1" w:styleId="1">
    <w:name w:val="1"/>
    <w:rsid w:val="009E4E1D"/>
    <w:pPr>
      <w:numPr>
        <w:numId w:val="29"/>
      </w:numPr>
    </w:pPr>
  </w:style>
  <w:style w:type="paragraph" w:customStyle="1" w:styleId="22">
    <w:name w:val="Обычный2"/>
    <w:rsid w:val="00351CCA"/>
    <w:pPr>
      <w:widowControl w:val="0"/>
      <w:snapToGrid w:val="0"/>
      <w:spacing w:line="278" w:lineRule="auto"/>
      <w:ind w:firstLine="180"/>
      <w:jc w:val="both"/>
    </w:pPr>
    <w:rPr>
      <w:rFonts w:ascii="Arial" w:hAnsi="Arial"/>
    </w:rPr>
  </w:style>
  <w:style w:type="numbering" w:customStyle="1" w:styleId="12">
    <w:name w:val="Импортированный стиль 1"/>
    <w:rsid w:val="00500CB3"/>
  </w:style>
  <w:style w:type="character" w:customStyle="1" w:styleId="eop">
    <w:name w:val="eop"/>
    <w:basedOn w:val="a0"/>
    <w:rsid w:val="0064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CB7A-0067-464F-A110-F6D6E5DE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6029</Words>
  <Characters>44377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Геострой</Company>
  <LinksUpToDate>false</LinksUpToDate>
  <CharactersWithSpaces>50306</CharactersWithSpaces>
  <SharedDoc>false</SharedDoc>
  <HLinks>
    <vt:vector size="6" baseType="variant">
      <vt:variant>
        <vt:i4>73073789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Елена</dc:creator>
  <cp:lastModifiedBy>Шайхлисламов Руслан Фанильевич</cp:lastModifiedBy>
  <cp:revision>7</cp:revision>
  <cp:lastPrinted>2022-09-19T12:33:00Z</cp:lastPrinted>
  <dcterms:created xsi:type="dcterms:W3CDTF">2022-09-20T04:46:00Z</dcterms:created>
  <dcterms:modified xsi:type="dcterms:W3CDTF">2022-11-22T07:53:00Z</dcterms:modified>
</cp:coreProperties>
</file>