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755E" w14:textId="77777777" w:rsidR="00296A12"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327B524A" w14:textId="3F23B795" w:rsidR="00B84B7E" w:rsidRPr="00DC6E67" w:rsidRDefault="003E2E6A" w:rsidP="00B84B7E">
      <w:pPr>
        <w:spacing w:after="0" w:line="240" w:lineRule="auto"/>
        <w:ind w:firstLine="708"/>
        <w:jc w:val="both"/>
        <w:rPr>
          <w:rFonts w:ascii="Times New Roman" w:hAnsi="Times New Roman" w:cs="Times New Roman"/>
          <w:sz w:val="24"/>
          <w:szCs w:val="24"/>
        </w:rPr>
      </w:pPr>
      <w:r w:rsidRPr="00536ED0">
        <w:rPr>
          <w:rFonts w:ascii="Times New Roman" w:hAnsi="Times New Roman" w:cs="Times New Roman"/>
          <w:b/>
          <w:sz w:val="24"/>
          <w:szCs w:val="24"/>
        </w:rPr>
        <w:t>Общество с ограниченной ответственностью «Специализированный застройщик «</w:t>
      </w:r>
      <w:r w:rsidR="00D34299">
        <w:rPr>
          <w:rFonts w:ascii="Times New Roman" w:hAnsi="Times New Roman" w:cs="Times New Roman"/>
          <w:b/>
          <w:sz w:val="24"/>
          <w:szCs w:val="24"/>
        </w:rPr>
        <w:t>ТАЛЛЕР</w:t>
      </w:r>
      <w:r w:rsidRPr="00536ED0">
        <w:rPr>
          <w:rFonts w:ascii="Times New Roman" w:hAnsi="Times New Roman" w:cs="Times New Roman"/>
          <w:b/>
          <w:sz w:val="24"/>
          <w:szCs w:val="24"/>
        </w:rPr>
        <w:t>»</w:t>
      </w:r>
      <w:r w:rsidR="000154EF">
        <w:rPr>
          <w:rFonts w:ascii="Times New Roman" w:hAnsi="Times New Roman" w:cs="Times New Roman"/>
          <w:b/>
          <w:sz w:val="24"/>
          <w:szCs w:val="24"/>
        </w:rPr>
        <w:t xml:space="preserve"> </w:t>
      </w:r>
      <w:r w:rsidR="00205025">
        <w:rPr>
          <w:rFonts w:ascii="Times New Roman" w:hAnsi="Times New Roman" w:cs="Times New Roman"/>
          <w:iCs/>
          <w:sz w:val="24"/>
          <w:szCs w:val="24"/>
        </w:rPr>
        <w:t xml:space="preserve">(ОГРН </w:t>
      </w:r>
      <w:r w:rsidR="00D34299" w:rsidRPr="00D34299">
        <w:rPr>
          <w:rFonts w:ascii="Times New Roman" w:hAnsi="Times New Roman" w:cs="Times New Roman"/>
          <w:iCs/>
          <w:sz w:val="24"/>
          <w:szCs w:val="24"/>
        </w:rPr>
        <w:t>1187746026379</w:t>
      </w:r>
      <w:r w:rsidR="00205025">
        <w:rPr>
          <w:rFonts w:ascii="Times New Roman" w:hAnsi="Times New Roman" w:cs="Times New Roman"/>
          <w:iCs/>
          <w:sz w:val="24"/>
          <w:szCs w:val="24"/>
        </w:rPr>
        <w:t xml:space="preserve">, ИНН </w:t>
      </w:r>
      <w:r w:rsidR="00D34299" w:rsidRPr="00D34299">
        <w:rPr>
          <w:rFonts w:ascii="Times New Roman" w:hAnsi="Times New Roman" w:cs="Times New Roman"/>
          <w:iCs/>
          <w:sz w:val="24"/>
          <w:szCs w:val="24"/>
        </w:rPr>
        <w:t>7716887724</w:t>
      </w:r>
      <w:r w:rsidR="00205025">
        <w:rPr>
          <w:rFonts w:ascii="Times New Roman" w:hAnsi="Times New Roman" w:cs="Times New Roman"/>
          <w:iCs/>
          <w:sz w:val="24"/>
          <w:szCs w:val="24"/>
        </w:rPr>
        <w:t>)</w:t>
      </w:r>
      <w:r w:rsidR="00B84B7E" w:rsidRPr="00DC6E67">
        <w:rPr>
          <w:rFonts w:ascii="Times New Roman" w:hAnsi="Times New Roman" w:cs="Times New Roman"/>
          <w:sz w:val="24"/>
          <w:szCs w:val="24"/>
        </w:rPr>
        <w:t xml:space="preserve">, </w:t>
      </w:r>
      <w:r w:rsidR="00536ED0" w:rsidRPr="00DC6E67">
        <w:rPr>
          <w:rFonts w:ascii="Times New Roman" w:hAnsi="Times New Roman" w:cs="Times New Roman"/>
          <w:sz w:val="24"/>
          <w:szCs w:val="24"/>
        </w:rPr>
        <w:t xml:space="preserve">именуемое в дальнейшем </w:t>
      </w:r>
      <w:r w:rsidR="00536ED0" w:rsidRPr="00DC6E67">
        <w:rPr>
          <w:rFonts w:ascii="Times New Roman" w:hAnsi="Times New Roman" w:cs="Times New Roman"/>
          <w:b/>
          <w:sz w:val="24"/>
          <w:szCs w:val="24"/>
        </w:rPr>
        <w:t>«Застройщик»</w:t>
      </w:r>
      <w:r w:rsidR="00536ED0">
        <w:rPr>
          <w:rFonts w:ascii="Times New Roman" w:hAnsi="Times New Roman" w:cs="Times New Roman"/>
          <w:b/>
          <w:sz w:val="24"/>
          <w:szCs w:val="24"/>
        </w:rPr>
        <w:t xml:space="preserve">, </w:t>
      </w:r>
      <w:r w:rsidR="00B84B7E" w:rsidRPr="00DC6E67">
        <w:rPr>
          <w:rFonts w:ascii="Times New Roman" w:hAnsi="Times New Roman" w:cs="Times New Roman"/>
          <w:sz w:val="24"/>
          <w:szCs w:val="24"/>
        </w:rPr>
        <w:t xml:space="preserve">в лице </w:t>
      </w:r>
      <w:r w:rsidR="00536ED0">
        <w:rPr>
          <w:rFonts w:ascii="Times New Roman" w:hAnsi="Times New Roman" w:cs="Times New Roman"/>
          <w:iCs/>
          <w:sz w:val="24"/>
          <w:szCs w:val="24"/>
        </w:rPr>
        <w:t>генерального директора</w:t>
      </w:r>
      <w:r w:rsidR="00A56B85">
        <w:rPr>
          <w:rFonts w:ascii="Times New Roman" w:hAnsi="Times New Roman" w:cs="Times New Roman"/>
          <w:iCs/>
          <w:sz w:val="24"/>
          <w:szCs w:val="24"/>
        </w:rPr>
        <w:t xml:space="preserve"> </w:t>
      </w:r>
      <w:proofErr w:type="spellStart"/>
      <w:r w:rsidR="00A56B85">
        <w:rPr>
          <w:rFonts w:ascii="Times New Roman" w:hAnsi="Times New Roman" w:cs="Times New Roman"/>
          <w:iCs/>
          <w:sz w:val="24"/>
          <w:szCs w:val="24"/>
        </w:rPr>
        <w:t>Колечкина</w:t>
      </w:r>
      <w:proofErr w:type="spellEnd"/>
      <w:r w:rsidR="00A56B85">
        <w:rPr>
          <w:rFonts w:ascii="Times New Roman" w:hAnsi="Times New Roman" w:cs="Times New Roman"/>
          <w:iCs/>
          <w:sz w:val="24"/>
          <w:szCs w:val="24"/>
        </w:rPr>
        <w:t xml:space="preserve"> Евгения Игоревича, действующего на основании</w:t>
      </w:r>
      <w:r w:rsidR="00536ED0">
        <w:rPr>
          <w:rFonts w:ascii="Times New Roman" w:hAnsi="Times New Roman" w:cs="Times New Roman"/>
          <w:iCs/>
          <w:sz w:val="24"/>
          <w:szCs w:val="24"/>
        </w:rPr>
        <w:t xml:space="preserve"> Устава ООО «Специализированный застройщик «</w:t>
      </w:r>
      <w:r w:rsidR="00A56B85">
        <w:rPr>
          <w:rFonts w:ascii="Times New Roman" w:hAnsi="Times New Roman" w:cs="Times New Roman"/>
          <w:iCs/>
          <w:sz w:val="24"/>
          <w:szCs w:val="24"/>
        </w:rPr>
        <w:t>ТАЛЛЕР</w:t>
      </w:r>
      <w:r w:rsidR="00536ED0">
        <w:rPr>
          <w:rFonts w:ascii="Times New Roman" w:hAnsi="Times New Roman" w:cs="Times New Roman"/>
          <w:iCs/>
          <w:sz w:val="24"/>
          <w:szCs w:val="24"/>
        </w:rPr>
        <w:t>»,</w:t>
      </w:r>
      <w:r w:rsidR="00B84B7E" w:rsidRPr="00DC6E67">
        <w:rPr>
          <w:rFonts w:ascii="Times New Roman" w:hAnsi="Times New Roman" w:cs="Times New Roman"/>
          <w:sz w:val="24"/>
          <w:szCs w:val="24"/>
        </w:rPr>
        <w:t xml:space="preserve"> с одной стороны, и</w:t>
      </w:r>
    </w:p>
    <w:p w14:paraId="4010BAB9" w14:textId="77777777" w:rsidR="00B84B7E" w:rsidRPr="00DC6E67" w:rsidRDefault="00B84B7E" w:rsidP="00B84B7E">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 именуемый в дальнейшем </w:t>
      </w:r>
      <w:r w:rsidRPr="00DC6E67">
        <w:rPr>
          <w:rFonts w:ascii="Times New Roman" w:hAnsi="Times New Roman" w:cs="Times New Roman"/>
          <w:b/>
          <w:sz w:val="24"/>
          <w:szCs w:val="24"/>
        </w:rPr>
        <w:t>«Участник долевого строительства»</w:t>
      </w:r>
      <w:r w:rsidRPr="00DC6E67">
        <w:rPr>
          <w:rFonts w:ascii="Times New Roman" w:hAnsi="Times New Roman" w:cs="Times New Roman"/>
          <w:sz w:val="24"/>
          <w:szCs w:val="24"/>
        </w:rPr>
        <w:t>, с другой стороны, далее совместно именуемые Стороны, заключили настоящий договор (далее по тексту – Договор»)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4E0B2D"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 xml:space="preserve">Для целей </w:t>
      </w:r>
      <w:r w:rsidRPr="004E0B2D">
        <w:rPr>
          <w:rFonts w:ascii="Times New Roman" w:hAnsi="Times New Roman" w:cs="Times New Roman"/>
          <w:sz w:val="24"/>
          <w:szCs w:val="24"/>
        </w:rPr>
        <w:t>настоящего Договора применяются следующие термины:</w:t>
      </w:r>
    </w:p>
    <w:p w14:paraId="41C97531" w14:textId="06AEB866" w:rsidR="00A64E6B" w:rsidRPr="004E0B2D" w:rsidRDefault="001059E2"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Земельный участок</w:t>
      </w:r>
      <w:r w:rsidRPr="004E0B2D">
        <w:rPr>
          <w:rFonts w:ascii="Times New Roman" w:hAnsi="Times New Roman" w:cs="Times New Roman"/>
          <w:sz w:val="24"/>
          <w:szCs w:val="24"/>
          <w:lang w:eastAsia="x-none"/>
        </w:rPr>
        <w:t xml:space="preserve"> –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 xml:space="preserve">25 и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26</w:t>
      </w:r>
      <w:r w:rsidR="00843BE6" w:rsidRPr="00DC6E67">
        <w:rPr>
          <w:rFonts w:ascii="Times New Roman" w:hAnsi="Times New Roman" w:cs="Times New Roman"/>
          <w:sz w:val="24"/>
          <w:szCs w:val="24"/>
          <w:lang w:eastAsia="x-none"/>
        </w:rPr>
        <w:t>, расположенны</w:t>
      </w:r>
      <w:r w:rsidR="00843BE6">
        <w:rPr>
          <w:rFonts w:ascii="Times New Roman" w:hAnsi="Times New Roman" w:cs="Times New Roman"/>
          <w:sz w:val="24"/>
          <w:szCs w:val="24"/>
          <w:lang w:eastAsia="x-none"/>
        </w:rPr>
        <w:t>е</w:t>
      </w:r>
      <w:r w:rsidR="00843BE6" w:rsidRPr="00DC6E67">
        <w:rPr>
          <w:rFonts w:ascii="Times New Roman" w:hAnsi="Times New Roman" w:cs="Times New Roman"/>
          <w:sz w:val="24"/>
          <w:szCs w:val="24"/>
          <w:lang w:eastAsia="x-none"/>
        </w:rPr>
        <w:t xml:space="preserve"> по строительному адресу: 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Pr="004E0B2D">
        <w:rPr>
          <w:rFonts w:ascii="Times New Roman" w:hAnsi="Times New Roman" w:cs="Times New Roman"/>
          <w:sz w:val="24"/>
          <w:szCs w:val="24"/>
          <w:lang w:eastAsia="x-none"/>
        </w:rPr>
        <w:t>.</w:t>
      </w:r>
    </w:p>
    <w:p w14:paraId="4AA8E489" w14:textId="46DE9E99" w:rsidR="00E00A80" w:rsidRPr="00BD721D" w:rsidRDefault="00B13C66"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 xml:space="preserve">Объект недвижимости </w:t>
      </w:r>
      <w:r w:rsidR="002713B4" w:rsidRPr="004E0B2D">
        <w:rPr>
          <w:rFonts w:ascii="Times New Roman" w:hAnsi="Times New Roman" w:cs="Times New Roman"/>
          <w:b/>
          <w:sz w:val="24"/>
          <w:szCs w:val="24"/>
        </w:rPr>
        <w:t>–</w:t>
      </w:r>
      <w:r w:rsidR="00843BE6" w:rsidRPr="00DC6E67">
        <w:rPr>
          <w:rFonts w:ascii="Times New Roman" w:hAnsi="Times New Roman" w:cs="Times New Roman"/>
          <w:i/>
          <w:sz w:val="24"/>
          <w:szCs w:val="24"/>
        </w:rPr>
        <w:t xml:space="preserve"> </w:t>
      </w:r>
      <w:r w:rsidR="00843BE6" w:rsidRPr="00DC6E67">
        <w:rPr>
          <w:rFonts w:ascii="Times New Roman" w:hAnsi="Times New Roman" w:cs="Times New Roman"/>
          <w:sz w:val="24"/>
          <w:szCs w:val="24"/>
        </w:rPr>
        <w:t>создаваемый Объект, расположенн</w:t>
      </w:r>
      <w:r w:rsidR="008F4ECE">
        <w:rPr>
          <w:rFonts w:ascii="Times New Roman" w:hAnsi="Times New Roman" w:cs="Times New Roman"/>
          <w:sz w:val="24"/>
          <w:szCs w:val="24"/>
        </w:rPr>
        <w:t>ый</w:t>
      </w:r>
      <w:r w:rsidR="00843BE6" w:rsidRPr="00DC6E67">
        <w:rPr>
          <w:rFonts w:ascii="Times New Roman" w:hAnsi="Times New Roman" w:cs="Times New Roman"/>
          <w:sz w:val="24"/>
          <w:szCs w:val="24"/>
        </w:rPr>
        <w:t xml:space="preserve"> по строительному адресу: </w:t>
      </w:r>
      <w:r w:rsidR="00843BE6" w:rsidRPr="00DC6E67">
        <w:rPr>
          <w:rFonts w:ascii="Times New Roman" w:hAnsi="Times New Roman" w:cs="Times New Roman"/>
          <w:sz w:val="24"/>
          <w:szCs w:val="24"/>
          <w:lang w:eastAsia="x-none"/>
        </w:rPr>
        <w:t>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00843BE6" w:rsidRPr="00DC6E67">
        <w:rPr>
          <w:rFonts w:ascii="Times New Roman" w:hAnsi="Times New Roman" w:cs="Times New Roman"/>
          <w:sz w:val="24"/>
          <w:szCs w:val="24"/>
        </w:rPr>
        <w:t xml:space="preserve">. 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кадастровым инженером по результатам </w:t>
      </w:r>
      <w:r w:rsidR="00843BE6" w:rsidRPr="00BD721D">
        <w:rPr>
          <w:rFonts w:ascii="Times New Roman" w:hAnsi="Times New Roman" w:cs="Times New Roman"/>
          <w:sz w:val="24"/>
          <w:szCs w:val="24"/>
        </w:rPr>
        <w:t>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без заключения Сторонами дополнительного соглашения к настоящему Договору. Основные характеристики Объекта недвижимости указаны в Приложении №1 к Договору.</w:t>
      </w:r>
    </w:p>
    <w:p w14:paraId="0A28BF5F" w14:textId="0E188C08" w:rsidR="00B13C66" w:rsidRPr="00BD721D" w:rsidRDefault="0009404D" w:rsidP="00537F32">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BD721D">
        <w:rPr>
          <w:rFonts w:ascii="Times New Roman" w:hAnsi="Times New Roman" w:cs="Times New Roman"/>
          <w:b/>
          <w:sz w:val="24"/>
          <w:szCs w:val="24"/>
        </w:rPr>
        <w:t>Объект долевого строительства</w:t>
      </w:r>
      <w:r w:rsidRPr="00BD721D">
        <w:rPr>
          <w:rFonts w:ascii="Times New Roman" w:hAnsi="Times New Roman" w:cs="Times New Roman"/>
          <w:sz w:val="24"/>
          <w:szCs w:val="24"/>
        </w:rPr>
        <w:t xml:space="preserve"> </w:t>
      </w:r>
      <w:r w:rsidR="0020332C" w:rsidRPr="00BD721D">
        <w:rPr>
          <w:rFonts w:ascii="Times New Roman" w:hAnsi="Times New Roman" w:cs="Times New Roman"/>
          <w:sz w:val="24"/>
          <w:szCs w:val="24"/>
        </w:rPr>
        <w:t>–</w:t>
      </w:r>
      <w:r w:rsidR="00D1095F" w:rsidRPr="00BD721D">
        <w:rPr>
          <w:rFonts w:ascii="Times New Roman" w:hAnsi="Times New Roman" w:cs="Times New Roman"/>
          <w:sz w:val="24"/>
          <w:szCs w:val="24"/>
        </w:rPr>
        <w:t xml:space="preserve"> </w:t>
      </w:r>
      <w:r w:rsidR="00FF692C" w:rsidRPr="00BD721D">
        <w:rPr>
          <w:rFonts w:ascii="Times New Roman" w:hAnsi="Times New Roman" w:cs="Times New Roman"/>
          <w:sz w:val="24"/>
          <w:szCs w:val="24"/>
        </w:rPr>
        <w:t>нежилые помещения (</w:t>
      </w:r>
      <w:r w:rsidR="00537F32" w:rsidRPr="00BD721D">
        <w:rPr>
          <w:rFonts w:ascii="Times New Roman" w:hAnsi="Times New Roman" w:cs="Times New Roman"/>
          <w:sz w:val="24"/>
          <w:szCs w:val="24"/>
        </w:rPr>
        <w:t>нежилые помещения для коммерческого использования</w:t>
      </w:r>
      <w:r w:rsidR="00FF692C" w:rsidRPr="00BD721D">
        <w:rPr>
          <w:rFonts w:ascii="Times New Roman" w:hAnsi="Times New Roman" w:cs="Times New Roman"/>
          <w:sz w:val="24"/>
          <w:szCs w:val="24"/>
        </w:rPr>
        <w:t>), указанные</w:t>
      </w:r>
      <w:r w:rsidR="00D1095F" w:rsidRPr="00BD721D">
        <w:rPr>
          <w:rFonts w:ascii="Times New Roman" w:hAnsi="Times New Roman" w:cs="Times New Roman"/>
          <w:sz w:val="24"/>
          <w:szCs w:val="24"/>
        </w:rPr>
        <w:t xml:space="preserve"> в </w:t>
      </w:r>
      <w:r w:rsidR="000E045C" w:rsidRPr="00BD721D">
        <w:rPr>
          <w:rFonts w:ascii="Times New Roman" w:hAnsi="Times New Roman" w:cs="Times New Roman"/>
          <w:sz w:val="24"/>
          <w:szCs w:val="24"/>
        </w:rPr>
        <w:t>П</w:t>
      </w:r>
      <w:r w:rsidR="00D1095F" w:rsidRPr="00BD721D">
        <w:rPr>
          <w:rFonts w:ascii="Times New Roman" w:hAnsi="Times New Roman" w:cs="Times New Roman"/>
          <w:sz w:val="24"/>
          <w:szCs w:val="24"/>
        </w:rPr>
        <w:t>риложении №</w:t>
      </w:r>
      <w:r w:rsidR="00445432" w:rsidRPr="00BD721D">
        <w:rPr>
          <w:rFonts w:ascii="Times New Roman" w:hAnsi="Times New Roman" w:cs="Times New Roman"/>
          <w:sz w:val="24"/>
          <w:szCs w:val="24"/>
        </w:rPr>
        <w:t>2</w:t>
      </w:r>
      <w:r w:rsidR="00D1095F" w:rsidRPr="00BD721D">
        <w:rPr>
          <w:rFonts w:ascii="Times New Roman" w:hAnsi="Times New Roman" w:cs="Times New Roman"/>
          <w:sz w:val="24"/>
          <w:szCs w:val="24"/>
        </w:rPr>
        <w:t xml:space="preserve"> к Договору</w:t>
      </w:r>
      <w:r w:rsidR="005D401B" w:rsidRPr="00BD721D">
        <w:rPr>
          <w:rFonts w:ascii="Times New Roman" w:hAnsi="Times New Roman" w:cs="Times New Roman"/>
          <w:sz w:val="24"/>
          <w:szCs w:val="24"/>
        </w:rPr>
        <w:t>, с размещением, указанн</w:t>
      </w:r>
      <w:r w:rsidR="00464ECA" w:rsidRPr="00BD721D">
        <w:rPr>
          <w:rFonts w:ascii="Times New Roman" w:hAnsi="Times New Roman" w:cs="Times New Roman"/>
          <w:sz w:val="24"/>
          <w:szCs w:val="24"/>
        </w:rPr>
        <w:t xml:space="preserve">ым на </w:t>
      </w:r>
      <w:r w:rsidR="004D1FE3" w:rsidRPr="00BD721D">
        <w:rPr>
          <w:rFonts w:ascii="Times New Roman" w:hAnsi="Times New Roman" w:cs="Times New Roman"/>
          <w:sz w:val="24"/>
          <w:szCs w:val="24"/>
        </w:rPr>
        <w:t>Плане объекта долевого строительства</w:t>
      </w:r>
      <w:r w:rsidR="005D401B" w:rsidRPr="00BD721D">
        <w:rPr>
          <w:rFonts w:ascii="Times New Roman" w:hAnsi="Times New Roman" w:cs="Times New Roman"/>
          <w:sz w:val="24"/>
          <w:szCs w:val="24"/>
        </w:rPr>
        <w:t xml:space="preserve"> (Приложение № </w:t>
      </w:r>
      <w:r w:rsidR="00445432" w:rsidRPr="00BD721D">
        <w:rPr>
          <w:rFonts w:ascii="Times New Roman" w:hAnsi="Times New Roman" w:cs="Times New Roman"/>
          <w:sz w:val="24"/>
          <w:szCs w:val="24"/>
        </w:rPr>
        <w:t>3</w:t>
      </w:r>
      <w:r w:rsidR="005D401B" w:rsidRPr="00BD721D">
        <w:rPr>
          <w:rFonts w:ascii="Times New Roman" w:hAnsi="Times New Roman" w:cs="Times New Roman"/>
          <w:sz w:val="24"/>
          <w:szCs w:val="24"/>
        </w:rPr>
        <w:t xml:space="preserve"> к Договору), создаваем</w:t>
      </w:r>
      <w:r w:rsidR="000E51B4" w:rsidRPr="00BD721D">
        <w:rPr>
          <w:rFonts w:ascii="Times New Roman" w:hAnsi="Times New Roman" w:cs="Times New Roman"/>
          <w:sz w:val="24"/>
          <w:szCs w:val="24"/>
        </w:rPr>
        <w:t>ы</w:t>
      </w:r>
      <w:r w:rsidR="005D401B" w:rsidRPr="00BD721D">
        <w:rPr>
          <w:rFonts w:ascii="Times New Roman" w:hAnsi="Times New Roman" w:cs="Times New Roman"/>
          <w:sz w:val="24"/>
          <w:szCs w:val="24"/>
        </w:rPr>
        <w:t>е с привлечением денежных средств Участника долевого строительства.</w:t>
      </w:r>
      <w:r w:rsidR="005D401B" w:rsidRPr="00BD721D">
        <w:rPr>
          <w:rFonts w:ascii="Times New Roman" w:eastAsia="Times New Roman" w:hAnsi="Times New Roman" w:cs="Times New Roman"/>
          <w:sz w:val="24"/>
          <w:szCs w:val="24"/>
          <w:lang w:eastAsia="ru-RU"/>
        </w:rPr>
        <w:t xml:space="preserve"> </w:t>
      </w:r>
    </w:p>
    <w:p w14:paraId="5AC41C5F" w14:textId="0F913187" w:rsidR="00537F32" w:rsidRPr="004E0B2D" w:rsidRDefault="00537F32" w:rsidP="008267A0">
      <w:pPr>
        <w:pStyle w:val="a3"/>
        <w:tabs>
          <w:tab w:val="left" w:pos="567"/>
        </w:tabs>
        <w:spacing w:after="0" w:line="240" w:lineRule="auto"/>
        <w:ind w:left="0"/>
        <w:jc w:val="both"/>
        <w:rPr>
          <w:rFonts w:ascii="Times New Roman" w:hAnsi="Times New Roman" w:cs="Times New Roman"/>
          <w:sz w:val="24"/>
          <w:szCs w:val="24"/>
        </w:rPr>
      </w:pPr>
      <w:r w:rsidRPr="00BD721D">
        <w:rPr>
          <w:rFonts w:ascii="Times New Roman" w:hAnsi="Times New Roman" w:cs="Times New Roman"/>
          <w:sz w:val="24"/>
          <w:szCs w:val="24"/>
        </w:rPr>
        <w:t>Участник долевого строительства соглашается и принимает, что Объект долевого строительства подлежит использованию исключительно как помещение</w:t>
      </w:r>
      <w:r w:rsidRPr="00537F32">
        <w:rPr>
          <w:rFonts w:ascii="Times New Roman" w:hAnsi="Times New Roman" w:cs="Times New Roman"/>
          <w:sz w:val="24"/>
          <w:szCs w:val="24"/>
        </w:rPr>
        <w:t xml:space="preserve">, предназначенное для </w:t>
      </w:r>
      <w:r>
        <w:rPr>
          <w:rFonts w:ascii="Times New Roman" w:hAnsi="Times New Roman" w:cs="Times New Roman"/>
          <w:sz w:val="24"/>
          <w:szCs w:val="24"/>
        </w:rPr>
        <w:t xml:space="preserve">коммерческого, </w:t>
      </w:r>
      <w:r w:rsidRPr="00537F32">
        <w:rPr>
          <w:rFonts w:ascii="Times New Roman" w:hAnsi="Times New Roman" w:cs="Times New Roman"/>
          <w:sz w:val="24"/>
          <w:szCs w:val="24"/>
        </w:rPr>
        <w:t>производственного использования</w:t>
      </w:r>
      <w:r>
        <w:rPr>
          <w:rFonts w:ascii="Times New Roman" w:hAnsi="Times New Roman" w:cs="Times New Roman"/>
          <w:sz w:val="24"/>
          <w:szCs w:val="24"/>
        </w:rPr>
        <w:t>.</w:t>
      </w:r>
    </w:p>
    <w:p w14:paraId="0676030E" w14:textId="66AA48BF" w:rsidR="003A6D98" w:rsidRPr="004E0B2D"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b/>
          <w:sz w:val="24"/>
          <w:szCs w:val="24"/>
        </w:rPr>
        <w:t>Общее имущество</w:t>
      </w:r>
      <w:r w:rsidRPr="004E0B2D">
        <w:rPr>
          <w:rFonts w:ascii="Times New Roman" w:hAnsi="Times New Roman" w:cs="Times New Roman"/>
          <w:sz w:val="24"/>
          <w:szCs w:val="24"/>
        </w:rPr>
        <w:t xml:space="preserve"> - часть Объекта </w:t>
      </w:r>
      <w:r w:rsidR="00593F10" w:rsidRPr="004E0B2D">
        <w:rPr>
          <w:rFonts w:ascii="Times New Roman" w:hAnsi="Times New Roman" w:cs="Times New Roman"/>
          <w:sz w:val="24"/>
          <w:szCs w:val="24"/>
        </w:rPr>
        <w:t>недвижимости</w:t>
      </w:r>
      <w:r w:rsidRPr="004E0B2D">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нежилых помещений.</w:t>
      </w:r>
      <w:r w:rsidR="00593F10" w:rsidRPr="004E0B2D">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b/>
          <w:sz w:val="24"/>
          <w:szCs w:val="24"/>
        </w:rPr>
        <w:t xml:space="preserve">Общая проектная площадь </w:t>
      </w:r>
      <w:r w:rsidRPr="004E0B2D">
        <w:rPr>
          <w:rFonts w:ascii="Times New Roman" w:hAnsi="Times New Roman" w:cs="Times New Roman"/>
          <w:sz w:val="24"/>
          <w:szCs w:val="24"/>
        </w:rPr>
        <w:t>Объекта долевого строительства</w:t>
      </w:r>
      <w:r w:rsidRPr="004E0B2D">
        <w:rPr>
          <w:rFonts w:ascii="Times New Roman" w:hAnsi="Times New Roman" w:cs="Times New Roman"/>
          <w:b/>
          <w:sz w:val="24"/>
          <w:szCs w:val="24"/>
        </w:rPr>
        <w:t xml:space="preserve"> - </w:t>
      </w:r>
      <w:r w:rsidRPr="004E0B2D">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w:t>
      </w:r>
      <w:r w:rsidRPr="004E0B2D">
        <w:rPr>
          <w:rFonts w:ascii="Times New Roman" w:eastAsia="Times New Roman" w:hAnsi="Times New Roman" w:cs="Times New Roman"/>
          <w:sz w:val="24"/>
          <w:szCs w:val="24"/>
          <w:lang w:eastAsia="ru-RU"/>
        </w:rPr>
        <w:lastRenderedPageBreak/>
        <w:t xml:space="preserve">документации </w:t>
      </w:r>
      <w:r w:rsidR="00464ECA" w:rsidRPr="004E0B2D">
        <w:rPr>
          <w:rFonts w:ascii="Times New Roman" w:eastAsia="Times New Roman" w:hAnsi="Times New Roman" w:cs="Times New Roman"/>
          <w:sz w:val="24"/>
          <w:szCs w:val="24"/>
          <w:lang w:eastAsia="ru-RU"/>
        </w:rPr>
        <w:t>Объекта недвижимости</w:t>
      </w:r>
      <w:r w:rsidR="000D7B14"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w:t>
      </w:r>
    </w:p>
    <w:p w14:paraId="136D28AF"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Фактическая площадь Объекта долевого строительства</w:t>
      </w:r>
      <w:r w:rsidRPr="004E0B2D">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4E0B2D"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Цена Объекта долевого строительства</w:t>
      </w:r>
      <w:r w:rsidRPr="004E0B2D" w:rsidDel="00713255">
        <w:rPr>
          <w:rFonts w:ascii="Times New Roman" w:eastAsia="Times New Roman" w:hAnsi="Times New Roman" w:cs="Times New Roman"/>
          <w:b/>
          <w:sz w:val="24"/>
          <w:szCs w:val="24"/>
          <w:lang w:eastAsia="ru-RU"/>
        </w:rPr>
        <w:t xml:space="preserve"> </w:t>
      </w:r>
      <w:r w:rsidR="00C0325D" w:rsidRPr="004E0B2D">
        <w:rPr>
          <w:rFonts w:ascii="Times New Roman" w:eastAsia="Times New Roman" w:hAnsi="Times New Roman" w:cs="Times New Roman"/>
          <w:sz w:val="24"/>
          <w:szCs w:val="24"/>
          <w:lang w:eastAsia="ru-RU"/>
        </w:rPr>
        <w:t xml:space="preserve">– </w:t>
      </w:r>
      <w:r w:rsidR="00B0780F" w:rsidRPr="004E0B2D">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4E0B2D">
        <w:rPr>
          <w:rFonts w:ascii="Times New Roman" w:eastAsia="Times New Roman" w:hAnsi="Times New Roman" w:cs="Times New Roman"/>
          <w:sz w:val="24"/>
          <w:szCs w:val="24"/>
          <w:lang w:eastAsia="ru-RU"/>
        </w:rPr>
        <w:t>предусмотренных разделом</w:t>
      </w:r>
      <w:r w:rsidR="00B0780F" w:rsidRPr="004E0B2D">
        <w:rPr>
          <w:rFonts w:ascii="Times New Roman" w:eastAsia="Times New Roman" w:hAnsi="Times New Roman" w:cs="Times New Roman"/>
          <w:sz w:val="24"/>
          <w:szCs w:val="24"/>
          <w:lang w:eastAsia="ru-RU"/>
        </w:rPr>
        <w:t xml:space="preserve"> 4 Договора</w:t>
      </w:r>
      <w:r w:rsidR="00C0325D" w:rsidRPr="004E0B2D">
        <w:rPr>
          <w:rFonts w:ascii="Times New Roman" w:eastAsia="Times New Roman" w:hAnsi="Times New Roman" w:cs="Times New Roman"/>
          <w:sz w:val="24"/>
          <w:szCs w:val="24"/>
          <w:lang w:eastAsia="ru-RU"/>
        </w:rPr>
        <w:t>.</w:t>
      </w:r>
    </w:p>
    <w:p w14:paraId="6DE725D5" w14:textId="77777777" w:rsidR="00825A96" w:rsidRPr="004E0B2D"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4E0B2D">
        <w:rPr>
          <w:rFonts w:ascii="Times New Roman" w:eastAsia="Times New Roman" w:hAnsi="Times New Roman" w:cs="Times New Roman"/>
          <w:sz w:val="24"/>
          <w:szCs w:val="24"/>
          <w:lang w:eastAsia="ru-RU"/>
        </w:rPr>
        <w:t xml:space="preserve">ФЗ </w:t>
      </w:r>
      <w:r w:rsidR="00FB2209" w:rsidRPr="004E0B2D">
        <w:rPr>
          <w:rFonts w:ascii="Times New Roman" w:hAnsi="Times New Roman" w:cs="Times New Roman"/>
          <w:sz w:val="24"/>
          <w:szCs w:val="24"/>
        </w:rPr>
        <w:t>от 30.12.2004 N 214-ФЗ «</w:t>
      </w:r>
      <w:r w:rsidR="00FB2209" w:rsidRPr="004E0B2D">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4E0B2D">
        <w:rPr>
          <w:rFonts w:ascii="Times New Roman" w:hAnsi="Times New Roman" w:cs="Times New Roman"/>
          <w:sz w:val="24"/>
          <w:szCs w:val="24"/>
        </w:rPr>
        <w:t>льные акты Российской Федерации»</w:t>
      </w:r>
      <w:r w:rsidR="00825A96" w:rsidRPr="004E0B2D">
        <w:rPr>
          <w:rFonts w:ascii="Times New Roman" w:hAnsi="Times New Roman" w:cs="Times New Roman"/>
          <w:sz w:val="24"/>
          <w:szCs w:val="24"/>
        </w:rPr>
        <w:t>.</w:t>
      </w:r>
    </w:p>
    <w:p w14:paraId="67632B1C" w14:textId="7CE1E5C9" w:rsidR="00825A96" w:rsidRPr="004E0B2D"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раскрывает информацию, предусмотренную </w:t>
      </w:r>
      <w:r w:rsidRPr="004E0B2D">
        <w:rPr>
          <w:rFonts w:ascii="Times New Roman" w:eastAsia="Times New Roman" w:hAnsi="Times New Roman" w:cs="Times New Roman"/>
          <w:sz w:val="24"/>
          <w:szCs w:val="24"/>
          <w:lang w:eastAsia="ru-RU"/>
        </w:rPr>
        <w:t>Закон</w:t>
      </w:r>
      <w:r w:rsidR="00BC3A12" w:rsidRPr="004E0B2D">
        <w:rPr>
          <w:rFonts w:ascii="Times New Roman" w:eastAsia="Times New Roman" w:hAnsi="Times New Roman" w:cs="Times New Roman"/>
          <w:sz w:val="24"/>
          <w:szCs w:val="24"/>
          <w:lang w:eastAsia="ru-RU"/>
        </w:rPr>
        <w:t>ом</w:t>
      </w:r>
      <w:r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8" w:history="1">
        <w:r w:rsidR="006C3DDD" w:rsidRPr="004E0B2D">
          <w:rPr>
            <w:rStyle w:val="af"/>
            <w:rFonts w:ascii="Times New Roman" w:hAnsi="Times New Roman" w:cs="Times New Roman"/>
            <w:sz w:val="24"/>
            <w:szCs w:val="24"/>
          </w:rPr>
          <w:t>https://наш.дом.рф/</w:t>
        </w:r>
      </w:hyperlink>
      <w:r w:rsidR="006C3DDD" w:rsidRPr="004E0B2D">
        <w:rPr>
          <w:rFonts w:ascii="Times New Roman" w:hAnsi="Times New Roman" w:cs="Times New Roman"/>
          <w:sz w:val="24"/>
          <w:szCs w:val="24"/>
        </w:rPr>
        <w:t xml:space="preserve">) </w:t>
      </w:r>
    </w:p>
    <w:p w14:paraId="34168616" w14:textId="77777777" w:rsidR="00C0325D" w:rsidRPr="004E0B2D"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4E0B2D"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ПРАВОВОЕ ОБОСНОВАНИЕ ДОГОВОРА</w:t>
      </w:r>
    </w:p>
    <w:p w14:paraId="5242D0CC" w14:textId="77777777" w:rsidR="00E45CF8" w:rsidRPr="004E0B2D"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4E0B2D">
        <w:rPr>
          <w:rFonts w:ascii="Times New Roman" w:eastAsia="Times New Roman" w:hAnsi="Times New Roman" w:cs="Times New Roman"/>
          <w:sz w:val="24"/>
          <w:szCs w:val="24"/>
          <w:lang w:eastAsia="ru-RU"/>
        </w:rPr>
        <w:t>Закон</w:t>
      </w:r>
      <w:r w:rsidR="00F5339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06C4609B" w14:textId="77777777" w:rsidR="00C1487A"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1E9FC5F2" w:rsidR="006C3DDD"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77:05:0001002:25</w:t>
      </w:r>
      <w:r w:rsidRPr="00F4087E">
        <w:rPr>
          <w:rFonts w:ascii="Times New Roman" w:eastAsia="Times New Roman" w:hAnsi="Times New Roman" w:cs="Times New Roman"/>
          <w:sz w:val="24"/>
          <w:szCs w:val="24"/>
          <w:lang w:eastAsia="ru-RU"/>
        </w:rPr>
        <w:t xml:space="preserve">, площадь 9 702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77:05:0001002:25-77/060/2020-1.</w:t>
      </w:r>
    </w:p>
    <w:p w14:paraId="656D23C1" w14:textId="713529CA" w:rsidR="0019230F"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77:05:0001002:26</w:t>
      </w:r>
      <w:r w:rsidRPr="00F4087E">
        <w:rPr>
          <w:rFonts w:ascii="Times New Roman" w:eastAsia="Times New Roman" w:hAnsi="Times New Roman" w:cs="Times New Roman"/>
          <w:sz w:val="24"/>
          <w:szCs w:val="24"/>
          <w:lang w:eastAsia="ru-RU"/>
        </w:rPr>
        <w:t xml:space="preserve">, площадь 2 262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77:05:0001002:26-77/060/2020-3.</w:t>
      </w:r>
    </w:p>
    <w:p w14:paraId="58D5A315" w14:textId="0F89B245" w:rsidR="006C3DDD" w:rsidRPr="004E0B2D"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Разрешение на строительство </w:t>
      </w:r>
      <w:r w:rsidR="00EA7D34" w:rsidRPr="004E0B2D">
        <w:rPr>
          <w:rFonts w:ascii="Times New Roman" w:eastAsia="Times New Roman" w:hAnsi="Times New Roman" w:cs="Times New Roman"/>
          <w:sz w:val="24"/>
          <w:szCs w:val="24"/>
          <w:lang w:eastAsia="ru-RU"/>
        </w:rPr>
        <w:t>№</w:t>
      </w:r>
      <w:r w:rsidR="0019230F">
        <w:rPr>
          <w:rFonts w:ascii="Times New Roman" w:eastAsia="Times New Roman" w:hAnsi="Times New Roman" w:cs="Times New Roman"/>
          <w:sz w:val="24"/>
          <w:szCs w:val="24"/>
          <w:lang w:eastAsia="ru-RU"/>
        </w:rPr>
        <w:t>77-126</w:t>
      </w:r>
      <w:r w:rsidR="00D03E78" w:rsidRPr="004E0B2D">
        <w:rPr>
          <w:rFonts w:ascii="Times New Roman" w:eastAsia="Times New Roman" w:hAnsi="Times New Roman" w:cs="Times New Roman"/>
          <w:sz w:val="24"/>
          <w:szCs w:val="24"/>
          <w:lang w:eastAsia="ru-RU"/>
        </w:rPr>
        <w:t>000-019</w:t>
      </w:r>
      <w:r w:rsidR="0019230F">
        <w:rPr>
          <w:rFonts w:ascii="Times New Roman" w:eastAsia="Times New Roman" w:hAnsi="Times New Roman" w:cs="Times New Roman"/>
          <w:sz w:val="24"/>
          <w:szCs w:val="24"/>
          <w:lang w:eastAsia="ru-RU"/>
        </w:rPr>
        <w:t>840</w:t>
      </w:r>
      <w:r w:rsidR="00D03E78" w:rsidRPr="004E0B2D">
        <w:rPr>
          <w:rFonts w:ascii="Times New Roman" w:eastAsia="Times New Roman" w:hAnsi="Times New Roman" w:cs="Times New Roman"/>
          <w:sz w:val="24"/>
          <w:szCs w:val="24"/>
          <w:lang w:eastAsia="ru-RU"/>
        </w:rPr>
        <w:t>-2021</w:t>
      </w:r>
      <w:r w:rsidR="00EA7D34"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от </w:t>
      </w:r>
      <w:r w:rsidR="0019230F">
        <w:rPr>
          <w:rFonts w:ascii="Times New Roman" w:eastAsia="Times New Roman" w:hAnsi="Times New Roman" w:cs="Times New Roman"/>
          <w:sz w:val="24"/>
          <w:szCs w:val="24"/>
          <w:lang w:eastAsia="ru-RU"/>
        </w:rPr>
        <w:t xml:space="preserve">12 ноября </w:t>
      </w:r>
      <w:r w:rsidR="00D03E78" w:rsidRPr="004E0B2D">
        <w:rPr>
          <w:rFonts w:ascii="Times New Roman" w:eastAsia="Times New Roman" w:hAnsi="Times New Roman" w:cs="Times New Roman"/>
          <w:sz w:val="24"/>
          <w:szCs w:val="24"/>
          <w:lang w:eastAsia="ru-RU"/>
        </w:rPr>
        <w:t>202</w:t>
      </w:r>
      <w:r w:rsidR="0019230F">
        <w:rPr>
          <w:rFonts w:ascii="Times New Roman" w:eastAsia="Times New Roman" w:hAnsi="Times New Roman" w:cs="Times New Roman"/>
          <w:sz w:val="24"/>
          <w:szCs w:val="24"/>
          <w:lang w:eastAsia="ru-RU"/>
        </w:rPr>
        <w:t>1</w:t>
      </w:r>
      <w:r w:rsidR="00EA7D34" w:rsidRPr="004E0B2D">
        <w:rPr>
          <w:rFonts w:ascii="Times New Roman" w:eastAsia="Times New Roman" w:hAnsi="Times New Roman" w:cs="Times New Roman"/>
          <w:sz w:val="24"/>
          <w:szCs w:val="24"/>
          <w:lang w:eastAsia="ru-RU"/>
        </w:rPr>
        <w:t xml:space="preserve"> года</w:t>
      </w:r>
      <w:r w:rsidRPr="004E0B2D">
        <w:rPr>
          <w:rFonts w:ascii="Times New Roman" w:eastAsia="Times New Roman" w:hAnsi="Times New Roman" w:cs="Times New Roman"/>
          <w:sz w:val="24"/>
          <w:szCs w:val="24"/>
          <w:lang w:eastAsia="ru-RU"/>
        </w:rPr>
        <w:t xml:space="preserve">, выданное </w:t>
      </w:r>
      <w:r w:rsidR="00EA7D34" w:rsidRPr="004E0B2D">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4E0B2D">
        <w:rPr>
          <w:rFonts w:ascii="Times New Roman" w:eastAsia="Times New Roman" w:hAnsi="Times New Roman" w:cs="Times New Roman"/>
          <w:sz w:val="24"/>
          <w:szCs w:val="24"/>
          <w:lang w:eastAsia="ru-RU"/>
        </w:rPr>
        <w:t>.</w:t>
      </w:r>
    </w:p>
    <w:p w14:paraId="1060A8AB" w14:textId="16DE4ED3" w:rsidR="00825A96" w:rsidRPr="004E0B2D"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9" w:history="1">
        <w:r w:rsidRPr="004E0B2D">
          <w:rPr>
            <w:rStyle w:val="af"/>
            <w:rFonts w:ascii="Times New Roman" w:hAnsi="Times New Roman" w:cs="Times New Roman"/>
            <w:sz w:val="24"/>
            <w:szCs w:val="24"/>
          </w:rPr>
          <w:t>https://наш.дом.рф/</w:t>
        </w:r>
      </w:hyperlink>
      <w:r w:rsidRPr="004E0B2D">
        <w:rPr>
          <w:rFonts w:ascii="Times New Roman" w:hAnsi="Times New Roman" w:cs="Times New Roman"/>
          <w:sz w:val="24"/>
          <w:szCs w:val="24"/>
        </w:rPr>
        <w:t>).</w:t>
      </w:r>
    </w:p>
    <w:p w14:paraId="31F4129B" w14:textId="0D9BFA78" w:rsidR="00C0325D"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3CD9E815" w14:textId="77777777" w:rsidR="0019230F" w:rsidRDefault="00FB0A1B"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Участник долевого строительства заверяет об осведомленности, что</w:t>
      </w:r>
      <w:r w:rsidR="0019230F">
        <w:rPr>
          <w:rFonts w:ascii="Times New Roman" w:eastAsia="Times New Roman" w:hAnsi="Times New Roman" w:cs="Times New Roman"/>
          <w:sz w:val="24"/>
          <w:szCs w:val="24"/>
          <w:lang w:eastAsia="ru-RU"/>
        </w:rPr>
        <w:t>:</w:t>
      </w:r>
    </w:p>
    <w:p w14:paraId="4C2EFDCF" w14:textId="54759194" w:rsidR="008C0C21" w:rsidRPr="00FA483B" w:rsidRDefault="00FB0A1B" w:rsidP="00FF4E6B">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highlight w:val="yellow"/>
          <w:lang w:eastAsia="ru-RU"/>
        </w:rPr>
      </w:pPr>
      <w:r w:rsidRPr="00FF4E6B">
        <w:rPr>
          <w:rFonts w:ascii="Times New Roman" w:eastAsia="Times New Roman" w:hAnsi="Times New Roman" w:cs="Times New Roman"/>
          <w:sz w:val="24"/>
          <w:szCs w:val="24"/>
          <w:lang w:eastAsia="ru-RU"/>
        </w:rPr>
        <w:t xml:space="preserve"> </w:t>
      </w:r>
      <w:r w:rsidRPr="00FA483B">
        <w:rPr>
          <w:rFonts w:ascii="Times New Roman" w:eastAsia="Times New Roman" w:hAnsi="Times New Roman" w:cs="Times New Roman"/>
          <w:sz w:val="24"/>
          <w:szCs w:val="24"/>
          <w:highlight w:val="yellow"/>
          <w:lang w:eastAsia="ru-RU"/>
        </w:rPr>
        <w:t xml:space="preserve">права аренды на земельный участок с кадастровым номером </w:t>
      </w:r>
      <w:r w:rsidR="0019230F" w:rsidRPr="00FA483B">
        <w:rPr>
          <w:rFonts w:ascii="Times New Roman" w:hAnsi="Times New Roman" w:cs="Times New Roman"/>
          <w:sz w:val="24"/>
          <w:szCs w:val="24"/>
          <w:highlight w:val="yellow"/>
          <w:lang w:eastAsia="x-none"/>
        </w:rPr>
        <w:t>77:05:0001002:25</w:t>
      </w:r>
      <w:r w:rsidRPr="00FA483B">
        <w:rPr>
          <w:rFonts w:ascii="Times New Roman" w:eastAsia="Times New Roman" w:hAnsi="Times New Roman" w:cs="Times New Roman"/>
          <w:sz w:val="24"/>
          <w:szCs w:val="24"/>
          <w:highlight w:val="yellow"/>
          <w:lang w:eastAsia="ru-RU"/>
        </w:rPr>
        <w:t xml:space="preserve">, на котором осуществляется строительство </w:t>
      </w:r>
      <w:r w:rsidR="008A6E20" w:rsidRPr="00FA483B">
        <w:rPr>
          <w:rFonts w:ascii="Times New Roman" w:eastAsia="Times New Roman" w:hAnsi="Times New Roman" w:cs="Times New Roman"/>
          <w:sz w:val="24"/>
          <w:szCs w:val="24"/>
          <w:highlight w:val="yellow"/>
          <w:lang w:eastAsia="ru-RU"/>
        </w:rPr>
        <w:t>Объекта недвижимости</w:t>
      </w:r>
      <w:r w:rsidRPr="00FA483B">
        <w:rPr>
          <w:rFonts w:ascii="Times New Roman" w:eastAsia="Times New Roman" w:hAnsi="Times New Roman" w:cs="Times New Roman"/>
          <w:sz w:val="24"/>
          <w:szCs w:val="24"/>
          <w:highlight w:val="yellow"/>
          <w:lang w:eastAsia="ru-RU"/>
        </w:rPr>
        <w:t xml:space="preserve">, находятся в залоге </w:t>
      </w:r>
      <w:r w:rsidR="00FF4E6B" w:rsidRPr="00FA483B">
        <w:rPr>
          <w:rFonts w:ascii="Times New Roman" w:hAnsi="Times New Roman" w:cs="Times New Roman"/>
          <w:sz w:val="24"/>
          <w:szCs w:val="24"/>
          <w:highlight w:val="yellow"/>
          <w:lang w:eastAsia="ru-RU"/>
        </w:rPr>
        <w:t>Общества с ограниченной ответственностью «СБЕРБАНК ИНВЕСТИЦИИ» ОГРН 1105032007761</w:t>
      </w:r>
      <w:r w:rsidR="00FF4E6B" w:rsidRPr="00FA483B">
        <w:rPr>
          <w:rFonts w:ascii="Times New Roman" w:eastAsia="Times New Roman" w:hAnsi="Times New Roman" w:cs="Times New Roman"/>
          <w:sz w:val="24"/>
          <w:szCs w:val="24"/>
          <w:highlight w:val="yellow"/>
          <w:lang w:eastAsia="ru-RU"/>
        </w:rPr>
        <w:t>, ИНН 5032229441 на основании Договора ипотеки от 08 декабря 2020 года, заключенного между Застройщиком (залогодатель) и ООО «СБЕРБАНК ИНВЕСТИЦИИ»  (залогодержатель), а также у П</w:t>
      </w:r>
      <w:r w:rsidR="00B52ED7" w:rsidRPr="00FA483B">
        <w:rPr>
          <w:rFonts w:ascii="Times New Roman" w:eastAsia="Times New Roman" w:hAnsi="Times New Roman" w:cs="Times New Roman"/>
          <w:sz w:val="24"/>
          <w:szCs w:val="24"/>
          <w:highlight w:val="yellow"/>
          <w:lang w:eastAsia="ru-RU"/>
        </w:rPr>
        <w:t>убличного</w:t>
      </w:r>
      <w:r w:rsidR="00A25BE3" w:rsidRPr="00FA483B">
        <w:rPr>
          <w:rFonts w:ascii="Times New Roman" w:eastAsia="Times New Roman" w:hAnsi="Times New Roman" w:cs="Times New Roman"/>
          <w:sz w:val="24"/>
          <w:szCs w:val="24"/>
          <w:highlight w:val="yellow"/>
          <w:lang w:eastAsia="ru-RU"/>
        </w:rPr>
        <w:t xml:space="preserve"> акционерно</w:t>
      </w:r>
      <w:r w:rsidR="00B52ED7" w:rsidRPr="00FA483B">
        <w:rPr>
          <w:rFonts w:ascii="Times New Roman" w:eastAsia="Times New Roman" w:hAnsi="Times New Roman" w:cs="Times New Roman"/>
          <w:sz w:val="24"/>
          <w:szCs w:val="24"/>
          <w:highlight w:val="yellow"/>
          <w:lang w:eastAsia="ru-RU"/>
        </w:rPr>
        <w:t>го</w:t>
      </w:r>
      <w:r w:rsidR="00A25BE3" w:rsidRPr="00FA483B">
        <w:rPr>
          <w:rFonts w:ascii="Times New Roman" w:eastAsia="Times New Roman" w:hAnsi="Times New Roman" w:cs="Times New Roman"/>
          <w:sz w:val="24"/>
          <w:szCs w:val="24"/>
          <w:highlight w:val="yellow"/>
          <w:lang w:eastAsia="ru-RU"/>
        </w:rPr>
        <w:t xml:space="preserve"> обществ</w:t>
      </w:r>
      <w:r w:rsidR="00B52ED7" w:rsidRPr="00FA483B">
        <w:rPr>
          <w:rFonts w:ascii="Times New Roman" w:eastAsia="Times New Roman" w:hAnsi="Times New Roman" w:cs="Times New Roman"/>
          <w:sz w:val="24"/>
          <w:szCs w:val="24"/>
          <w:highlight w:val="yellow"/>
          <w:lang w:eastAsia="ru-RU"/>
        </w:rPr>
        <w:t>а</w:t>
      </w:r>
      <w:r w:rsidR="00A25BE3" w:rsidRPr="00FA483B">
        <w:rPr>
          <w:rFonts w:ascii="Times New Roman" w:eastAsia="Times New Roman" w:hAnsi="Times New Roman" w:cs="Times New Roman"/>
          <w:sz w:val="24"/>
          <w:szCs w:val="24"/>
          <w:highlight w:val="yellow"/>
          <w:lang w:eastAsia="ru-RU"/>
        </w:rPr>
        <w:t xml:space="preserve"> «</w:t>
      </w:r>
      <w:r w:rsidR="00B52ED7" w:rsidRPr="00FA483B">
        <w:rPr>
          <w:rFonts w:ascii="Times New Roman" w:eastAsia="Times New Roman" w:hAnsi="Times New Roman" w:cs="Times New Roman"/>
          <w:sz w:val="24"/>
          <w:szCs w:val="24"/>
          <w:highlight w:val="yellow"/>
          <w:lang w:eastAsia="ru-RU"/>
        </w:rPr>
        <w:t>Сбербанк России</w:t>
      </w:r>
      <w:r w:rsidR="00A25BE3" w:rsidRPr="00FA483B">
        <w:rPr>
          <w:rFonts w:ascii="Times New Roman" w:eastAsia="Times New Roman" w:hAnsi="Times New Roman" w:cs="Times New Roman"/>
          <w:sz w:val="24"/>
          <w:szCs w:val="24"/>
          <w:highlight w:val="yellow"/>
          <w:lang w:eastAsia="ru-RU"/>
        </w:rPr>
        <w:t>»</w:t>
      </w:r>
      <w:r w:rsidRPr="00FA483B">
        <w:rPr>
          <w:rFonts w:ascii="Times New Roman" w:eastAsia="Times New Roman" w:hAnsi="Times New Roman" w:cs="Times New Roman"/>
          <w:sz w:val="24"/>
          <w:szCs w:val="24"/>
          <w:highlight w:val="yellow"/>
          <w:lang w:eastAsia="ru-RU"/>
        </w:rPr>
        <w:t xml:space="preserve"> ОГРН </w:t>
      </w:r>
      <w:r w:rsidR="007353E9" w:rsidRPr="00FA483B">
        <w:rPr>
          <w:rFonts w:ascii="Times New Roman" w:hAnsi="Times New Roman" w:cs="Times New Roman"/>
          <w:sz w:val="24"/>
          <w:szCs w:val="24"/>
          <w:highlight w:val="yellow"/>
          <w:lang w:eastAsia="ru-RU"/>
        </w:rPr>
        <w:t>1027700132195</w:t>
      </w:r>
      <w:r w:rsidRPr="00FA483B">
        <w:rPr>
          <w:rFonts w:ascii="Times New Roman" w:eastAsia="Times New Roman" w:hAnsi="Times New Roman" w:cs="Times New Roman"/>
          <w:sz w:val="24"/>
          <w:szCs w:val="24"/>
          <w:highlight w:val="yellow"/>
          <w:lang w:eastAsia="ru-RU"/>
        </w:rPr>
        <w:t xml:space="preserve">, ИНН </w:t>
      </w:r>
      <w:r w:rsidR="007353E9" w:rsidRPr="00FA483B">
        <w:rPr>
          <w:rFonts w:ascii="Times New Roman" w:hAnsi="Times New Roman" w:cs="Times New Roman"/>
          <w:sz w:val="24"/>
          <w:szCs w:val="24"/>
          <w:highlight w:val="yellow"/>
          <w:lang w:eastAsia="ru-RU"/>
        </w:rPr>
        <w:t xml:space="preserve">7707083893 </w:t>
      </w:r>
      <w:r w:rsidRPr="00FA483B">
        <w:rPr>
          <w:rFonts w:ascii="Times New Roman" w:eastAsia="Times New Roman" w:hAnsi="Times New Roman" w:cs="Times New Roman"/>
          <w:sz w:val="24"/>
          <w:szCs w:val="24"/>
          <w:highlight w:val="yellow"/>
          <w:lang w:eastAsia="ru-RU"/>
        </w:rPr>
        <w:t xml:space="preserve">(далее по тексту – «Банк») на </w:t>
      </w:r>
      <w:r w:rsidR="00546DA2" w:rsidRPr="00FA483B">
        <w:rPr>
          <w:rFonts w:ascii="Times New Roman" w:eastAsia="Times New Roman" w:hAnsi="Times New Roman" w:cs="Times New Roman"/>
          <w:sz w:val="24"/>
          <w:szCs w:val="24"/>
          <w:highlight w:val="yellow"/>
          <w:lang w:eastAsia="ru-RU"/>
        </w:rPr>
        <w:t xml:space="preserve">основании Договора </w:t>
      </w:r>
      <w:r w:rsidR="007353E9" w:rsidRPr="00FA483B">
        <w:rPr>
          <w:rFonts w:ascii="Times New Roman" w:eastAsia="Times New Roman" w:hAnsi="Times New Roman" w:cs="Times New Roman"/>
          <w:sz w:val="24"/>
          <w:szCs w:val="24"/>
          <w:highlight w:val="yellow"/>
          <w:lang w:eastAsia="ru-RU"/>
        </w:rPr>
        <w:t>ипотеки</w:t>
      </w:r>
      <w:r w:rsidR="00F101E0" w:rsidRPr="00FA483B">
        <w:rPr>
          <w:rFonts w:ascii="Times New Roman" w:eastAsia="Times New Roman" w:hAnsi="Times New Roman" w:cs="Times New Roman"/>
          <w:sz w:val="24"/>
          <w:szCs w:val="24"/>
          <w:highlight w:val="yellow"/>
          <w:lang w:eastAsia="ru-RU"/>
        </w:rPr>
        <w:t xml:space="preserve"> </w:t>
      </w:r>
      <w:r w:rsidR="00546DA2" w:rsidRPr="00FA483B">
        <w:rPr>
          <w:rFonts w:ascii="Times New Roman" w:eastAsia="Times New Roman" w:hAnsi="Times New Roman" w:cs="Times New Roman"/>
          <w:sz w:val="24"/>
          <w:szCs w:val="24"/>
          <w:highlight w:val="yellow"/>
          <w:lang w:eastAsia="ru-RU"/>
        </w:rPr>
        <w:t xml:space="preserve"> № </w:t>
      </w:r>
      <w:r w:rsidR="007353E9" w:rsidRPr="00FA483B">
        <w:rPr>
          <w:rFonts w:ascii="Times New Roman" w:eastAsia="Times New Roman" w:hAnsi="Times New Roman" w:cs="Times New Roman"/>
          <w:sz w:val="24"/>
          <w:szCs w:val="24"/>
          <w:highlight w:val="yellow"/>
          <w:lang w:eastAsia="ru-RU"/>
        </w:rPr>
        <w:t>38В046</w:t>
      </w:r>
      <w:r w:rsidR="00C401A7" w:rsidRPr="00FA483B">
        <w:rPr>
          <w:rFonts w:ascii="Times New Roman" w:eastAsia="Times New Roman" w:hAnsi="Times New Roman" w:cs="Times New Roman"/>
          <w:sz w:val="24"/>
          <w:szCs w:val="24"/>
          <w:highlight w:val="yellow"/>
          <w:lang w:eastAsia="ru-RU"/>
        </w:rPr>
        <w:t>8</w:t>
      </w:r>
      <w:r w:rsidR="007353E9" w:rsidRPr="00FA483B">
        <w:rPr>
          <w:rFonts w:ascii="Times New Roman" w:eastAsia="Times New Roman" w:hAnsi="Times New Roman" w:cs="Times New Roman"/>
          <w:sz w:val="24"/>
          <w:szCs w:val="24"/>
          <w:highlight w:val="yellow"/>
          <w:lang w:eastAsia="ru-RU"/>
        </w:rPr>
        <w:t>/И1</w:t>
      </w:r>
      <w:r w:rsidR="00546DA2" w:rsidRPr="00FA483B">
        <w:rPr>
          <w:rFonts w:ascii="Times New Roman" w:eastAsia="Times New Roman" w:hAnsi="Times New Roman" w:cs="Times New Roman"/>
          <w:sz w:val="24"/>
          <w:szCs w:val="24"/>
          <w:highlight w:val="yellow"/>
          <w:lang w:eastAsia="ru-RU"/>
        </w:rPr>
        <w:t xml:space="preserve"> </w:t>
      </w:r>
      <w:r w:rsidRPr="00FA483B">
        <w:rPr>
          <w:rFonts w:ascii="Times New Roman" w:eastAsia="Times New Roman" w:hAnsi="Times New Roman" w:cs="Times New Roman"/>
          <w:sz w:val="24"/>
          <w:szCs w:val="24"/>
          <w:highlight w:val="yellow"/>
          <w:lang w:eastAsia="ru-RU"/>
        </w:rPr>
        <w:t xml:space="preserve">от </w:t>
      </w:r>
      <w:r w:rsidR="007353E9" w:rsidRPr="00FA483B">
        <w:rPr>
          <w:rFonts w:ascii="Times New Roman" w:eastAsia="Times New Roman" w:hAnsi="Times New Roman" w:cs="Times New Roman"/>
          <w:sz w:val="24"/>
          <w:szCs w:val="24"/>
          <w:highlight w:val="yellow"/>
          <w:lang w:eastAsia="ru-RU"/>
        </w:rPr>
        <w:t>«__»</w:t>
      </w:r>
      <w:r w:rsidR="00447624" w:rsidRPr="00FA483B">
        <w:rPr>
          <w:rFonts w:ascii="Times New Roman" w:eastAsia="Times New Roman" w:hAnsi="Times New Roman" w:cs="Times New Roman"/>
          <w:sz w:val="24"/>
          <w:szCs w:val="24"/>
          <w:highlight w:val="yellow"/>
          <w:lang w:eastAsia="ru-RU"/>
        </w:rPr>
        <w:t xml:space="preserve"> </w:t>
      </w:r>
      <w:r w:rsidR="007353E9" w:rsidRPr="00FA483B">
        <w:rPr>
          <w:rFonts w:ascii="Times New Roman" w:eastAsia="Times New Roman" w:hAnsi="Times New Roman" w:cs="Times New Roman"/>
          <w:sz w:val="24"/>
          <w:szCs w:val="24"/>
          <w:highlight w:val="yellow"/>
          <w:lang w:eastAsia="ru-RU"/>
        </w:rPr>
        <w:t>________</w:t>
      </w:r>
      <w:r w:rsidR="00447624" w:rsidRPr="00FA483B">
        <w:rPr>
          <w:rFonts w:ascii="Times New Roman" w:eastAsia="Times New Roman" w:hAnsi="Times New Roman" w:cs="Times New Roman"/>
          <w:sz w:val="24"/>
          <w:szCs w:val="24"/>
          <w:highlight w:val="yellow"/>
          <w:lang w:eastAsia="ru-RU"/>
        </w:rPr>
        <w:t xml:space="preserve"> 202</w:t>
      </w:r>
      <w:r w:rsidR="007353E9" w:rsidRPr="00FA483B">
        <w:rPr>
          <w:rFonts w:ascii="Times New Roman" w:eastAsia="Times New Roman" w:hAnsi="Times New Roman" w:cs="Times New Roman"/>
          <w:sz w:val="24"/>
          <w:szCs w:val="24"/>
          <w:highlight w:val="yellow"/>
          <w:lang w:eastAsia="ru-RU"/>
        </w:rPr>
        <w:t>1</w:t>
      </w:r>
      <w:r w:rsidR="00447624" w:rsidRPr="00FA483B">
        <w:rPr>
          <w:rFonts w:ascii="Times New Roman" w:eastAsia="Times New Roman" w:hAnsi="Times New Roman" w:cs="Times New Roman"/>
          <w:sz w:val="24"/>
          <w:szCs w:val="24"/>
          <w:highlight w:val="yellow"/>
          <w:lang w:eastAsia="ru-RU"/>
        </w:rPr>
        <w:t xml:space="preserve"> </w:t>
      </w:r>
      <w:r w:rsidRPr="00FA483B">
        <w:rPr>
          <w:rFonts w:ascii="Times New Roman" w:eastAsia="Times New Roman" w:hAnsi="Times New Roman" w:cs="Times New Roman"/>
          <w:sz w:val="24"/>
          <w:szCs w:val="24"/>
          <w:highlight w:val="yellow"/>
          <w:lang w:eastAsia="ru-RU"/>
        </w:rPr>
        <w:t>года</w:t>
      </w:r>
      <w:r w:rsidR="00FF4E6B" w:rsidRPr="00FA483B">
        <w:rPr>
          <w:rFonts w:ascii="Times New Roman" w:eastAsia="Times New Roman" w:hAnsi="Times New Roman" w:cs="Times New Roman"/>
          <w:sz w:val="24"/>
          <w:szCs w:val="24"/>
          <w:highlight w:val="yellow"/>
          <w:lang w:eastAsia="ru-RU"/>
        </w:rPr>
        <w:t xml:space="preserve"> и Договора ипотеки  № 38В0469/И1 от «__» ________ 2021 года</w:t>
      </w:r>
      <w:r w:rsidRPr="00FA483B">
        <w:rPr>
          <w:rFonts w:ascii="Times New Roman" w:eastAsia="Times New Roman" w:hAnsi="Times New Roman" w:cs="Times New Roman"/>
          <w:sz w:val="24"/>
          <w:szCs w:val="24"/>
          <w:highlight w:val="yellow"/>
          <w:lang w:eastAsia="ru-RU"/>
        </w:rPr>
        <w:t xml:space="preserve">,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w:t>
      </w:r>
      <w:r w:rsidRPr="00FA483B">
        <w:rPr>
          <w:rFonts w:ascii="Times New Roman" w:eastAsia="Times New Roman" w:hAnsi="Times New Roman" w:cs="Times New Roman"/>
          <w:sz w:val="24"/>
          <w:szCs w:val="24"/>
          <w:highlight w:val="yellow"/>
          <w:lang w:eastAsia="ru-RU"/>
        </w:rPr>
        <w:lastRenderedPageBreak/>
        <w:t xml:space="preserve">целях строительства </w:t>
      </w:r>
      <w:r w:rsidR="008A6E20" w:rsidRPr="00FA483B">
        <w:rPr>
          <w:rFonts w:ascii="Times New Roman" w:eastAsia="Times New Roman" w:hAnsi="Times New Roman" w:cs="Times New Roman"/>
          <w:sz w:val="24"/>
          <w:szCs w:val="24"/>
          <w:highlight w:val="yellow"/>
          <w:lang w:eastAsia="ru-RU"/>
        </w:rPr>
        <w:t>Объекта недвижимости</w:t>
      </w:r>
      <w:r w:rsidRPr="00FA483B">
        <w:rPr>
          <w:rFonts w:ascii="Times New Roman" w:eastAsia="Times New Roman" w:hAnsi="Times New Roman" w:cs="Times New Roman"/>
          <w:sz w:val="24"/>
          <w:szCs w:val="24"/>
          <w:highlight w:val="yellow"/>
          <w:lang w:eastAsia="ru-RU"/>
        </w:rPr>
        <w:t>, в состав которого входит Объект долевого строительства.</w:t>
      </w:r>
    </w:p>
    <w:p w14:paraId="19569DEC" w14:textId="5161253F" w:rsidR="0019230F" w:rsidRPr="00FA483B" w:rsidRDefault="0019230F" w:rsidP="0019230F">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highlight w:val="yellow"/>
          <w:lang w:eastAsia="ru-RU"/>
        </w:rPr>
      </w:pPr>
      <w:r w:rsidRPr="00FA483B">
        <w:rPr>
          <w:rFonts w:ascii="Times New Roman" w:eastAsia="Times New Roman" w:hAnsi="Times New Roman" w:cs="Times New Roman"/>
          <w:sz w:val="24"/>
          <w:szCs w:val="24"/>
          <w:highlight w:val="yellow"/>
          <w:lang w:eastAsia="ru-RU"/>
        </w:rPr>
        <w:t xml:space="preserve">права аренды на земельный участок с кадастровым номером </w:t>
      </w:r>
      <w:r w:rsidRPr="00FA483B">
        <w:rPr>
          <w:rFonts w:ascii="Times New Roman" w:hAnsi="Times New Roman" w:cs="Times New Roman"/>
          <w:sz w:val="24"/>
          <w:szCs w:val="24"/>
          <w:highlight w:val="yellow"/>
          <w:lang w:eastAsia="x-none"/>
        </w:rPr>
        <w:t>77:05:0001002:26</w:t>
      </w:r>
      <w:r w:rsidRPr="00FA483B">
        <w:rPr>
          <w:rFonts w:ascii="Times New Roman" w:eastAsia="Times New Roman" w:hAnsi="Times New Roman" w:cs="Times New Roman"/>
          <w:sz w:val="24"/>
          <w:szCs w:val="24"/>
          <w:highlight w:val="yellow"/>
          <w:lang w:eastAsia="ru-RU"/>
        </w:rPr>
        <w:t xml:space="preserve">, </w:t>
      </w:r>
      <w:r w:rsidR="00C401A7" w:rsidRPr="00FA483B">
        <w:rPr>
          <w:rFonts w:ascii="Times New Roman" w:eastAsia="Times New Roman" w:hAnsi="Times New Roman" w:cs="Times New Roman"/>
          <w:sz w:val="24"/>
          <w:szCs w:val="24"/>
          <w:highlight w:val="yellow"/>
          <w:lang w:eastAsia="ru-RU"/>
        </w:rPr>
        <w:t xml:space="preserve">на котором осуществляется строительство Объекта недвижимости, находятся в залоге </w:t>
      </w:r>
      <w:r w:rsidR="00C401A7" w:rsidRPr="00FA483B">
        <w:rPr>
          <w:rFonts w:ascii="Times New Roman" w:hAnsi="Times New Roman" w:cs="Times New Roman"/>
          <w:sz w:val="24"/>
          <w:szCs w:val="24"/>
          <w:highlight w:val="yellow"/>
          <w:lang w:eastAsia="ru-RU"/>
        </w:rPr>
        <w:t>Общества с ограниченной ответственностью «СБЕРБАНК ИНВЕСТИЦИИ» ОГРН 1105032007761</w:t>
      </w:r>
      <w:r w:rsidR="00C401A7" w:rsidRPr="00FA483B">
        <w:rPr>
          <w:rFonts w:ascii="Times New Roman" w:eastAsia="Times New Roman" w:hAnsi="Times New Roman" w:cs="Times New Roman"/>
          <w:sz w:val="24"/>
          <w:szCs w:val="24"/>
          <w:highlight w:val="yellow"/>
          <w:lang w:eastAsia="ru-RU"/>
        </w:rPr>
        <w:t xml:space="preserve">, ИНН 5032229441 на основании Договора ипотеки от 08 декабря 2020 года, заключенного между Застройщиком (залогодатель) и ООО «СБЕРБАНК ИНВЕСТИЦИИ»  (залогодержатель), а также у Публичного акционерного общества «Сбербанк России» ОГРН </w:t>
      </w:r>
      <w:r w:rsidR="00C401A7" w:rsidRPr="00FA483B">
        <w:rPr>
          <w:rFonts w:ascii="Times New Roman" w:hAnsi="Times New Roman" w:cs="Times New Roman"/>
          <w:sz w:val="24"/>
          <w:szCs w:val="24"/>
          <w:highlight w:val="yellow"/>
          <w:lang w:eastAsia="ru-RU"/>
        </w:rPr>
        <w:t>1027700132195</w:t>
      </w:r>
      <w:r w:rsidR="00C401A7" w:rsidRPr="00FA483B">
        <w:rPr>
          <w:rFonts w:ascii="Times New Roman" w:eastAsia="Times New Roman" w:hAnsi="Times New Roman" w:cs="Times New Roman"/>
          <w:sz w:val="24"/>
          <w:szCs w:val="24"/>
          <w:highlight w:val="yellow"/>
          <w:lang w:eastAsia="ru-RU"/>
        </w:rPr>
        <w:t xml:space="preserve">, ИНН </w:t>
      </w:r>
      <w:r w:rsidR="00C401A7" w:rsidRPr="00FA483B">
        <w:rPr>
          <w:rFonts w:ascii="Times New Roman" w:hAnsi="Times New Roman" w:cs="Times New Roman"/>
          <w:sz w:val="24"/>
          <w:szCs w:val="24"/>
          <w:highlight w:val="yellow"/>
          <w:lang w:eastAsia="ru-RU"/>
        </w:rPr>
        <w:t xml:space="preserve">7707083893 </w:t>
      </w:r>
      <w:r w:rsidR="00C401A7" w:rsidRPr="00FA483B">
        <w:rPr>
          <w:rFonts w:ascii="Times New Roman" w:eastAsia="Times New Roman" w:hAnsi="Times New Roman" w:cs="Times New Roman"/>
          <w:sz w:val="24"/>
          <w:szCs w:val="24"/>
          <w:highlight w:val="yellow"/>
          <w:lang w:eastAsia="ru-RU"/>
        </w:rPr>
        <w:t>(далее по тексту – «Банк») на основании Договора ипотеки  № 38В0468/И1 от «__» ________ 2021 года и Договора ипотеки  № 38В0469/И1 от «__» ________ 2021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Объекта недвижимости, в состав которого входит Объект долевого строительства.</w:t>
      </w:r>
    </w:p>
    <w:p w14:paraId="3FBADF43" w14:textId="15EB79CA" w:rsidR="00F53393" w:rsidRPr="004E0B2D" w:rsidRDefault="00F53393"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3F816A3B" w:rsidR="00BC3A12" w:rsidRPr="004E0B2D" w:rsidRDefault="00F53393" w:rsidP="00DC6E67">
      <w:pPr>
        <w:tabs>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proofErr w:type="gramStart"/>
      <w:r w:rsidR="00FF692C" w:rsidRPr="004E0B2D">
        <w:rPr>
          <w:rFonts w:ascii="Times New Roman" w:hAnsi="Times New Roman" w:cs="Times New Roman"/>
          <w:sz w:val="24"/>
          <w:szCs w:val="24"/>
        </w:rPr>
        <w:t>6</w:t>
      </w:r>
      <w:r w:rsidRPr="004E0B2D">
        <w:rPr>
          <w:rFonts w:ascii="Times New Roman" w:hAnsi="Times New Roman" w:cs="Times New Roman"/>
          <w:sz w:val="24"/>
          <w:szCs w:val="24"/>
        </w:rPr>
        <w:t>.Застройщик</w:t>
      </w:r>
      <w:proofErr w:type="gramEnd"/>
      <w:r w:rsidRPr="004E0B2D">
        <w:rPr>
          <w:rFonts w:ascii="Times New Roman" w:hAnsi="Times New Roman" w:cs="Times New Roman"/>
          <w:sz w:val="24"/>
          <w:szCs w:val="24"/>
        </w:rPr>
        <w:t xml:space="preserve">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62D52F99" w:rsidR="00BC3A12" w:rsidRPr="004E0B2D" w:rsidRDefault="00BC3A12" w:rsidP="00DC6E67">
      <w:pPr>
        <w:tabs>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7</w:t>
      </w:r>
      <w:r w:rsidRPr="004E0B2D">
        <w:rPr>
          <w:rFonts w:ascii="Times New Roman" w:hAnsi="Times New Roman" w:cs="Times New Roman"/>
          <w:sz w:val="24"/>
          <w:szCs w:val="24"/>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proofErr w:type="gramStart"/>
      <w:r w:rsidRPr="004E0B2D">
        <w:rPr>
          <w:rFonts w:ascii="Times New Roman" w:hAnsi="Times New Roman" w:cs="Times New Roman"/>
          <w:sz w:val="24"/>
          <w:szCs w:val="24"/>
        </w:rPr>
        <w:t>строительства  не</w:t>
      </w:r>
      <w:proofErr w:type="gramEnd"/>
      <w:r w:rsidRPr="004E0B2D">
        <w:rPr>
          <w:rFonts w:ascii="Times New Roman" w:hAnsi="Times New Roman" w:cs="Times New Roman"/>
          <w:sz w:val="24"/>
          <w:szCs w:val="24"/>
        </w:rPr>
        <w:t xml:space="preserve"> проданы, не заложены, правами третьих лиц не обременены, в споре или под арестом не состоят.</w:t>
      </w:r>
    </w:p>
    <w:p w14:paraId="41F034EF" w14:textId="77777777" w:rsidR="00526ED0" w:rsidRPr="004E0B2D"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4E0B2D"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ПРЕДМЕТ ДОГОВОРА</w:t>
      </w:r>
    </w:p>
    <w:p w14:paraId="12FA3719" w14:textId="77777777" w:rsidR="00905EF0" w:rsidRPr="004E0B2D"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4E0B2D"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4E0B2D"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4E0B2D"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4E0B2D"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hAnsi="Times New Roman" w:cs="Times New Roman"/>
          <w:b/>
          <w:color w:val="000000"/>
          <w:sz w:val="24"/>
          <w:szCs w:val="24"/>
        </w:rPr>
        <w:t>ЦЕНА ОБЪЕКТА ДОЛЕВОГО СТРОИТЕЛЬСТВА</w:t>
      </w:r>
    </w:p>
    <w:p w14:paraId="4A17A6C2" w14:textId="77777777" w:rsidR="002519D8" w:rsidRPr="004E0B2D"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4E0B2D"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Уплата </w:t>
      </w:r>
      <w:r w:rsidR="00713255" w:rsidRPr="004E0B2D">
        <w:rPr>
          <w:rFonts w:ascii="Times New Roman" w:hAnsi="Times New Roman" w:cs="Times New Roman"/>
          <w:color w:val="000000"/>
          <w:sz w:val="24"/>
          <w:szCs w:val="24"/>
        </w:rPr>
        <w:t>Цены Объекта долевого строительства</w:t>
      </w:r>
      <w:r w:rsidRPr="004E0B2D">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67ECF8EE" w:rsidR="005B045C" w:rsidRPr="004E0B2D"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lastRenderedPageBreak/>
        <w:t xml:space="preserve"> Цена Объекта долевого строительства, указанного в пункте 1.3 Договора, составляет </w:t>
      </w:r>
      <w:r w:rsidRPr="004E0B2D">
        <w:rPr>
          <w:rFonts w:ascii="Times New Roman" w:hAnsi="Times New Roman" w:cs="Times New Roman"/>
          <w:bCs/>
          <w:color w:val="000000"/>
          <w:sz w:val="24"/>
          <w:szCs w:val="24"/>
        </w:rPr>
        <w:t>______ рублей __ копейки</w:t>
      </w:r>
      <w:r w:rsidRPr="004E0B2D">
        <w:rPr>
          <w:rFonts w:ascii="Times New Roman" w:hAnsi="Times New Roman" w:cs="Times New Roman"/>
          <w:color w:val="000000"/>
          <w:sz w:val="24"/>
          <w:szCs w:val="24"/>
        </w:rPr>
        <w:t xml:space="preserve">, из расчета </w:t>
      </w:r>
      <w:r w:rsidRPr="004E0B2D">
        <w:rPr>
          <w:rFonts w:ascii="Times New Roman" w:hAnsi="Times New Roman" w:cs="Times New Roman"/>
          <w:bCs/>
          <w:color w:val="000000"/>
          <w:sz w:val="24"/>
          <w:szCs w:val="24"/>
        </w:rPr>
        <w:t xml:space="preserve">_____ рубль __ </w:t>
      </w:r>
      <w:proofErr w:type="gramStart"/>
      <w:r w:rsidRPr="004E0B2D">
        <w:rPr>
          <w:rFonts w:ascii="Times New Roman" w:hAnsi="Times New Roman" w:cs="Times New Roman"/>
          <w:bCs/>
          <w:color w:val="000000"/>
          <w:sz w:val="24"/>
          <w:szCs w:val="24"/>
        </w:rPr>
        <w:t xml:space="preserve">копеек </w:t>
      </w:r>
      <w:r w:rsidRPr="004E0B2D">
        <w:rPr>
          <w:rFonts w:ascii="Times New Roman" w:hAnsi="Times New Roman" w:cs="Times New Roman"/>
          <w:color w:val="000000"/>
          <w:sz w:val="24"/>
          <w:szCs w:val="24"/>
        </w:rPr>
        <w:t xml:space="preserve"> за</w:t>
      </w:r>
      <w:proofErr w:type="gramEnd"/>
      <w:r w:rsidRPr="004E0B2D">
        <w:rPr>
          <w:rFonts w:ascii="Times New Roman" w:hAnsi="Times New Roman" w:cs="Times New Roman"/>
          <w:color w:val="000000"/>
          <w:sz w:val="24"/>
          <w:szCs w:val="24"/>
        </w:rPr>
        <w:t xml:space="preserve"> один квадратный метр Объекта долевого строительства. </w:t>
      </w:r>
    </w:p>
    <w:p w14:paraId="75F8E5CC" w14:textId="77777777" w:rsidR="005B045C" w:rsidRPr="004E0B2D"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74E8EF75"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Цена Объекта долевого строительства определяется суммой денежных средств и включает в себя:</w:t>
      </w:r>
    </w:p>
    <w:p w14:paraId="27374A8D"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0F33BE32"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 xml:space="preserve">вознаграждение за услуги Застройщика (далее – «Вознаграждение»), в </w:t>
      </w:r>
      <w:proofErr w:type="spellStart"/>
      <w:r w:rsidRPr="00CC320F">
        <w:rPr>
          <w:rFonts w:ascii="Times New Roman" w:hAnsi="Times New Roman" w:cs="Times New Roman"/>
          <w:color w:val="000000"/>
          <w:sz w:val="24"/>
          <w:szCs w:val="24"/>
        </w:rPr>
        <w:t>т.ч</w:t>
      </w:r>
      <w:proofErr w:type="spellEnd"/>
      <w:r w:rsidRPr="00CC320F">
        <w:rPr>
          <w:rFonts w:ascii="Times New Roman" w:hAnsi="Times New Roman" w:cs="Times New Roman"/>
          <w:color w:val="000000"/>
          <w:sz w:val="24"/>
          <w:szCs w:val="24"/>
        </w:rPr>
        <w:t>. НДС по ставке, установленной НК РФ.</w:t>
      </w:r>
    </w:p>
    <w:p w14:paraId="4F1435C4" w14:textId="77777777" w:rsidR="00CC320F" w:rsidRPr="004E0B2D"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6F3D07FE" w14:textId="77777777" w:rsidR="009D1657" w:rsidRPr="004E6D42" w:rsidRDefault="009D1657" w:rsidP="00123AA2">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Pr>
          <w:rFonts w:ascii="Times New Roman" w:hAnsi="Times New Roman" w:cs="Times New Roman"/>
          <w:color w:val="000000"/>
          <w:sz w:val="24"/>
          <w:szCs w:val="24"/>
        </w:rPr>
        <w:tab/>
      </w:r>
      <w:r w:rsidRPr="004E6D42">
        <w:rPr>
          <w:rFonts w:ascii="Times New Roman" w:hAnsi="Times New Roman" w:cs="Times New Roman"/>
          <w:color w:val="000000"/>
          <w:sz w:val="24"/>
          <w:szCs w:val="24"/>
        </w:rPr>
        <w:t>По соглашению Сторон, в соответствии с ч. 1 ст. 329 Гражданского кодекса Российской Федерации в целях обеспечения исполнения обязательств Участника долевого строительства по оплате Цены Договора в полном объеме в течение пяти рабочих дней с даты подписания Договора Участник долевого строительства осуществляет резервирование денежных средств в размере ______________________, НДС не облагается, с использованием безотзывного, покрытого, аккредитива в банке ______________ (далее по тексту – «банк-эмитент»):</w:t>
      </w:r>
    </w:p>
    <w:p w14:paraId="13689DE0"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 покрытие аккредитива на сумму в размере ______________________, НДС не облагается, осуществляется Участником долевого строительства за счет собственных средств;</w:t>
      </w:r>
    </w:p>
    <w:p w14:paraId="2F7D64EE"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Банк-Эмитент –  ___________;</w:t>
      </w:r>
    </w:p>
    <w:p w14:paraId="7895CE08"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Исполняющий-Банк - ПАО Сбербанк.</w:t>
      </w:r>
    </w:p>
    <w:p w14:paraId="260E055D"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4.2.2.</w:t>
      </w:r>
      <w:r w:rsidRPr="004E6D42">
        <w:rPr>
          <w:rFonts w:ascii="Times New Roman" w:hAnsi="Times New Roman" w:cs="Times New Roman"/>
          <w:color w:val="000000"/>
          <w:sz w:val="24"/>
          <w:szCs w:val="24"/>
        </w:rPr>
        <w:tab/>
        <w:t>Для исполнения аккредитива Участник долевого строительства поручает Застройщику предоставить в ПАО Сбербанк оригинал настоящего Договора с отметкой о его регистрации в Управлении Федеральной службы государственной регистрации, кадастра и картографии по Москве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2F08F64"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4.2.3.</w:t>
      </w:r>
      <w:r w:rsidRPr="004E6D42">
        <w:rPr>
          <w:rFonts w:ascii="Times New Roman" w:hAnsi="Times New Roman" w:cs="Times New Roman"/>
          <w:color w:val="000000"/>
          <w:sz w:val="24"/>
          <w:szCs w:val="24"/>
        </w:rPr>
        <w:tab/>
        <w:t>срок аккредитива – 120 (сто двадцать) календарных дней с даты открытия аккредитива.</w:t>
      </w:r>
    </w:p>
    <w:p w14:paraId="61B99132"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4.2.4.</w:t>
      </w:r>
      <w:r w:rsidRPr="004E6D42">
        <w:rPr>
          <w:rFonts w:ascii="Times New Roman" w:hAnsi="Times New Roman" w:cs="Times New Roman"/>
          <w:color w:val="000000"/>
          <w:sz w:val="24"/>
          <w:szCs w:val="24"/>
        </w:rPr>
        <w:tab/>
        <w:t>закрытие аккредитива в исполняющем банке производится:</w:t>
      </w:r>
    </w:p>
    <w:p w14:paraId="270408E7"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при исполнении аккредитива после представления документов, указанных в п. 4.2.2. настоящего Договора, при этом денежные средства с аккредитива зачисляются на Счет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заключаемым между Застройщиком, Участником долевого строительства и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-агентом;</w:t>
      </w:r>
    </w:p>
    <w:p w14:paraId="60D65950"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по истечении срока аккредитива, указанного в п. 4.2.3. Договора;</w:t>
      </w:r>
    </w:p>
    <w:p w14:paraId="1A2D3246"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при отказе Застройщика от использования аккредитива до истечения срока его действия.</w:t>
      </w:r>
    </w:p>
    <w:p w14:paraId="52EE6399"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4.2.5.</w:t>
      </w:r>
      <w:r w:rsidRPr="004E6D42">
        <w:rPr>
          <w:rFonts w:ascii="Times New Roman" w:hAnsi="Times New Roman" w:cs="Times New Roman"/>
          <w:color w:val="000000"/>
          <w:sz w:val="24"/>
          <w:szCs w:val="24"/>
        </w:rPr>
        <w:tab/>
        <w:t>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590F185" w14:textId="632BA87E" w:rsidR="005B045C" w:rsidRPr="004E0B2D" w:rsidRDefault="00123AA2" w:rsidP="00D85C9E">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6D42">
        <w:rPr>
          <w:rFonts w:ascii="Times New Roman" w:eastAsia="Times New Roman" w:hAnsi="Times New Roman" w:cs="Times New Roman"/>
          <w:sz w:val="24"/>
          <w:szCs w:val="24"/>
          <w:lang w:eastAsia="ru-RU"/>
        </w:rPr>
        <w:t xml:space="preserve">Оплата цены настоящего Договора участия в долевом строительстве производится путем зачисления денежных средств с указанного в п. 4.2.1. Договора аккредитива в </w:t>
      </w:r>
      <w:r w:rsidRPr="004E6D42">
        <w:rPr>
          <w:rFonts w:ascii="Times New Roman" w:eastAsia="Times New Roman" w:hAnsi="Times New Roman" w:cs="Times New Roman"/>
          <w:sz w:val="24"/>
          <w:szCs w:val="24"/>
          <w:lang w:eastAsia="ru-RU"/>
        </w:rPr>
        <w:lastRenderedPageBreak/>
        <w:t xml:space="preserve">размере Депонируемой суммы на счет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открываемый в ПАО Сбербанк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 для учета и блокирования денежных средств, полученных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заключенным между Бенефициаром, Депонентом и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-агентом, с учетом следующего:</w:t>
      </w:r>
    </w:p>
    <w:p w14:paraId="2492E0C0" w14:textId="36D90B7D" w:rsid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 </w:t>
      </w:r>
      <w:r>
        <w:rPr>
          <w:rFonts w:ascii="Times New Roman" w:hAnsi="Times New Roman"/>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Pr>
            <w:rStyle w:val="af"/>
            <w:rFonts w:ascii="Times New Roman" w:hAnsi="Times New Roman"/>
            <w:sz w:val="24"/>
            <w:szCs w:val="24"/>
          </w:rPr>
          <w:t>Escrow_Sberbank@sberbank.ru</w:t>
        </w:r>
      </w:hyperlink>
      <w:r>
        <w:rPr>
          <w:rStyle w:val="af"/>
          <w:rFonts w:ascii="Times New Roman" w:hAnsi="Times New Roman"/>
          <w:sz w:val="24"/>
          <w:szCs w:val="24"/>
        </w:rPr>
        <w:t>,</w:t>
      </w:r>
      <w:r>
        <w:rPr>
          <w:rFonts w:ascii="Times New Roman" w:eastAsia="Calibri" w:hAnsi="Times New Roman"/>
          <w:sz w:val="24"/>
          <w:szCs w:val="24"/>
        </w:rPr>
        <w:t xml:space="preserve"> номер телефона:</w:t>
      </w:r>
      <w:r>
        <w:rPr>
          <w:rFonts w:ascii="Times New Roman" w:hAnsi="Times New Roman"/>
          <w:color w:val="212121"/>
          <w:sz w:val="24"/>
          <w:szCs w:val="24"/>
        </w:rPr>
        <w:t xml:space="preserve"> </w:t>
      </w:r>
      <w:r>
        <w:rPr>
          <w:rFonts w:ascii="Times New Roman" w:eastAsia="Times New Roman" w:hAnsi="Times New Roman"/>
          <w:sz w:val="24"/>
          <w:szCs w:val="24"/>
        </w:rPr>
        <w:t>900 – для мобильных, 8 (800) 555 55 50 – для мобильных и городских</w:t>
      </w:r>
      <w:r w:rsidRPr="004E6D42">
        <w:rPr>
          <w:rFonts w:ascii="Times New Roman" w:eastAsia="Times New Roman" w:hAnsi="Times New Roman" w:cs="Times New Roman"/>
          <w:sz w:val="24"/>
          <w:szCs w:val="24"/>
          <w:lang w:eastAsia="ru-RU"/>
        </w:rPr>
        <w:t>.</w:t>
      </w:r>
    </w:p>
    <w:p w14:paraId="571ACEF7"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Депонент: {Участник долевого строительства ФИО}</w:t>
      </w:r>
      <w:r w:rsidR="00F53393" w:rsidRPr="00D85C9E">
        <w:rPr>
          <w:rFonts w:ascii="Times New Roman" w:eastAsia="Times New Roman" w:hAnsi="Times New Roman" w:cs="Times New Roman"/>
          <w:sz w:val="24"/>
          <w:szCs w:val="24"/>
          <w:lang w:eastAsia="ru-RU"/>
        </w:rPr>
        <w:t xml:space="preserve"> </w:t>
      </w:r>
    </w:p>
    <w:p w14:paraId="7F67CEF1" w14:textId="38FB96E2"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Бенефициар:</w:t>
      </w:r>
      <w:r w:rsidR="001E64A2" w:rsidRPr="00D85C9E">
        <w:rPr>
          <w:rFonts w:ascii="Times New Roman" w:eastAsia="Times New Roman" w:hAnsi="Times New Roman" w:cs="Times New Roman"/>
          <w:sz w:val="24"/>
          <w:szCs w:val="24"/>
          <w:lang w:eastAsia="ru-RU"/>
        </w:rPr>
        <w:t xml:space="preserve"> ООО</w:t>
      </w:r>
      <w:r w:rsidRPr="00D85C9E">
        <w:rPr>
          <w:rFonts w:ascii="Times New Roman" w:eastAsia="Times New Roman" w:hAnsi="Times New Roman" w:cs="Times New Roman"/>
          <w:sz w:val="24"/>
          <w:szCs w:val="24"/>
          <w:lang w:eastAsia="ru-RU"/>
        </w:rPr>
        <w:t xml:space="preserve"> </w:t>
      </w:r>
      <w:r w:rsidR="001E64A2" w:rsidRPr="00D85C9E">
        <w:rPr>
          <w:rFonts w:ascii="Times New Roman" w:eastAsia="Times New Roman" w:hAnsi="Times New Roman" w:cs="Times New Roman"/>
          <w:sz w:val="24"/>
          <w:szCs w:val="24"/>
          <w:lang w:eastAsia="ru-RU"/>
        </w:rPr>
        <w:t>«Специализированный застройщик «</w:t>
      </w:r>
      <w:r w:rsidR="0019230F">
        <w:rPr>
          <w:rFonts w:ascii="Times New Roman" w:eastAsia="Times New Roman" w:hAnsi="Times New Roman" w:cs="Times New Roman"/>
          <w:sz w:val="24"/>
          <w:szCs w:val="24"/>
          <w:lang w:eastAsia="ru-RU"/>
        </w:rPr>
        <w:t>ТАЛЛЕР</w:t>
      </w:r>
      <w:r w:rsidR="001E64A2" w:rsidRPr="00D85C9E">
        <w:rPr>
          <w:rFonts w:ascii="Times New Roman" w:eastAsia="Times New Roman" w:hAnsi="Times New Roman" w:cs="Times New Roman"/>
          <w:sz w:val="24"/>
          <w:szCs w:val="24"/>
          <w:lang w:eastAsia="ru-RU"/>
        </w:rPr>
        <w:t>»:</w:t>
      </w:r>
    </w:p>
    <w:p w14:paraId="29723106"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Депонируемая сумма (</w:t>
      </w:r>
      <w:r w:rsidR="00713255" w:rsidRPr="00D85C9E">
        <w:rPr>
          <w:rFonts w:ascii="Times New Roman" w:eastAsia="Times New Roman" w:hAnsi="Times New Roman" w:cs="Times New Roman"/>
          <w:sz w:val="24"/>
          <w:szCs w:val="24"/>
          <w:lang w:eastAsia="ru-RU"/>
        </w:rPr>
        <w:t>Цена Объекта долевого строительства</w:t>
      </w:r>
      <w:r w:rsidRPr="00D85C9E">
        <w:rPr>
          <w:rFonts w:ascii="Times New Roman" w:eastAsia="Times New Roman" w:hAnsi="Times New Roman" w:cs="Times New Roman"/>
          <w:sz w:val="24"/>
          <w:szCs w:val="24"/>
          <w:lang w:eastAsia="ru-RU"/>
        </w:rPr>
        <w:t>): ___________ (_________________________________) рублей___ копеек</w:t>
      </w:r>
      <w:r w:rsidR="00CB40F7" w:rsidRPr="00D85C9E">
        <w:rPr>
          <w:rFonts w:ascii="Times New Roman" w:eastAsia="Times New Roman" w:hAnsi="Times New Roman" w:cs="Times New Roman"/>
          <w:sz w:val="24"/>
          <w:szCs w:val="24"/>
          <w:lang w:eastAsia="ru-RU"/>
        </w:rPr>
        <w:t>.</w:t>
      </w:r>
    </w:p>
    <w:p w14:paraId="42D84902" w14:textId="6B0BE0B1" w:rsidR="00CB40F7" w:rsidRDefault="00B15D73"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Срок депонирования денежных средств устанавливается равным дате ввода Объекта недвижимости в эксплуатацию указанной в п .5.1 Договора, увеличенный на шесть месяцев.</w:t>
      </w:r>
    </w:p>
    <w:p w14:paraId="41B7C53C" w14:textId="42166E08" w:rsidR="00DA02C0" w:rsidRP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6D42">
        <w:rPr>
          <w:rFonts w:ascii="Times New Roman" w:hAnsi="Times New Roman" w:cs="Times New Roman"/>
          <w:sz w:val="24"/>
          <w:szCs w:val="24"/>
        </w:rPr>
        <w:t xml:space="preserve">В случае, если по причинам, не зависящим от Застройщика, денежные средства, указанные в п. 4.3.4. Договора, не поступят на указанный в п. 4.3. Договора </w:t>
      </w:r>
      <w:r w:rsidRPr="004E6D42">
        <w:rPr>
          <w:rFonts w:ascii="Times New Roman" w:eastAsia="Times New Roman" w:hAnsi="Times New Roman" w:cs="Times New Roman"/>
          <w:sz w:val="24"/>
          <w:szCs w:val="24"/>
          <w:lang w:eastAsia="ru-RU"/>
        </w:rPr>
        <w:t xml:space="preserve">счёт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w:t>
      </w:r>
      <w:r w:rsidRPr="004E6D42">
        <w:rPr>
          <w:rFonts w:ascii="Times New Roman" w:hAnsi="Times New Roman" w:cs="Times New Roman"/>
          <w:sz w:val="24"/>
          <w:szCs w:val="24"/>
        </w:rPr>
        <w:t xml:space="preserve">(после государственной регистрации в установленном действующим законодательстве порядке Договора), Участник долевого строительства обязуется оплатить цену настоящего Договора участия в долевом строительстве путём </w:t>
      </w:r>
      <w:proofErr w:type="spellStart"/>
      <w:r w:rsidRPr="004E6D42">
        <w:rPr>
          <w:rFonts w:ascii="Times New Roman" w:hAnsi="Times New Roman" w:cs="Times New Roman"/>
          <w:sz w:val="24"/>
          <w:szCs w:val="24"/>
        </w:rPr>
        <w:t>внесния</w:t>
      </w:r>
      <w:proofErr w:type="spellEnd"/>
      <w:r w:rsidRPr="004E6D42">
        <w:rPr>
          <w:rFonts w:ascii="Times New Roman" w:hAnsi="Times New Roman" w:cs="Times New Roman"/>
          <w:sz w:val="24"/>
          <w:szCs w:val="24"/>
        </w:rPr>
        <w:t xml:space="preserve"> денежных средств в размере Депонируемой суммы на указанный в п. 4.3. Договора счёт </w:t>
      </w:r>
      <w:proofErr w:type="spellStart"/>
      <w:r w:rsidRPr="004E6D42">
        <w:rPr>
          <w:rFonts w:ascii="Times New Roman" w:hAnsi="Times New Roman" w:cs="Times New Roman"/>
          <w:sz w:val="24"/>
          <w:szCs w:val="24"/>
        </w:rPr>
        <w:t>Эскроу</w:t>
      </w:r>
      <w:proofErr w:type="spellEnd"/>
      <w:r w:rsidRPr="004E6D42">
        <w:rPr>
          <w:rFonts w:ascii="Times New Roman" w:hAnsi="Times New Roman" w:cs="Times New Roman"/>
          <w:sz w:val="24"/>
          <w:szCs w:val="24"/>
        </w:rPr>
        <w:t xml:space="preserve"> в течение 3 (Трёх) рабочих дней с даты получения Участником долевого строительства  соответствующего письменного требования Застройщика (указанное требование может быть направлено по электронной почте, выдано на руки под роспись, отправлено по почте или факсу).</w:t>
      </w:r>
    </w:p>
    <w:p w14:paraId="6FD25D78" w14:textId="50B5B99F" w:rsidR="005B045C" w:rsidRPr="004E0B2D" w:rsidRDefault="005B045C"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Оплата Цены Договора производится </w:t>
      </w:r>
      <w:r w:rsidR="0037645B" w:rsidRPr="004E0B2D">
        <w:rPr>
          <w:rFonts w:ascii="Times New Roman" w:eastAsia="Times New Roman" w:hAnsi="Times New Roman" w:cs="Times New Roman"/>
          <w:sz w:val="24"/>
          <w:szCs w:val="24"/>
          <w:lang w:eastAsia="ru-RU"/>
        </w:rPr>
        <w:t>в течение</w:t>
      </w:r>
      <w:r w:rsidRPr="004E0B2D">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4E0B2D">
        <w:rPr>
          <w:rFonts w:ascii="Times New Roman" w:eastAsia="Times New Roman" w:hAnsi="Times New Roman" w:cs="Times New Roman"/>
          <w:sz w:val="24"/>
          <w:szCs w:val="24"/>
          <w:lang w:eastAsia="ru-RU"/>
        </w:rPr>
        <w:t xml:space="preserve">, но не позднее даты ввода </w:t>
      </w:r>
      <w:r w:rsidR="0037645B" w:rsidRPr="004E0B2D">
        <w:rPr>
          <w:rFonts w:ascii="Times New Roman" w:eastAsia="Calibri" w:hAnsi="Times New Roman" w:cs="Times New Roman"/>
          <w:iCs/>
          <w:sz w:val="24"/>
          <w:szCs w:val="24"/>
        </w:rPr>
        <w:t>Объекта недвижимости в эксплуатацию, указанной в п. 5.1 Договора</w:t>
      </w:r>
      <w:r w:rsidRPr="004E0B2D">
        <w:rPr>
          <w:rFonts w:ascii="Times New Roman" w:eastAsia="Times New Roman" w:hAnsi="Times New Roman" w:cs="Times New Roman"/>
          <w:sz w:val="24"/>
          <w:szCs w:val="24"/>
          <w:lang w:eastAsia="ru-RU"/>
        </w:rPr>
        <w:t>.</w:t>
      </w:r>
      <w:r w:rsidRPr="004E0B2D">
        <w:rPr>
          <w:rFonts w:ascii="Times New Roman" w:hAnsi="Times New Roman" w:cs="Times New Roman"/>
          <w:sz w:val="24"/>
          <w:szCs w:val="24"/>
        </w:rPr>
        <w:t xml:space="preserve"> </w:t>
      </w:r>
    </w:p>
    <w:p w14:paraId="7458A88C"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w:t>
      </w:r>
    </w:p>
    <w:p w14:paraId="0846E8B1" w14:textId="77777777" w:rsidR="00636087" w:rsidRPr="004E0B2D" w:rsidRDefault="00636087" w:rsidP="00D85C9E">
      <w:pPr>
        <w:pStyle w:val="Normal1"/>
        <w:numPr>
          <w:ilvl w:val="1"/>
          <w:numId w:val="16"/>
        </w:numPr>
        <w:tabs>
          <w:tab w:val="left" w:pos="567"/>
        </w:tabs>
        <w:spacing w:line="240" w:lineRule="auto"/>
        <w:ind w:left="0" w:firstLine="0"/>
        <w:jc w:val="both"/>
        <w:rPr>
          <w:szCs w:val="24"/>
        </w:rPr>
      </w:pPr>
      <w:r w:rsidRPr="004E0B2D">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4E0B2D">
        <w:rPr>
          <w:szCs w:val="24"/>
        </w:rPr>
        <w:t xml:space="preserve"> N 218-ФЗ «</w:t>
      </w:r>
      <w:r w:rsidRPr="004E0B2D">
        <w:rPr>
          <w:szCs w:val="24"/>
        </w:rPr>
        <w:t>О государственной регистра</w:t>
      </w:r>
      <w:r w:rsidR="00735F04" w:rsidRPr="004E0B2D">
        <w:rPr>
          <w:szCs w:val="24"/>
        </w:rPr>
        <w:t>ции недвижимости» Стороны производят дополнительный расчет в следующем порядке:</w:t>
      </w:r>
    </w:p>
    <w:p w14:paraId="23597C16" w14:textId="1457E2C8" w:rsidR="00636087"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636087" w:rsidRPr="004E0B2D">
        <w:rPr>
          <w:szCs w:val="24"/>
        </w:rPr>
        <w:t xml:space="preserve">сли фактическая площадь Объекта долевого строительства </w:t>
      </w:r>
      <w:r w:rsidR="00AF4ACB" w:rsidRPr="004E0B2D">
        <w:rPr>
          <w:szCs w:val="24"/>
        </w:rPr>
        <w:t xml:space="preserve">превысит </w:t>
      </w:r>
      <w:r w:rsidR="00242235" w:rsidRPr="004E0B2D">
        <w:rPr>
          <w:szCs w:val="24"/>
        </w:rPr>
        <w:t>Общ</w:t>
      </w:r>
      <w:r w:rsidR="00AF4ACB" w:rsidRPr="004E0B2D">
        <w:rPr>
          <w:szCs w:val="24"/>
        </w:rPr>
        <w:t>ую</w:t>
      </w:r>
      <w:r w:rsidR="00242235" w:rsidRPr="004E0B2D">
        <w:rPr>
          <w:szCs w:val="24"/>
        </w:rPr>
        <w:t xml:space="preserve"> </w:t>
      </w:r>
      <w:r w:rsidR="00636087" w:rsidRPr="004E0B2D">
        <w:rPr>
          <w:szCs w:val="24"/>
        </w:rPr>
        <w:t>проектн</w:t>
      </w:r>
      <w:r w:rsidR="00AF4ACB" w:rsidRPr="004E0B2D">
        <w:rPr>
          <w:szCs w:val="24"/>
        </w:rPr>
        <w:t>ую</w:t>
      </w:r>
      <w:r w:rsidR="00242235" w:rsidRPr="004E0B2D">
        <w:rPr>
          <w:szCs w:val="24"/>
        </w:rPr>
        <w:t xml:space="preserve"> площади</w:t>
      </w:r>
      <w:r w:rsidR="00AF4ACB" w:rsidRPr="004E0B2D">
        <w:rPr>
          <w:szCs w:val="24"/>
        </w:rPr>
        <w:t xml:space="preserve"> </w:t>
      </w:r>
      <w:r w:rsidR="00C1253B" w:rsidRPr="004E0B2D">
        <w:rPr>
          <w:szCs w:val="24"/>
        </w:rPr>
        <w:t>более чем на</w:t>
      </w:r>
      <w:r w:rsidR="00AF4ACB" w:rsidRPr="004E0B2D">
        <w:rPr>
          <w:szCs w:val="24"/>
        </w:rPr>
        <w:t xml:space="preserve"> 1 (Один) кв. м.</w:t>
      </w:r>
      <w:r w:rsidR="00636087" w:rsidRPr="004E0B2D">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4E0B2D">
        <w:rPr>
          <w:szCs w:val="24"/>
        </w:rPr>
        <w:t>4</w:t>
      </w:r>
      <w:r w:rsidR="00636087" w:rsidRPr="004E0B2D">
        <w:rPr>
          <w:szCs w:val="24"/>
        </w:rPr>
        <w:t xml:space="preserve">.2 Договора, и окончательно определяемой ценой, исходя из цены </w:t>
      </w:r>
      <w:r w:rsidR="00735F04" w:rsidRPr="004E0B2D">
        <w:rPr>
          <w:b/>
          <w:bCs/>
          <w:szCs w:val="24"/>
        </w:rPr>
        <w:t>________ руб.</w:t>
      </w:r>
      <w:r w:rsidR="00636087" w:rsidRPr="004E0B2D">
        <w:rPr>
          <w:b/>
          <w:bCs/>
          <w:szCs w:val="24"/>
        </w:rPr>
        <w:t xml:space="preserve"> </w:t>
      </w:r>
      <w:r w:rsidR="00636087" w:rsidRPr="004E0B2D">
        <w:rPr>
          <w:szCs w:val="24"/>
        </w:rPr>
        <w:t>за один квадратный метр</w:t>
      </w:r>
      <w:r w:rsidR="00242235" w:rsidRPr="004E0B2D">
        <w:rPr>
          <w:szCs w:val="24"/>
        </w:rPr>
        <w:t>;</w:t>
      </w:r>
    </w:p>
    <w:p w14:paraId="3AFA0ACB" w14:textId="77777777" w:rsidR="00735F04"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735F04" w:rsidRPr="004E0B2D">
        <w:rPr>
          <w:szCs w:val="24"/>
        </w:rPr>
        <w:t xml:space="preserve">сли фактическая площадь Объекта долевого строительства </w:t>
      </w:r>
      <w:r w:rsidR="00AF4ACB" w:rsidRPr="004E0B2D">
        <w:rPr>
          <w:szCs w:val="24"/>
        </w:rPr>
        <w:t xml:space="preserve">окажется меньше </w:t>
      </w:r>
      <w:r w:rsidR="00735F04" w:rsidRPr="004E0B2D">
        <w:rPr>
          <w:szCs w:val="24"/>
        </w:rPr>
        <w:t>Общей проектной площади</w:t>
      </w:r>
      <w:r w:rsidR="00AF4ACB" w:rsidRPr="004E0B2D">
        <w:rPr>
          <w:szCs w:val="24"/>
        </w:rPr>
        <w:t xml:space="preserve"> </w:t>
      </w:r>
      <w:r w:rsidR="00C1253B" w:rsidRPr="004E0B2D">
        <w:rPr>
          <w:szCs w:val="24"/>
        </w:rPr>
        <w:t xml:space="preserve">более чем </w:t>
      </w:r>
      <w:r w:rsidR="00AF4ACB" w:rsidRPr="004E0B2D">
        <w:rPr>
          <w:szCs w:val="24"/>
        </w:rPr>
        <w:t xml:space="preserve">на 1 (Один) </w:t>
      </w:r>
      <w:proofErr w:type="spellStart"/>
      <w:r w:rsidR="00AF4ACB" w:rsidRPr="004E0B2D">
        <w:rPr>
          <w:szCs w:val="24"/>
        </w:rPr>
        <w:t>кв.м</w:t>
      </w:r>
      <w:proofErr w:type="spellEnd"/>
      <w:r w:rsidR="00AF4ACB" w:rsidRPr="004E0B2D">
        <w:rPr>
          <w:szCs w:val="24"/>
        </w:rPr>
        <w:t>.</w:t>
      </w:r>
      <w:r w:rsidR="00735F04" w:rsidRPr="004E0B2D">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4E0B2D">
        <w:rPr>
          <w:szCs w:val="24"/>
        </w:rPr>
        <w:t>А</w:t>
      </w:r>
      <w:r w:rsidR="00735F04" w:rsidRPr="004E0B2D">
        <w:rPr>
          <w:szCs w:val="24"/>
        </w:rPr>
        <w:t xml:space="preserve">кта приема-передачи Объекта долевого строительства разницу между ценой, определенной в пункте </w:t>
      </w:r>
      <w:r w:rsidR="00AC0F07" w:rsidRPr="004E0B2D">
        <w:rPr>
          <w:szCs w:val="24"/>
        </w:rPr>
        <w:t>4</w:t>
      </w:r>
      <w:r w:rsidR="00735F04" w:rsidRPr="004E0B2D">
        <w:rPr>
          <w:szCs w:val="24"/>
        </w:rPr>
        <w:t xml:space="preserve">.2 Договора, и окончательно определяемой ценой, исходя из цены </w:t>
      </w:r>
      <w:r w:rsidR="00AC0F07" w:rsidRPr="004E0B2D">
        <w:rPr>
          <w:b/>
          <w:bCs/>
          <w:szCs w:val="24"/>
        </w:rPr>
        <w:t>_______ руб.</w:t>
      </w:r>
      <w:r w:rsidR="00735F04" w:rsidRPr="004E0B2D">
        <w:rPr>
          <w:b/>
          <w:bCs/>
          <w:szCs w:val="24"/>
        </w:rPr>
        <w:t xml:space="preserve"> </w:t>
      </w:r>
      <w:r w:rsidR="00735F04" w:rsidRPr="004E0B2D">
        <w:rPr>
          <w:szCs w:val="24"/>
        </w:rPr>
        <w:t>за один квадратный метр.</w:t>
      </w:r>
    </w:p>
    <w:p w14:paraId="257CED6E" w14:textId="6DC91F7C" w:rsidR="00713255" w:rsidRPr="004E0B2D" w:rsidRDefault="00713255" w:rsidP="00D85C9E">
      <w:pPr>
        <w:pStyle w:val="Normal1"/>
        <w:numPr>
          <w:ilvl w:val="2"/>
          <w:numId w:val="16"/>
        </w:numPr>
        <w:tabs>
          <w:tab w:val="left" w:pos="567"/>
        </w:tabs>
        <w:spacing w:line="240" w:lineRule="auto"/>
        <w:ind w:left="0" w:firstLine="0"/>
        <w:jc w:val="both"/>
        <w:rPr>
          <w:szCs w:val="24"/>
        </w:rPr>
      </w:pPr>
      <w:r w:rsidRPr="004E0B2D">
        <w:rPr>
          <w:szCs w:val="24"/>
        </w:rPr>
        <w:t xml:space="preserve">При этом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xml:space="preserve"> 4.</w:t>
      </w:r>
      <w:r w:rsidR="00D85C9E">
        <w:rPr>
          <w:szCs w:val="24"/>
        </w:rPr>
        <w:t>6</w:t>
      </w:r>
      <w:r w:rsidRPr="004E0B2D">
        <w:rPr>
          <w:szCs w:val="24"/>
        </w:rPr>
        <w:t xml:space="preserve">.1. Договора без составления дополнительного соглашения к настоящему </w:t>
      </w:r>
      <w:r w:rsidRPr="004E0B2D">
        <w:rPr>
          <w:szCs w:val="24"/>
        </w:rPr>
        <w:lastRenderedPageBreak/>
        <w:t xml:space="preserve">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4.</w:t>
      </w:r>
      <w:r w:rsidR="00D85C9E">
        <w:rPr>
          <w:szCs w:val="24"/>
        </w:rPr>
        <w:t>6</w:t>
      </w:r>
      <w:r w:rsidRPr="004E0B2D">
        <w:rPr>
          <w:szCs w:val="24"/>
        </w:rPr>
        <w:t>.2. Договора,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44AD6D14" w14:textId="11244342" w:rsidR="00564C75" w:rsidRPr="004E0B2D" w:rsidRDefault="001C4CF3" w:rsidP="00D85C9E">
      <w:pPr>
        <w:pStyle w:val="Normal1"/>
        <w:numPr>
          <w:ilvl w:val="1"/>
          <w:numId w:val="16"/>
        </w:numPr>
        <w:tabs>
          <w:tab w:val="left" w:pos="567"/>
        </w:tabs>
        <w:spacing w:line="240" w:lineRule="auto"/>
        <w:ind w:left="0" w:firstLine="0"/>
        <w:jc w:val="both"/>
        <w:rPr>
          <w:szCs w:val="24"/>
        </w:rPr>
      </w:pPr>
      <w:r w:rsidRPr="004E0B2D">
        <w:rPr>
          <w:szCs w:val="24"/>
        </w:rPr>
        <w:t xml:space="preserve">После проведения обмеров Объекта уполномоченным лицом в соответствии с Федеральным законом от 13.07.2015 N 218-ФЗ </w:t>
      </w:r>
      <w:r w:rsidR="00A4031C" w:rsidRPr="004E0B2D">
        <w:rPr>
          <w:szCs w:val="24"/>
        </w:rPr>
        <w:t>«</w:t>
      </w:r>
      <w:r w:rsidRPr="004E0B2D">
        <w:rPr>
          <w:szCs w:val="24"/>
        </w:rPr>
        <w:t>О государственной регистрации недвижимости</w:t>
      </w:r>
      <w:r w:rsidR="00A4031C" w:rsidRPr="004E0B2D">
        <w:rPr>
          <w:szCs w:val="24"/>
        </w:rPr>
        <w:t>»</w:t>
      </w:r>
      <w:r w:rsidRPr="004E0B2D">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4E0B2D">
        <w:rPr>
          <w:szCs w:val="24"/>
        </w:rPr>
        <w:t>п. 4.</w:t>
      </w:r>
      <w:r w:rsidR="00D85C9E">
        <w:rPr>
          <w:szCs w:val="24"/>
        </w:rPr>
        <w:t>6</w:t>
      </w:r>
      <w:r w:rsidR="00A4031C" w:rsidRPr="004E0B2D">
        <w:rPr>
          <w:szCs w:val="24"/>
        </w:rPr>
        <w:t>. Договора</w:t>
      </w:r>
      <w:r w:rsidRPr="004E0B2D">
        <w:rPr>
          <w:szCs w:val="24"/>
        </w:rPr>
        <w:t>, на основании которого подписывают Акт о взаиморасчетах.</w:t>
      </w:r>
    </w:p>
    <w:p w14:paraId="4C3E631E" w14:textId="77777777" w:rsidR="00564C75" w:rsidRPr="004E0B2D" w:rsidRDefault="00A4031C" w:rsidP="00D85C9E">
      <w:pPr>
        <w:pStyle w:val="Normal1"/>
        <w:numPr>
          <w:ilvl w:val="1"/>
          <w:numId w:val="16"/>
        </w:numPr>
        <w:tabs>
          <w:tab w:val="left" w:pos="567"/>
        </w:tabs>
        <w:autoSpaceDE w:val="0"/>
        <w:autoSpaceDN w:val="0"/>
        <w:adjustRightInd w:val="0"/>
        <w:spacing w:line="240" w:lineRule="auto"/>
        <w:ind w:left="0" w:firstLine="0"/>
        <w:jc w:val="both"/>
        <w:rPr>
          <w:szCs w:val="24"/>
        </w:rPr>
      </w:pPr>
      <w:r w:rsidRPr="004E0B2D">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4E0B2D">
        <w:rPr>
          <w:szCs w:val="24"/>
        </w:rPr>
        <w:t>4</w:t>
      </w:r>
      <w:r w:rsidRPr="004E0B2D">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В Цену Договора не включены следующие расходы:</w:t>
      </w:r>
    </w:p>
    <w:p w14:paraId="4F3C58F1" w14:textId="77777777" w:rsidR="00564C75" w:rsidRPr="004E0B2D" w:rsidRDefault="00694B0F" w:rsidP="00D85C9E">
      <w:pPr>
        <w:pStyle w:val="a3"/>
        <w:numPr>
          <w:ilvl w:val="2"/>
          <w:numId w:val="16"/>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Н</w:t>
      </w:r>
      <w:r w:rsidR="00564C75" w:rsidRPr="004E0B2D">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4E0B2D" w:rsidRDefault="00694B0F"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3734E576" w:rsidR="005B045C" w:rsidRPr="004E0B2D" w:rsidRDefault="00FF52BE"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4E0B2D">
        <w:rPr>
          <w:rFonts w:ascii="Times New Roman" w:eastAsia="Calibri" w:hAnsi="Times New Roman" w:cs="Times New Roman"/>
          <w:iCs/>
          <w:sz w:val="24"/>
          <w:szCs w:val="24"/>
        </w:rPr>
        <w:t xml:space="preserve"> и является дополнительным вознаграждением Застройщика (НДС не облагается по пп.23.1 п.3 ст. 149 Налогового кодекса РФ)</w:t>
      </w:r>
      <w:r w:rsidR="00D85C9E">
        <w:rPr>
          <w:rFonts w:ascii="Times New Roman" w:eastAsia="Calibri" w:hAnsi="Times New Roman" w:cs="Times New Roman"/>
          <w:iCs/>
          <w:sz w:val="24"/>
          <w:szCs w:val="24"/>
        </w:rPr>
        <w:t>.</w:t>
      </w:r>
    </w:p>
    <w:p w14:paraId="7966C7D6" w14:textId="77777777" w:rsidR="0094334B" w:rsidRPr="004E0B2D"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4E0B2D" w:rsidRDefault="00B66094" w:rsidP="00405E3E">
      <w:pPr>
        <w:pStyle w:val="a3"/>
        <w:numPr>
          <w:ilvl w:val="0"/>
          <w:numId w:val="16"/>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4E0B2D">
        <w:rPr>
          <w:rFonts w:ascii="Times New Roman" w:hAnsi="Times New Roman" w:cs="Times New Roman"/>
          <w:b/>
          <w:bCs/>
          <w:sz w:val="24"/>
          <w:szCs w:val="24"/>
        </w:rPr>
        <w:t>ПОРЯДОК ПЕРЕДАЧИ ОБЪЕКТА ДОЛЕВОГО СТРОИТЕЛЬСТВА</w:t>
      </w:r>
    </w:p>
    <w:p w14:paraId="557A2FD5" w14:textId="77777777" w:rsidR="00CA6BC6" w:rsidRPr="004E0B2D"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09F88BB1" w:rsidR="00B92A2B" w:rsidRPr="00F4087E"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Срок ввода Объекта</w:t>
      </w:r>
      <w:r w:rsidR="00B12BF8" w:rsidRPr="004E0B2D">
        <w:rPr>
          <w:rFonts w:ascii="Times New Roman" w:eastAsia="Calibri" w:hAnsi="Times New Roman" w:cs="Times New Roman"/>
          <w:iCs/>
          <w:sz w:val="24"/>
          <w:szCs w:val="24"/>
        </w:rPr>
        <w:t xml:space="preserve"> недвижимости</w:t>
      </w:r>
      <w:r w:rsidRPr="004E0B2D">
        <w:rPr>
          <w:rFonts w:ascii="Times New Roman" w:eastAsia="Calibri" w:hAnsi="Times New Roman" w:cs="Times New Roman"/>
          <w:iCs/>
          <w:sz w:val="24"/>
          <w:szCs w:val="24"/>
        </w:rPr>
        <w:t xml:space="preserve"> в эксплуатацию </w:t>
      </w:r>
      <w:r w:rsidR="008E5C83" w:rsidRPr="004E0B2D">
        <w:rPr>
          <w:rFonts w:ascii="Times New Roman" w:eastAsia="Calibri" w:hAnsi="Times New Roman" w:cs="Times New Roman"/>
          <w:iCs/>
          <w:sz w:val="24"/>
          <w:szCs w:val="24"/>
        </w:rPr>
        <w:t>–</w:t>
      </w:r>
      <w:r w:rsidRPr="004E0B2D">
        <w:rPr>
          <w:rFonts w:ascii="Times New Roman" w:eastAsia="Calibri" w:hAnsi="Times New Roman" w:cs="Times New Roman"/>
          <w:iCs/>
          <w:sz w:val="24"/>
          <w:szCs w:val="24"/>
        </w:rPr>
        <w:t xml:space="preserve"> </w:t>
      </w:r>
      <w:r w:rsidR="004052F3" w:rsidRPr="004E0B2D">
        <w:rPr>
          <w:rFonts w:ascii="Times New Roman" w:eastAsia="Calibri" w:hAnsi="Times New Roman" w:cs="Times New Roman"/>
          <w:iCs/>
          <w:sz w:val="24"/>
          <w:szCs w:val="24"/>
        </w:rPr>
        <w:t xml:space="preserve">не </w:t>
      </w:r>
      <w:r w:rsidR="004052F3" w:rsidRPr="00F4087E">
        <w:rPr>
          <w:rFonts w:ascii="Times New Roman" w:eastAsia="Calibri" w:hAnsi="Times New Roman" w:cs="Times New Roman"/>
          <w:iCs/>
          <w:sz w:val="24"/>
          <w:szCs w:val="24"/>
        </w:rPr>
        <w:t xml:space="preserve">позднее </w:t>
      </w:r>
      <w:r w:rsidR="00A54D60" w:rsidRPr="00F4087E">
        <w:rPr>
          <w:rFonts w:ascii="Times New Roman" w:eastAsia="Calibri" w:hAnsi="Times New Roman" w:cs="Times New Roman"/>
          <w:iCs/>
          <w:sz w:val="24"/>
          <w:szCs w:val="24"/>
        </w:rPr>
        <w:t>«</w:t>
      </w:r>
      <w:r w:rsidR="00504307" w:rsidRPr="00F4087E">
        <w:rPr>
          <w:rFonts w:ascii="Times New Roman" w:eastAsia="Calibri" w:hAnsi="Times New Roman" w:cs="Times New Roman"/>
          <w:iCs/>
          <w:sz w:val="24"/>
          <w:szCs w:val="24"/>
        </w:rPr>
        <w:t>31</w:t>
      </w:r>
      <w:r w:rsidR="00A54D60" w:rsidRPr="00F4087E">
        <w:rPr>
          <w:rFonts w:ascii="Times New Roman" w:eastAsia="Calibri" w:hAnsi="Times New Roman" w:cs="Times New Roman"/>
          <w:iCs/>
          <w:sz w:val="24"/>
          <w:szCs w:val="24"/>
        </w:rPr>
        <w:t>»</w:t>
      </w:r>
      <w:r w:rsidR="00C954AC" w:rsidRPr="00F4087E">
        <w:rPr>
          <w:rFonts w:ascii="Times New Roman" w:eastAsia="Calibri" w:hAnsi="Times New Roman" w:cs="Times New Roman"/>
          <w:iCs/>
          <w:sz w:val="24"/>
          <w:szCs w:val="24"/>
        </w:rPr>
        <w:t xml:space="preserve"> </w:t>
      </w:r>
      <w:r w:rsidR="00504307" w:rsidRPr="00F4087E">
        <w:rPr>
          <w:rFonts w:ascii="Times New Roman" w:eastAsia="Calibri" w:hAnsi="Times New Roman" w:cs="Times New Roman"/>
          <w:iCs/>
          <w:sz w:val="24"/>
          <w:szCs w:val="24"/>
        </w:rPr>
        <w:t>мая</w:t>
      </w:r>
      <w:r w:rsidR="00C954AC" w:rsidRPr="00F4087E">
        <w:rPr>
          <w:rFonts w:ascii="Times New Roman" w:eastAsia="Calibri" w:hAnsi="Times New Roman" w:cs="Times New Roman"/>
          <w:iCs/>
          <w:sz w:val="24"/>
          <w:szCs w:val="24"/>
        </w:rPr>
        <w:t xml:space="preserve"> 202</w:t>
      </w:r>
      <w:r w:rsidR="00504307" w:rsidRPr="00F4087E">
        <w:rPr>
          <w:rFonts w:ascii="Times New Roman" w:eastAsia="Calibri" w:hAnsi="Times New Roman" w:cs="Times New Roman"/>
          <w:iCs/>
          <w:sz w:val="24"/>
          <w:szCs w:val="24"/>
        </w:rPr>
        <w:t>4</w:t>
      </w:r>
      <w:r w:rsidRPr="00F4087E">
        <w:rPr>
          <w:rFonts w:ascii="Times New Roman" w:eastAsia="Calibri" w:hAnsi="Times New Roman" w:cs="Times New Roman"/>
          <w:b/>
          <w:iCs/>
          <w:sz w:val="24"/>
          <w:szCs w:val="24"/>
        </w:rPr>
        <w:t xml:space="preserve"> </w:t>
      </w:r>
      <w:r w:rsidRPr="00F4087E">
        <w:rPr>
          <w:rFonts w:ascii="Times New Roman" w:eastAsia="Calibri" w:hAnsi="Times New Roman" w:cs="Times New Roman"/>
          <w:iCs/>
          <w:sz w:val="24"/>
          <w:szCs w:val="24"/>
        </w:rPr>
        <w:t xml:space="preserve">года. </w:t>
      </w:r>
    </w:p>
    <w:p w14:paraId="0294A9E2" w14:textId="77777777" w:rsidR="00D32EED" w:rsidRPr="00F4087E"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4087E">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78FFC71" w:rsidR="00D32EED" w:rsidRPr="00F4087E"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5.2.1.</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Н</w:t>
      </w:r>
      <w:r w:rsidRPr="00F4087E">
        <w:rPr>
          <w:rFonts w:ascii="Times New Roman" w:hAnsi="Times New Roman" w:cs="Times New Roman"/>
          <w:sz w:val="24"/>
          <w:szCs w:val="24"/>
        </w:rPr>
        <w:t>ачало периода – да</w:t>
      </w:r>
      <w:r w:rsidR="008F6447" w:rsidRPr="00F4087E">
        <w:rPr>
          <w:rFonts w:ascii="Times New Roman" w:hAnsi="Times New Roman" w:cs="Times New Roman"/>
          <w:sz w:val="24"/>
          <w:szCs w:val="24"/>
        </w:rPr>
        <w:t>та, наступившая по истечении 30</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Тридцати</w:t>
      </w:r>
      <w:r w:rsidRPr="00F4087E">
        <w:rPr>
          <w:rFonts w:ascii="Times New Roman" w:hAnsi="Times New Roman" w:cs="Times New Roman"/>
          <w:sz w:val="24"/>
          <w:szCs w:val="24"/>
        </w:rPr>
        <w:t xml:space="preserve">) календарных дней </w:t>
      </w:r>
      <w:r w:rsidR="00B12BF8" w:rsidRPr="00F4087E">
        <w:rPr>
          <w:rFonts w:ascii="Times New Roman" w:hAnsi="Times New Roman" w:cs="Times New Roman"/>
          <w:sz w:val="24"/>
          <w:szCs w:val="24"/>
        </w:rPr>
        <w:t>с даты окончания строительства Объекта недвижимости</w:t>
      </w:r>
      <w:r w:rsidRPr="00F4087E">
        <w:rPr>
          <w:rFonts w:ascii="Times New Roman" w:hAnsi="Times New Roman" w:cs="Times New Roman"/>
          <w:sz w:val="24"/>
          <w:szCs w:val="24"/>
        </w:rPr>
        <w:t xml:space="preserve"> согласно </w:t>
      </w:r>
      <w:proofErr w:type="gramStart"/>
      <w:r w:rsidR="00B12BF8" w:rsidRPr="00F4087E">
        <w:rPr>
          <w:rFonts w:ascii="Times New Roman" w:hAnsi="Times New Roman" w:cs="Times New Roman"/>
          <w:sz w:val="24"/>
          <w:szCs w:val="24"/>
        </w:rPr>
        <w:t>дате выдачи Разрешения</w:t>
      </w:r>
      <w:proofErr w:type="gramEnd"/>
      <w:r w:rsidR="00B12BF8" w:rsidRPr="00F4087E">
        <w:rPr>
          <w:rFonts w:ascii="Times New Roman" w:hAnsi="Times New Roman" w:cs="Times New Roman"/>
          <w:sz w:val="24"/>
          <w:szCs w:val="24"/>
        </w:rPr>
        <w:t xml:space="preserve"> на ввод Объекта недвижимости</w:t>
      </w:r>
      <w:r w:rsidRPr="00F4087E">
        <w:rPr>
          <w:rFonts w:ascii="Times New Roman" w:hAnsi="Times New Roman" w:cs="Times New Roman"/>
          <w:sz w:val="24"/>
          <w:szCs w:val="24"/>
        </w:rPr>
        <w:t xml:space="preserve"> в эксплуатацию;</w:t>
      </w:r>
    </w:p>
    <w:p w14:paraId="407C3B2F" w14:textId="0E686286" w:rsidR="00890D01" w:rsidRPr="004E0B2D"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5.2.2.</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О</w:t>
      </w:r>
      <w:r w:rsidRPr="00F4087E">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8F6447" w:rsidRPr="00F4087E">
        <w:rPr>
          <w:rFonts w:ascii="Times New Roman" w:hAnsi="Times New Roman" w:cs="Times New Roman"/>
          <w:sz w:val="24"/>
          <w:szCs w:val="24"/>
        </w:rPr>
        <w:t>1</w:t>
      </w:r>
      <w:r w:rsidR="00F4087E" w:rsidRPr="00F4087E">
        <w:rPr>
          <w:rFonts w:ascii="Times New Roman" w:hAnsi="Times New Roman" w:cs="Times New Roman"/>
          <w:sz w:val="24"/>
          <w:szCs w:val="24"/>
        </w:rPr>
        <w:t>22</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С</w:t>
      </w:r>
      <w:r w:rsidR="008F6447" w:rsidRPr="00F4087E">
        <w:rPr>
          <w:rFonts w:ascii="Times New Roman" w:hAnsi="Times New Roman" w:cs="Times New Roman"/>
          <w:sz w:val="24"/>
          <w:szCs w:val="24"/>
        </w:rPr>
        <w:t xml:space="preserve">та </w:t>
      </w:r>
      <w:r w:rsidR="00F4087E" w:rsidRPr="00F4087E">
        <w:rPr>
          <w:rFonts w:ascii="Times New Roman" w:hAnsi="Times New Roman" w:cs="Times New Roman"/>
          <w:sz w:val="24"/>
          <w:szCs w:val="24"/>
        </w:rPr>
        <w:t>двадцати двух</w:t>
      </w:r>
      <w:r w:rsidRPr="00F4087E">
        <w:rPr>
          <w:rFonts w:ascii="Times New Roman" w:hAnsi="Times New Roman" w:cs="Times New Roman"/>
          <w:sz w:val="24"/>
          <w:szCs w:val="24"/>
        </w:rPr>
        <w:t xml:space="preserve">) календарных дней с даты окончания строительства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согласно </w:t>
      </w:r>
      <w:proofErr w:type="gramStart"/>
      <w:r w:rsidRPr="00F4087E">
        <w:rPr>
          <w:rFonts w:ascii="Times New Roman" w:hAnsi="Times New Roman" w:cs="Times New Roman"/>
          <w:sz w:val="24"/>
          <w:szCs w:val="24"/>
        </w:rPr>
        <w:t>дате вы</w:t>
      </w:r>
      <w:r w:rsidR="00CA093E" w:rsidRPr="00F4087E">
        <w:rPr>
          <w:rFonts w:ascii="Times New Roman" w:hAnsi="Times New Roman" w:cs="Times New Roman"/>
          <w:sz w:val="24"/>
          <w:szCs w:val="24"/>
        </w:rPr>
        <w:t>дачи</w:t>
      </w:r>
      <w:r w:rsidRPr="00F4087E">
        <w:rPr>
          <w:rFonts w:ascii="Times New Roman" w:hAnsi="Times New Roman" w:cs="Times New Roman"/>
          <w:sz w:val="24"/>
          <w:szCs w:val="24"/>
        </w:rPr>
        <w:t xml:space="preserve"> Разрешения</w:t>
      </w:r>
      <w:proofErr w:type="gramEnd"/>
      <w:r w:rsidRPr="00F4087E">
        <w:rPr>
          <w:rFonts w:ascii="Times New Roman" w:hAnsi="Times New Roman" w:cs="Times New Roman"/>
          <w:sz w:val="24"/>
          <w:szCs w:val="24"/>
        </w:rPr>
        <w:t xml:space="preserve"> на ввод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в эксплуатацию</w:t>
      </w:r>
      <w:r w:rsidR="00FF692C" w:rsidRPr="00F4087E">
        <w:rPr>
          <w:rFonts w:ascii="Times New Roman" w:hAnsi="Times New Roman" w:cs="Times New Roman"/>
          <w:sz w:val="24"/>
          <w:szCs w:val="24"/>
        </w:rPr>
        <w:t xml:space="preserve">, но не позднее </w:t>
      </w:r>
      <w:r w:rsidR="00C9190D" w:rsidRPr="00F4087E">
        <w:rPr>
          <w:rFonts w:ascii="Times New Roman" w:hAnsi="Times New Roman" w:cs="Times New Roman"/>
          <w:sz w:val="24"/>
          <w:szCs w:val="24"/>
        </w:rPr>
        <w:t>«</w:t>
      </w:r>
      <w:r w:rsidR="00F4087E" w:rsidRPr="00F4087E">
        <w:rPr>
          <w:rFonts w:ascii="Times New Roman" w:hAnsi="Times New Roman" w:cs="Times New Roman"/>
          <w:sz w:val="24"/>
          <w:szCs w:val="24"/>
        </w:rPr>
        <w:t>30</w:t>
      </w:r>
      <w:r w:rsidR="00C9190D" w:rsidRPr="00F4087E">
        <w:rPr>
          <w:rFonts w:ascii="Times New Roman" w:hAnsi="Times New Roman" w:cs="Times New Roman"/>
          <w:sz w:val="24"/>
          <w:szCs w:val="24"/>
        </w:rPr>
        <w:t>»</w:t>
      </w:r>
      <w:r w:rsidR="00C954AC" w:rsidRPr="00F4087E">
        <w:rPr>
          <w:rFonts w:ascii="Times New Roman" w:hAnsi="Times New Roman" w:cs="Times New Roman"/>
          <w:sz w:val="24"/>
          <w:szCs w:val="24"/>
        </w:rPr>
        <w:t xml:space="preserve"> </w:t>
      </w:r>
      <w:r w:rsidR="00504307" w:rsidRPr="00F4087E">
        <w:rPr>
          <w:rFonts w:ascii="Times New Roman" w:hAnsi="Times New Roman" w:cs="Times New Roman"/>
          <w:sz w:val="24"/>
          <w:szCs w:val="24"/>
        </w:rPr>
        <w:t>сентября</w:t>
      </w:r>
      <w:r w:rsidR="00C954AC" w:rsidRPr="00F4087E">
        <w:rPr>
          <w:rFonts w:ascii="Times New Roman" w:hAnsi="Times New Roman" w:cs="Times New Roman"/>
          <w:sz w:val="24"/>
          <w:szCs w:val="24"/>
        </w:rPr>
        <w:t xml:space="preserve"> 2024</w:t>
      </w:r>
      <w:r w:rsidR="00535FD9"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г</w:t>
      </w:r>
      <w:r w:rsidR="00504307" w:rsidRPr="00F4087E">
        <w:rPr>
          <w:rFonts w:ascii="Times New Roman" w:hAnsi="Times New Roman" w:cs="Times New Roman"/>
          <w:sz w:val="24"/>
          <w:szCs w:val="24"/>
        </w:rPr>
        <w:t>ода</w:t>
      </w:r>
      <w:r w:rsidRPr="00F4087E">
        <w:rPr>
          <w:rFonts w:ascii="Times New Roman" w:hAnsi="Times New Roman" w:cs="Times New Roman"/>
          <w:sz w:val="24"/>
          <w:szCs w:val="24"/>
        </w:rPr>
        <w:t>.</w:t>
      </w:r>
    </w:p>
    <w:p w14:paraId="78F75F39"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w:t>
      </w:r>
      <w:r w:rsidRPr="004E0B2D">
        <w:rPr>
          <w:rFonts w:ascii="Times New Roman" w:hAnsi="Times New Roman" w:cs="Times New Roman"/>
          <w:sz w:val="24"/>
          <w:szCs w:val="24"/>
        </w:rPr>
        <w:lastRenderedPageBreak/>
        <w:t>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4E0B2D">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5FE88711"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выявления недостатков Объекта</w:t>
      </w:r>
      <w:r w:rsidR="004052F3" w:rsidRPr="004E0B2D">
        <w:rPr>
          <w:rFonts w:ascii="Times New Roman" w:eastAsia="Calibri" w:hAnsi="Times New Roman" w:cs="Times New Roman"/>
          <w:iCs/>
          <w:sz w:val="24"/>
          <w:szCs w:val="24"/>
        </w:rPr>
        <w:t xml:space="preserve"> долевого строительства Стороны</w:t>
      </w:r>
      <w:r w:rsidRPr="004E0B2D">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w:t>
      </w:r>
      <w:r w:rsidR="00B97379" w:rsidRPr="004E0B2D">
        <w:rPr>
          <w:rFonts w:ascii="Times New Roman" w:eastAsia="Calibri" w:hAnsi="Times New Roman" w:cs="Times New Roman"/>
          <w:iCs/>
          <w:sz w:val="24"/>
          <w:szCs w:val="24"/>
        </w:rPr>
        <w:t>5</w:t>
      </w:r>
      <w:r w:rsidRPr="004E0B2D">
        <w:rPr>
          <w:rFonts w:ascii="Times New Roman" w:eastAsia="Calibri" w:hAnsi="Times New Roman" w:cs="Times New Roman"/>
          <w:iCs/>
          <w:sz w:val="24"/>
          <w:szCs w:val="24"/>
        </w:rPr>
        <w:t xml:space="preserve"> (Сорок</w:t>
      </w:r>
      <w:r w:rsidR="00B97379" w:rsidRPr="004E0B2D">
        <w:rPr>
          <w:rFonts w:ascii="Times New Roman" w:eastAsia="Calibri" w:hAnsi="Times New Roman" w:cs="Times New Roman"/>
          <w:iCs/>
          <w:sz w:val="24"/>
          <w:szCs w:val="24"/>
        </w:rPr>
        <w:t xml:space="preserve"> пять</w:t>
      </w:r>
      <w:r w:rsidRPr="004E0B2D">
        <w:rPr>
          <w:rFonts w:ascii="Times New Roman" w:eastAsia="Calibri" w:hAnsi="Times New Roman" w:cs="Times New Roman"/>
          <w:iCs/>
          <w:sz w:val="24"/>
          <w:szCs w:val="24"/>
        </w:rPr>
        <w:t>) рабочих дней.</w:t>
      </w:r>
    </w:p>
    <w:p w14:paraId="269E43B7" w14:textId="77777777" w:rsidR="00FE414D" w:rsidRPr="004E0B2D"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w:t>
      </w:r>
    </w:p>
    <w:p w14:paraId="2098944B" w14:textId="77777777" w:rsidR="00233825" w:rsidRPr="004E0B2D"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4E0B2D"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4E0B2D">
        <w:rPr>
          <w:rFonts w:ascii="Times New Roman" w:hAnsi="Times New Roman" w:cs="Times New Roman"/>
          <w:b/>
          <w:bCs/>
          <w:sz w:val="24"/>
          <w:szCs w:val="24"/>
        </w:rPr>
        <w:t>ГАРА</w:t>
      </w:r>
      <w:r w:rsidR="004052F3" w:rsidRPr="004E0B2D">
        <w:rPr>
          <w:rFonts w:ascii="Times New Roman" w:hAnsi="Times New Roman" w:cs="Times New Roman"/>
          <w:b/>
          <w:bCs/>
          <w:sz w:val="24"/>
          <w:szCs w:val="24"/>
        </w:rPr>
        <w:t>Н</w:t>
      </w:r>
      <w:r w:rsidRPr="004E0B2D">
        <w:rPr>
          <w:rFonts w:ascii="Times New Roman" w:hAnsi="Times New Roman" w:cs="Times New Roman"/>
          <w:b/>
          <w:bCs/>
          <w:sz w:val="24"/>
          <w:szCs w:val="24"/>
        </w:rPr>
        <w:t>ТИИ КАЧЕСТВА</w:t>
      </w:r>
    </w:p>
    <w:p w14:paraId="693A9DC4"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4E0B2D"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Гарантийный срок для 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4E0B2D"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4E0B2D">
        <w:rPr>
          <w:rFonts w:ascii="Times New Roman" w:eastAsia="Calibri" w:hAnsi="Times New Roman" w:cs="Times New Roman"/>
          <w:iCs/>
          <w:sz w:val="24"/>
          <w:szCs w:val="24"/>
        </w:rPr>
        <w:t>Объекте недвижимости</w:t>
      </w:r>
      <w:r w:rsidRPr="004E0B2D">
        <w:rPr>
          <w:rFonts w:ascii="Times New Roman" w:eastAsia="Calibri" w:hAnsi="Times New Roman" w:cs="Times New Roman"/>
          <w:iCs/>
          <w:sz w:val="24"/>
          <w:szCs w:val="24"/>
        </w:rPr>
        <w:t>.</w:t>
      </w:r>
    </w:p>
    <w:p w14:paraId="0C43B2D9" w14:textId="77777777" w:rsidR="00231387"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w:t>
      </w:r>
      <w:r w:rsidRPr="004E0B2D">
        <w:rPr>
          <w:rFonts w:ascii="Times New Roman" w:eastAsia="Calibri" w:hAnsi="Times New Roman" w:cs="Times New Roman"/>
          <w:iCs/>
          <w:sz w:val="24"/>
          <w:szCs w:val="24"/>
        </w:rPr>
        <w:lastRenderedPageBreak/>
        <w:t>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4E0B2D"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дней с момента выявления недостатк</w:t>
      </w:r>
      <w:r w:rsidR="004052F3" w:rsidRPr="004E0B2D">
        <w:rPr>
          <w:rFonts w:ascii="Times New Roman" w:eastAsia="Calibri" w:hAnsi="Times New Roman" w:cs="Times New Roman"/>
          <w:iCs/>
          <w:sz w:val="24"/>
          <w:szCs w:val="24"/>
        </w:rPr>
        <w:t>ов</w:t>
      </w:r>
      <w:r w:rsidRPr="004E0B2D">
        <w:rPr>
          <w:rFonts w:ascii="Times New Roman" w:eastAsia="Calibri" w:hAnsi="Times New Roman" w:cs="Times New Roman"/>
          <w:iCs/>
          <w:sz w:val="24"/>
          <w:szCs w:val="24"/>
        </w:rPr>
        <w:t>)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w:t>
      </w:r>
      <w:r w:rsidR="004052F3" w:rsidRPr="004E0B2D">
        <w:rPr>
          <w:rFonts w:ascii="Times New Roman" w:eastAsia="Calibri" w:hAnsi="Times New Roman" w:cs="Times New Roman"/>
          <w:iCs/>
          <w:sz w:val="24"/>
          <w:szCs w:val="24"/>
        </w:rPr>
        <w:t>ия причин образования недостатков</w:t>
      </w:r>
      <w:r w:rsidRPr="004E0B2D">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4E0B2D"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4E0B2D"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ОБЯЗАННОСТИ СТОРОН</w:t>
      </w:r>
    </w:p>
    <w:p w14:paraId="5C3D9FF4" w14:textId="77777777" w:rsidR="00921131" w:rsidRPr="004E0B2D"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4E0B2D"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обязуется:</w:t>
      </w:r>
    </w:p>
    <w:p w14:paraId="5F1A87C4" w14:textId="063909A9" w:rsidR="00921131" w:rsidRPr="004E0B2D"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Передать Участнику </w:t>
      </w:r>
      <w:r w:rsidRPr="004E0B2D">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4E0B2D">
        <w:rPr>
          <w:rFonts w:ascii="Times New Roman" w:hAnsi="Times New Roman" w:cs="Times New Roman"/>
          <w:sz w:val="24"/>
          <w:szCs w:val="24"/>
        </w:rPr>
        <w:t>5</w:t>
      </w:r>
      <w:r w:rsidRPr="004E0B2D">
        <w:rPr>
          <w:rFonts w:ascii="Times New Roman" w:hAnsi="Times New Roman" w:cs="Times New Roman"/>
          <w:sz w:val="24"/>
          <w:szCs w:val="24"/>
        </w:rPr>
        <w:t>.</w:t>
      </w:r>
      <w:r w:rsidR="00793B0B">
        <w:rPr>
          <w:rFonts w:ascii="Times New Roman" w:hAnsi="Times New Roman" w:cs="Times New Roman"/>
          <w:sz w:val="24"/>
          <w:szCs w:val="24"/>
        </w:rPr>
        <w:t>2.2</w:t>
      </w:r>
      <w:r w:rsidRPr="004E0B2D">
        <w:rPr>
          <w:rFonts w:ascii="Times New Roman" w:hAnsi="Times New Roman" w:cs="Times New Roman"/>
          <w:sz w:val="24"/>
          <w:szCs w:val="24"/>
        </w:rPr>
        <w:t xml:space="preserve"> Договора.</w:t>
      </w:r>
    </w:p>
    <w:p w14:paraId="17D75295"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4E0B2D"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Передать</w:t>
      </w:r>
      <w:r w:rsidR="009B3627" w:rsidRPr="004E0B2D">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4E0B2D" w:rsidRDefault="008527F5" w:rsidP="00DC6E67">
      <w:pPr>
        <w:pStyle w:val="HTML"/>
        <w:numPr>
          <w:ilvl w:val="0"/>
          <w:numId w:val="6"/>
        </w:numPr>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Не вносить в проектную декларацию Объекта недвижимости изменения, касающиеся изменения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-агента, указанного в п. 4.3 Договора</w:t>
      </w:r>
      <w:r w:rsidR="0037663A" w:rsidRPr="004E0B2D">
        <w:rPr>
          <w:rFonts w:ascii="Times New Roman" w:hAnsi="Times New Roman" w:cs="Times New Roman"/>
          <w:sz w:val="24"/>
          <w:szCs w:val="24"/>
        </w:rPr>
        <w:t xml:space="preserve">, за исключением </w:t>
      </w:r>
      <w:proofErr w:type="gramStart"/>
      <w:r w:rsidR="0037663A" w:rsidRPr="004E0B2D">
        <w:rPr>
          <w:rFonts w:ascii="Times New Roman" w:hAnsi="Times New Roman" w:cs="Times New Roman"/>
          <w:sz w:val="24"/>
          <w:szCs w:val="24"/>
        </w:rPr>
        <w:t>случаев</w:t>
      </w:r>
      <w:proofErr w:type="gramEnd"/>
      <w:r w:rsidR="0037663A" w:rsidRPr="004E0B2D">
        <w:rPr>
          <w:rFonts w:ascii="Times New Roman" w:hAnsi="Times New Roman" w:cs="Times New Roman"/>
          <w:sz w:val="24"/>
          <w:szCs w:val="24"/>
        </w:rPr>
        <w:t xml:space="preserve"> предусмотренных Законом об участии в долевом строительстве</w:t>
      </w:r>
      <w:r w:rsidR="00F1587C" w:rsidRPr="004E0B2D">
        <w:rPr>
          <w:rFonts w:ascii="Times New Roman" w:hAnsi="Times New Roman" w:cs="Times New Roman"/>
          <w:sz w:val="24"/>
          <w:szCs w:val="24"/>
        </w:rPr>
        <w:t>.</w:t>
      </w:r>
    </w:p>
    <w:p w14:paraId="4A923B49" w14:textId="77777777" w:rsidR="009B3627" w:rsidRPr="004E0B2D"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обязуется:</w:t>
      </w:r>
    </w:p>
    <w:p w14:paraId="66F93277"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Принять Объект долевого строительства по </w:t>
      </w:r>
      <w:r w:rsidR="00BF5F79" w:rsidRPr="004E0B2D">
        <w:rPr>
          <w:rFonts w:ascii="Times New Roman" w:hAnsi="Times New Roman" w:cs="Times New Roman"/>
          <w:sz w:val="24"/>
          <w:szCs w:val="24"/>
        </w:rPr>
        <w:t>А</w:t>
      </w:r>
      <w:r w:rsidRPr="004E0B2D">
        <w:rPr>
          <w:rFonts w:ascii="Times New Roman" w:hAnsi="Times New Roman" w:cs="Times New Roman"/>
          <w:sz w:val="24"/>
          <w:szCs w:val="24"/>
        </w:rPr>
        <w:t>кту приема-передачи в</w:t>
      </w:r>
      <w:r w:rsidR="00BF5F79" w:rsidRPr="004E0B2D">
        <w:rPr>
          <w:rFonts w:ascii="Times New Roman" w:hAnsi="Times New Roman" w:cs="Times New Roman"/>
          <w:sz w:val="24"/>
          <w:szCs w:val="24"/>
        </w:rPr>
        <w:t xml:space="preserve"> предусмотренные Договором порядке и сроки.</w:t>
      </w:r>
    </w:p>
    <w:p w14:paraId="2531742B"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4E0B2D">
        <w:rPr>
          <w:rFonts w:ascii="Times New Roman" w:hAnsi="Times New Roman" w:cs="Times New Roman"/>
          <w:sz w:val="24"/>
          <w:szCs w:val="24"/>
        </w:rPr>
        <w:t>сообщить</w:t>
      </w:r>
      <w:r w:rsidRPr="004E0B2D">
        <w:rPr>
          <w:rFonts w:ascii="Times New Roman" w:hAnsi="Times New Roman" w:cs="Times New Roman"/>
          <w:sz w:val="24"/>
          <w:szCs w:val="24"/>
        </w:rPr>
        <w:t xml:space="preserve"> об этом Застройщику.</w:t>
      </w:r>
    </w:p>
    <w:p w14:paraId="754267BE"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520A7711"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lastRenderedPageBreak/>
        <w:t>Настоящим Участник долевого строительства подтверждает, что в соответствии с Федеральным законом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w:t>
      </w:r>
      <w:r w:rsidR="004052F3" w:rsidRPr="004E0B2D">
        <w:rPr>
          <w:rFonts w:ascii="Times New Roman" w:hAnsi="Times New Roman" w:cs="Times New Roman"/>
          <w:sz w:val="24"/>
          <w:szCs w:val="24"/>
        </w:rPr>
        <w:t>ых (как это понимается по</w:t>
      </w:r>
      <w:r w:rsidRPr="004E0B2D">
        <w:rPr>
          <w:rFonts w:ascii="Times New Roman" w:hAnsi="Times New Roman" w:cs="Times New Roman"/>
          <w:sz w:val="24"/>
          <w:szCs w:val="24"/>
        </w:rPr>
        <w:t xml:space="preserve"> смысл</w:t>
      </w:r>
      <w:r w:rsidR="004052F3" w:rsidRPr="004E0B2D">
        <w:rPr>
          <w:rFonts w:ascii="Times New Roman" w:hAnsi="Times New Roman" w:cs="Times New Roman"/>
          <w:sz w:val="24"/>
          <w:szCs w:val="24"/>
        </w:rPr>
        <w:t>у</w:t>
      </w:r>
      <w:r w:rsidRPr="004E0B2D">
        <w:rPr>
          <w:rFonts w:ascii="Times New Roman" w:hAnsi="Times New Roman" w:cs="Times New Roman"/>
          <w:sz w:val="24"/>
          <w:szCs w:val="24"/>
        </w:rPr>
        <w:t xml:space="preserve"> Федерального закона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Pr="004E0B2D"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4E0B2D">
        <w:rPr>
          <w:rFonts w:ascii="Times New Roman" w:hAnsi="Times New Roman" w:cs="Times New Roman"/>
          <w:sz w:val="24"/>
          <w:szCs w:val="24"/>
        </w:rPr>
        <w:t>регистрации настоящего Договора</w:t>
      </w:r>
      <w:r w:rsidRPr="004E0B2D">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4E0B2D">
        <w:rPr>
          <w:rFonts w:ascii="Times New Roman" w:eastAsia="Times New Roman" w:hAnsi="Times New Roman" w:cs="Times New Roman"/>
          <w:sz w:val="24"/>
          <w:szCs w:val="24"/>
          <w:lang w:eastAsia="ru-RU"/>
        </w:rPr>
        <w:t>Закон</w:t>
      </w:r>
      <w:r w:rsidR="00C9084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Обязательства Застройщика считаются исполненными с момента подп</w:t>
      </w:r>
      <w:r w:rsidR="007060C9" w:rsidRPr="004E0B2D">
        <w:rPr>
          <w:rFonts w:ascii="Times New Roman" w:hAnsi="Times New Roman" w:cs="Times New Roman"/>
          <w:sz w:val="24"/>
          <w:szCs w:val="24"/>
        </w:rPr>
        <w:t>исания Сторонами передаточного А</w:t>
      </w:r>
      <w:r w:rsidRPr="004E0B2D">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платы в полном объеме денежных средств в соответствии с До</w:t>
      </w:r>
      <w:r w:rsidR="007060C9" w:rsidRPr="004E0B2D">
        <w:rPr>
          <w:rFonts w:ascii="Times New Roman" w:hAnsi="Times New Roman" w:cs="Times New Roman"/>
          <w:sz w:val="24"/>
          <w:szCs w:val="24"/>
        </w:rPr>
        <w:t>говором и подписания Сторонами А</w:t>
      </w:r>
      <w:r w:rsidRPr="004E0B2D">
        <w:rPr>
          <w:rFonts w:ascii="Times New Roman" w:hAnsi="Times New Roman" w:cs="Times New Roman"/>
          <w:sz w:val="24"/>
          <w:szCs w:val="24"/>
        </w:rPr>
        <w:t>кта приема-передачи Объекта долевого строительства.</w:t>
      </w:r>
    </w:p>
    <w:p w14:paraId="7816DC0D" w14:textId="77777777" w:rsidR="009B3627" w:rsidRPr="004E0B2D"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4E0B2D"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ОСОБЫЕ УСЛОВИЯ</w:t>
      </w:r>
    </w:p>
    <w:p w14:paraId="72094889" w14:textId="77777777" w:rsidR="007060C9" w:rsidRPr="004E0B2D"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6930996B" w14:textId="77777777" w:rsidR="007060C9" w:rsidRPr="004E0B2D"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87A7C36" w14:textId="77777777" w:rsidR="005677BC" w:rsidRPr="004E0B2D" w:rsidRDefault="005677BC" w:rsidP="00DC6E67">
      <w:pPr>
        <w:pStyle w:val="Normal1"/>
        <w:numPr>
          <w:ilvl w:val="1"/>
          <w:numId w:val="11"/>
        </w:numPr>
        <w:tabs>
          <w:tab w:val="left" w:pos="567"/>
        </w:tabs>
        <w:spacing w:line="240" w:lineRule="auto"/>
        <w:ind w:left="0" w:firstLine="0"/>
        <w:jc w:val="both"/>
        <w:rPr>
          <w:szCs w:val="24"/>
        </w:rPr>
      </w:pPr>
      <w:r w:rsidRPr="004E0B2D">
        <w:rPr>
          <w:szCs w:val="24"/>
        </w:rPr>
        <w:t>Участник долевого строительства вправе уступать права и обязанности по настоящему Договору третьим лицам после</w:t>
      </w:r>
      <w:r w:rsidR="004052F3" w:rsidRPr="004E0B2D">
        <w:rPr>
          <w:szCs w:val="24"/>
        </w:rPr>
        <w:t xml:space="preserve"> полной</w:t>
      </w:r>
      <w:r w:rsidRPr="004E0B2D">
        <w:rPr>
          <w:szCs w:val="24"/>
        </w:rPr>
        <w:t xml:space="preserve"> оплаты Цены Договора, установленной разделом 4 настоящего Договора. Уступка прав и обязанностей по настоящему Договору допускается </w:t>
      </w:r>
      <w:r w:rsidR="004052F3" w:rsidRPr="004E0B2D">
        <w:rPr>
          <w:szCs w:val="24"/>
        </w:rPr>
        <w:t>после</w:t>
      </w:r>
      <w:r w:rsidRPr="004E0B2D">
        <w:rPr>
          <w:szCs w:val="24"/>
        </w:rPr>
        <w:t xml:space="preserve">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4E0B2D">
        <w:rPr>
          <w:szCs w:val="24"/>
        </w:rPr>
        <w:lastRenderedPageBreak/>
        <w:t>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DFBCB0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FA8BA3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26FC8E53"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Уступка прав требования по настоящему Договору, в </w:t>
      </w:r>
      <w:proofErr w:type="spellStart"/>
      <w:r w:rsidRPr="004E0B2D">
        <w:rPr>
          <w:rFonts w:ascii="Times New Roman" w:hAnsi="Times New Roman" w:cs="Times New Roman"/>
          <w:sz w:val="24"/>
          <w:szCs w:val="24"/>
        </w:rPr>
        <w:t>т.ч</w:t>
      </w:r>
      <w:proofErr w:type="spellEnd"/>
      <w:r w:rsidRPr="004E0B2D">
        <w:rPr>
          <w:rFonts w:ascii="Times New Roman" w:hAnsi="Times New Roman" w:cs="Times New Roman"/>
          <w:sz w:val="24"/>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41ECBE6C" w14:textId="77777777" w:rsidR="005677BC" w:rsidRPr="004E0B2D" w:rsidRDefault="005677BC"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Соглашение (договор) об уступке подлежит государственной регистрации.</w:t>
      </w:r>
    </w:p>
    <w:p w14:paraId="79BF2EED" w14:textId="77777777" w:rsidR="00C33F3F" w:rsidRPr="004E0B2D" w:rsidRDefault="005677BC" w:rsidP="00C33F3F">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r w:rsidR="004052F3" w:rsidRPr="004E0B2D">
        <w:rPr>
          <w:rFonts w:ascii="Times New Roman" w:hAnsi="Times New Roman" w:cs="Times New Roman"/>
          <w:sz w:val="24"/>
          <w:szCs w:val="24"/>
        </w:rPr>
        <w:t>, в отношение него не введена процедура банкротства</w:t>
      </w:r>
      <w:r w:rsidRPr="004E0B2D">
        <w:rPr>
          <w:rFonts w:ascii="Times New Roman" w:hAnsi="Times New Roman" w:cs="Times New Roman"/>
          <w:sz w:val="24"/>
          <w:szCs w:val="24"/>
        </w:rPr>
        <w:t>.</w:t>
      </w:r>
    </w:p>
    <w:p w14:paraId="343B2C57" w14:textId="77777777" w:rsidR="002A7635" w:rsidRPr="004E0B2D" w:rsidRDefault="00C33F3F"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Уклонение Участника долевого строительства от заключения с эксплуатирующей организацией договоров на эксплуатацию </w:t>
      </w:r>
      <w:r w:rsidR="002B2AC3" w:rsidRPr="004E0B2D">
        <w:rPr>
          <w:rFonts w:ascii="Times New Roman" w:hAnsi="Times New Roman" w:cs="Times New Roman"/>
          <w:sz w:val="24"/>
          <w:szCs w:val="24"/>
        </w:rPr>
        <w:t>Объекта недвижимост</w:t>
      </w:r>
      <w:r w:rsidR="00915C46" w:rsidRPr="004E0B2D">
        <w:rPr>
          <w:rFonts w:ascii="Times New Roman" w:hAnsi="Times New Roman" w:cs="Times New Roman"/>
          <w:sz w:val="24"/>
          <w:szCs w:val="24"/>
        </w:rPr>
        <w:t>и</w:t>
      </w:r>
      <w:r w:rsidRPr="004E0B2D">
        <w:rPr>
          <w:rFonts w:ascii="Times New Roman" w:hAnsi="Times New Roman" w:cs="Times New Roman"/>
          <w:sz w:val="24"/>
          <w:szCs w:val="24"/>
        </w:rPr>
        <w:t xml:space="preserve">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AF1438D" w14:textId="77777777" w:rsidR="002A7635" w:rsidRPr="004E0B2D" w:rsidRDefault="00915C46"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w:t>
      </w:r>
      <w:r w:rsidR="002A7635" w:rsidRPr="004E0B2D">
        <w:rPr>
          <w:rFonts w:ascii="Times New Roman" w:hAnsi="Times New Roman" w:cs="Times New Roman"/>
          <w:sz w:val="24"/>
          <w:szCs w:val="24"/>
        </w:rPr>
        <w:t>, изменением внешнего вида входной двери</w:t>
      </w:r>
      <w:r w:rsidRPr="004E0B2D">
        <w:rPr>
          <w:rFonts w:ascii="Times New Roman" w:hAnsi="Times New Roman" w:cs="Times New Roman"/>
          <w:sz w:val="24"/>
          <w:szCs w:val="24"/>
        </w:rPr>
        <w:t>)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DF39276" w14:textId="77777777" w:rsidR="00694224" w:rsidRPr="004E0B2D" w:rsidRDefault="00694224" w:rsidP="00694224">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7A8B6C3B" w14:textId="11096E9E" w:rsidR="00694224" w:rsidRDefault="00694224"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lastRenderedPageBreak/>
        <w:t xml:space="preserve">В случае наличия на плане (Приложение № </w:t>
      </w:r>
      <w:r w:rsidR="00445432">
        <w:rPr>
          <w:rFonts w:ascii="Times New Roman" w:hAnsi="Times New Roman" w:cs="Times New Roman"/>
          <w:sz w:val="24"/>
          <w:szCs w:val="24"/>
        </w:rPr>
        <w:t>3</w:t>
      </w:r>
      <w:r w:rsidRPr="004E0B2D">
        <w:rPr>
          <w:rFonts w:ascii="Times New Roman" w:hAnsi="Times New Roman" w:cs="Times New Roman"/>
          <w:sz w:val="24"/>
          <w:szCs w:val="24"/>
        </w:rPr>
        <w:t xml:space="preserve">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1E54C63" w14:textId="44B03327" w:rsidR="00C40250" w:rsidRDefault="00C40250"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426DEA58" w14:textId="77777777" w:rsidR="00C40250" w:rsidRPr="00BC3A12" w:rsidRDefault="00C40250" w:rsidP="00C40250">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BC3A12">
        <w:rPr>
          <w:rFonts w:ascii="Times New Roman" w:hAnsi="Times New Roman" w:cs="Times New Roman"/>
          <w:sz w:val="24"/>
          <w:szCs w:val="24"/>
        </w:rPr>
        <w:t>Участник долевого строительства уведомлен о следующих существующих ограничениях:</w:t>
      </w:r>
    </w:p>
    <w:p w14:paraId="1915ED52" w14:textId="6E0453C8"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242DC2">
        <w:rPr>
          <w:rFonts w:ascii="Times New Roman" w:eastAsia="Calibri" w:hAnsi="Times New Roman" w:cs="Times New Roman"/>
          <w:iCs/>
          <w:sz w:val="24"/>
          <w:szCs w:val="24"/>
        </w:rPr>
        <w:t>а</w:t>
      </w:r>
      <w:r w:rsidRPr="00CD2FE7">
        <w:rPr>
          <w:rFonts w:ascii="Times New Roman" w:eastAsia="Calibri" w:hAnsi="Times New Roman" w:cs="Times New Roman"/>
          <w:iCs/>
          <w:sz w:val="24"/>
          <w:szCs w:val="24"/>
        </w:rPr>
        <w:t xml:space="preserve">)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 xml:space="preserve">полностью расположен в границах зоны регулирования застройки №1 в соответствии с постановлением Правительства Москвы от 07.07.1998 г. № 545 </w:t>
      </w:r>
      <w:r w:rsidR="00CD2FE7">
        <w:rPr>
          <w:rFonts w:ascii="Times New Roman" w:hAnsi="Times New Roman" w:cs="Times New Roman"/>
          <w:bCs/>
          <w:sz w:val="24"/>
          <w:szCs w:val="24"/>
        </w:rPr>
        <w:t>«</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5EF74B38" w14:textId="370F064F"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CD2FE7">
        <w:rPr>
          <w:rFonts w:ascii="Times New Roman" w:eastAsia="Calibri" w:hAnsi="Times New Roman" w:cs="Times New Roman"/>
          <w:iCs/>
          <w:sz w:val="24"/>
          <w:szCs w:val="24"/>
        </w:rPr>
        <w:t xml:space="preserve">б)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полностью расположен в границах зоны охраняемого культурного слоя №1, утвержденной постановлением Правительств</w:t>
      </w:r>
      <w:r w:rsidR="00CD2FE7">
        <w:rPr>
          <w:rFonts w:ascii="Times New Roman" w:hAnsi="Times New Roman" w:cs="Times New Roman"/>
          <w:bCs/>
          <w:sz w:val="24"/>
          <w:szCs w:val="24"/>
        </w:rPr>
        <w:t>а Москвы от 07.07.1998г. № 545 «</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4130170D" w14:textId="3C2AA7E7" w:rsidR="00A84D81"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 </w:t>
      </w:r>
      <w:r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Pr="00242DC2">
        <w:rPr>
          <w:rFonts w:ascii="Times New Roman" w:hAnsi="Times New Roman" w:cs="Times New Roman"/>
          <w:bCs/>
          <w:sz w:val="24"/>
          <w:szCs w:val="24"/>
        </w:rPr>
        <w:t>полностью расположен в границах зоны регулирования застройки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34AF99C0" w14:textId="03F269B1" w:rsidR="00C40250" w:rsidRPr="00242DC2"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hAnsi="Times New Roman" w:cs="Times New Roman"/>
          <w:bCs/>
          <w:sz w:val="24"/>
          <w:szCs w:val="24"/>
        </w:rPr>
        <w:t xml:space="preserve">г) </w:t>
      </w:r>
      <w:r w:rsidR="00242DC2"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00242DC2" w:rsidRPr="00242DC2">
        <w:rPr>
          <w:rFonts w:ascii="Times New Roman" w:hAnsi="Times New Roman" w:cs="Times New Roman"/>
          <w:bCs/>
          <w:sz w:val="24"/>
          <w:szCs w:val="24"/>
        </w:rPr>
        <w:t>полностью расположен в границах зоны охраняемого культурного слоя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156A0278" w14:textId="77777777" w:rsidR="00915C46" w:rsidRPr="004E0B2D" w:rsidRDefault="00915C46"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4E0B2D">
        <w:rPr>
          <w:rFonts w:ascii="Times New Roman" w:hAnsi="Times New Roman" w:cs="Times New Roman"/>
          <w:sz w:val="24"/>
          <w:szCs w:val="24"/>
        </w:rPr>
        <w:t xml:space="preserve"> </w:t>
      </w:r>
    </w:p>
    <w:p w14:paraId="24A0D1FC"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03DC555A"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8</w:t>
      </w:r>
      <w:r w:rsidR="00E7549E" w:rsidRPr="004E0B2D">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4E0B2D">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72574F19"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9</w:t>
      </w:r>
      <w:r w:rsidR="00E7549E" w:rsidRPr="004E0B2D">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4E0B2D"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ОТВЕТСТВЕННОСТЬ СТОРОН</w:t>
      </w:r>
    </w:p>
    <w:p w14:paraId="761D79C1" w14:textId="77777777" w:rsidR="0056193B" w:rsidRPr="004E0B2D"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4E0B2D">
        <w:rPr>
          <w:rFonts w:ascii="Times New Roman" w:hAnsi="Times New Roman" w:cs="Times New Roman"/>
          <w:sz w:val="24"/>
          <w:szCs w:val="24"/>
        </w:rPr>
        <w:t>действующим законодательством Российской Федерации</w:t>
      </w:r>
      <w:r w:rsidRPr="004E0B2D">
        <w:rPr>
          <w:rFonts w:ascii="Times New Roman" w:hAnsi="Times New Roman" w:cs="Times New Roman"/>
          <w:sz w:val="24"/>
          <w:szCs w:val="24"/>
        </w:rPr>
        <w:t>.</w:t>
      </w:r>
    </w:p>
    <w:p w14:paraId="749BE2C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w:t>
      </w:r>
      <w:r w:rsidRPr="004E0B2D">
        <w:rPr>
          <w:rFonts w:ascii="Times New Roman" w:hAnsi="Times New Roman" w:cs="Times New Roman"/>
          <w:sz w:val="24"/>
          <w:szCs w:val="24"/>
        </w:rPr>
        <w:lastRenderedPageBreak/>
        <w:t>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Times New Roman" w:hAnsi="Times New Roman" w:cs="Times New Roman"/>
          <w:sz w:val="24"/>
          <w:szCs w:val="24"/>
          <w:lang w:eastAsia="ru-RU"/>
        </w:rPr>
        <w:t xml:space="preserve">В целях соблюдения норм </w:t>
      </w:r>
      <w:r w:rsidR="001007A0" w:rsidRPr="004E0B2D">
        <w:rPr>
          <w:rFonts w:ascii="Times New Roman" w:eastAsia="Times New Roman" w:hAnsi="Times New Roman" w:cs="Times New Roman"/>
          <w:sz w:val="24"/>
          <w:szCs w:val="24"/>
          <w:lang w:eastAsia="ru-RU"/>
        </w:rPr>
        <w:t>Закона об участии в долевом строительстве</w:t>
      </w:r>
      <w:r w:rsidR="001007A0" w:rsidRPr="004E0B2D" w:rsidDel="001007A0">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Стороны пришли к соглашению о том, </w:t>
      </w:r>
      <w:r w:rsidR="004052F3" w:rsidRPr="004E0B2D">
        <w:rPr>
          <w:rFonts w:ascii="Times New Roman" w:eastAsia="Times New Roman" w:hAnsi="Times New Roman" w:cs="Times New Roman"/>
          <w:sz w:val="24"/>
          <w:szCs w:val="24"/>
          <w:lang w:eastAsia="ru-RU"/>
        </w:rPr>
        <w:t>что в случае зачисления на с</w:t>
      </w:r>
      <w:r w:rsidRPr="004E0B2D">
        <w:rPr>
          <w:rFonts w:ascii="Times New Roman" w:eastAsia="Times New Roman" w:hAnsi="Times New Roman" w:cs="Times New Roman"/>
          <w:sz w:val="24"/>
          <w:szCs w:val="24"/>
          <w:lang w:eastAsia="ru-RU"/>
        </w:rPr>
        <w:t xml:space="preserve">чет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денежных средств в любом размере до государственной </w:t>
      </w:r>
      <w:r w:rsidR="004052F3" w:rsidRPr="004E0B2D">
        <w:rPr>
          <w:rFonts w:ascii="Times New Roman" w:eastAsia="Times New Roman" w:hAnsi="Times New Roman" w:cs="Times New Roman"/>
          <w:sz w:val="24"/>
          <w:szCs w:val="24"/>
          <w:lang w:eastAsia="ru-RU"/>
        </w:rPr>
        <w:t>регистрации настоящего Договора</w:t>
      </w:r>
      <w:r w:rsidRPr="004E0B2D">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4E0B2D"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ФОРС-МАЖОР</w:t>
      </w:r>
    </w:p>
    <w:p w14:paraId="0648827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4E0B2D">
        <w:rPr>
          <w:rFonts w:ascii="Times New Roman" w:eastAsia="Times New Roman" w:hAnsi="Times New Roman" w:cs="Times New Roman"/>
          <w:sz w:val="24"/>
          <w:szCs w:val="24"/>
          <w:lang w:eastAsia="ru-RU"/>
        </w:rPr>
        <w:t xml:space="preserve">орс-мажор), т.е. чрезвычайных </w:t>
      </w:r>
      <w:r w:rsidRPr="004E0B2D">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4E0B2D"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РАСТОРЖЕНИЕ И ИЗМЕНЕНИЕ ДОГОВОРА</w:t>
      </w:r>
    </w:p>
    <w:p w14:paraId="1C895BC3" w14:textId="77777777" w:rsidR="00DB755A" w:rsidRPr="004E0B2D"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AC7293" w:rsidRPr="004E0B2D">
        <w:rPr>
          <w:rFonts w:ascii="Times New Roman" w:eastAsia="Times New Roman" w:hAnsi="Times New Roman" w:cs="Times New Roman"/>
          <w:sz w:val="24"/>
          <w:szCs w:val="24"/>
          <w:lang w:eastAsia="ru-RU"/>
        </w:rPr>
        <w:t>1</w:t>
      </w:r>
      <w:r w:rsidRPr="004E0B2D">
        <w:rPr>
          <w:rFonts w:ascii="Times New Roman" w:eastAsia="Times New Roman" w:hAnsi="Times New Roman" w:cs="Times New Roman"/>
          <w:sz w:val="24"/>
          <w:szCs w:val="24"/>
          <w:lang w:eastAsia="ru-RU"/>
        </w:rPr>
        <w:t>.2. настоящего Договора.</w:t>
      </w:r>
    </w:p>
    <w:p w14:paraId="69B06995"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AC7293" w:rsidRPr="004E0B2D">
        <w:rPr>
          <w:rFonts w:ascii="Times New Roman" w:eastAsia="Times New Roman" w:hAnsi="Times New Roman" w:cs="Times New Roman"/>
          <w:sz w:val="24"/>
          <w:szCs w:val="24"/>
          <w:lang w:eastAsia="ru-RU"/>
        </w:rPr>
        <w:t>.</w:t>
      </w:r>
    </w:p>
    <w:p w14:paraId="2FCF780F" w14:textId="7DB4F58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622857C0" w:rsidR="00BC3A12" w:rsidRPr="004E0B2D"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lang w:eastAsia="ru-RU"/>
        </w:rPr>
        <w:lastRenderedPageBreak/>
        <w:t>В случае расторжения настоящего Договора</w:t>
      </w:r>
      <w:r w:rsidR="00325437" w:rsidRPr="004E0B2D">
        <w:rPr>
          <w:rFonts w:ascii="Times New Roman" w:hAnsi="Times New Roman" w:cs="Times New Roman"/>
          <w:sz w:val="24"/>
          <w:szCs w:val="24"/>
          <w:lang w:eastAsia="ru-RU"/>
        </w:rPr>
        <w:t xml:space="preserve"> по основаниям, предусмотренных</w:t>
      </w:r>
      <w:r w:rsidRPr="004E0B2D">
        <w:rPr>
          <w:rFonts w:ascii="Times New Roman" w:hAnsi="Times New Roman" w:cs="Times New Roman"/>
          <w:sz w:val="24"/>
          <w:szCs w:val="24"/>
          <w:lang w:eastAsia="ru-RU"/>
        </w:rPr>
        <w:t xml:space="preserve"> законом или договором, денежные средства со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подлежат возврату Участнику долевого строительства, путем их перечисления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w:t>
      </w:r>
      <w:proofErr w:type="gramStart"/>
      <w:r w:rsidRPr="004E0B2D">
        <w:rPr>
          <w:rFonts w:ascii="Times New Roman" w:hAnsi="Times New Roman" w:cs="Times New Roman"/>
          <w:sz w:val="24"/>
          <w:szCs w:val="24"/>
          <w:lang w:eastAsia="ru-RU"/>
        </w:rPr>
        <w:t>_  открытого</w:t>
      </w:r>
      <w:proofErr w:type="gramEnd"/>
      <w:r w:rsidRPr="004E0B2D">
        <w:rPr>
          <w:rFonts w:ascii="Times New Roman" w:hAnsi="Times New Roman" w:cs="Times New Roman"/>
          <w:sz w:val="24"/>
          <w:szCs w:val="24"/>
          <w:lang w:eastAsia="ru-RU"/>
        </w:rPr>
        <w:t xml:space="preserve"> в Банке __________. При заключении договора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Участник долевого строительства обязан указать в договоре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указанный номер счета, в качестве счета на который осуществляется возврат денежных средств. </w:t>
      </w:r>
      <w:r w:rsidR="00C9190D" w:rsidRPr="00F23955">
        <w:rPr>
          <w:rFonts w:ascii="Times New Roman" w:eastAsia="Times New Roman" w:hAnsi="Times New Roman" w:cs="Times New Roman"/>
          <w:sz w:val="24"/>
          <w:szCs w:val="24"/>
          <w:lang w:eastAsia="ru-RU"/>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w:t>
      </w:r>
      <w:r w:rsidR="00C9190D">
        <w:rPr>
          <w:rFonts w:ascii="Times New Roman" w:eastAsia="Times New Roman" w:hAnsi="Times New Roman" w:cs="Times New Roman"/>
          <w:sz w:val="24"/>
          <w:szCs w:val="24"/>
          <w:lang w:eastAsia="ru-RU"/>
        </w:rPr>
        <w:t xml:space="preserve"> ________</w:t>
      </w:r>
      <w:r w:rsidR="00C9190D" w:rsidRPr="00F23955">
        <w:rPr>
          <w:rFonts w:ascii="Times New Roman" w:eastAsia="Times New Roman" w:hAnsi="Times New Roman" w:cs="Times New Roman"/>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53DA5C0" w14:textId="77777777" w:rsidR="00AC7293" w:rsidRPr="004E0B2D"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4E0B2D"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СООБЩЕНИЯ И УВЕДОМЛЕНИЯ</w:t>
      </w:r>
    </w:p>
    <w:p w14:paraId="2102AED1" w14:textId="77777777" w:rsidR="00AC7293" w:rsidRPr="004E0B2D"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3B85434A"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одностороннего отказа одной из Сторон от</w:t>
      </w:r>
      <w:r w:rsidR="00432E3B" w:rsidRPr="004E0B2D">
        <w:rPr>
          <w:rFonts w:ascii="Times New Roman" w:eastAsia="Times New Roman" w:hAnsi="Times New Roman" w:cs="Times New Roman"/>
          <w:sz w:val="24"/>
          <w:szCs w:val="24"/>
          <w:lang w:eastAsia="ru-RU"/>
        </w:rPr>
        <w:t xml:space="preserve"> исполнения настоящего Договора</w:t>
      </w:r>
      <w:r w:rsidRPr="004E0B2D">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4E0B2D">
        <w:rPr>
          <w:rFonts w:ascii="Times New Roman" w:eastAsia="Times New Roman" w:hAnsi="Times New Roman" w:cs="Times New Roman"/>
          <w:sz w:val="24"/>
          <w:szCs w:val="24"/>
          <w:lang w:eastAsia="ru-RU"/>
        </w:rPr>
        <w:t xml:space="preserve"> иных указных в разделе 14 Договора реквизитов,</w:t>
      </w:r>
      <w:r w:rsidRPr="004E0B2D">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4E0B2D">
        <w:rPr>
          <w:rFonts w:ascii="Times New Roman" w:eastAsia="Times New Roman" w:hAnsi="Times New Roman" w:cs="Times New Roman"/>
          <w:sz w:val="24"/>
          <w:szCs w:val="24"/>
          <w:lang w:eastAsia="ru-RU"/>
        </w:rPr>
        <w:t>направляемых согласно п. 12</w:t>
      </w:r>
      <w:r w:rsidRPr="004E0B2D">
        <w:rPr>
          <w:rFonts w:ascii="Times New Roman" w:eastAsia="Times New Roman" w:hAnsi="Times New Roman" w:cs="Times New Roman"/>
          <w:sz w:val="24"/>
          <w:szCs w:val="24"/>
          <w:lang w:eastAsia="ru-RU"/>
        </w:rPr>
        <w:t>.1.1. – 1</w:t>
      </w:r>
      <w:r w:rsidR="0044566D" w:rsidRPr="004E0B2D">
        <w:rPr>
          <w:rFonts w:ascii="Times New Roman" w:eastAsia="Times New Roman" w:hAnsi="Times New Roman" w:cs="Times New Roman"/>
          <w:sz w:val="24"/>
          <w:szCs w:val="24"/>
          <w:lang w:eastAsia="ru-RU"/>
        </w:rPr>
        <w:t>2</w:t>
      </w:r>
      <w:r w:rsidRPr="004E0B2D">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направлено по адресу электронной почты Участника долевого строительства, указанному в п. 1</w:t>
      </w:r>
      <w:r w:rsidR="0044566D" w:rsidRPr="004E0B2D">
        <w:rPr>
          <w:rFonts w:ascii="Times New Roman" w:eastAsia="Times New Roman" w:hAnsi="Times New Roman" w:cs="Times New Roman"/>
          <w:sz w:val="24"/>
          <w:szCs w:val="24"/>
          <w:lang w:eastAsia="ru-RU"/>
        </w:rPr>
        <w:t>4</w:t>
      </w:r>
      <w:r w:rsidRPr="004E0B2D">
        <w:rPr>
          <w:rFonts w:ascii="Times New Roman" w:eastAsia="Times New Roman" w:hAnsi="Times New Roman" w:cs="Times New Roman"/>
          <w:sz w:val="24"/>
          <w:szCs w:val="24"/>
          <w:lang w:eastAsia="ru-RU"/>
        </w:rPr>
        <w:t>.2. настоящего Договора.</w:t>
      </w:r>
    </w:p>
    <w:p w14:paraId="260A2443"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ЗАКЛЮЧИТЕЛЬНЫЕ ПОЛОЖЕНИЯ</w:t>
      </w:r>
    </w:p>
    <w:p w14:paraId="0E3CD498"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4E0B2D" w:rsidRDefault="0044566D" w:rsidP="00DC6E67">
      <w:pPr>
        <w:pStyle w:val="Normal1"/>
        <w:numPr>
          <w:ilvl w:val="1"/>
          <w:numId w:val="11"/>
        </w:numPr>
        <w:tabs>
          <w:tab w:val="left" w:pos="567"/>
        </w:tabs>
        <w:spacing w:line="240" w:lineRule="auto"/>
        <w:ind w:left="0" w:firstLine="0"/>
        <w:jc w:val="both"/>
        <w:rPr>
          <w:szCs w:val="24"/>
        </w:rPr>
      </w:pPr>
      <w:r w:rsidRPr="004E0B2D">
        <w:rPr>
          <w:szCs w:val="24"/>
        </w:rPr>
        <w:t xml:space="preserve">Приложения к настоящему Договору </w:t>
      </w:r>
      <w:r w:rsidR="00432E3B" w:rsidRPr="004E0B2D">
        <w:rPr>
          <w:szCs w:val="24"/>
        </w:rPr>
        <w:t>являются</w:t>
      </w:r>
      <w:r w:rsidRPr="004E0B2D">
        <w:rPr>
          <w:szCs w:val="24"/>
        </w:rPr>
        <w:t xml:space="preserve"> его неотъемлемой частью:</w:t>
      </w:r>
    </w:p>
    <w:p w14:paraId="0217858F"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t>- Приложение №1 – Общая характеристика Объекта недвижимости.</w:t>
      </w:r>
    </w:p>
    <w:p w14:paraId="5B6B6144"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t>- Приложение № 2 – Описание объекта долевого строительства.</w:t>
      </w:r>
    </w:p>
    <w:p w14:paraId="417F4EE3" w14:textId="77777777" w:rsidR="00445432" w:rsidRPr="00DC6E67" w:rsidRDefault="00445432" w:rsidP="00445432">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Приложение № 3 – План объекта долевого строительства.</w:t>
      </w:r>
    </w:p>
    <w:p w14:paraId="0467CE2D" w14:textId="77777777" w:rsidR="0044566D" w:rsidRPr="004E0B2D"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РЕКВИЗИТЫ СТОРОН</w:t>
      </w:r>
    </w:p>
    <w:p w14:paraId="1F79713D"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p w14:paraId="6145EA89" w14:textId="626BABE9" w:rsidR="0044566D" w:rsidRPr="004E0B2D"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ООО</w:t>
      </w:r>
      <w:r w:rsidR="0044566D" w:rsidRPr="004E0B2D">
        <w:rPr>
          <w:rFonts w:ascii="Times New Roman" w:eastAsia="Times New Roman" w:hAnsi="Times New Roman" w:cs="Times New Roman"/>
          <w:b/>
          <w:sz w:val="24"/>
          <w:szCs w:val="24"/>
          <w:lang w:eastAsia="ru-RU"/>
        </w:rPr>
        <w:t xml:space="preserve"> </w:t>
      </w:r>
      <w:r w:rsidR="00B5132B" w:rsidRPr="004E0B2D">
        <w:rPr>
          <w:rFonts w:ascii="Times New Roman" w:eastAsia="Times New Roman" w:hAnsi="Times New Roman" w:cs="Times New Roman"/>
          <w:b/>
          <w:sz w:val="24"/>
          <w:szCs w:val="24"/>
          <w:lang w:eastAsia="ru-RU"/>
        </w:rPr>
        <w:t xml:space="preserve">«Специализированный застройщик </w:t>
      </w:r>
      <w:r w:rsidR="0044566D" w:rsidRPr="004E0B2D">
        <w:rPr>
          <w:rFonts w:ascii="Times New Roman" w:eastAsia="Times New Roman" w:hAnsi="Times New Roman" w:cs="Times New Roman"/>
          <w:b/>
          <w:sz w:val="24"/>
          <w:szCs w:val="24"/>
          <w:lang w:eastAsia="ru-RU"/>
        </w:rPr>
        <w:t>«</w:t>
      </w:r>
      <w:r w:rsidR="00FB12ED">
        <w:rPr>
          <w:rFonts w:ascii="Times New Roman" w:eastAsia="Times New Roman" w:hAnsi="Times New Roman" w:cs="Times New Roman"/>
          <w:b/>
          <w:sz w:val="24"/>
          <w:szCs w:val="24"/>
          <w:lang w:eastAsia="ru-RU"/>
        </w:rPr>
        <w:t>ТАЛЛЕР</w:t>
      </w:r>
      <w:r w:rsidR="0044566D" w:rsidRPr="004E0B2D">
        <w:rPr>
          <w:rFonts w:ascii="Times New Roman" w:eastAsia="Times New Roman" w:hAnsi="Times New Roman" w:cs="Times New Roman"/>
          <w:b/>
          <w:sz w:val="24"/>
          <w:szCs w:val="24"/>
          <w:lang w:eastAsia="ru-RU"/>
        </w:rPr>
        <w:t xml:space="preserve">» </w:t>
      </w:r>
    </w:p>
    <w:p w14:paraId="524375BE" w14:textId="69C1EAC3"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Адрес:</w:t>
      </w:r>
      <w:r w:rsidRPr="004E0B2D">
        <w:rPr>
          <w:rFonts w:ascii="Times New Roman" w:hAnsi="Times New Roman" w:cs="Times New Roman"/>
          <w:sz w:val="24"/>
          <w:szCs w:val="24"/>
        </w:rPr>
        <w:t xml:space="preserve"> </w:t>
      </w:r>
      <w:r w:rsidR="00FB12ED" w:rsidRPr="00FB12ED">
        <w:rPr>
          <w:rFonts w:ascii="Times New Roman" w:eastAsia="Times New Roman" w:hAnsi="Times New Roman" w:cs="Times New Roman"/>
          <w:sz w:val="24"/>
          <w:szCs w:val="24"/>
          <w:lang w:eastAsia="ru-RU"/>
        </w:rPr>
        <w:t xml:space="preserve">115054, г. Москва, ул. </w:t>
      </w:r>
      <w:proofErr w:type="spellStart"/>
      <w:r w:rsidR="00FB12ED" w:rsidRPr="00FB12ED">
        <w:rPr>
          <w:rFonts w:ascii="Times New Roman" w:eastAsia="Times New Roman" w:hAnsi="Times New Roman" w:cs="Times New Roman"/>
          <w:sz w:val="24"/>
          <w:szCs w:val="24"/>
          <w:lang w:eastAsia="ru-RU"/>
        </w:rPr>
        <w:t>Дубининская</w:t>
      </w:r>
      <w:proofErr w:type="spellEnd"/>
      <w:r w:rsidR="00FB12ED" w:rsidRPr="00FB12ED">
        <w:rPr>
          <w:rFonts w:ascii="Times New Roman" w:eastAsia="Times New Roman" w:hAnsi="Times New Roman" w:cs="Times New Roman"/>
          <w:sz w:val="24"/>
          <w:szCs w:val="24"/>
          <w:lang w:eastAsia="ru-RU"/>
        </w:rPr>
        <w:t>, д.63, стр.10, офис 10а, этаж 2</w:t>
      </w:r>
      <w:r w:rsidR="0028108E" w:rsidRPr="004E0B2D">
        <w:rPr>
          <w:rFonts w:ascii="Times New Roman" w:eastAsia="Times New Roman" w:hAnsi="Times New Roman" w:cs="Times New Roman"/>
          <w:sz w:val="24"/>
          <w:szCs w:val="24"/>
          <w:lang w:eastAsia="ru-RU"/>
        </w:rPr>
        <w:t>;</w:t>
      </w:r>
    </w:p>
    <w:p w14:paraId="2FFBC59E" w14:textId="0D9157A0" w:rsidR="001E64A2" w:rsidRPr="004E0B2D" w:rsidRDefault="0044566D" w:rsidP="00DC6E67">
      <w:pPr>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ИНН </w:t>
      </w:r>
      <w:r w:rsidR="00FB12ED" w:rsidRPr="00FB12ED">
        <w:rPr>
          <w:rFonts w:ascii="Times New Roman" w:eastAsia="Times New Roman" w:hAnsi="Times New Roman" w:cs="Times New Roman"/>
          <w:sz w:val="24"/>
          <w:szCs w:val="24"/>
          <w:lang w:eastAsia="ru-RU"/>
        </w:rPr>
        <w:t xml:space="preserve">7716887724 </w:t>
      </w:r>
      <w:r w:rsidR="007B2638" w:rsidRPr="004E0B2D">
        <w:rPr>
          <w:rFonts w:ascii="Times New Roman" w:eastAsia="Times New Roman" w:hAnsi="Times New Roman" w:cs="Times New Roman"/>
          <w:sz w:val="24"/>
          <w:szCs w:val="24"/>
          <w:lang w:eastAsia="ru-RU"/>
        </w:rPr>
        <w:t>/</w:t>
      </w:r>
      <w:r w:rsidR="00B5132B"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КПП </w:t>
      </w:r>
      <w:r w:rsidR="00FB12ED" w:rsidRPr="00FB12ED">
        <w:rPr>
          <w:rFonts w:ascii="Times New Roman" w:eastAsia="Times New Roman" w:hAnsi="Times New Roman" w:cs="Times New Roman"/>
          <w:sz w:val="24"/>
          <w:szCs w:val="24"/>
          <w:lang w:eastAsia="ru-RU"/>
        </w:rPr>
        <w:t xml:space="preserve">772501001 </w:t>
      </w:r>
      <w:r w:rsidR="007B2638" w:rsidRPr="004E0B2D">
        <w:rPr>
          <w:rFonts w:ascii="Times New Roman" w:eastAsia="Times New Roman" w:hAnsi="Times New Roman" w:cs="Times New Roman"/>
          <w:sz w:val="24"/>
          <w:szCs w:val="24"/>
          <w:lang w:eastAsia="ru-RU"/>
        </w:rPr>
        <w:t>/</w:t>
      </w:r>
      <w:r w:rsidRPr="004E0B2D">
        <w:rPr>
          <w:rFonts w:ascii="Times New Roman" w:eastAsia="Times New Roman" w:hAnsi="Times New Roman" w:cs="Times New Roman"/>
          <w:sz w:val="24"/>
          <w:szCs w:val="24"/>
          <w:lang w:eastAsia="ru-RU"/>
        </w:rPr>
        <w:t>ОГРН</w:t>
      </w:r>
      <w:r w:rsidR="00B5132B" w:rsidRPr="004E0B2D">
        <w:rPr>
          <w:rFonts w:ascii="Times New Roman" w:eastAsia="Times New Roman" w:hAnsi="Times New Roman" w:cs="Times New Roman"/>
          <w:sz w:val="24"/>
          <w:szCs w:val="24"/>
          <w:lang w:eastAsia="ru-RU"/>
        </w:rPr>
        <w:t xml:space="preserve"> </w:t>
      </w:r>
      <w:r w:rsidR="00FB12ED" w:rsidRPr="00FB12ED">
        <w:rPr>
          <w:rFonts w:ascii="Times New Roman" w:eastAsia="Times New Roman" w:hAnsi="Times New Roman" w:cs="Times New Roman"/>
          <w:sz w:val="24"/>
          <w:szCs w:val="24"/>
          <w:lang w:eastAsia="ru-RU"/>
        </w:rPr>
        <w:t>1187746026379</w:t>
      </w:r>
      <w:r w:rsidR="0028108E" w:rsidRPr="004E0B2D">
        <w:rPr>
          <w:rFonts w:ascii="Times New Roman" w:eastAsia="Times New Roman" w:hAnsi="Times New Roman" w:cs="Times New Roman"/>
          <w:sz w:val="24"/>
          <w:szCs w:val="24"/>
          <w:lang w:eastAsia="ru-RU"/>
        </w:rPr>
        <w:t>;</w:t>
      </w:r>
    </w:p>
    <w:p w14:paraId="0E071D09" w14:textId="175FA1E5" w:rsidR="00C700F2"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Расчетный счет № </w:t>
      </w:r>
      <w:r w:rsidR="00FB12ED" w:rsidRPr="00FB12ED">
        <w:rPr>
          <w:rFonts w:ascii="Times New Roman" w:eastAsia="Times New Roman" w:hAnsi="Times New Roman" w:cs="Times New Roman"/>
          <w:sz w:val="24"/>
          <w:szCs w:val="24"/>
          <w:lang w:eastAsia="ru-RU"/>
        </w:rPr>
        <w:t>40702810638000166038</w:t>
      </w:r>
    </w:p>
    <w:p w14:paraId="55D27C9C" w14:textId="7FA03382" w:rsidR="00535FD9"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 ПАО </w:t>
      </w:r>
      <w:r w:rsidR="00FB12ED">
        <w:rPr>
          <w:rFonts w:ascii="Times New Roman" w:eastAsia="Times New Roman" w:hAnsi="Times New Roman" w:cs="Times New Roman"/>
          <w:sz w:val="24"/>
          <w:szCs w:val="24"/>
          <w:lang w:eastAsia="ru-RU"/>
        </w:rPr>
        <w:t>СБЕРБАНК</w:t>
      </w:r>
      <w:r w:rsidRPr="004E0B2D">
        <w:rPr>
          <w:rFonts w:ascii="Times New Roman" w:eastAsia="Times New Roman" w:hAnsi="Times New Roman" w:cs="Times New Roman"/>
          <w:sz w:val="24"/>
          <w:szCs w:val="24"/>
          <w:lang w:eastAsia="ru-RU"/>
        </w:rPr>
        <w:t xml:space="preserve">, </w:t>
      </w:r>
    </w:p>
    <w:p w14:paraId="0703507B" w14:textId="349BAF40" w:rsidR="00535FD9" w:rsidRPr="004E0B2D" w:rsidRDefault="00535FD9" w:rsidP="00C700F2">
      <w:pPr>
        <w:pStyle w:val="21"/>
        <w:rPr>
          <w:sz w:val="24"/>
          <w:szCs w:val="24"/>
          <w:lang w:eastAsia="ru-RU"/>
        </w:rPr>
      </w:pPr>
      <w:r w:rsidRPr="004E0B2D">
        <w:rPr>
          <w:sz w:val="24"/>
          <w:szCs w:val="24"/>
          <w:lang w:eastAsia="ru-RU"/>
        </w:rPr>
        <w:t xml:space="preserve">к/с </w:t>
      </w:r>
      <w:r w:rsidR="00FB12ED" w:rsidRPr="00FB12ED">
        <w:rPr>
          <w:sz w:val="24"/>
          <w:szCs w:val="24"/>
          <w:lang w:eastAsia="ru-RU"/>
        </w:rPr>
        <w:t>30101810400000000225</w:t>
      </w:r>
      <w:r w:rsidRPr="004E0B2D">
        <w:rPr>
          <w:sz w:val="24"/>
          <w:szCs w:val="24"/>
          <w:lang w:eastAsia="ru-RU"/>
        </w:rPr>
        <w:t xml:space="preserve">, </w:t>
      </w:r>
    </w:p>
    <w:p w14:paraId="25333010" w14:textId="6AA39B5A" w:rsidR="00535FD9" w:rsidRPr="004E0B2D" w:rsidRDefault="00535FD9" w:rsidP="00C700F2">
      <w:pPr>
        <w:pStyle w:val="21"/>
        <w:rPr>
          <w:sz w:val="24"/>
          <w:szCs w:val="24"/>
          <w:lang w:eastAsia="ru-RU"/>
        </w:rPr>
      </w:pPr>
      <w:r w:rsidRPr="004E0B2D">
        <w:rPr>
          <w:sz w:val="24"/>
          <w:szCs w:val="24"/>
          <w:lang w:eastAsia="ru-RU"/>
        </w:rPr>
        <w:t xml:space="preserve">БИК </w:t>
      </w:r>
      <w:r w:rsidR="00FB12ED" w:rsidRPr="00FB12ED">
        <w:rPr>
          <w:sz w:val="24"/>
          <w:szCs w:val="24"/>
          <w:lang w:eastAsia="ru-RU"/>
        </w:rPr>
        <w:t>044525225</w:t>
      </w:r>
    </w:p>
    <w:p w14:paraId="4550C800" w14:textId="08739973" w:rsidR="00925878" w:rsidRPr="004E0B2D" w:rsidRDefault="007B263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w:t>
      </w:r>
    </w:p>
    <w:p w14:paraId="1CA1E39F" w14:textId="77777777" w:rsidR="00925878" w:rsidRPr="004E0B2D"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4E0B2D"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4E0B2D"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Гражданин</w:t>
      </w:r>
    </w:p>
    <w:p w14:paraId="586534F0"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4E0B2D"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ПОДПИСИ СТОРОН</w:t>
      </w:r>
    </w:p>
    <w:p w14:paraId="280B03CD"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0BC44A4" w14:textId="77777777" w:rsidTr="00925878">
        <w:tc>
          <w:tcPr>
            <w:tcW w:w="4672" w:type="dxa"/>
          </w:tcPr>
          <w:p w14:paraId="499D8B31"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925878" w:rsidRPr="004E0B2D" w14:paraId="007363AF" w14:textId="77777777" w:rsidTr="00925878">
        <w:tc>
          <w:tcPr>
            <w:tcW w:w="4672" w:type="dxa"/>
          </w:tcPr>
          <w:p w14:paraId="11A218A7"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1EFE1E7C" w14:textId="64C2C196" w:rsidR="00D76212" w:rsidRDefault="00D76212"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p w14:paraId="073375EA"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lastRenderedPageBreak/>
        <w:t xml:space="preserve">Приложение №1 </w:t>
      </w:r>
    </w:p>
    <w:p w14:paraId="5C3F4AE1"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К Договору участия в долевом строительстве</w:t>
      </w:r>
    </w:p>
    <w:p w14:paraId="03286E69"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№______________ от «__» _______ 20__ года</w:t>
      </w:r>
    </w:p>
    <w:p w14:paraId="41206F5C"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5D05A0"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AD968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32B7">
        <w:rPr>
          <w:rFonts w:ascii="Times New Roman" w:eastAsia="Times New Roman" w:hAnsi="Times New Roman" w:cs="Times New Roman"/>
          <w:b/>
          <w:sz w:val="24"/>
          <w:szCs w:val="24"/>
          <w:lang w:eastAsia="ru-RU"/>
        </w:rPr>
        <w:t>ОБЩАЯ ХАРАКТЕРИСТИКА ОБЪЕКТА НЕДВИЖИМОСТИ</w:t>
      </w:r>
    </w:p>
    <w:p w14:paraId="5173A25D" w14:textId="00863282" w:rsid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888"/>
        <w:gridCol w:w="5393"/>
        <w:gridCol w:w="3064"/>
      </w:tblGrid>
      <w:tr w:rsidR="00566B88" w:rsidRPr="00566B88" w14:paraId="4AB9E19F" w14:textId="77777777" w:rsidTr="00504307">
        <w:tc>
          <w:tcPr>
            <w:tcW w:w="888" w:type="dxa"/>
          </w:tcPr>
          <w:p w14:paraId="32B4033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Номер п/п</w:t>
            </w:r>
          </w:p>
        </w:tc>
        <w:tc>
          <w:tcPr>
            <w:tcW w:w="5393" w:type="dxa"/>
          </w:tcPr>
          <w:p w14:paraId="3EEB224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Наименование</w:t>
            </w:r>
          </w:p>
        </w:tc>
        <w:tc>
          <w:tcPr>
            <w:tcW w:w="3064" w:type="dxa"/>
          </w:tcPr>
          <w:p w14:paraId="5D8ECF7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Сведения</w:t>
            </w:r>
          </w:p>
        </w:tc>
      </w:tr>
      <w:tr w:rsidR="00566B88" w:rsidRPr="00566B88" w14:paraId="3F86112E" w14:textId="77777777" w:rsidTr="00504307">
        <w:tc>
          <w:tcPr>
            <w:tcW w:w="888" w:type="dxa"/>
          </w:tcPr>
          <w:p w14:paraId="58115EF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1</w:t>
            </w:r>
          </w:p>
        </w:tc>
        <w:tc>
          <w:tcPr>
            <w:tcW w:w="5393" w:type="dxa"/>
          </w:tcPr>
          <w:p w14:paraId="2D75DBAA"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Строительный адрес</w:t>
            </w:r>
          </w:p>
        </w:tc>
        <w:tc>
          <w:tcPr>
            <w:tcW w:w="3064" w:type="dxa"/>
          </w:tcPr>
          <w:p w14:paraId="1D78D4BD" w14:textId="6BAF5046" w:rsidR="00566B88" w:rsidRPr="00566B88"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DC6E67">
              <w:rPr>
                <w:rFonts w:ascii="Times New Roman" w:hAnsi="Times New Roman" w:cs="Times New Roman"/>
                <w:sz w:val="24"/>
                <w:szCs w:val="24"/>
                <w:lang w:eastAsia="x-none"/>
              </w:rPr>
              <w:t>г. Москва,</w:t>
            </w:r>
            <w:r>
              <w:rPr>
                <w:rFonts w:ascii="Times New Roman" w:hAnsi="Times New Roman" w:cs="Times New Roman"/>
                <w:sz w:val="24"/>
                <w:szCs w:val="24"/>
                <w:lang w:eastAsia="x-none"/>
              </w:rPr>
              <w:t xml:space="preserve"> ЮАО, </w:t>
            </w:r>
            <w:proofErr w:type="spellStart"/>
            <w:r>
              <w:rPr>
                <w:rFonts w:ascii="Times New Roman" w:hAnsi="Times New Roman" w:cs="Times New Roman"/>
                <w:sz w:val="24"/>
                <w:szCs w:val="24"/>
                <w:lang w:eastAsia="x-none"/>
              </w:rPr>
              <w:t>Даниловский</w:t>
            </w:r>
            <w:proofErr w:type="spellEnd"/>
            <w:r>
              <w:rPr>
                <w:rFonts w:ascii="Times New Roman" w:hAnsi="Times New Roman" w:cs="Times New Roman"/>
                <w:sz w:val="24"/>
                <w:szCs w:val="24"/>
                <w:lang w:eastAsia="x-none"/>
              </w:rPr>
              <w:t>,</w:t>
            </w:r>
            <w:r w:rsidRPr="00DC6E67">
              <w:rPr>
                <w:rFonts w:ascii="Times New Roman" w:hAnsi="Times New Roman" w:cs="Times New Roman"/>
                <w:sz w:val="24"/>
                <w:szCs w:val="24"/>
                <w:lang w:eastAsia="x-none"/>
              </w:rPr>
              <w:t xml:space="preserve"> </w:t>
            </w:r>
            <w:r>
              <w:rPr>
                <w:rFonts w:ascii="Times New Roman" w:eastAsia="Times New Roman" w:hAnsi="Times New Roman" w:cs="Times New Roman"/>
                <w:sz w:val="24"/>
                <w:szCs w:val="24"/>
                <w:lang w:eastAsia="ru-RU"/>
              </w:rPr>
              <w:t>Жуков пр.</w:t>
            </w:r>
            <w:r w:rsidRPr="00DC6E67">
              <w:rPr>
                <w:rFonts w:ascii="Times New Roman" w:eastAsia="Times New Roman" w:hAnsi="Times New Roman" w:cs="Times New Roman"/>
                <w:sz w:val="24"/>
                <w:szCs w:val="24"/>
                <w:lang w:eastAsia="ru-RU"/>
              </w:rPr>
              <w:t xml:space="preserve">, вл. </w:t>
            </w:r>
            <w:r>
              <w:rPr>
                <w:rFonts w:ascii="Times New Roman" w:eastAsia="Times New Roman" w:hAnsi="Times New Roman" w:cs="Times New Roman"/>
                <w:sz w:val="24"/>
                <w:szCs w:val="24"/>
                <w:lang w:eastAsia="ru-RU"/>
              </w:rPr>
              <w:t>8</w:t>
            </w:r>
          </w:p>
        </w:tc>
      </w:tr>
      <w:tr w:rsidR="00566B88" w:rsidRPr="00566B88" w14:paraId="783B9C9C" w14:textId="77777777" w:rsidTr="00504307">
        <w:tc>
          <w:tcPr>
            <w:tcW w:w="888" w:type="dxa"/>
          </w:tcPr>
          <w:p w14:paraId="154DE63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2</w:t>
            </w:r>
          </w:p>
        </w:tc>
        <w:tc>
          <w:tcPr>
            <w:tcW w:w="5393" w:type="dxa"/>
          </w:tcPr>
          <w:p w14:paraId="68863B13"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Кадастровые номера земельных участков</w:t>
            </w:r>
          </w:p>
        </w:tc>
        <w:tc>
          <w:tcPr>
            <w:tcW w:w="3064" w:type="dxa"/>
          </w:tcPr>
          <w:p w14:paraId="00953959" w14:textId="77777777" w:rsidR="00566B88" w:rsidRPr="00566B88" w:rsidRDefault="00566B88" w:rsidP="00566B88">
            <w:pPr>
              <w:tabs>
                <w:tab w:val="left" w:pos="567"/>
              </w:tabs>
              <w:autoSpaceDE w:val="0"/>
              <w:autoSpaceDN w:val="0"/>
              <w:adjustRightInd w:val="0"/>
              <w:jc w:val="both"/>
              <w:rPr>
                <w:rFonts w:ascii="Times New Roman" w:hAnsi="Times New Roman" w:cs="Times New Roman"/>
                <w:sz w:val="24"/>
                <w:szCs w:val="24"/>
                <w:lang w:eastAsia="x-none"/>
              </w:rPr>
            </w:pPr>
            <w:r w:rsidRPr="00566B88">
              <w:rPr>
                <w:rFonts w:ascii="Times New Roman" w:hAnsi="Times New Roman" w:cs="Times New Roman"/>
                <w:sz w:val="24"/>
                <w:szCs w:val="24"/>
                <w:lang w:eastAsia="x-none"/>
              </w:rPr>
              <w:t>77:05:0001002:25</w:t>
            </w:r>
          </w:p>
          <w:p w14:paraId="77C5BEF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hAnsi="Times New Roman" w:cs="Times New Roman"/>
                <w:sz w:val="24"/>
                <w:szCs w:val="24"/>
                <w:lang w:eastAsia="x-none"/>
              </w:rPr>
              <w:t>77:05:0001002:26</w:t>
            </w:r>
          </w:p>
        </w:tc>
      </w:tr>
      <w:tr w:rsidR="00566B88" w:rsidRPr="00566B88" w14:paraId="323ACD92" w14:textId="77777777" w:rsidTr="00504307">
        <w:tc>
          <w:tcPr>
            <w:tcW w:w="888" w:type="dxa"/>
          </w:tcPr>
          <w:p w14:paraId="21F40FB9"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3</w:t>
            </w:r>
          </w:p>
        </w:tc>
        <w:tc>
          <w:tcPr>
            <w:tcW w:w="5393" w:type="dxa"/>
          </w:tcPr>
          <w:p w14:paraId="2B0BFA36"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Планируемый год постройки</w:t>
            </w:r>
          </w:p>
        </w:tc>
        <w:tc>
          <w:tcPr>
            <w:tcW w:w="3064" w:type="dxa"/>
          </w:tcPr>
          <w:p w14:paraId="058AA078" w14:textId="35570EBD" w:rsidR="00566B88" w:rsidRPr="00566B88" w:rsidRDefault="00C1236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04307">
              <w:rPr>
                <w:rFonts w:ascii="Times New Roman" w:eastAsia="Times New Roman" w:hAnsi="Times New Roman" w:cs="Times New Roman"/>
                <w:sz w:val="24"/>
                <w:szCs w:val="24"/>
                <w:lang w:eastAsia="ru-RU"/>
              </w:rPr>
              <w:t>4</w:t>
            </w:r>
          </w:p>
        </w:tc>
      </w:tr>
      <w:tr w:rsidR="00566B88" w:rsidRPr="00566B88" w14:paraId="67BE3AC9" w14:textId="77777777" w:rsidTr="00504307">
        <w:tc>
          <w:tcPr>
            <w:tcW w:w="888" w:type="dxa"/>
          </w:tcPr>
          <w:p w14:paraId="361DA68A" w14:textId="04312ADF"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93" w:type="dxa"/>
          </w:tcPr>
          <w:p w14:paraId="2A8ADDEA" w14:textId="2216D04F" w:rsidR="00566B88" w:rsidRPr="00566B88" w:rsidRDefault="00566B88" w:rsidP="00AE489C">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Количество этажей </w:t>
            </w:r>
          </w:p>
        </w:tc>
        <w:tc>
          <w:tcPr>
            <w:tcW w:w="3064" w:type="dxa"/>
          </w:tcPr>
          <w:p w14:paraId="2C70356C" w14:textId="542B05F0" w:rsidR="00566B88" w:rsidRPr="00566B88" w:rsidRDefault="00C1236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+ 1 подземный</w:t>
            </w:r>
          </w:p>
        </w:tc>
      </w:tr>
      <w:tr w:rsidR="00566B88" w:rsidRPr="00566B88" w14:paraId="2E30CDF0" w14:textId="77777777" w:rsidTr="00504307">
        <w:tc>
          <w:tcPr>
            <w:tcW w:w="888" w:type="dxa"/>
          </w:tcPr>
          <w:p w14:paraId="07E226F6" w14:textId="17FAADAC"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93" w:type="dxa"/>
          </w:tcPr>
          <w:p w14:paraId="09FD5B1A" w14:textId="44D4A35B"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Количество входных групп</w:t>
            </w:r>
            <w:r w:rsidR="00504307">
              <w:rPr>
                <w:rFonts w:ascii="Times New Roman" w:eastAsia="Times New Roman" w:hAnsi="Times New Roman" w:cs="Times New Roman"/>
                <w:sz w:val="24"/>
                <w:szCs w:val="24"/>
                <w:lang w:eastAsia="ru-RU"/>
              </w:rPr>
              <w:t xml:space="preserve"> (подъездов)</w:t>
            </w:r>
          </w:p>
        </w:tc>
        <w:tc>
          <w:tcPr>
            <w:tcW w:w="3064" w:type="dxa"/>
          </w:tcPr>
          <w:p w14:paraId="579C9C9B" w14:textId="4F8D30C3"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66B88" w:rsidRPr="00566B88" w14:paraId="06CED721" w14:textId="77777777" w:rsidTr="00504307">
        <w:tc>
          <w:tcPr>
            <w:tcW w:w="888" w:type="dxa"/>
          </w:tcPr>
          <w:p w14:paraId="36EDD6F8" w14:textId="484A116F" w:rsidR="00566B88" w:rsidRPr="00566B88" w:rsidRDefault="007646EF" w:rsidP="007646EF">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93" w:type="dxa"/>
          </w:tcPr>
          <w:p w14:paraId="5D5CC86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Общая площадь Объекта недвижимости</w:t>
            </w:r>
          </w:p>
        </w:tc>
        <w:tc>
          <w:tcPr>
            <w:tcW w:w="3064" w:type="dxa"/>
          </w:tcPr>
          <w:p w14:paraId="4B7FF460" w14:textId="0FE51DB2" w:rsidR="00566B88" w:rsidRPr="00BD721D" w:rsidRDefault="007158F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46 134,86</w:t>
            </w:r>
            <w:r w:rsidR="00566B88" w:rsidRPr="00BD721D">
              <w:rPr>
                <w:rFonts w:ascii="Times New Roman" w:hAnsi="Times New Roman" w:cs="Times New Roman"/>
                <w:sz w:val="24"/>
                <w:szCs w:val="24"/>
                <w:lang w:eastAsia="ru-RU"/>
              </w:rPr>
              <w:t xml:space="preserve"> м2</w:t>
            </w:r>
          </w:p>
        </w:tc>
      </w:tr>
      <w:tr w:rsidR="00566B88" w:rsidRPr="00566B88" w14:paraId="3597B5DF" w14:textId="77777777" w:rsidTr="00504307">
        <w:tc>
          <w:tcPr>
            <w:tcW w:w="888" w:type="dxa"/>
          </w:tcPr>
          <w:p w14:paraId="481FAEB5" w14:textId="3D68DE89" w:rsidR="00566B88" w:rsidRPr="00566B88" w:rsidRDefault="007646EF"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93" w:type="dxa"/>
          </w:tcPr>
          <w:p w14:paraId="027E258E"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Материал наружных стен и поэтажных перекрытий</w:t>
            </w:r>
          </w:p>
        </w:tc>
        <w:tc>
          <w:tcPr>
            <w:tcW w:w="3064" w:type="dxa"/>
          </w:tcPr>
          <w:p w14:paraId="3C737D39" w14:textId="7BB2F087" w:rsidR="00566B88" w:rsidRPr="00BD721D" w:rsidRDefault="00566B88" w:rsidP="00566B88">
            <w:pPr>
              <w:autoSpaceDE w:val="0"/>
              <w:autoSpaceDN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566B88" w:rsidRPr="00566B88" w14:paraId="5270C7B7" w14:textId="77777777" w:rsidTr="00504307">
        <w:tc>
          <w:tcPr>
            <w:tcW w:w="888" w:type="dxa"/>
          </w:tcPr>
          <w:p w14:paraId="18290567" w14:textId="78EF3BA4" w:rsidR="00566B88" w:rsidRPr="00566B88" w:rsidRDefault="007646EF" w:rsidP="00504307">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bookmarkStart w:id="0" w:name="_GoBack"/>
            <w:bookmarkEnd w:id="0"/>
          </w:p>
        </w:tc>
        <w:tc>
          <w:tcPr>
            <w:tcW w:w="5393" w:type="dxa"/>
          </w:tcPr>
          <w:p w14:paraId="78C10EA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Класс </w:t>
            </w:r>
            <w:proofErr w:type="spellStart"/>
            <w:r w:rsidRPr="00566B88">
              <w:rPr>
                <w:rFonts w:ascii="Times New Roman" w:eastAsia="Times New Roman" w:hAnsi="Times New Roman" w:cs="Times New Roman"/>
                <w:sz w:val="24"/>
                <w:szCs w:val="24"/>
                <w:lang w:eastAsia="ru-RU"/>
              </w:rPr>
              <w:t>энергоэффективности</w:t>
            </w:r>
            <w:proofErr w:type="spellEnd"/>
            <w:r w:rsidRPr="00566B88">
              <w:rPr>
                <w:rFonts w:ascii="Times New Roman" w:eastAsia="Times New Roman" w:hAnsi="Times New Roman" w:cs="Times New Roman"/>
                <w:sz w:val="24"/>
                <w:szCs w:val="24"/>
                <w:lang w:eastAsia="ru-RU"/>
              </w:rPr>
              <w:t>, сейсмостойкости</w:t>
            </w:r>
          </w:p>
        </w:tc>
        <w:tc>
          <w:tcPr>
            <w:tcW w:w="3064" w:type="dxa"/>
          </w:tcPr>
          <w:p w14:paraId="65503623"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 xml:space="preserve">Класс </w:t>
            </w:r>
            <w:proofErr w:type="spellStart"/>
            <w:r w:rsidRPr="00BD721D">
              <w:rPr>
                <w:rFonts w:ascii="Times New Roman" w:hAnsi="Times New Roman" w:cs="Times New Roman"/>
                <w:sz w:val="24"/>
                <w:szCs w:val="24"/>
                <w:lang w:eastAsia="ru-RU"/>
              </w:rPr>
              <w:t>энергоэффективности</w:t>
            </w:r>
            <w:proofErr w:type="spellEnd"/>
            <w:r w:rsidRPr="00BD721D">
              <w:rPr>
                <w:rFonts w:ascii="Times New Roman" w:hAnsi="Times New Roman" w:cs="Times New Roman"/>
                <w:sz w:val="24"/>
                <w:szCs w:val="24"/>
                <w:lang w:eastAsia="ru-RU"/>
              </w:rPr>
              <w:t>: С+</w:t>
            </w:r>
          </w:p>
          <w:p w14:paraId="5139B7C1"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Класс сейсмостойкости:</w:t>
            </w:r>
          </w:p>
          <w:p w14:paraId="215B9BB2" w14:textId="2E4B3531" w:rsidR="00566B88" w:rsidRPr="00BD721D"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5 баллов</w:t>
            </w:r>
          </w:p>
        </w:tc>
      </w:tr>
    </w:tbl>
    <w:p w14:paraId="374C4D9D" w14:textId="054A5635"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D9E9DA" w14:textId="35ED0552"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F1EC4F" w14:textId="77777777" w:rsidR="00566B88" w:rsidRPr="008732B7"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7E34C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BA9652"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25A933"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D8C21A" w14:textId="77777777" w:rsidR="008732B7" w:rsidRPr="008732B7" w:rsidRDefault="008732B7" w:rsidP="008732B7">
      <w:pPr>
        <w:spacing w:line="240" w:lineRule="auto"/>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br w:type="page"/>
      </w:r>
    </w:p>
    <w:p w14:paraId="1E899333" w14:textId="77777777" w:rsidR="008732B7" w:rsidRPr="004E0B2D" w:rsidRDefault="008732B7" w:rsidP="00DC6E67">
      <w:pPr>
        <w:spacing w:line="240" w:lineRule="auto"/>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4E0B2D" w14:paraId="51FA6AF2" w14:textId="77777777" w:rsidTr="00D76212">
        <w:tc>
          <w:tcPr>
            <w:tcW w:w="4106" w:type="dxa"/>
          </w:tcPr>
          <w:p w14:paraId="15E44DFF" w14:textId="77777777" w:rsidR="00D76212" w:rsidRPr="004E0B2D"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73AB389A" w:rsidR="00D76212"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2</w:t>
            </w:r>
          </w:p>
          <w:p w14:paraId="3BD5BC2A"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4E0B2D"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4E0B2D"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37" w:type="dxa"/>
        <w:jc w:val="center"/>
        <w:tblCellMar>
          <w:left w:w="0" w:type="dxa"/>
          <w:right w:w="0" w:type="dxa"/>
        </w:tblCellMar>
        <w:tblLook w:val="04A0" w:firstRow="1" w:lastRow="0" w:firstColumn="1" w:lastColumn="0" w:noHBand="0" w:noVBand="1"/>
      </w:tblPr>
      <w:tblGrid>
        <w:gridCol w:w="458"/>
        <w:gridCol w:w="1086"/>
        <w:gridCol w:w="1776"/>
        <w:gridCol w:w="1793"/>
        <w:gridCol w:w="1931"/>
        <w:gridCol w:w="1793"/>
      </w:tblGrid>
      <w:tr w:rsidR="00090F5E" w:rsidRPr="004E0B2D" w14:paraId="5164BDA2" w14:textId="77777777" w:rsidTr="00090F5E">
        <w:trPr>
          <w:trHeight w:val="894"/>
          <w:jc w:val="center"/>
        </w:trPr>
        <w:tc>
          <w:tcPr>
            <w:tcW w:w="4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7050A21"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5F481" w14:textId="1B718062" w:rsidR="00090F5E" w:rsidRPr="00090F5E" w:rsidRDefault="00090F5E" w:rsidP="00355E79">
            <w:pPr>
              <w:autoSpaceDE w:val="0"/>
              <w:autoSpaceDN w:val="0"/>
              <w:spacing w:after="0" w:line="240" w:lineRule="auto"/>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Номер подъезд</w:t>
            </w:r>
          </w:p>
          <w:p w14:paraId="17627AF1" w14:textId="4813B993" w:rsidR="00090F5E" w:rsidRPr="00090F5E" w:rsidRDefault="00090F5E" w:rsidP="00355E79">
            <w:pPr>
              <w:autoSpaceDE w:val="0"/>
              <w:autoSpaceDN w:val="0"/>
              <w:jc w:val="center"/>
              <w:rPr>
                <w:rFonts w:ascii="Times New Roman" w:hAnsi="Times New Roman" w:cs="Times New Roman"/>
                <w:b/>
                <w:bCs/>
                <w:sz w:val="24"/>
                <w:szCs w:val="24"/>
                <w:lang w:eastAsia="ru-RU"/>
              </w:rPr>
            </w:pPr>
          </w:p>
        </w:tc>
        <w:tc>
          <w:tcPr>
            <w:tcW w:w="175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38133935" w14:textId="5EF5C98B"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Этаж расположения</w:t>
            </w:r>
          </w:p>
        </w:tc>
        <w:tc>
          <w:tcPr>
            <w:tcW w:w="17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4866EEF" w14:textId="37C311F9"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Условный номер Объекта долевого строительства</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Проектируемая площадь Объекта долевого строительства</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090F5E" w:rsidRPr="004E0B2D"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Назначение объекта долевого строительства</w:t>
            </w:r>
          </w:p>
        </w:tc>
      </w:tr>
      <w:tr w:rsidR="00090F5E" w:rsidRPr="004E0B2D" w14:paraId="58B5FE46" w14:textId="77777777" w:rsidTr="00090F5E">
        <w:trPr>
          <w:trHeight w:val="280"/>
          <w:jc w:val="center"/>
        </w:trPr>
        <w:tc>
          <w:tcPr>
            <w:tcW w:w="45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0CBE2CB" w14:textId="58E8A12A" w:rsidR="00090F5E" w:rsidRPr="004E0B2D" w:rsidRDefault="00090F5E">
            <w:pPr>
              <w:autoSpaceDE w:val="0"/>
              <w:autoSpaceDN w:val="0"/>
              <w:jc w:val="both"/>
              <w:rPr>
                <w:rFonts w:ascii="Times New Roman" w:hAnsi="Times New Roman" w:cs="Times New Roman"/>
                <w:b/>
                <w:bCs/>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851A6" w14:textId="57EC20E9" w:rsidR="00090F5E" w:rsidRPr="008732B7" w:rsidRDefault="00090F5E">
            <w:pPr>
              <w:autoSpaceDE w:val="0"/>
              <w:autoSpaceDN w:val="0"/>
              <w:jc w:val="center"/>
              <w:rPr>
                <w:rFonts w:ascii="Times New Roman" w:hAnsi="Times New Roman" w:cs="Times New Roman"/>
                <w:sz w:val="24"/>
                <w:szCs w:val="24"/>
                <w:highlight w:val="yellow"/>
                <w:lang w:eastAsia="ru-RU"/>
              </w:rPr>
            </w:pPr>
          </w:p>
        </w:tc>
        <w:tc>
          <w:tcPr>
            <w:tcW w:w="1753"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7F12738" w14:textId="77777777" w:rsidR="00090F5E" w:rsidRPr="004E0B2D" w:rsidRDefault="00090F5E">
            <w:pPr>
              <w:rPr>
                <w:rFonts w:ascii="Times New Roman" w:hAnsi="Times New Roman" w:cs="Times New Roman"/>
                <w:sz w:val="24"/>
                <w:szCs w:val="24"/>
                <w:lang w:eastAsia="ru-RU"/>
              </w:rPr>
            </w:pPr>
          </w:p>
        </w:tc>
        <w:tc>
          <w:tcPr>
            <w:tcW w:w="17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7A67FD" w14:textId="0ECB6BFF" w:rsidR="00090F5E" w:rsidRPr="004E0B2D" w:rsidRDefault="00090F5E">
            <w:pPr>
              <w:rPr>
                <w:rFonts w:ascii="Times New Roman" w:eastAsia="Times New Roman" w:hAnsi="Times New Roman" w:cs="Times New Roman"/>
                <w:sz w:val="20"/>
                <w:szCs w:val="20"/>
                <w:lang w:eastAsia="ru-RU"/>
              </w:rPr>
            </w:pP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090F5E" w:rsidRPr="004E0B2D" w:rsidRDefault="00090F5E">
            <w:pPr>
              <w:rPr>
                <w:rFonts w:ascii="Times New Roman" w:eastAsia="Times New Roman" w:hAnsi="Times New Roman" w:cs="Times New Roman"/>
                <w:sz w:val="20"/>
                <w:szCs w:val="20"/>
                <w:lang w:eastAsia="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090F5E" w:rsidRPr="004E0B2D" w:rsidRDefault="00090F5E">
            <w:pPr>
              <w:rPr>
                <w:rFonts w:ascii="Times New Roman" w:eastAsia="Times New Roman" w:hAnsi="Times New Roman" w:cs="Times New Roman"/>
                <w:sz w:val="20"/>
                <w:szCs w:val="20"/>
                <w:lang w:eastAsia="ru-RU"/>
              </w:rPr>
            </w:pPr>
          </w:p>
        </w:tc>
      </w:tr>
    </w:tbl>
    <w:p w14:paraId="570F9646" w14:textId="0C04DC2B" w:rsidR="006E303D" w:rsidRPr="004E0B2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4E0B2D"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357BDEFF" w14:textId="77777777" w:rsidR="00AE489C" w:rsidRDefault="00AE489C"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A2223A" w14:textId="49EA1D89" w:rsidR="00501C56" w:rsidRPr="00AE489C"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89C">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3A8A40A8" w14:textId="77777777" w:rsidR="00B0637B" w:rsidRPr="004E0B2D"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19D34454" w14:textId="77777777" w:rsidTr="00CA6BC6">
        <w:tc>
          <w:tcPr>
            <w:tcW w:w="4672" w:type="dxa"/>
          </w:tcPr>
          <w:p w14:paraId="3A138E0D"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4E0B2D" w14:paraId="638D4F92" w14:textId="77777777" w:rsidTr="00CA6BC6">
        <w:tc>
          <w:tcPr>
            <w:tcW w:w="4672" w:type="dxa"/>
          </w:tcPr>
          <w:p w14:paraId="58F104A9"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3F32839C"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4E0B2D" w:rsidRDefault="00D267FA"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4E0B2D" w14:paraId="522EB709" w14:textId="77777777" w:rsidTr="00CA6BC6">
        <w:tc>
          <w:tcPr>
            <w:tcW w:w="4106" w:type="dxa"/>
          </w:tcPr>
          <w:p w14:paraId="50E703CC"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г. Москва, ________________</w:t>
            </w:r>
          </w:p>
          <w:p w14:paraId="4989838C" w14:textId="0A5FB254" w:rsidR="00D267FA" w:rsidRPr="004E0B2D" w:rsidRDefault="00E23CC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E23CC8">
              <w:rPr>
                <w:rFonts w:ascii="Times New Roman" w:eastAsia="Times New Roman" w:hAnsi="Times New Roman" w:cs="Times New Roman"/>
                <w:sz w:val="24"/>
                <w:szCs w:val="24"/>
                <w:lang w:eastAsia="ru-RU"/>
              </w:rPr>
              <w:t>п</w:t>
            </w:r>
            <w:r w:rsidR="00090F5E" w:rsidRPr="00E23CC8">
              <w:rPr>
                <w:rFonts w:ascii="Times New Roman" w:eastAsia="Times New Roman" w:hAnsi="Times New Roman" w:cs="Times New Roman"/>
                <w:sz w:val="24"/>
                <w:szCs w:val="24"/>
                <w:lang w:eastAsia="ru-RU"/>
              </w:rPr>
              <w:t>одъезд</w:t>
            </w:r>
            <w:r w:rsidR="00D267FA" w:rsidRPr="00E23CC8">
              <w:rPr>
                <w:rFonts w:ascii="Times New Roman" w:eastAsia="Times New Roman" w:hAnsi="Times New Roman" w:cs="Times New Roman"/>
                <w:sz w:val="24"/>
                <w:szCs w:val="24"/>
                <w:lang w:eastAsia="ru-RU"/>
              </w:rPr>
              <w:t>________,</w:t>
            </w:r>
            <w:r w:rsidR="00D267FA" w:rsidRPr="004E0B2D">
              <w:rPr>
                <w:rFonts w:ascii="Times New Roman" w:eastAsia="Times New Roman" w:hAnsi="Times New Roman" w:cs="Times New Roman"/>
                <w:sz w:val="24"/>
                <w:szCs w:val="24"/>
                <w:lang w:eastAsia="ru-RU"/>
              </w:rPr>
              <w:t xml:space="preserve"> этаж_________</w:t>
            </w:r>
          </w:p>
        </w:tc>
        <w:tc>
          <w:tcPr>
            <w:tcW w:w="5239" w:type="dxa"/>
          </w:tcPr>
          <w:p w14:paraId="3B8874EA" w14:textId="549937CA" w:rsidR="00D267FA"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3</w:t>
            </w:r>
          </w:p>
          <w:p w14:paraId="7CFA13CA"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4E0B2D"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Ind w:w="-5" w:type="dxa"/>
        <w:tblLook w:val="04A0" w:firstRow="1" w:lastRow="0" w:firstColumn="1" w:lastColumn="0" w:noHBand="0" w:noVBand="1"/>
      </w:tblPr>
      <w:tblGrid>
        <w:gridCol w:w="668"/>
        <w:gridCol w:w="2202"/>
        <w:gridCol w:w="1237"/>
        <w:gridCol w:w="779"/>
        <w:gridCol w:w="4464"/>
      </w:tblGrid>
      <w:tr w:rsidR="00C700F2" w:rsidRPr="004E0B2D" w14:paraId="2FE59B5D" w14:textId="77777777" w:rsidTr="00325437">
        <w:trPr>
          <w:gridAfter w:val="2"/>
          <w:wAfter w:w="5243" w:type="dxa"/>
          <w:trHeight w:val="185"/>
        </w:trPr>
        <w:tc>
          <w:tcPr>
            <w:tcW w:w="668" w:type="dxa"/>
          </w:tcPr>
          <w:p w14:paraId="0146F1CD"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  </w:t>
            </w:r>
          </w:p>
        </w:tc>
        <w:tc>
          <w:tcPr>
            <w:tcW w:w="2202" w:type="dxa"/>
          </w:tcPr>
          <w:p w14:paraId="19B705D7" w14:textId="5E606A4D" w:rsidR="00C700F2" w:rsidRPr="004E0B2D" w:rsidRDefault="00E23CC8"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помещения</w:t>
            </w:r>
          </w:p>
        </w:tc>
        <w:tc>
          <w:tcPr>
            <w:tcW w:w="1237" w:type="dxa"/>
          </w:tcPr>
          <w:p w14:paraId="1D67BDB5"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Площадь, м2</w:t>
            </w:r>
          </w:p>
        </w:tc>
      </w:tr>
      <w:tr w:rsidR="00C700F2" w:rsidRPr="004E0B2D" w14:paraId="7E9805AE" w14:textId="77777777" w:rsidTr="00325437">
        <w:trPr>
          <w:gridAfter w:val="2"/>
          <w:wAfter w:w="5243" w:type="dxa"/>
          <w:trHeight w:val="199"/>
        </w:trPr>
        <w:tc>
          <w:tcPr>
            <w:tcW w:w="668" w:type="dxa"/>
          </w:tcPr>
          <w:p w14:paraId="16860F60" w14:textId="51395B2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300883C5" w14:textId="7219575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1B3ED00" w14:textId="064DCF6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01FCEA1" w14:textId="77777777" w:rsidTr="00325437">
        <w:trPr>
          <w:gridAfter w:val="2"/>
          <w:wAfter w:w="5243" w:type="dxa"/>
          <w:trHeight w:val="199"/>
        </w:trPr>
        <w:tc>
          <w:tcPr>
            <w:tcW w:w="668" w:type="dxa"/>
          </w:tcPr>
          <w:p w14:paraId="291EE34B" w14:textId="0180231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1026A1F" w14:textId="67E97025"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4ADF1BD" w14:textId="206BF02B"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E56CE76" w14:textId="77777777" w:rsidTr="00325437">
        <w:trPr>
          <w:gridAfter w:val="2"/>
          <w:wAfter w:w="5243" w:type="dxa"/>
          <w:trHeight w:val="199"/>
        </w:trPr>
        <w:tc>
          <w:tcPr>
            <w:tcW w:w="668" w:type="dxa"/>
          </w:tcPr>
          <w:p w14:paraId="6F46D0C6" w14:textId="377F96D1"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AC4376A" w14:textId="1E6F864A"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48E9E2C" w14:textId="2BCE2509"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35673DD7" w14:textId="77777777" w:rsidTr="00325437">
        <w:trPr>
          <w:gridAfter w:val="2"/>
          <w:wAfter w:w="5243" w:type="dxa"/>
          <w:trHeight w:val="199"/>
        </w:trPr>
        <w:tc>
          <w:tcPr>
            <w:tcW w:w="668" w:type="dxa"/>
          </w:tcPr>
          <w:p w14:paraId="333B3B7E" w14:textId="02353FC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2661437" w14:textId="38391DB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1222161" w14:textId="34C9AE86"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D4581A5" w14:textId="77777777" w:rsidTr="00325437">
        <w:trPr>
          <w:gridAfter w:val="2"/>
          <w:wAfter w:w="5243" w:type="dxa"/>
          <w:trHeight w:val="185"/>
        </w:trPr>
        <w:tc>
          <w:tcPr>
            <w:tcW w:w="668" w:type="dxa"/>
          </w:tcPr>
          <w:p w14:paraId="54BC230B" w14:textId="74A02AB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09930D7" w14:textId="3D5157C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1FF38BC3" w14:textId="4FDBC64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60936CA" w14:textId="77777777" w:rsidTr="00325437">
        <w:trPr>
          <w:gridAfter w:val="2"/>
          <w:wAfter w:w="5243" w:type="dxa"/>
          <w:trHeight w:val="185"/>
        </w:trPr>
        <w:tc>
          <w:tcPr>
            <w:tcW w:w="668" w:type="dxa"/>
          </w:tcPr>
          <w:p w14:paraId="4E8B6D8F" w14:textId="6E5CAD4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5F6DFE3" w14:textId="0A3D57C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AF7F89A" w14:textId="3F931FF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C3E10CD" w14:textId="77777777" w:rsidTr="00325437">
        <w:trPr>
          <w:gridAfter w:val="2"/>
          <w:wAfter w:w="5243" w:type="dxa"/>
          <w:trHeight w:val="185"/>
        </w:trPr>
        <w:tc>
          <w:tcPr>
            <w:tcW w:w="668" w:type="dxa"/>
          </w:tcPr>
          <w:p w14:paraId="7A87AD2F"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6D86A53" w14:textId="3C444F1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773B044" w14:textId="74715E8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E35A3C5" w14:textId="77777777" w:rsidTr="00325437">
        <w:trPr>
          <w:gridAfter w:val="2"/>
          <w:wAfter w:w="5243" w:type="dxa"/>
          <w:trHeight w:val="199"/>
        </w:trPr>
        <w:tc>
          <w:tcPr>
            <w:tcW w:w="668" w:type="dxa"/>
            <w:tcBorders>
              <w:bottom w:val="single" w:sz="4" w:space="0" w:color="auto"/>
            </w:tcBorders>
          </w:tcPr>
          <w:p w14:paraId="441731C2"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bottom w:val="single" w:sz="4" w:space="0" w:color="auto"/>
            </w:tcBorders>
          </w:tcPr>
          <w:p w14:paraId="48DCBC8A" w14:textId="2DC430A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bottom w:val="single" w:sz="4" w:space="0" w:color="auto"/>
            </w:tcBorders>
          </w:tcPr>
          <w:p w14:paraId="5739C489" w14:textId="239BDEE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F8437E0" w14:textId="77777777" w:rsidTr="00325437">
        <w:trPr>
          <w:gridAfter w:val="2"/>
          <w:wAfter w:w="5243" w:type="dxa"/>
          <w:trHeight w:val="185"/>
        </w:trPr>
        <w:tc>
          <w:tcPr>
            <w:tcW w:w="668" w:type="dxa"/>
            <w:tcBorders>
              <w:top w:val="single" w:sz="4" w:space="0" w:color="auto"/>
              <w:left w:val="nil"/>
              <w:bottom w:val="nil"/>
              <w:right w:val="nil"/>
            </w:tcBorders>
          </w:tcPr>
          <w:p w14:paraId="4AD89AE7"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top w:val="single" w:sz="4" w:space="0" w:color="auto"/>
              <w:left w:val="nil"/>
              <w:bottom w:val="nil"/>
              <w:right w:val="nil"/>
            </w:tcBorders>
          </w:tcPr>
          <w:p w14:paraId="72BB5DB1"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top w:val="single" w:sz="4" w:space="0" w:color="auto"/>
              <w:left w:val="nil"/>
              <w:bottom w:val="nil"/>
              <w:right w:val="nil"/>
            </w:tcBorders>
          </w:tcPr>
          <w:p w14:paraId="19063DF9"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55F91DF" w14:textId="77777777" w:rsidTr="00325437">
        <w:trPr>
          <w:gridAfter w:val="2"/>
          <w:wAfter w:w="5243" w:type="dxa"/>
          <w:trHeight w:val="185"/>
        </w:trPr>
        <w:tc>
          <w:tcPr>
            <w:tcW w:w="4107" w:type="dxa"/>
            <w:gridSpan w:val="3"/>
            <w:tcBorders>
              <w:top w:val="nil"/>
              <w:left w:val="nil"/>
              <w:bottom w:val="nil"/>
              <w:right w:val="nil"/>
            </w:tcBorders>
          </w:tcPr>
          <w:p w14:paraId="2E604B9E"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p w14:paraId="3F41AB90" w14:textId="460754ED" w:rsidR="00C700F2" w:rsidRPr="004E0B2D" w:rsidRDefault="006E4DBF"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Этаж: </w:t>
            </w:r>
            <w:r w:rsidR="00C700F2" w:rsidRPr="004E0B2D">
              <w:rPr>
                <w:rFonts w:ascii="Times New Roman" w:eastAsia="Times New Roman" w:hAnsi="Times New Roman" w:cs="Times New Roman"/>
                <w:sz w:val="18"/>
                <w:szCs w:val="18"/>
                <w:lang w:eastAsia="ru-RU"/>
              </w:rPr>
              <w:t>:</w:t>
            </w:r>
          </w:p>
        </w:tc>
      </w:tr>
      <w:tr w:rsidR="00C700F2" w:rsidRPr="004E0B2D" w14:paraId="3B26BD37" w14:textId="77777777" w:rsidTr="00325437">
        <w:trPr>
          <w:trHeight w:val="3972"/>
        </w:trPr>
        <w:tc>
          <w:tcPr>
            <w:tcW w:w="4886" w:type="dxa"/>
            <w:gridSpan w:val="4"/>
          </w:tcPr>
          <w:p w14:paraId="4E6BFAB1" w14:textId="5A8BF2A7" w:rsidR="00C700F2" w:rsidRPr="004E0B2D" w:rsidRDefault="00C700F2" w:rsidP="00325437">
            <w:pPr>
              <w:tabs>
                <w:tab w:val="left" w:pos="567"/>
              </w:tabs>
              <w:autoSpaceDE w:val="0"/>
              <w:autoSpaceDN w:val="0"/>
              <w:adjustRightInd w:val="0"/>
              <w:jc w:val="center"/>
              <w:rPr>
                <w:noProof/>
                <w:color w:val="1F497D"/>
                <w:lang w:eastAsia="ru-RU"/>
              </w:rPr>
            </w:pPr>
          </w:p>
          <w:p w14:paraId="1F7D3A9C" w14:textId="77777777" w:rsidR="00C700F2" w:rsidRPr="004E0B2D" w:rsidRDefault="00C700F2" w:rsidP="00325437">
            <w:pPr>
              <w:tabs>
                <w:tab w:val="left" w:pos="567"/>
              </w:tabs>
              <w:autoSpaceDE w:val="0"/>
              <w:autoSpaceDN w:val="0"/>
              <w:adjustRightInd w:val="0"/>
              <w:jc w:val="center"/>
              <w:rPr>
                <w:noProof/>
                <w:color w:val="1F497D"/>
                <w:lang w:eastAsia="ru-RU"/>
              </w:rPr>
            </w:pPr>
          </w:p>
          <w:p w14:paraId="223E3223" w14:textId="77777777" w:rsidR="00C700F2" w:rsidRPr="004E0B2D" w:rsidRDefault="00C700F2" w:rsidP="00325437">
            <w:pPr>
              <w:tabs>
                <w:tab w:val="left" w:pos="567"/>
              </w:tabs>
              <w:autoSpaceDE w:val="0"/>
              <w:autoSpaceDN w:val="0"/>
              <w:adjustRightInd w:val="0"/>
              <w:jc w:val="center"/>
              <w:rPr>
                <w:noProof/>
                <w:color w:val="1F497D"/>
                <w:lang w:eastAsia="ru-RU"/>
              </w:rPr>
            </w:pPr>
          </w:p>
        </w:tc>
        <w:tc>
          <w:tcPr>
            <w:tcW w:w="4464" w:type="dxa"/>
          </w:tcPr>
          <w:p w14:paraId="47163CC9" w14:textId="45E8C50A" w:rsidR="00C700F2" w:rsidRPr="004E0B2D" w:rsidRDefault="00C700F2" w:rsidP="00325437">
            <w:pPr>
              <w:tabs>
                <w:tab w:val="left" w:pos="567"/>
              </w:tabs>
              <w:autoSpaceDE w:val="0"/>
              <w:autoSpaceDN w:val="0"/>
              <w:adjustRightInd w:val="0"/>
              <w:jc w:val="center"/>
              <w:rPr>
                <w:noProof/>
                <w:color w:val="1F497D"/>
                <w:lang w:eastAsia="ru-RU"/>
              </w:rPr>
            </w:pPr>
          </w:p>
        </w:tc>
      </w:tr>
    </w:tbl>
    <w:p w14:paraId="4C92F122"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DB8D68A" w14:textId="77777777" w:rsidTr="00CA6BC6">
        <w:tc>
          <w:tcPr>
            <w:tcW w:w="4672" w:type="dxa"/>
          </w:tcPr>
          <w:p w14:paraId="06604F4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FFA3" w14:textId="77777777" w:rsidR="00CD2FE7" w:rsidRDefault="00CD2FE7" w:rsidP="008F4038">
      <w:pPr>
        <w:spacing w:after="0" w:line="240" w:lineRule="auto"/>
      </w:pPr>
      <w:r>
        <w:separator/>
      </w:r>
    </w:p>
  </w:endnote>
  <w:endnote w:type="continuationSeparator" w:id="0">
    <w:p w14:paraId="484A5FD3" w14:textId="77777777" w:rsidR="00CD2FE7" w:rsidRDefault="00CD2FE7"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CD2FE7" w:rsidRDefault="00CD2FE7">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992C" w14:textId="77777777" w:rsidR="00CD2FE7" w:rsidRDefault="00CD2FE7" w:rsidP="008F4038">
      <w:pPr>
        <w:spacing w:after="0" w:line="240" w:lineRule="auto"/>
      </w:pPr>
      <w:r>
        <w:separator/>
      </w:r>
    </w:p>
  </w:footnote>
  <w:footnote w:type="continuationSeparator" w:id="0">
    <w:p w14:paraId="2501EAF2" w14:textId="77777777" w:rsidR="00CD2FE7" w:rsidRDefault="00CD2FE7"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F05"/>
    <w:multiLevelType w:val="multilevel"/>
    <w:tmpl w:val="DE226F5C"/>
    <w:lvl w:ilvl="0">
      <w:start w:val="4"/>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EA20F6F"/>
    <w:multiLevelType w:val="multilevel"/>
    <w:tmpl w:val="8CD42B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B3176"/>
    <w:multiLevelType w:val="multilevel"/>
    <w:tmpl w:val="7AFCA44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816456"/>
    <w:multiLevelType w:val="multilevel"/>
    <w:tmpl w:val="20CEDD14"/>
    <w:lvl w:ilvl="0">
      <w:start w:val="4"/>
      <w:numFmt w:val="decimal"/>
      <w:lvlText w:val="%1."/>
      <w:lvlJc w:val="left"/>
      <w:pPr>
        <w:ind w:left="540" w:hanging="540"/>
      </w:pPr>
      <w:rPr>
        <w:rFonts w:eastAsia="Times New Roman" w:hint="default"/>
      </w:rPr>
    </w:lvl>
    <w:lvl w:ilvl="1">
      <w:start w:val="4"/>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9"/>
  </w:num>
  <w:num w:numId="2">
    <w:abstractNumId w:val="7"/>
  </w:num>
  <w:num w:numId="3">
    <w:abstractNumId w:val="8"/>
  </w:num>
  <w:num w:numId="4">
    <w:abstractNumId w:val="12"/>
  </w:num>
  <w:num w:numId="5">
    <w:abstractNumId w:val="13"/>
  </w:num>
  <w:num w:numId="6">
    <w:abstractNumId w:val="5"/>
  </w:num>
  <w:num w:numId="7">
    <w:abstractNumId w:val="16"/>
  </w:num>
  <w:num w:numId="8">
    <w:abstractNumId w:val="11"/>
  </w:num>
  <w:num w:numId="9">
    <w:abstractNumId w:val="17"/>
  </w:num>
  <w:num w:numId="10">
    <w:abstractNumId w:val="15"/>
  </w:num>
  <w:num w:numId="11">
    <w:abstractNumId w:val="10"/>
  </w:num>
  <w:num w:numId="12">
    <w:abstractNumId w:val="4"/>
  </w:num>
  <w:num w:numId="13">
    <w:abstractNumId w:val="2"/>
  </w:num>
  <w:num w:numId="14">
    <w:abstractNumId w:val="6"/>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154EF"/>
    <w:rsid w:val="00024ECD"/>
    <w:rsid w:val="000308FB"/>
    <w:rsid w:val="000734F2"/>
    <w:rsid w:val="00090F5E"/>
    <w:rsid w:val="0009404D"/>
    <w:rsid w:val="000B483F"/>
    <w:rsid w:val="000C7D2B"/>
    <w:rsid w:val="000D3C5B"/>
    <w:rsid w:val="000D7B14"/>
    <w:rsid w:val="000E045C"/>
    <w:rsid w:val="000E162C"/>
    <w:rsid w:val="000E3462"/>
    <w:rsid w:val="000E51B4"/>
    <w:rsid w:val="000F090C"/>
    <w:rsid w:val="000F2266"/>
    <w:rsid w:val="001007A0"/>
    <w:rsid w:val="001059E2"/>
    <w:rsid w:val="001065BA"/>
    <w:rsid w:val="00122FF2"/>
    <w:rsid w:val="00123AA2"/>
    <w:rsid w:val="0013496B"/>
    <w:rsid w:val="00150DD2"/>
    <w:rsid w:val="00173A13"/>
    <w:rsid w:val="001801E8"/>
    <w:rsid w:val="0019230F"/>
    <w:rsid w:val="001A5C92"/>
    <w:rsid w:val="001B5865"/>
    <w:rsid w:val="001C4CF3"/>
    <w:rsid w:val="001C5E53"/>
    <w:rsid w:val="001C616F"/>
    <w:rsid w:val="001D6B17"/>
    <w:rsid w:val="001E64A2"/>
    <w:rsid w:val="0020332C"/>
    <w:rsid w:val="00205025"/>
    <w:rsid w:val="00224434"/>
    <w:rsid w:val="00231387"/>
    <w:rsid w:val="00233825"/>
    <w:rsid w:val="00234C9F"/>
    <w:rsid w:val="002356A5"/>
    <w:rsid w:val="00242235"/>
    <w:rsid w:val="00242DC2"/>
    <w:rsid w:val="00245936"/>
    <w:rsid w:val="002519D8"/>
    <w:rsid w:val="00254071"/>
    <w:rsid w:val="002713B4"/>
    <w:rsid w:val="002772C0"/>
    <w:rsid w:val="0028108E"/>
    <w:rsid w:val="002831E3"/>
    <w:rsid w:val="002869CF"/>
    <w:rsid w:val="00294C74"/>
    <w:rsid w:val="00296A12"/>
    <w:rsid w:val="002A7635"/>
    <w:rsid w:val="002B2AC3"/>
    <w:rsid w:val="002C7D00"/>
    <w:rsid w:val="003135EF"/>
    <w:rsid w:val="00317370"/>
    <w:rsid w:val="00325437"/>
    <w:rsid w:val="00327120"/>
    <w:rsid w:val="00342826"/>
    <w:rsid w:val="00346E6D"/>
    <w:rsid w:val="00355E79"/>
    <w:rsid w:val="00366446"/>
    <w:rsid w:val="0037119F"/>
    <w:rsid w:val="0037645B"/>
    <w:rsid w:val="0037663A"/>
    <w:rsid w:val="00384201"/>
    <w:rsid w:val="003A27AB"/>
    <w:rsid w:val="003A47D0"/>
    <w:rsid w:val="003A4F35"/>
    <w:rsid w:val="003A6D98"/>
    <w:rsid w:val="003D6A6E"/>
    <w:rsid w:val="003E2E6A"/>
    <w:rsid w:val="003E4E02"/>
    <w:rsid w:val="004007F2"/>
    <w:rsid w:val="004052F3"/>
    <w:rsid w:val="00405714"/>
    <w:rsid w:val="00405E3E"/>
    <w:rsid w:val="00421633"/>
    <w:rsid w:val="00430B92"/>
    <w:rsid w:val="00431860"/>
    <w:rsid w:val="00432E3B"/>
    <w:rsid w:val="0044081A"/>
    <w:rsid w:val="004426B6"/>
    <w:rsid w:val="00445432"/>
    <w:rsid w:val="0044566D"/>
    <w:rsid w:val="00445F52"/>
    <w:rsid w:val="00447624"/>
    <w:rsid w:val="004513EB"/>
    <w:rsid w:val="00452137"/>
    <w:rsid w:val="0045784F"/>
    <w:rsid w:val="00464ECA"/>
    <w:rsid w:val="00466396"/>
    <w:rsid w:val="00467A22"/>
    <w:rsid w:val="0049049E"/>
    <w:rsid w:val="004A43CB"/>
    <w:rsid w:val="004D1FE3"/>
    <w:rsid w:val="004E0B2D"/>
    <w:rsid w:val="004F3A4D"/>
    <w:rsid w:val="00501C56"/>
    <w:rsid w:val="00503BDA"/>
    <w:rsid w:val="00504307"/>
    <w:rsid w:val="0051576F"/>
    <w:rsid w:val="00521969"/>
    <w:rsid w:val="00526ED0"/>
    <w:rsid w:val="00535FD9"/>
    <w:rsid w:val="00536ED0"/>
    <w:rsid w:val="00537F32"/>
    <w:rsid w:val="00546DA2"/>
    <w:rsid w:val="00554471"/>
    <w:rsid w:val="00561572"/>
    <w:rsid w:val="0056193B"/>
    <w:rsid w:val="00564C75"/>
    <w:rsid w:val="00566B88"/>
    <w:rsid w:val="005677BC"/>
    <w:rsid w:val="00575B82"/>
    <w:rsid w:val="00577F10"/>
    <w:rsid w:val="00584205"/>
    <w:rsid w:val="00593F10"/>
    <w:rsid w:val="005A2212"/>
    <w:rsid w:val="005A733D"/>
    <w:rsid w:val="005B045C"/>
    <w:rsid w:val="005D401B"/>
    <w:rsid w:val="005E07E0"/>
    <w:rsid w:val="00636087"/>
    <w:rsid w:val="00641103"/>
    <w:rsid w:val="00643E0D"/>
    <w:rsid w:val="00673902"/>
    <w:rsid w:val="00694224"/>
    <w:rsid w:val="00694B0F"/>
    <w:rsid w:val="0069779C"/>
    <w:rsid w:val="00697BC1"/>
    <w:rsid w:val="006C213E"/>
    <w:rsid w:val="006C2A9B"/>
    <w:rsid w:val="006C3DDD"/>
    <w:rsid w:val="006C418B"/>
    <w:rsid w:val="006E303D"/>
    <w:rsid w:val="006E4DBF"/>
    <w:rsid w:val="006E7051"/>
    <w:rsid w:val="006F58B2"/>
    <w:rsid w:val="007060C9"/>
    <w:rsid w:val="00713255"/>
    <w:rsid w:val="00713CBC"/>
    <w:rsid w:val="007158F7"/>
    <w:rsid w:val="00715CF9"/>
    <w:rsid w:val="00731214"/>
    <w:rsid w:val="007353E9"/>
    <w:rsid w:val="00735DB3"/>
    <w:rsid w:val="00735F04"/>
    <w:rsid w:val="007401C2"/>
    <w:rsid w:val="007646EF"/>
    <w:rsid w:val="00766913"/>
    <w:rsid w:val="00770E07"/>
    <w:rsid w:val="00771BA4"/>
    <w:rsid w:val="0077341E"/>
    <w:rsid w:val="00787459"/>
    <w:rsid w:val="00793B0B"/>
    <w:rsid w:val="00794159"/>
    <w:rsid w:val="007944D8"/>
    <w:rsid w:val="007B0665"/>
    <w:rsid w:val="007B2638"/>
    <w:rsid w:val="007B7B94"/>
    <w:rsid w:val="007C1425"/>
    <w:rsid w:val="007E4DE7"/>
    <w:rsid w:val="007F0755"/>
    <w:rsid w:val="007F59D6"/>
    <w:rsid w:val="00804F48"/>
    <w:rsid w:val="0081753F"/>
    <w:rsid w:val="00825A96"/>
    <w:rsid w:val="008267A0"/>
    <w:rsid w:val="00830087"/>
    <w:rsid w:val="00831174"/>
    <w:rsid w:val="00843BE6"/>
    <w:rsid w:val="008527F5"/>
    <w:rsid w:val="00865924"/>
    <w:rsid w:val="008727CA"/>
    <w:rsid w:val="008732B7"/>
    <w:rsid w:val="00881D71"/>
    <w:rsid w:val="00890D01"/>
    <w:rsid w:val="008A6E20"/>
    <w:rsid w:val="008B322B"/>
    <w:rsid w:val="008C0C21"/>
    <w:rsid w:val="008E13C0"/>
    <w:rsid w:val="008E5C83"/>
    <w:rsid w:val="008F4038"/>
    <w:rsid w:val="008F4ECE"/>
    <w:rsid w:val="008F6447"/>
    <w:rsid w:val="00900B17"/>
    <w:rsid w:val="00905EF0"/>
    <w:rsid w:val="00915C46"/>
    <w:rsid w:val="0091694C"/>
    <w:rsid w:val="00916CAC"/>
    <w:rsid w:val="00921131"/>
    <w:rsid w:val="00922987"/>
    <w:rsid w:val="00925679"/>
    <w:rsid w:val="00925878"/>
    <w:rsid w:val="009338DD"/>
    <w:rsid w:val="0094334B"/>
    <w:rsid w:val="00983148"/>
    <w:rsid w:val="0098555C"/>
    <w:rsid w:val="00992DF4"/>
    <w:rsid w:val="009A38A3"/>
    <w:rsid w:val="009B1A1E"/>
    <w:rsid w:val="009B3627"/>
    <w:rsid w:val="009D1657"/>
    <w:rsid w:val="009D1A40"/>
    <w:rsid w:val="009D5509"/>
    <w:rsid w:val="009E419B"/>
    <w:rsid w:val="009E7B35"/>
    <w:rsid w:val="00A01E06"/>
    <w:rsid w:val="00A069C0"/>
    <w:rsid w:val="00A25BE3"/>
    <w:rsid w:val="00A268C0"/>
    <w:rsid w:val="00A35E50"/>
    <w:rsid w:val="00A4031C"/>
    <w:rsid w:val="00A52699"/>
    <w:rsid w:val="00A54D60"/>
    <w:rsid w:val="00A56B85"/>
    <w:rsid w:val="00A57587"/>
    <w:rsid w:val="00A64E6B"/>
    <w:rsid w:val="00A84D81"/>
    <w:rsid w:val="00A91929"/>
    <w:rsid w:val="00A966D7"/>
    <w:rsid w:val="00A96B73"/>
    <w:rsid w:val="00AC0F07"/>
    <w:rsid w:val="00AC7293"/>
    <w:rsid w:val="00AD3FAA"/>
    <w:rsid w:val="00AD7172"/>
    <w:rsid w:val="00AE489C"/>
    <w:rsid w:val="00AF4ACB"/>
    <w:rsid w:val="00B0135D"/>
    <w:rsid w:val="00B0637B"/>
    <w:rsid w:val="00B0780F"/>
    <w:rsid w:val="00B12BF8"/>
    <w:rsid w:val="00B13C66"/>
    <w:rsid w:val="00B15D73"/>
    <w:rsid w:val="00B4289A"/>
    <w:rsid w:val="00B5132B"/>
    <w:rsid w:val="00B52ED7"/>
    <w:rsid w:val="00B5304F"/>
    <w:rsid w:val="00B60C5F"/>
    <w:rsid w:val="00B61BA9"/>
    <w:rsid w:val="00B66094"/>
    <w:rsid w:val="00B74EB1"/>
    <w:rsid w:val="00B84B7E"/>
    <w:rsid w:val="00B8743D"/>
    <w:rsid w:val="00B92A2B"/>
    <w:rsid w:val="00B97379"/>
    <w:rsid w:val="00BB2F6C"/>
    <w:rsid w:val="00BB415D"/>
    <w:rsid w:val="00BC3A12"/>
    <w:rsid w:val="00BC3DE0"/>
    <w:rsid w:val="00BD721D"/>
    <w:rsid w:val="00BF1A22"/>
    <w:rsid w:val="00BF5F79"/>
    <w:rsid w:val="00C0325D"/>
    <w:rsid w:val="00C12365"/>
    <w:rsid w:val="00C1253B"/>
    <w:rsid w:val="00C12D8D"/>
    <w:rsid w:val="00C14231"/>
    <w:rsid w:val="00C1487A"/>
    <w:rsid w:val="00C31B49"/>
    <w:rsid w:val="00C33F3F"/>
    <w:rsid w:val="00C35670"/>
    <w:rsid w:val="00C401A7"/>
    <w:rsid w:val="00C40250"/>
    <w:rsid w:val="00C423C0"/>
    <w:rsid w:val="00C700F2"/>
    <w:rsid w:val="00C90843"/>
    <w:rsid w:val="00C9190D"/>
    <w:rsid w:val="00C92BF9"/>
    <w:rsid w:val="00C954AC"/>
    <w:rsid w:val="00CA093E"/>
    <w:rsid w:val="00CA3203"/>
    <w:rsid w:val="00CA5A70"/>
    <w:rsid w:val="00CA6BC6"/>
    <w:rsid w:val="00CB40F7"/>
    <w:rsid w:val="00CC320F"/>
    <w:rsid w:val="00CD12FD"/>
    <w:rsid w:val="00CD2FE7"/>
    <w:rsid w:val="00CE06C7"/>
    <w:rsid w:val="00CF03A2"/>
    <w:rsid w:val="00CF2457"/>
    <w:rsid w:val="00D03E78"/>
    <w:rsid w:val="00D1095F"/>
    <w:rsid w:val="00D13013"/>
    <w:rsid w:val="00D139C5"/>
    <w:rsid w:val="00D14AE6"/>
    <w:rsid w:val="00D267FA"/>
    <w:rsid w:val="00D32EED"/>
    <w:rsid w:val="00D34299"/>
    <w:rsid w:val="00D342B3"/>
    <w:rsid w:val="00D72D26"/>
    <w:rsid w:val="00D734B6"/>
    <w:rsid w:val="00D76212"/>
    <w:rsid w:val="00D85C9E"/>
    <w:rsid w:val="00D8779A"/>
    <w:rsid w:val="00D92C92"/>
    <w:rsid w:val="00DA02C0"/>
    <w:rsid w:val="00DA1CAC"/>
    <w:rsid w:val="00DB755A"/>
    <w:rsid w:val="00DC1F75"/>
    <w:rsid w:val="00DC6E67"/>
    <w:rsid w:val="00DE7235"/>
    <w:rsid w:val="00DE7875"/>
    <w:rsid w:val="00DF0104"/>
    <w:rsid w:val="00E00A80"/>
    <w:rsid w:val="00E065E2"/>
    <w:rsid w:val="00E06E57"/>
    <w:rsid w:val="00E23CC8"/>
    <w:rsid w:val="00E42FB2"/>
    <w:rsid w:val="00E45CF8"/>
    <w:rsid w:val="00E51D27"/>
    <w:rsid w:val="00E526F7"/>
    <w:rsid w:val="00E56467"/>
    <w:rsid w:val="00E62352"/>
    <w:rsid w:val="00E67A86"/>
    <w:rsid w:val="00E7549E"/>
    <w:rsid w:val="00E77CE9"/>
    <w:rsid w:val="00E867DA"/>
    <w:rsid w:val="00E92567"/>
    <w:rsid w:val="00EA7D34"/>
    <w:rsid w:val="00EE779A"/>
    <w:rsid w:val="00F101E0"/>
    <w:rsid w:val="00F107AE"/>
    <w:rsid w:val="00F1587C"/>
    <w:rsid w:val="00F22C8F"/>
    <w:rsid w:val="00F269AE"/>
    <w:rsid w:val="00F34DA8"/>
    <w:rsid w:val="00F4087E"/>
    <w:rsid w:val="00F53393"/>
    <w:rsid w:val="00F5500E"/>
    <w:rsid w:val="00F657CB"/>
    <w:rsid w:val="00FA449D"/>
    <w:rsid w:val="00FA483B"/>
    <w:rsid w:val="00FA542E"/>
    <w:rsid w:val="00FB0A1B"/>
    <w:rsid w:val="00FB12ED"/>
    <w:rsid w:val="00FB2209"/>
    <w:rsid w:val="00FE414D"/>
    <w:rsid w:val="00FF4E6B"/>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 w:type="paragraph" w:customStyle="1" w:styleId="21">
    <w:name w:val="Основной текст 21"/>
    <w:basedOn w:val="a"/>
    <w:rsid w:val="00535FD9"/>
    <w:pPr>
      <w:suppressAutoHyphens/>
      <w:spacing w:after="0" w:line="240" w:lineRule="auto"/>
    </w:pPr>
    <w:rPr>
      <w:rFonts w:ascii="Times New Roman" w:eastAsia="Times New Roman" w:hAnsi="Times New Roman" w:cs="Times New Roman"/>
      <w:szCs w:val="20"/>
      <w:lang w:eastAsia="ar-SA"/>
    </w:rPr>
  </w:style>
  <w:style w:type="paragraph" w:styleId="3">
    <w:name w:val="Body Text 3"/>
    <w:basedOn w:val="a"/>
    <w:link w:val="30"/>
    <w:uiPriority w:val="99"/>
    <w:semiHidden/>
    <w:unhideWhenUsed/>
    <w:rsid w:val="00694224"/>
    <w:pPr>
      <w:spacing w:after="120"/>
    </w:pPr>
    <w:rPr>
      <w:sz w:val="16"/>
      <w:szCs w:val="16"/>
    </w:rPr>
  </w:style>
  <w:style w:type="character" w:customStyle="1" w:styleId="30">
    <w:name w:val="Основной текст 3 Знак"/>
    <w:basedOn w:val="a0"/>
    <w:link w:val="3"/>
    <w:uiPriority w:val="99"/>
    <w:semiHidden/>
    <w:rsid w:val="00694224"/>
    <w:rPr>
      <w:sz w:val="16"/>
      <w:szCs w:val="16"/>
    </w:rPr>
  </w:style>
  <w:style w:type="table" w:customStyle="1" w:styleId="1">
    <w:name w:val="Сетка таблицы1"/>
    <w:basedOn w:val="a1"/>
    <w:next w:val="ae"/>
    <w:uiPriority w:val="39"/>
    <w:rsid w:val="0056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657">
      <w:bodyDiv w:val="1"/>
      <w:marLeft w:val="0"/>
      <w:marRight w:val="0"/>
      <w:marTop w:val="0"/>
      <w:marBottom w:val="0"/>
      <w:divBdr>
        <w:top w:val="none" w:sz="0" w:space="0" w:color="auto"/>
        <w:left w:val="none" w:sz="0" w:space="0" w:color="auto"/>
        <w:bottom w:val="none" w:sz="0" w:space="0" w:color="auto"/>
        <w:right w:val="none" w:sz="0" w:space="0" w:color="auto"/>
      </w:divBdr>
      <w:divsChild>
        <w:div w:id="1802454953">
          <w:marLeft w:val="0"/>
          <w:marRight w:val="0"/>
          <w:marTop w:val="0"/>
          <w:marBottom w:val="0"/>
          <w:divBdr>
            <w:top w:val="none" w:sz="0" w:space="0" w:color="auto"/>
            <w:left w:val="none" w:sz="0" w:space="0" w:color="auto"/>
            <w:bottom w:val="none" w:sz="0" w:space="0" w:color="auto"/>
            <w:right w:val="none" w:sz="0" w:space="0" w:color="auto"/>
          </w:divBdr>
          <w:divsChild>
            <w:div w:id="305358761">
              <w:marLeft w:val="0"/>
              <w:marRight w:val="0"/>
              <w:marTop w:val="0"/>
              <w:marBottom w:val="0"/>
              <w:divBdr>
                <w:top w:val="none" w:sz="0" w:space="0" w:color="auto"/>
                <w:left w:val="none" w:sz="0" w:space="0" w:color="auto"/>
                <w:bottom w:val="none" w:sz="0" w:space="0" w:color="auto"/>
                <w:right w:val="none" w:sz="0" w:space="0" w:color="auto"/>
              </w:divBdr>
            </w:div>
          </w:divsChild>
        </w:div>
        <w:div w:id="1177385148">
          <w:marLeft w:val="0"/>
          <w:marRight w:val="0"/>
          <w:marTop w:val="0"/>
          <w:marBottom w:val="0"/>
          <w:divBdr>
            <w:top w:val="none" w:sz="0" w:space="0" w:color="auto"/>
            <w:left w:val="none" w:sz="0" w:space="0" w:color="auto"/>
            <w:bottom w:val="none" w:sz="0" w:space="0" w:color="auto"/>
            <w:right w:val="none" w:sz="0" w:space="0" w:color="auto"/>
          </w:divBdr>
        </w:div>
      </w:divsChild>
    </w:div>
    <w:div w:id="125514739">
      <w:bodyDiv w:val="1"/>
      <w:marLeft w:val="0"/>
      <w:marRight w:val="0"/>
      <w:marTop w:val="0"/>
      <w:marBottom w:val="0"/>
      <w:divBdr>
        <w:top w:val="none" w:sz="0" w:space="0" w:color="auto"/>
        <w:left w:val="none" w:sz="0" w:space="0" w:color="auto"/>
        <w:bottom w:val="none" w:sz="0" w:space="0" w:color="auto"/>
        <w:right w:val="none" w:sz="0" w:space="0" w:color="auto"/>
      </w:divBdr>
      <w:divsChild>
        <w:div w:id="2068608632">
          <w:marLeft w:val="0"/>
          <w:marRight w:val="0"/>
          <w:marTop w:val="0"/>
          <w:marBottom w:val="0"/>
          <w:divBdr>
            <w:top w:val="none" w:sz="0" w:space="0" w:color="auto"/>
            <w:left w:val="none" w:sz="0" w:space="0" w:color="auto"/>
            <w:bottom w:val="none" w:sz="0" w:space="0" w:color="auto"/>
            <w:right w:val="none" w:sz="0" w:space="0" w:color="auto"/>
          </w:divBdr>
          <w:divsChild>
            <w:div w:id="2033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D90E-04D5-45BD-93AB-AF3B7F9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64143938</Template>
  <TotalTime>485</TotalTime>
  <Pages>17</Pages>
  <Words>5846</Words>
  <Characters>42969</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Архипенков Антон</cp:lastModifiedBy>
  <cp:revision>25</cp:revision>
  <dcterms:created xsi:type="dcterms:W3CDTF">2021-11-12T14:35:00Z</dcterms:created>
  <dcterms:modified xsi:type="dcterms:W3CDTF">2021-11-18T14:13:00Z</dcterms:modified>
</cp:coreProperties>
</file>