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3C" w:rsidRPr="00B03F58" w:rsidRDefault="0052303C" w:rsidP="0052303C">
      <w:pPr>
        <w:keepNext/>
        <w:widowControl/>
        <w:shd w:val="clear" w:color="auto" w:fill="FFFFFF"/>
        <w:ind w:firstLine="567"/>
        <w:jc w:val="center"/>
        <w:rPr>
          <w:rFonts w:cs="Times New Roman"/>
          <w:b/>
          <w:caps/>
          <w:sz w:val="20"/>
          <w:szCs w:val="20"/>
        </w:rPr>
      </w:pPr>
      <w:r w:rsidRPr="00B03F58">
        <w:rPr>
          <w:rFonts w:cs="Times New Roman"/>
          <w:b/>
          <w:bCs/>
          <w:caps/>
          <w:sz w:val="20"/>
          <w:szCs w:val="20"/>
        </w:rPr>
        <w:t xml:space="preserve">ДОГОВОР № </w:t>
      </w:r>
      <w:r w:rsidRPr="00B03F58">
        <w:rPr>
          <w:rFonts w:cs="Times New Roman"/>
          <w:b/>
          <w:bCs/>
          <w:caps/>
          <w:sz w:val="20"/>
          <w:szCs w:val="20"/>
        </w:rPr>
        <w:br/>
      </w:r>
      <w:r w:rsidRPr="00B03F58">
        <w:rPr>
          <w:rFonts w:cs="Times New Roman"/>
          <w:b/>
          <w:caps/>
          <w:sz w:val="20"/>
          <w:szCs w:val="20"/>
        </w:rPr>
        <w:t>участия в долевом строительстве</w:t>
      </w:r>
    </w:p>
    <w:p w:rsidR="0052303C" w:rsidRPr="00B03F58" w:rsidRDefault="0052303C" w:rsidP="0052303C">
      <w:pPr>
        <w:shd w:val="clear" w:color="auto" w:fill="FFFFFF"/>
        <w:ind w:firstLine="567"/>
        <w:jc w:val="center"/>
        <w:rPr>
          <w:rFonts w:cs="Times New Roman"/>
          <w:bCs/>
          <w:sz w:val="20"/>
          <w:szCs w:val="20"/>
        </w:rPr>
      </w:pPr>
    </w:p>
    <w:tbl>
      <w:tblPr>
        <w:tblW w:w="0" w:type="auto"/>
        <w:tblLook w:val="01E0"/>
      </w:tblPr>
      <w:tblGrid>
        <w:gridCol w:w="4930"/>
        <w:gridCol w:w="4924"/>
      </w:tblGrid>
      <w:tr w:rsidR="0052303C" w:rsidRPr="00B03F58" w:rsidTr="00CC03A4">
        <w:trPr>
          <w:trHeight w:val="339"/>
        </w:trPr>
        <w:tc>
          <w:tcPr>
            <w:tcW w:w="5069" w:type="dxa"/>
          </w:tcPr>
          <w:p w:rsidR="0052303C" w:rsidRPr="00B03F58" w:rsidRDefault="0052303C" w:rsidP="00CC03A4">
            <w:pPr>
              <w:ind w:firstLine="567"/>
              <w:jc w:val="center"/>
              <w:rPr>
                <w:rFonts w:cs="Times New Roman"/>
                <w:bCs/>
                <w:sz w:val="20"/>
                <w:szCs w:val="20"/>
              </w:rPr>
            </w:pPr>
            <w:r w:rsidRPr="00B03F58">
              <w:rPr>
                <w:rFonts w:cs="Times New Roman"/>
                <w:bCs/>
                <w:sz w:val="20"/>
                <w:szCs w:val="20"/>
              </w:rPr>
              <w:t>г. Симферополь</w:t>
            </w:r>
          </w:p>
        </w:tc>
        <w:tc>
          <w:tcPr>
            <w:tcW w:w="5069" w:type="dxa"/>
          </w:tcPr>
          <w:p w:rsidR="0052303C" w:rsidRPr="00B03F58" w:rsidRDefault="005C119E" w:rsidP="00CC03A4">
            <w:pPr>
              <w:ind w:firstLine="567"/>
              <w:jc w:val="center"/>
              <w:rPr>
                <w:rFonts w:cs="Times New Roman"/>
                <w:bCs/>
                <w:sz w:val="20"/>
                <w:szCs w:val="20"/>
              </w:rPr>
            </w:pPr>
            <w:fldSimple w:instr=" DOCPROPERTY shareagrm_date \* MERGEFORMAT ">
              <w:r w:rsidR="0052303C" w:rsidRPr="00B03F58">
                <w:rPr>
                  <w:rFonts w:cs="Times New Roman"/>
                  <w:bCs/>
                  <w:sz w:val="20"/>
                  <w:szCs w:val="20"/>
                </w:rPr>
                <w:t>"____" __________ 20</w:t>
              </w:r>
              <w:r w:rsidR="0052303C">
                <w:rPr>
                  <w:rFonts w:cs="Times New Roman"/>
                  <w:bCs/>
                  <w:sz w:val="20"/>
                  <w:szCs w:val="20"/>
                </w:rPr>
                <w:t>21</w:t>
              </w:r>
              <w:r w:rsidR="0052303C" w:rsidRPr="00B03F58">
                <w:rPr>
                  <w:rFonts w:cs="Times New Roman"/>
                  <w:bCs/>
                  <w:sz w:val="20"/>
                  <w:szCs w:val="20"/>
                </w:rPr>
                <w:t xml:space="preserve"> г.</w:t>
              </w:r>
            </w:fldSimple>
          </w:p>
        </w:tc>
      </w:tr>
    </w:tbl>
    <w:p w:rsidR="0052303C" w:rsidRPr="006B4443" w:rsidRDefault="0052303C" w:rsidP="0052303C">
      <w:pPr>
        <w:shd w:val="clear" w:color="auto" w:fill="FFFFFF"/>
        <w:ind w:firstLine="567"/>
        <w:jc w:val="both"/>
        <w:rPr>
          <w:rFonts w:cs="Times New Roman"/>
          <w:bCs/>
          <w:sz w:val="20"/>
          <w:szCs w:val="20"/>
        </w:rPr>
      </w:pPr>
    </w:p>
    <w:p w:rsidR="0052303C" w:rsidRPr="006B4443" w:rsidRDefault="0052303C" w:rsidP="0052303C">
      <w:pPr>
        <w:shd w:val="clear" w:color="auto" w:fill="FFFFFF"/>
        <w:ind w:firstLine="567"/>
        <w:jc w:val="both"/>
        <w:rPr>
          <w:sz w:val="20"/>
          <w:szCs w:val="20"/>
          <w:shd w:val="clear" w:color="auto" w:fill="FFFFFF"/>
        </w:rPr>
      </w:pPr>
      <w:r w:rsidRPr="001267C9">
        <w:rPr>
          <w:rFonts w:cs="Times New Roman"/>
          <w:bCs/>
          <w:spacing w:val="2"/>
          <w:sz w:val="20"/>
          <w:szCs w:val="20"/>
        </w:rPr>
        <w:t>Общество с</w:t>
      </w:r>
      <w:r>
        <w:rPr>
          <w:rFonts w:cs="Times New Roman"/>
          <w:bCs/>
          <w:spacing w:val="2"/>
          <w:sz w:val="20"/>
          <w:szCs w:val="20"/>
        </w:rPr>
        <w:t xml:space="preserve"> ограниченной ответственностью "С</w:t>
      </w:r>
      <w:r w:rsidRPr="001267C9">
        <w:rPr>
          <w:rFonts w:cs="Times New Roman"/>
          <w:bCs/>
          <w:spacing w:val="2"/>
          <w:sz w:val="20"/>
          <w:szCs w:val="20"/>
        </w:rPr>
        <w:t>пециализированный застройщик "Престиж"</w:t>
      </w:r>
      <w:r>
        <w:rPr>
          <w:rStyle w:val="js-extracted-address"/>
          <w:sz w:val="20"/>
          <w:szCs w:val="20"/>
          <w:shd w:val="clear" w:color="auto" w:fill="FFFFFF"/>
        </w:rPr>
        <w:t>,</w:t>
      </w:r>
      <w:r w:rsidRPr="006B4443">
        <w:rPr>
          <w:sz w:val="20"/>
          <w:szCs w:val="20"/>
          <w:shd w:val="clear" w:color="auto" w:fill="FFFFFF"/>
        </w:rPr>
        <w:t xml:space="preserve"> именуемое в дальнейшем «</w:t>
      </w:r>
      <w:r w:rsidRPr="006B4443">
        <w:rPr>
          <w:rStyle w:val="aff5"/>
          <w:rFonts w:eastAsia="Calibri"/>
          <w:sz w:val="20"/>
          <w:szCs w:val="20"/>
          <w:shd w:val="clear" w:color="auto" w:fill="FFFFFF"/>
        </w:rPr>
        <w:t>Застройщик»</w:t>
      </w:r>
      <w:r w:rsidRPr="006B4443">
        <w:rPr>
          <w:sz w:val="20"/>
          <w:szCs w:val="20"/>
          <w:shd w:val="clear" w:color="auto" w:fill="FFFFFF"/>
        </w:rPr>
        <w:t xml:space="preserve"> в лице </w:t>
      </w:r>
      <w:r>
        <w:rPr>
          <w:sz w:val="20"/>
          <w:szCs w:val="20"/>
          <w:shd w:val="clear" w:color="auto" w:fill="FFFFFF"/>
        </w:rPr>
        <w:t xml:space="preserve">Директора </w:t>
      </w:r>
      <w:r w:rsidRPr="001267C9">
        <w:rPr>
          <w:sz w:val="20"/>
          <w:szCs w:val="20"/>
          <w:shd w:val="clear" w:color="auto" w:fill="FFFFFF"/>
        </w:rPr>
        <w:t>Смирновой Евгении Юрьевны, действующей на основании Устава</w:t>
      </w:r>
      <w:r w:rsidRPr="006B4443">
        <w:rPr>
          <w:sz w:val="20"/>
          <w:szCs w:val="20"/>
          <w:shd w:val="clear" w:color="auto" w:fill="FFFFFF"/>
        </w:rPr>
        <w:t xml:space="preserve">, с одной стороны, </w:t>
      </w:r>
      <w:r w:rsidRPr="006B4443">
        <w:rPr>
          <w:rFonts w:cs="Times New Roman"/>
          <w:sz w:val="20"/>
          <w:szCs w:val="20"/>
        </w:rPr>
        <w:t>и</w:t>
      </w:r>
    </w:p>
    <w:p w:rsidR="0052303C" w:rsidRPr="00B03F58" w:rsidRDefault="0052303C" w:rsidP="0052303C">
      <w:pPr>
        <w:shd w:val="clear" w:color="auto" w:fill="FFFFFF"/>
        <w:ind w:firstLine="567"/>
        <w:jc w:val="both"/>
        <w:rPr>
          <w:rFonts w:cs="Times New Roman"/>
          <w:bCs/>
          <w:spacing w:val="2"/>
          <w:sz w:val="20"/>
          <w:szCs w:val="20"/>
        </w:rPr>
      </w:pPr>
      <w:r w:rsidRPr="00B03F58">
        <w:rPr>
          <w:rFonts w:cs="Times New Roman"/>
          <w:b/>
          <w:bCs/>
          <w:spacing w:val="2"/>
          <w:sz w:val="20"/>
          <w:szCs w:val="20"/>
        </w:rPr>
        <w:t xml:space="preserve">Гражданин </w:t>
      </w:r>
      <w:r w:rsidRPr="001267C9">
        <w:rPr>
          <w:rFonts w:cs="Times New Roman"/>
          <w:bCs/>
          <w:spacing w:val="2"/>
          <w:sz w:val="20"/>
          <w:szCs w:val="20"/>
        </w:rPr>
        <w:t xml:space="preserve">РФ </w:t>
      </w:r>
      <w:r>
        <w:rPr>
          <w:rFonts w:cs="Times New Roman"/>
          <w:b/>
          <w:bCs/>
          <w:spacing w:val="2"/>
          <w:sz w:val="20"/>
          <w:szCs w:val="20"/>
        </w:rPr>
        <w:t>________________</w:t>
      </w:r>
      <w:r w:rsidRPr="001267C9">
        <w:rPr>
          <w:rFonts w:cs="Times New Roman"/>
          <w:bCs/>
          <w:spacing w:val="2"/>
          <w:sz w:val="20"/>
          <w:szCs w:val="20"/>
        </w:rPr>
        <w:t xml:space="preserve">, </w:t>
      </w:r>
      <w:r>
        <w:rPr>
          <w:rFonts w:cs="Times New Roman"/>
          <w:bCs/>
          <w:spacing w:val="2"/>
          <w:sz w:val="20"/>
          <w:szCs w:val="20"/>
        </w:rPr>
        <w:t>___________</w:t>
      </w:r>
      <w:r w:rsidRPr="001267C9">
        <w:rPr>
          <w:rFonts w:cs="Times New Roman"/>
          <w:bCs/>
          <w:spacing w:val="2"/>
          <w:sz w:val="20"/>
          <w:szCs w:val="20"/>
        </w:rPr>
        <w:t xml:space="preserve"> года рождения, место рождения</w:t>
      </w:r>
      <w:r>
        <w:rPr>
          <w:rFonts w:cs="Times New Roman"/>
          <w:bCs/>
          <w:spacing w:val="2"/>
          <w:sz w:val="20"/>
          <w:szCs w:val="20"/>
        </w:rPr>
        <w:t>: __________</w:t>
      </w:r>
      <w:r w:rsidRPr="001267C9">
        <w:rPr>
          <w:rFonts w:cs="Times New Roman"/>
          <w:bCs/>
          <w:spacing w:val="2"/>
          <w:sz w:val="20"/>
          <w:szCs w:val="20"/>
        </w:rPr>
        <w:t xml:space="preserve">, пол </w:t>
      </w:r>
      <w:r>
        <w:rPr>
          <w:rFonts w:cs="Times New Roman"/>
          <w:bCs/>
          <w:spacing w:val="2"/>
          <w:sz w:val="20"/>
          <w:szCs w:val="20"/>
        </w:rPr>
        <w:t>_________</w:t>
      </w:r>
      <w:r w:rsidRPr="001267C9">
        <w:rPr>
          <w:rFonts w:cs="Times New Roman"/>
          <w:bCs/>
          <w:spacing w:val="2"/>
          <w:sz w:val="20"/>
          <w:szCs w:val="20"/>
        </w:rPr>
        <w:t xml:space="preserve"> гражданин  Российской Федерации, паспорт серия </w:t>
      </w:r>
      <w:r>
        <w:rPr>
          <w:rFonts w:cs="Times New Roman"/>
          <w:bCs/>
          <w:spacing w:val="2"/>
          <w:sz w:val="20"/>
          <w:szCs w:val="20"/>
        </w:rPr>
        <w:t>__</w:t>
      </w:r>
      <w:r w:rsidRPr="001267C9">
        <w:rPr>
          <w:rFonts w:cs="Times New Roman"/>
          <w:bCs/>
          <w:spacing w:val="2"/>
          <w:sz w:val="20"/>
          <w:szCs w:val="20"/>
        </w:rPr>
        <w:t xml:space="preserve"> № </w:t>
      </w:r>
      <w:r>
        <w:rPr>
          <w:rFonts w:cs="Times New Roman"/>
          <w:bCs/>
          <w:spacing w:val="2"/>
          <w:sz w:val="20"/>
          <w:szCs w:val="20"/>
        </w:rPr>
        <w:t>_______</w:t>
      </w:r>
      <w:r w:rsidRPr="001267C9">
        <w:rPr>
          <w:rFonts w:cs="Times New Roman"/>
          <w:bCs/>
          <w:spacing w:val="2"/>
          <w:sz w:val="20"/>
          <w:szCs w:val="20"/>
        </w:rPr>
        <w:t xml:space="preserve">, выдан </w:t>
      </w:r>
      <w:r>
        <w:rPr>
          <w:rFonts w:cs="Times New Roman"/>
          <w:bCs/>
          <w:spacing w:val="2"/>
          <w:sz w:val="20"/>
          <w:szCs w:val="20"/>
        </w:rPr>
        <w:t>__</w:t>
      </w:r>
      <w:r w:rsidRPr="001267C9">
        <w:rPr>
          <w:rFonts w:cs="Times New Roman"/>
          <w:bCs/>
          <w:spacing w:val="2"/>
          <w:sz w:val="20"/>
          <w:szCs w:val="20"/>
        </w:rPr>
        <w:t xml:space="preserve"> года  </w:t>
      </w:r>
      <w:r>
        <w:rPr>
          <w:rFonts w:cs="Times New Roman"/>
          <w:bCs/>
          <w:spacing w:val="2"/>
          <w:sz w:val="20"/>
          <w:szCs w:val="20"/>
        </w:rPr>
        <w:t>___________</w:t>
      </w:r>
      <w:r w:rsidRPr="001267C9">
        <w:rPr>
          <w:rFonts w:cs="Times New Roman"/>
          <w:bCs/>
          <w:spacing w:val="2"/>
          <w:sz w:val="20"/>
          <w:szCs w:val="20"/>
        </w:rPr>
        <w:t xml:space="preserve">, код подразделения  </w:t>
      </w:r>
      <w:r>
        <w:rPr>
          <w:rFonts w:cs="Times New Roman"/>
          <w:bCs/>
          <w:spacing w:val="2"/>
          <w:sz w:val="20"/>
          <w:szCs w:val="20"/>
        </w:rPr>
        <w:t>_______</w:t>
      </w:r>
      <w:r w:rsidRPr="001267C9">
        <w:rPr>
          <w:rFonts w:cs="Times New Roman"/>
          <w:bCs/>
          <w:spacing w:val="2"/>
          <w:sz w:val="20"/>
          <w:szCs w:val="20"/>
        </w:rPr>
        <w:t xml:space="preserve">, зарегистрирован по адресу: </w:t>
      </w:r>
      <w:r>
        <w:rPr>
          <w:rFonts w:cs="Times New Roman"/>
          <w:bCs/>
          <w:spacing w:val="2"/>
          <w:sz w:val="20"/>
          <w:szCs w:val="20"/>
        </w:rPr>
        <w:t xml:space="preserve">________ </w:t>
      </w:r>
      <w:r w:rsidRPr="00B03F58">
        <w:rPr>
          <w:rFonts w:cs="Times New Roman"/>
          <w:bCs/>
          <w:spacing w:val="2"/>
          <w:sz w:val="20"/>
          <w:szCs w:val="20"/>
        </w:rPr>
        <w:t>в дальнейшем «</w:t>
      </w:r>
      <w:r w:rsidRPr="00B03F58">
        <w:rPr>
          <w:rFonts w:cs="Times New Roman"/>
          <w:b/>
          <w:bCs/>
          <w:spacing w:val="2"/>
          <w:sz w:val="20"/>
          <w:szCs w:val="20"/>
        </w:rPr>
        <w:t>Участник»</w:t>
      </w:r>
      <w:r w:rsidRPr="00B03F58">
        <w:rPr>
          <w:rFonts w:cs="Times New Roman"/>
          <w:bCs/>
          <w:spacing w:val="2"/>
          <w:sz w:val="20"/>
          <w:szCs w:val="20"/>
        </w:rPr>
        <w:t>, с другой стороны, вместе именуемые «Стороны», заключили настоящий договор, далее именуемый «Договор», о нижеследующем:</w:t>
      </w:r>
    </w:p>
    <w:p w:rsidR="0052303C" w:rsidRPr="00B03F58" w:rsidRDefault="0052303C" w:rsidP="0052303C">
      <w:pPr>
        <w:shd w:val="clear" w:color="auto" w:fill="FFFFFF"/>
        <w:ind w:firstLine="567"/>
        <w:jc w:val="both"/>
        <w:rPr>
          <w:rFonts w:cs="Times New Roman"/>
          <w:bCs/>
          <w:spacing w:val="2"/>
          <w:sz w:val="20"/>
          <w:szCs w:val="20"/>
        </w:rPr>
      </w:pPr>
    </w:p>
    <w:p w:rsidR="0052303C" w:rsidRDefault="0052303C" w:rsidP="0052303C">
      <w:pPr>
        <w:keepNext/>
        <w:widowControl/>
        <w:numPr>
          <w:ilvl w:val="0"/>
          <w:numId w:val="36"/>
        </w:numPr>
        <w:shd w:val="clear" w:color="auto" w:fill="FFFFFF"/>
        <w:ind w:firstLine="567"/>
        <w:jc w:val="center"/>
        <w:rPr>
          <w:rFonts w:cs="Times New Roman"/>
          <w:b/>
          <w:bCs/>
          <w:caps/>
          <w:sz w:val="20"/>
          <w:szCs w:val="20"/>
        </w:rPr>
      </w:pPr>
      <w:r w:rsidRPr="00B03F58">
        <w:rPr>
          <w:rFonts w:cs="Times New Roman"/>
          <w:b/>
          <w:bCs/>
          <w:caps/>
          <w:sz w:val="20"/>
          <w:szCs w:val="20"/>
        </w:rPr>
        <w:t>Термины и определения</w:t>
      </w:r>
    </w:p>
    <w:p w:rsidR="0052303C" w:rsidRPr="00B03F58" w:rsidRDefault="0052303C" w:rsidP="0052303C">
      <w:pPr>
        <w:ind w:firstLine="567"/>
        <w:jc w:val="both"/>
        <w:rPr>
          <w:rFonts w:cs="Times New Roman"/>
          <w:sz w:val="20"/>
          <w:szCs w:val="20"/>
        </w:rPr>
      </w:pPr>
      <w:r w:rsidRPr="00B03F58">
        <w:rPr>
          <w:rFonts w:cs="Times New Roman"/>
          <w:sz w:val="20"/>
          <w:szCs w:val="20"/>
        </w:rPr>
        <w:t>1. Для целей настоящего Договора Стороны применяют следующие термины и определения:</w:t>
      </w:r>
    </w:p>
    <w:p w:rsidR="0052303C" w:rsidRPr="00B03F58" w:rsidRDefault="0052303C" w:rsidP="0052303C">
      <w:pPr>
        <w:ind w:firstLine="567"/>
        <w:jc w:val="both"/>
        <w:rPr>
          <w:rFonts w:cs="Times New Roman"/>
          <w:sz w:val="20"/>
          <w:szCs w:val="20"/>
        </w:rPr>
      </w:pPr>
      <w:r w:rsidRPr="00B03F58">
        <w:rPr>
          <w:rFonts w:cs="Times New Roman"/>
          <w:sz w:val="20"/>
          <w:szCs w:val="20"/>
        </w:rPr>
        <w:t>1.1. "</w:t>
      </w:r>
      <w:r w:rsidRPr="00B03F58">
        <w:rPr>
          <w:rFonts w:cs="Times New Roman"/>
          <w:bCs/>
          <w:sz w:val="20"/>
          <w:szCs w:val="20"/>
        </w:rPr>
        <w:t>Договор"</w:t>
      </w:r>
      <w:r w:rsidRPr="00B03F58">
        <w:rPr>
          <w:rFonts w:cs="Times New Roman"/>
          <w:sz w:val="20"/>
          <w:szCs w:val="20"/>
        </w:rPr>
        <w:t xml:space="preserve"> - настоящий договор, подписанный Застройщикоми </w:t>
      </w:r>
      <w:r w:rsidRPr="00B03F58">
        <w:rPr>
          <w:rFonts w:cs="Times New Roman"/>
          <w:bCs/>
          <w:sz w:val="20"/>
          <w:szCs w:val="20"/>
        </w:rPr>
        <w:t xml:space="preserve">Участником </w:t>
      </w:r>
      <w:r w:rsidRPr="00B03F58">
        <w:rPr>
          <w:rFonts w:cs="Times New Roman"/>
          <w:sz w:val="20"/>
          <w:szCs w:val="20"/>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52303C" w:rsidRPr="00A4017F" w:rsidRDefault="0052303C" w:rsidP="0052303C">
      <w:pPr>
        <w:ind w:firstLine="567"/>
        <w:jc w:val="both"/>
        <w:rPr>
          <w:rFonts w:cs="Times New Roman"/>
          <w:sz w:val="20"/>
          <w:szCs w:val="20"/>
        </w:rPr>
      </w:pPr>
      <w:r w:rsidRPr="005C20B0">
        <w:rPr>
          <w:rFonts w:cs="Times New Roman"/>
          <w:sz w:val="20"/>
          <w:szCs w:val="20"/>
        </w:rPr>
        <w:t>1.2. "Застройщик" - Общество с ограниченной ответственностью «</w:t>
      </w:r>
      <w:r w:rsidRPr="00AB2B7B">
        <w:rPr>
          <w:rFonts w:cs="Times New Roman"/>
          <w:bCs/>
          <w:sz w:val="20"/>
          <w:szCs w:val="20"/>
        </w:rPr>
        <w:t>СПЕЦИАЛИЗИРОВННЫЙ ЗАСТРОЙЩИК «</w:t>
      </w:r>
      <w:r w:rsidRPr="00AA58E8">
        <w:rPr>
          <w:rFonts w:cs="Times New Roman"/>
          <w:bCs/>
          <w:spacing w:val="2"/>
          <w:sz w:val="20"/>
          <w:szCs w:val="20"/>
        </w:rPr>
        <w:t>Престиж</w:t>
      </w:r>
      <w:r w:rsidRPr="005C20B0">
        <w:rPr>
          <w:rFonts w:cs="Times New Roman"/>
          <w:sz w:val="20"/>
          <w:szCs w:val="20"/>
        </w:rPr>
        <w:t xml:space="preserve">», которому принадлежит право аренды земельного участка с кадастровым номером </w:t>
      </w:r>
      <w:r>
        <w:rPr>
          <w:rFonts w:cs="Times New Roman"/>
          <w:sz w:val="20"/>
          <w:szCs w:val="20"/>
        </w:rPr>
        <w:t>90:22:010225:8473</w:t>
      </w:r>
      <w:r w:rsidRPr="00A4017F">
        <w:rPr>
          <w:rFonts w:cs="Times New Roman"/>
          <w:sz w:val="20"/>
          <w:szCs w:val="20"/>
        </w:rPr>
        <w:t xml:space="preserve"> осуществляющее строительство Объекта недвижимости.</w:t>
      </w:r>
    </w:p>
    <w:p w:rsidR="0052303C" w:rsidRPr="00A4017F" w:rsidRDefault="0052303C" w:rsidP="0052303C">
      <w:pPr>
        <w:ind w:firstLine="567"/>
        <w:jc w:val="both"/>
        <w:rPr>
          <w:rFonts w:cs="Times New Roman"/>
          <w:sz w:val="20"/>
          <w:szCs w:val="20"/>
        </w:rPr>
      </w:pPr>
      <w:r w:rsidRPr="00A4017F">
        <w:rPr>
          <w:rFonts w:cs="Times New Roman"/>
          <w:sz w:val="20"/>
          <w:szCs w:val="20"/>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52303C" w:rsidRPr="001267C9" w:rsidRDefault="0052303C" w:rsidP="0052303C">
      <w:pPr>
        <w:widowControl/>
        <w:rPr>
          <w:rFonts w:cs="Times New Roman"/>
          <w:sz w:val="20"/>
          <w:szCs w:val="20"/>
        </w:rPr>
      </w:pPr>
      <w:r w:rsidRPr="00A4017F">
        <w:rPr>
          <w:rFonts w:cs="Times New Roman"/>
          <w:sz w:val="20"/>
          <w:szCs w:val="20"/>
        </w:rPr>
        <w:t xml:space="preserve">1.4. "Объект недвижимости" – «Проектирование многоквартирного четырехэтажного жилого дома по адресу: </w:t>
      </w:r>
      <w:r w:rsidRPr="001267C9">
        <w:rPr>
          <w:rFonts w:cs="Times New Roman"/>
          <w:sz w:val="20"/>
          <w:szCs w:val="20"/>
        </w:rPr>
        <w:t>Республика Крым, г. Симферополь, ул. ГенералаРодионова, 11 а</w:t>
      </w:r>
      <w:r>
        <w:rPr>
          <w:rFonts w:cs="Times New Roman"/>
          <w:bCs/>
          <w:sz w:val="20"/>
          <w:szCs w:val="20"/>
        </w:rPr>
        <w:t>,</w:t>
      </w:r>
      <w:r w:rsidRPr="00A4017F">
        <w:rPr>
          <w:rFonts w:cs="Times New Roman"/>
          <w:sz w:val="20"/>
          <w:szCs w:val="20"/>
        </w:rPr>
        <w:t xml:space="preserve">строительство которого осуществляется на земельном участке с кадастровым номером </w:t>
      </w:r>
      <w:r>
        <w:rPr>
          <w:rFonts w:cs="Times New Roman"/>
          <w:sz w:val="20"/>
          <w:szCs w:val="20"/>
        </w:rPr>
        <w:t>90:22:010225:8473</w:t>
      </w:r>
      <w:r w:rsidRPr="00A4017F">
        <w:rPr>
          <w:rFonts w:cs="Times New Roman"/>
          <w:sz w:val="20"/>
          <w:szCs w:val="20"/>
        </w:rPr>
        <w:t xml:space="preserve"> , на основании утвержденного проекта и </w:t>
      </w:r>
      <w:r w:rsidRPr="00A4017F">
        <w:rPr>
          <w:rFonts w:cs="Times New Roman"/>
          <w:color w:val="auto"/>
          <w:sz w:val="20"/>
          <w:szCs w:val="20"/>
        </w:rPr>
        <w:t>документов, указанных в разделе 3 настоящего Договора. Указанный адрес Объекта недвижимости будет уточнен после его ввода в эксплуатацию.</w:t>
      </w:r>
    </w:p>
    <w:p w:rsidR="0052303C" w:rsidRPr="00A4017F" w:rsidRDefault="0052303C" w:rsidP="0052303C">
      <w:pPr>
        <w:ind w:firstLine="567"/>
        <w:jc w:val="both"/>
        <w:rPr>
          <w:rFonts w:cs="Times New Roman"/>
          <w:sz w:val="20"/>
          <w:szCs w:val="20"/>
        </w:rPr>
      </w:pPr>
      <w:r w:rsidRPr="00A4017F">
        <w:rPr>
          <w:rFonts w:cs="Times New Roman"/>
          <w:color w:val="auto"/>
          <w:sz w:val="20"/>
          <w:szCs w:val="20"/>
        </w:rPr>
        <w:t xml:space="preserve">Основные показатели Объекта недвижимости согласно проекту и </w:t>
      </w:r>
      <w:r w:rsidRPr="00A4017F">
        <w:rPr>
          <w:rFonts w:cs="Times New Roman"/>
          <w:sz w:val="20"/>
          <w:szCs w:val="20"/>
        </w:rPr>
        <w:t>декларации о начале выполнения строительных работ указаны в п.2.1.1 настоящего договора.</w:t>
      </w:r>
    </w:p>
    <w:p w:rsidR="0052303C" w:rsidRPr="00B03F58" w:rsidRDefault="0052303C" w:rsidP="0052303C">
      <w:pPr>
        <w:ind w:firstLine="567"/>
        <w:jc w:val="both"/>
        <w:rPr>
          <w:rFonts w:cs="Times New Roman"/>
          <w:sz w:val="20"/>
          <w:szCs w:val="20"/>
        </w:rPr>
      </w:pPr>
      <w:r w:rsidRPr="00B03F58">
        <w:rPr>
          <w:rFonts w:cs="Times New Roman"/>
          <w:sz w:val="20"/>
          <w:szCs w:val="20"/>
        </w:rPr>
        <w:t>1.5. "</w:t>
      </w:r>
      <w:r w:rsidRPr="00B03F58">
        <w:rPr>
          <w:rFonts w:cs="Times New Roman"/>
          <w:bCs/>
          <w:sz w:val="20"/>
          <w:szCs w:val="20"/>
        </w:rPr>
        <w:t xml:space="preserve">Окончание строительства </w:t>
      </w:r>
      <w:r w:rsidRPr="00B03F58">
        <w:rPr>
          <w:rFonts w:cs="Times New Roman"/>
          <w:sz w:val="20"/>
          <w:szCs w:val="20"/>
        </w:rPr>
        <w:t>Объекта недвижимости" - получение разрешения на ввод Объекта недвижимости в эксплуатацию (декларации о готовности объекта к эксплуатации) в установленном законодательством порядке.</w:t>
      </w:r>
    </w:p>
    <w:p w:rsidR="0052303C" w:rsidRPr="00B03F58" w:rsidRDefault="0052303C" w:rsidP="0052303C">
      <w:pPr>
        <w:ind w:firstLine="567"/>
        <w:jc w:val="both"/>
        <w:rPr>
          <w:rFonts w:cs="Times New Roman"/>
          <w:color w:val="auto"/>
          <w:sz w:val="20"/>
          <w:szCs w:val="20"/>
        </w:rPr>
      </w:pPr>
      <w:r w:rsidRPr="00B03F58">
        <w:rPr>
          <w:rFonts w:cs="Times New Roman"/>
          <w:sz w:val="20"/>
          <w:szCs w:val="20"/>
        </w:rPr>
        <w:t>1.6. "</w:t>
      </w:r>
      <w:r w:rsidRPr="00B03F58">
        <w:rPr>
          <w:rFonts w:cs="Times New Roman"/>
          <w:bCs/>
          <w:sz w:val="20"/>
          <w:szCs w:val="20"/>
        </w:rPr>
        <w:t>Объект долевого строительства"</w:t>
      </w:r>
      <w:r w:rsidRPr="00B03F58">
        <w:rPr>
          <w:rFonts w:cs="Times New Roman"/>
          <w:sz w:val="20"/>
          <w:szCs w:val="20"/>
        </w:rPr>
        <w:t xml:space="preserve"> - </w:t>
      </w:r>
      <w:r w:rsidRPr="00B03F58">
        <w:rPr>
          <w:rFonts w:cs="Times New Roman"/>
          <w:color w:val="auto"/>
          <w:sz w:val="20"/>
          <w:szCs w:val="20"/>
        </w:rPr>
        <w:t>жилое помещение (Квартира), доля в общем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1.7.</w:t>
      </w:r>
      <w:r w:rsidRPr="00B03F58">
        <w:rPr>
          <w:rFonts w:cs="Times New Roman"/>
          <w:bCs/>
          <w:color w:val="auto"/>
          <w:sz w:val="20"/>
          <w:szCs w:val="20"/>
        </w:rPr>
        <w:t xml:space="preserve"> "Общая площадь" </w:t>
      </w:r>
      <w:r w:rsidRPr="00B03F58">
        <w:rPr>
          <w:rFonts w:cs="Times New Roman"/>
          <w:color w:val="auto"/>
          <w:sz w:val="20"/>
          <w:szCs w:val="20"/>
        </w:rPr>
        <w:t xml:space="preserve">- ориентировочная (проектная) сумма площадей всех частей </w:t>
      </w:r>
      <w:r w:rsidRPr="00B03F58">
        <w:rPr>
          <w:rFonts w:cs="Times New Roman"/>
          <w:bCs/>
          <w:color w:val="auto"/>
          <w:sz w:val="20"/>
          <w:szCs w:val="20"/>
        </w:rPr>
        <w:t>Объекта долевого строительства</w:t>
      </w:r>
      <w:r w:rsidRPr="00B03F58">
        <w:rPr>
          <w:rFonts w:cs="Times New Roman"/>
          <w:color w:val="auto"/>
          <w:sz w:val="20"/>
          <w:szCs w:val="20"/>
        </w:rPr>
        <w:t xml:space="preserve">, включая площадь помещений вспомогательного назначения. </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1.8. "Общее имущество"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земельном участке в соответствии с проектной документацией.</w:t>
      </w:r>
    </w:p>
    <w:p w:rsidR="0052303C" w:rsidRPr="00B03F58" w:rsidRDefault="0052303C" w:rsidP="0052303C">
      <w:pPr>
        <w:pStyle w:val="ad"/>
        <w:widowControl/>
        <w:autoSpaceDE/>
        <w:autoSpaceDN/>
        <w:adjustRightInd/>
        <w:spacing w:after="0"/>
        <w:ind w:firstLine="567"/>
        <w:jc w:val="both"/>
        <w:rPr>
          <w:b/>
          <w:iCs/>
          <w:sz w:val="20"/>
          <w:szCs w:val="20"/>
        </w:rPr>
      </w:pPr>
      <w:r w:rsidRPr="00B03F58">
        <w:rPr>
          <w:color w:val="auto"/>
          <w:sz w:val="20"/>
          <w:szCs w:val="20"/>
        </w:rPr>
        <w:t xml:space="preserve">1.9. "Окончательная Общая площадь" - сумма площадей всех частей </w:t>
      </w:r>
      <w:r w:rsidRPr="00B03F58">
        <w:rPr>
          <w:bCs/>
          <w:color w:val="auto"/>
          <w:sz w:val="20"/>
          <w:szCs w:val="20"/>
        </w:rPr>
        <w:t>Объекта долевого строительства</w:t>
      </w:r>
      <w:r w:rsidRPr="00B03F58">
        <w:rPr>
          <w:color w:val="auto"/>
          <w:sz w:val="20"/>
          <w:szCs w:val="20"/>
        </w:rPr>
        <w:t>, включая площадь помещений вспомогательного назначения</w:t>
      </w:r>
      <w:r>
        <w:rPr>
          <w:color w:val="auto"/>
          <w:sz w:val="20"/>
          <w:szCs w:val="20"/>
        </w:rPr>
        <w:t xml:space="preserve"> (</w:t>
      </w:r>
      <w:r w:rsidRPr="00B03F58">
        <w:rPr>
          <w:color w:val="auto"/>
          <w:sz w:val="20"/>
          <w:szCs w:val="20"/>
        </w:rPr>
        <w:t>в т.ч. балконов</w:t>
      </w:r>
      <w:r>
        <w:rPr>
          <w:color w:val="auto"/>
          <w:sz w:val="20"/>
          <w:szCs w:val="20"/>
        </w:rPr>
        <w:t>/ лоджий)</w:t>
      </w:r>
      <w:r w:rsidRPr="00B03F58">
        <w:rPr>
          <w:color w:val="auto"/>
          <w:sz w:val="20"/>
          <w:szCs w:val="20"/>
        </w:rPr>
        <w:t xml:space="preserve">, которая определяется после проведения технического учета и инвентаризации Объекта долевого строительства, на основании данных БТИ и/или </w:t>
      </w:r>
      <w:r w:rsidRPr="00B03F58">
        <w:rPr>
          <w:bCs/>
          <w:iCs/>
          <w:sz w:val="20"/>
          <w:szCs w:val="20"/>
        </w:rPr>
        <w:t>кадастрового инженера, имеющего действующий квалификационный аттестат кадастрового инженера.</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1.10. "</w:t>
      </w:r>
      <w:r w:rsidRPr="00B03F58">
        <w:rPr>
          <w:rFonts w:cs="Times New Roman"/>
          <w:bCs/>
          <w:color w:val="auto"/>
          <w:sz w:val="20"/>
          <w:szCs w:val="20"/>
        </w:rPr>
        <w:t>Технические характеристики Объекта долевого строительства"</w:t>
      </w:r>
      <w:r w:rsidRPr="00B03F58">
        <w:rPr>
          <w:rFonts w:cs="Times New Roman"/>
          <w:color w:val="auto"/>
          <w:sz w:val="20"/>
          <w:szCs w:val="20"/>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 xml:space="preserve">1.11. "Параметры строительной готовности Объекта долевого строительства" - согласованные Сторонами </w:t>
      </w:r>
      <w:r w:rsidRPr="00B03F58">
        <w:rPr>
          <w:rFonts w:cs="Times New Roman"/>
          <w:color w:val="auto"/>
          <w:sz w:val="20"/>
          <w:szCs w:val="20"/>
        </w:rPr>
        <w:lastRenderedPageBreak/>
        <w:t>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1.12. "</w:t>
      </w:r>
      <w:r w:rsidRPr="00B03F58">
        <w:rPr>
          <w:rFonts w:cs="Times New Roman"/>
          <w:bCs/>
          <w:color w:val="auto"/>
          <w:sz w:val="20"/>
          <w:szCs w:val="20"/>
        </w:rPr>
        <w:t>БТИ"</w:t>
      </w:r>
      <w:r w:rsidRPr="00B03F58">
        <w:rPr>
          <w:rFonts w:cs="Times New Roman"/>
          <w:color w:val="auto"/>
          <w:sz w:val="20"/>
          <w:szCs w:val="20"/>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1.13. "</w:t>
      </w:r>
      <w:r w:rsidRPr="00B03F58">
        <w:rPr>
          <w:rFonts w:cs="Times New Roman"/>
          <w:bCs/>
          <w:color w:val="auto"/>
          <w:sz w:val="20"/>
          <w:szCs w:val="20"/>
        </w:rPr>
        <w:t xml:space="preserve">Регистрирующий орган" </w:t>
      </w:r>
      <w:r w:rsidRPr="00B03F58">
        <w:rPr>
          <w:rFonts w:cs="Times New Roman"/>
          <w:color w:val="auto"/>
          <w:sz w:val="20"/>
          <w:szCs w:val="20"/>
        </w:rPr>
        <w:t>– орган, осуществляющий государственную регистрацию прав на недвижимое имущество и сделок с ним.</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 xml:space="preserve">1.14. "Федеральный закон № 214-ФЗ" - </w:t>
      </w:r>
      <w:hyperlink r:id="rId7" w:history="1">
        <w:r w:rsidRPr="00B03F58">
          <w:rPr>
            <w:rFonts w:cs="Times New Roman"/>
            <w:bCs/>
            <w:color w:val="auto"/>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B03F58">
        <w:rPr>
          <w:rFonts w:cs="Times New Roman"/>
          <w:color w:val="auto"/>
          <w:sz w:val="20"/>
          <w:szCs w:val="20"/>
        </w:rPr>
        <w:t>".</w:t>
      </w:r>
    </w:p>
    <w:p w:rsidR="0052303C" w:rsidRPr="00B03F58" w:rsidRDefault="0052303C" w:rsidP="0052303C">
      <w:pPr>
        <w:ind w:firstLine="567"/>
        <w:jc w:val="both"/>
        <w:rPr>
          <w:rFonts w:cs="Times New Roman"/>
          <w:sz w:val="20"/>
          <w:szCs w:val="20"/>
        </w:rPr>
      </w:pPr>
      <w:r w:rsidRPr="00B03F58">
        <w:rPr>
          <w:rFonts w:cs="Times New Roman"/>
          <w:sz w:val="20"/>
          <w:szCs w:val="20"/>
        </w:rPr>
        <w:t>1.15. Летние помещения - балконы, лоджии, веранды и террасы. По согласованию Сторон площадь летних помещений определяется в соответствии с правилами, установленными п. 3.37 Приказа Минземстроя РФ от 04.08.1998 № 37 (ред. от 04.09.2000) «Об утверждении Инструкции о проведении учета жилищного фонда в Российской Федерации».</w:t>
      </w:r>
    </w:p>
    <w:p w:rsidR="0052303C" w:rsidRPr="00B03F58" w:rsidRDefault="0052303C" w:rsidP="0052303C">
      <w:pPr>
        <w:pStyle w:val="afb"/>
        <w:widowControl w:val="0"/>
        <w:tabs>
          <w:tab w:val="left" w:pos="993"/>
        </w:tabs>
        <w:autoSpaceDE w:val="0"/>
        <w:autoSpaceDN w:val="0"/>
        <w:spacing w:after="0" w:line="240" w:lineRule="auto"/>
        <w:ind w:left="0" w:firstLine="567"/>
        <w:jc w:val="both"/>
        <w:rPr>
          <w:rFonts w:ascii="Times New Roman" w:eastAsia="Times New Roman" w:hAnsi="Times New Roman" w:cs="Times New Roman"/>
          <w:kern w:val="3"/>
          <w:lang w:eastAsia="zh-CN" w:bidi="hi-IN"/>
        </w:rPr>
      </w:pPr>
      <w:r>
        <w:rPr>
          <w:rFonts w:ascii="Times New Roman" w:hAnsi="Times New Roman" w:cs="Times New Roman"/>
        </w:rPr>
        <w:tab/>
      </w:r>
      <w:r w:rsidRPr="00987A7B">
        <w:rPr>
          <w:rFonts w:ascii="Times New Roman" w:hAnsi="Times New Roman" w:cs="Times New Roman"/>
        </w:rPr>
        <w:t xml:space="preserve">1.16. </w:t>
      </w:r>
      <w:r w:rsidRPr="00987A7B">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52303C" w:rsidRPr="00B03F58" w:rsidRDefault="0052303C" w:rsidP="0052303C">
      <w:pPr>
        <w:keepNext/>
        <w:widowControl/>
        <w:shd w:val="clear" w:color="auto" w:fill="FFFFFF"/>
        <w:ind w:firstLine="567"/>
        <w:jc w:val="both"/>
        <w:rPr>
          <w:rFonts w:cs="Times New Roman"/>
          <w:sz w:val="20"/>
          <w:szCs w:val="20"/>
        </w:rPr>
      </w:pPr>
    </w:p>
    <w:p w:rsidR="0052303C" w:rsidRPr="000B5959" w:rsidRDefault="0052303C" w:rsidP="0052303C">
      <w:pPr>
        <w:keepNext/>
        <w:widowControl/>
        <w:numPr>
          <w:ilvl w:val="0"/>
          <w:numId w:val="36"/>
        </w:numPr>
        <w:shd w:val="clear" w:color="auto" w:fill="FFFFFF"/>
        <w:ind w:firstLine="567"/>
        <w:jc w:val="center"/>
        <w:rPr>
          <w:rFonts w:cs="Times New Roman"/>
          <w:b/>
          <w:bCs/>
          <w:caps/>
          <w:sz w:val="20"/>
          <w:szCs w:val="20"/>
        </w:rPr>
      </w:pPr>
      <w:r w:rsidRPr="00B03F58">
        <w:rPr>
          <w:rFonts w:cs="Times New Roman"/>
          <w:b/>
          <w:bCs/>
          <w:caps/>
          <w:sz w:val="20"/>
          <w:szCs w:val="20"/>
        </w:rPr>
        <w:t>Предмет Договора</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 xml:space="preserve">В соответствии с положениями настоящего Договора Застройщик обязуется своими силами и/или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денежные средства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52303C" w:rsidRPr="00B03F58" w:rsidRDefault="0052303C" w:rsidP="0052303C">
      <w:pPr>
        <w:ind w:firstLine="567"/>
        <w:jc w:val="both"/>
        <w:rPr>
          <w:rFonts w:cs="Times New Roman"/>
          <w:sz w:val="20"/>
          <w:szCs w:val="20"/>
        </w:rPr>
      </w:pPr>
      <w:r w:rsidRPr="00B03F58">
        <w:rPr>
          <w:rFonts w:cs="Times New Roman"/>
          <w:color w:val="auto"/>
          <w:sz w:val="20"/>
          <w:szCs w:val="20"/>
        </w:rPr>
        <w:t>2.1.1. 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после получения разрешения на ввод Объекта недвижимости в эксплуатацию, является Объект долевого строительства (квартира), имеющий следующие основные характеристики (в соответствии с п.1 ч. 4 ст. 4 Федерального закона № 214-ФЗ):</w:t>
      </w: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b/>
          <w:bCs/>
          <w:sz w:val="20"/>
          <w:szCs w:val="20"/>
          <w:lang w:eastAsia="en-US"/>
        </w:rPr>
      </w:pPr>
      <w:r w:rsidRPr="00B03F58">
        <w:rPr>
          <w:rFonts w:cs="Times New Roman"/>
          <w:b/>
          <w:sz w:val="20"/>
          <w:szCs w:val="20"/>
          <w:lang w:eastAsia="en-US"/>
        </w:rPr>
        <w:t xml:space="preserve">Основные характеристики Объекта недвижимости </w:t>
      </w:r>
    </w:p>
    <w:p w:rsidR="0052303C" w:rsidRPr="00B03F58" w:rsidRDefault="0052303C" w:rsidP="0052303C">
      <w:pPr>
        <w:ind w:firstLine="567"/>
        <w:jc w:val="both"/>
        <w:rPr>
          <w:rFonts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rPr>
            </w:pPr>
            <w:r w:rsidRPr="00B03F58">
              <w:rPr>
                <w:rFonts w:cs="Times New Roman"/>
                <w:color w:val="auto"/>
                <w:sz w:val="20"/>
                <w:szCs w:val="20"/>
              </w:rPr>
              <w:t>Вид</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B6714" w:rsidRDefault="0052303C" w:rsidP="00CC03A4">
            <w:pPr>
              <w:rPr>
                <w:rFonts w:cs="Times New Roman"/>
                <w:color w:val="auto"/>
                <w:sz w:val="20"/>
                <w:szCs w:val="20"/>
              </w:rPr>
            </w:pPr>
            <w:r>
              <w:rPr>
                <w:rFonts w:cs="Times New Roman"/>
                <w:color w:val="auto"/>
                <w:sz w:val="20"/>
                <w:szCs w:val="20"/>
              </w:rPr>
              <w:t>Многоквартирный дом</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rPr>
            </w:pPr>
            <w:r w:rsidRPr="00B03F58">
              <w:rPr>
                <w:rFonts w:cs="Times New Roman"/>
                <w:color w:val="auto"/>
                <w:sz w:val="20"/>
                <w:szCs w:val="20"/>
              </w:rPr>
              <w:t>Назначение</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267C9" w:rsidRDefault="0052303C" w:rsidP="00CC03A4">
            <w:pPr>
              <w:rPr>
                <w:rFonts w:cs="Times New Roman"/>
                <w:color w:val="auto"/>
                <w:sz w:val="20"/>
                <w:szCs w:val="20"/>
              </w:rPr>
            </w:pPr>
            <w:r w:rsidRPr="001267C9">
              <w:rPr>
                <w:rFonts w:cs="Times New Roman"/>
                <w:color w:val="auto"/>
                <w:sz w:val="20"/>
                <w:szCs w:val="20"/>
              </w:rPr>
              <w:t xml:space="preserve">Жилое </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rPr>
            </w:pPr>
            <w:r w:rsidRPr="00B03F58">
              <w:rPr>
                <w:rStyle w:val="211pt"/>
                <w:b w:val="0"/>
                <w:bCs w:val="0"/>
                <w:i w:val="0"/>
                <w:color w:val="auto"/>
                <w:sz w:val="20"/>
                <w:szCs w:val="20"/>
              </w:rPr>
              <w:t>Этажность</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267C9" w:rsidRDefault="0052303C" w:rsidP="00CC03A4">
            <w:pPr>
              <w:rPr>
                <w:rFonts w:cs="Times New Roman"/>
                <w:color w:val="auto"/>
                <w:sz w:val="20"/>
                <w:szCs w:val="20"/>
              </w:rPr>
            </w:pPr>
            <w:r w:rsidRPr="001267C9">
              <w:rPr>
                <w:rFonts w:cs="Times New Roman"/>
                <w:color w:val="auto"/>
                <w:sz w:val="20"/>
                <w:szCs w:val="20"/>
              </w:rPr>
              <w:t>10</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1B6714" w:rsidRDefault="0052303C" w:rsidP="00CC03A4">
            <w:pPr>
              <w:rPr>
                <w:rStyle w:val="211pt"/>
                <w:b w:val="0"/>
                <w:color w:val="auto"/>
                <w:sz w:val="20"/>
                <w:szCs w:val="20"/>
              </w:rPr>
            </w:pPr>
            <w:r w:rsidRPr="001B6714">
              <w:rPr>
                <w:rStyle w:val="211pt"/>
                <w:b w:val="0"/>
                <w:bCs w:val="0"/>
                <w:i w:val="0"/>
                <w:color w:val="auto"/>
                <w:sz w:val="20"/>
                <w:szCs w:val="20"/>
              </w:rPr>
              <w:t>Общая площадь Объекта недвижимости</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B6714" w:rsidRDefault="0052303C" w:rsidP="00CC03A4">
            <w:pPr>
              <w:rPr>
                <w:rStyle w:val="211pt"/>
                <w:b w:val="0"/>
                <w:i w:val="0"/>
                <w:color w:val="auto"/>
                <w:sz w:val="20"/>
                <w:szCs w:val="20"/>
              </w:rPr>
            </w:pPr>
            <w:r>
              <w:rPr>
                <w:rStyle w:val="211pt"/>
                <w:b w:val="0"/>
                <w:i w:val="0"/>
                <w:color w:val="auto"/>
                <w:sz w:val="20"/>
                <w:szCs w:val="20"/>
              </w:rPr>
              <w:t>3871,6 м2</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A4017F" w:rsidRDefault="0052303C" w:rsidP="00CC03A4">
            <w:pPr>
              <w:rPr>
                <w:rFonts w:cs="Times New Roman"/>
                <w:iCs/>
                <w:color w:val="auto"/>
                <w:sz w:val="20"/>
                <w:szCs w:val="20"/>
                <w:lang w:bidi="ru-RU"/>
              </w:rPr>
            </w:pPr>
            <w:r w:rsidRPr="00B03F58">
              <w:rPr>
                <w:rFonts w:cs="Times New Roman"/>
                <w:color w:val="auto"/>
                <w:sz w:val="20"/>
                <w:szCs w:val="20"/>
              </w:rPr>
              <w:t xml:space="preserve">Общая площадь </w:t>
            </w:r>
            <w:r w:rsidRPr="00B03F58">
              <w:rPr>
                <w:rFonts w:cs="Times New Roman"/>
                <w:bCs/>
                <w:color w:val="auto"/>
                <w:sz w:val="20"/>
                <w:szCs w:val="20"/>
              </w:rPr>
              <w:t>встроено-пристроенных помещений общественного назначения</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267C9" w:rsidRDefault="0052303C" w:rsidP="00CC03A4">
            <w:pPr>
              <w:rPr>
                <w:rFonts w:cs="Times New Roman"/>
                <w:color w:val="auto"/>
                <w:sz w:val="20"/>
                <w:szCs w:val="20"/>
                <w:lang w:val="uk-UA"/>
              </w:rPr>
            </w:pPr>
            <w:r w:rsidRPr="001267C9">
              <w:rPr>
                <w:rFonts w:cs="Times New Roman"/>
                <w:color w:val="auto"/>
                <w:sz w:val="20"/>
                <w:szCs w:val="20"/>
                <w:lang w:val="uk-UA"/>
              </w:rPr>
              <w:t>279,62 м2</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right="139"/>
              <w:rPr>
                <w:rFonts w:cs="Times New Roman"/>
                <w:b/>
                <w:color w:val="auto"/>
                <w:sz w:val="20"/>
                <w:szCs w:val="20"/>
              </w:rPr>
            </w:pPr>
            <w:r w:rsidRPr="00B03F58">
              <w:rPr>
                <w:rStyle w:val="211pt"/>
                <w:b w:val="0"/>
                <w:bCs w:val="0"/>
                <w:i w:val="0"/>
                <w:color w:val="auto"/>
                <w:sz w:val="20"/>
                <w:szCs w:val="20"/>
              </w:rPr>
              <w:t>Общая площадь квартир (с учетом летних помещений)</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B6714" w:rsidRDefault="0052303C" w:rsidP="00CC03A4">
            <w:pPr>
              <w:rPr>
                <w:rFonts w:cs="Times New Roman"/>
                <w:color w:val="auto"/>
                <w:sz w:val="20"/>
                <w:szCs w:val="20"/>
              </w:rPr>
            </w:pPr>
            <w:r>
              <w:rPr>
                <w:rFonts w:cs="Times New Roman"/>
                <w:color w:val="auto"/>
                <w:sz w:val="20"/>
                <w:szCs w:val="20"/>
              </w:rPr>
              <w:t>2743,5 м2</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rPr>
            </w:pPr>
            <w:r w:rsidRPr="00B03F58">
              <w:rPr>
                <w:rStyle w:val="211pt"/>
                <w:b w:val="0"/>
                <w:bCs w:val="0"/>
                <w:i w:val="0"/>
                <w:color w:val="auto"/>
                <w:sz w:val="20"/>
                <w:szCs w:val="20"/>
              </w:rPr>
              <w:t>Количество квартир</w:t>
            </w:r>
          </w:p>
        </w:tc>
        <w:tc>
          <w:tcPr>
            <w:tcW w:w="3260" w:type="dxa"/>
            <w:tcBorders>
              <w:top w:val="single" w:sz="4" w:space="0" w:color="auto"/>
              <w:left w:val="single" w:sz="4" w:space="0" w:color="auto"/>
              <w:bottom w:val="single" w:sz="4" w:space="0" w:color="auto"/>
              <w:right w:val="single" w:sz="4" w:space="0" w:color="auto"/>
            </w:tcBorders>
            <w:vAlign w:val="center"/>
          </w:tcPr>
          <w:p w:rsidR="0052303C" w:rsidRPr="001B6714" w:rsidRDefault="0052303C" w:rsidP="00CC03A4">
            <w:pPr>
              <w:rPr>
                <w:rFonts w:cs="Times New Roman"/>
                <w:color w:val="auto"/>
                <w:sz w:val="20"/>
                <w:szCs w:val="20"/>
              </w:rPr>
            </w:pPr>
            <w:r>
              <w:rPr>
                <w:rFonts w:cs="Times New Roman"/>
                <w:color w:val="auto"/>
                <w:sz w:val="20"/>
                <w:szCs w:val="20"/>
              </w:rPr>
              <w:t>63</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right="139"/>
              <w:rPr>
                <w:rFonts w:cs="Times New Roman"/>
                <w:b/>
                <w:color w:val="auto"/>
                <w:sz w:val="20"/>
                <w:szCs w:val="20"/>
              </w:rPr>
            </w:pPr>
            <w:r w:rsidRPr="00B03F58">
              <w:rPr>
                <w:rFonts w:cs="Times New Roman"/>
                <w:color w:val="auto"/>
                <w:sz w:val="20"/>
                <w:szCs w:val="20"/>
                <w:shd w:val="clear" w:color="auto" w:fill="FFFFFF"/>
              </w:rPr>
              <w:t xml:space="preserve">Материал наружных стен </w:t>
            </w:r>
          </w:p>
        </w:tc>
        <w:tc>
          <w:tcPr>
            <w:tcW w:w="3260" w:type="dxa"/>
            <w:tcBorders>
              <w:top w:val="single" w:sz="4" w:space="0" w:color="auto"/>
              <w:left w:val="single" w:sz="4" w:space="0" w:color="auto"/>
              <w:bottom w:val="single" w:sz="4" w:space="0" w:color="auto"/>
              <w:right w:val="single" w:sz="4" w:space="0" w:color="auto"/>
            </w:tcBorders>
          </w:tcPr>
          <w:p w:rsidR="0052303C" w:rsidRPr="001B6714" w:rsidRDefault="0052303C" w:rsidP="00CC03A4">
            <w:pPr>
              <w:jc w:val="both"/>
              <w:rPr>
                <w:rFonts w:cs="Times New Roman"/>
                <w:color w:val="auto"/>
                <w:sz w:val="20"/>
                <w:szCs w:val="20"/>
              </w:rPr>
            </w:pPr>
            <w:r w:rsidRPr="001267C9">
              <w:rPr>
                <w:rFonts w:cs="Times New Roman"/>
                <w:color w:val="auto"/>
                <w:sz w:val="20"/>
                <w:szCs w:val="20"/>
              </w:rPr>
              <w:t>Сосборным железобетонным каркасом и стенами из крупных каменных блоков и панелей</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rPr>
            </w:pPr>
            <w:r w:rsidRPr="00B03F58">
              <w:rPr>
                <w:rFonts w:cs="Times New Roman"/>
                <w:color w:val="auto"/>
                <w:sz w:val="20"/>
                <w:szCs w:val="20"/>
                <w:shd w:val="clear" w:color="auto" w:fill="FFFFFF"/>
              </w:rPr>
              <w:t xml:space="preserve">Материал поэтажных перекрытий </w:t>
            </w:r>
          </w:p>
        </w:tc>
        <w:tc>
          <w:tcPr>
            <w:tcW w:w="3260" w:type="dxa"/>
            <w:tcBorders>
              <w:top w:val="single" w:sz="4" w:space="0" w:color="auto"/>
              <w:left w:val="single" w:sz="4" w:space="0" w:color="auto"/>
              <w:bottom w:val="single" w:sz="4" w:space="0" w:color="auto"/>
              <w:right w:val="single" w:sz="4" w:space="0" w:color="auto"/>
            </w:tcBorders>
          </w:tcPr>
          <w:p w:rsidR="0052303C" w:rsidRPr="001B6714" w:rsidRDefault="0052303C" w:rsidP="00CC03A4">
            <w:pPr>
              <w:jc w:val="both"/>
              <w:rPr>
                <w:rFonts w:cs="Times New Roman"/>
                <w:color w:val="auto"/>
                <w:sz w:val="20"/>
                <w:szCs w:val="20"/>
              </w:rPr>
            </w:pPr>
            <w:r w:rsidRPr="001267C9">
              <w:rPr>
                <w:rFonts w:cs="Times New Roman"/>
                <w:color w:val="auto"/>
                <w:sz w:val="20"/>
                <w:szCs w:val="20"/>
              </w:rPr>
              <w:t>Сборные железобетонные</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shd w:val="clear" w:color="auto" w:fill="FFFFFF"/>
              </w:rPr>
            </w:pPr>
            <w:r w:rsidRPr="00B03F58">
              <w:rPr>
                <w:rFonts w:cs="Times New Roman"/>
                <w:color w:val="auto"/>
                <w:sz w:val="20"/>
                <w:szCs w:val="20"/>
                <w:shd w:val="clear" w:color="auto" w:fill="FFFFFF"/>
              </w:rPr>
              <w:t xml:space="preserve">Класс энергетической эффективности </w:t>
            </w:r>
          </w:p>
        </w:tc>
        <w:tc>
          <w:tcPr>
            <w:tcW w:w="3260" w:type="dxa"/>
            <w:tcBorders>
              <w:top w:val="single" w:sz="4" w:space="0" w:color="auto"/>
              <w:left w:val="single" w:sz="4" w:space="0" w:color="auto"/>
              <w:bottom w:val="single" w:sz="4" w:space="0" w:color="auto"/>
              <w:right w:val="single" w:sz="4" w:space="0" w:color="auto"/>
            </w:tcBorders>
          </w:tcPr>
          <w:p w:rsidR="0052303C" w:rsidRPr="001B6714" w:rsidRDefault="0052303C" w:rsidP="00CC03A4">
            <w:pPr>
              <w:jc w:val="both"/>
              <w:rPr>
                <w:rFonts w:cs="Times New Roman"/>
                <w:color w:val="auto"/>
                <w:sz w:val="20"/>
                <w:szCs w:val="20"/>
              </w:rPr>
            </w:pPr>
            <w:r>
              <w:rPr>
                <w:rFonts w:cs="Times New Roman"/>
                <w:color w:val="auto"/>
                <w:sz w:val="20"/>
                <w:szCs w:val="20"/>
              </w:rPr>
              <w:t>С</w:t>
            </w:r>
          </w:p>
        </w:tc>
      </w:tr>
      <w:tr w:rsidR="0052303C" w:rsidRPr="00B03F58" w:rsidTr="00CC03A4">
        <w:tc>
          <w:tcPr>
            <w:tcW w:w="6204"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rPr>
                <w:rFonts w:cs="Times New Roman"/>
                <w:color w:val="auto"/>
                <w:sz w:val="20"/>
                <w:szCs w:val="20"/>
                <w:shd w:val="clear" w:color="auto" w:fill="FFFFFF"/>
              </w:rPr>
            </w:pPr>
            <w:r w:rsidRPr="00B03F58">
              <w:rPr>
                <w:rFonts w:cs="Times New Roman"/>
                <w:color w:val="auto"/>
                <w:sz w:val="20"/>
                <w:szCs w:val="20"/>
                <w:shd w:val="clear" w:color="auto" w:fill="FFFFFF"/>
              </w:rPr>
              <w:t xml:space="preserve">Сейсмостойкость </w:t>
            </w:r>
          </w:p>
        </w:tc>
        <w:tc>
          <w:tcPr>
            <w:tcW w:w="3260" w:type="dxa"/>
            <w:tcBorders>
              <w:top w:val="single" w:sz="4" w:space="0" w:color="auto"/>
              <w:left w:val="single" w:sz="4" w:space="0" w:color="auto"/>
              <w:bottom w:val="single" w:sz="4" w:space="0" w:color="auto"/>
              <w:right w:val="single" w:sz="4" w:space="0" w:color="auto"/>
            </w:tcBorders>
          </w:tcPr>
          <w:p w:rsidR="0052303C" w:rsidRPr="001B6714" w:rsidRDefault="0052303C" w:rsidP="00CC03A4">
            <w:pPr>
              <w:jc w:val="both"/>
              <w:rPr>
                <w:rFonts w:cs="Times New Roman"/>
                <w:color w:val="auto"/>
                <w:sz w:val="20"/>
                <w:szCs w:val="20"/>
              </w:rPr>
            </w:pPr>
            <w:r>
              <w:rPr>
                <w:rFonts w:cs="Times New Roman"/>
                <w:color w:val="auto"/>
                <w:sz w:val="20"/>
                <w:szCs w:val="20"/>
              </w:rPr>
              <w:t>7 баллов</w:t>
            </w:r>
          </w:p>
        </w:tc>
      </w:tr>
    </w:tbl>
    <w:p w:rsidR="0052303C" w:rsidRDefault="0052303C" w:rsidP="0052303C">
      <w:pPr>
        <w:ind w:firstLine="567"/>
        <w:jc w:val="both"/>
        <w:rPr>
          <w:rFonts w:cs="Times New Roman"/>
          <w:b/>
          <w:sz w:val="20"/>
          <w:szCs w:val="20"/>
          <w:lang w:eastAsia="en-US"/>
        </w:rPr>
      </w:pPr>
    </w:p>
    <w:p w:rsidR="0052303C" w:rsidRPr="00B03F58" w:rsidRDefault="0052303C" w:rsidP="0052303C">
      <w:pPr>
        <w:ind w:firstLine="567"/>
        <w:jc w:val="both"/>
        <w:rPr>
          <w:rFonts w:cs="Times New Roman"/>
          <w:b/>
          <w:bCs/>
          <w:sz w:val="20"/>
          <w:szCs w:val="20"/>
          <w:lang w:eastAsia="en-US"/>
        </w:rPr>
      </w:pPr>
      <w:r w:rsidRPr="00B03F58">
        <w:rPr>
          <w:rFonts w:cs="Times New Roman"/>
          <w:b/>
          <w:sz w:val="20"/>
          <w:szCs w:val="20"/>
          <w:lang w:eastAsia="en-US"/>
        </w:rPr>
        <w:t>Основные характеристики Объекта долевого строительства:</w:t>
      </w:r>
    </w:p>
    <w:p w:rsidR="0052303C" w:rsidRPr="00B03F58" w:rsidRDefault="0052303C" w:rsidP="0052303C">
      <w:pPr>
        <w:ind w:firstLine="567"/>
        <w:jc w:val="both"/>
        <w:rPr>
          <w:rFonts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276"/>
      </w:tblGrid>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rPr>
                <w:rFonts w:cs="Times New Roman"/>
                <w:sz w:val="20"/>
                <w:szCs w:val="20"/>
              </w:rPr>
            </w:pPr>
            <w:r w:rsidRPr="00B03F58">
              <w:rPr>
                <w:rFonts w:cs="Times New Roman"/>
                <w:b/>
                <w:sz w:val="20"/>
                <w:szCs w:val="20"/>
              </w:rPr>
              <w:t>Секция</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rPr>
                <w:rFonts w:cs="Times New Roman"/>
                <w:sz w:val="20"/>
                <w:szCs w:val="20"/>
              </w:rPr>
            </w:pPr>
            <w:r w:rsidRPr="00B03F58">
              <w:rPr>
                <w:rFonts w:cs="Times New Roman"/>
                <w:b/>
                <w:sz w:val="20"/>
                <w:szCs w:val="20"/>
              </w:rPr>
              <w:t>Этаж</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rPr>
                <w:rFonts w:cs="Times New Roman"/>
                <w:sz w:val="20"/>
                <w:szCs w:val="20"/>
              </w:rPr>
            </w:pPr>
            <w:r w:rsidRPr="00B03F58">
              <w:rPr>
                <w:rFonts w:cs="Times New Roman"/>
                <w:b/>
                <w:sz w:val="20"/>
                <w:szCs w:val="20"/>
              </w:rPr>
              <w:t xml:space="preserve">Строительный (проектный) номер </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rPr>
                <w:rFonts w:cs="Times New Roman"/>
                <w:sz w:val="20"/>
                <w:szCs w:val="20"/>
              </w:rPr>
            </w:pPr>
            <w:r w:rsidRPr="00B03F58">
              <w:rPr>
                <w:rFonts w:cs="Times New Roman"/>
                <w:b/>
                <w:sz w:val="20"/>
                <w:szCs w:val="20"/>
              </w:rPr>
              <w:t>Количество комнат</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rPr>
                <w:rFonts w:cs="Times New Roman"/>
                <w:b/>
                <w:sz w:val="20"/>
                <w:szCs w:val="20"/>
              </w:rPr>
            </w:pPr>
            <w:r w:rsidRPr="00B03F58">
              <w:rPr>
                <w:rFonts w:cs="Times New Roman"/>
                <w:b/>
                <w:sz w:val="20"/>
                <w:szCs w:val="20"/>
              </w:rPr>
              <w:t xml:space="preserve">Площадь комнат </w:t>
            </w:r>
            <w:r w:rsidRPr="00B03F58">
              <w:rPr>
                <w:rFonts w:cs="Times New Roman"/>
                <w:i/>
                <w:sz w:val="20"/>
                <w:szCs w:val="20"/>
              </w:rPr>
              <w:t>(кв. м)</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ind w:right="139"/>
              <w:rPr>
                <w:rFonts w:cs="Times New Roman"/>
                <w:b/>
                <w:sz w:val="20"/>
                <w:szCs w:val="20"/>
              </w:rPr>
            </w:pPr>
            <w:r w:rsidRPr="00B03F58">
              <w:rPr>
                <w:rFonts w:cs="Times New Roman"/>
                <w:b/>
                <w:sz w:val="20"/>
                <w:szCs w:val="20"/>
              </w:rPr>
              <w:t xml:space="preserve">Площадь вспомогательных помещений  </w:t>
            </w:r>
            <w:r w:rsidRPr="00B03F58">
              <w:rPr>
                <w:rFonts w:cs="Times New Roman"/>
                <w:i/>
                <w:sz w:val="20"/>
                <w:szCs w:val="20"/>
              </w:rPr>
              <w:t>(кв. м)</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ind w:right="139"/>
              <w:rPr>
                <w:rFonts w:cs="Times New Roman"/>
                <w:b/>
                <w:sz w:val="20"/>
                <w:szCs w:val="20"/>
              </w:rPr>
            </w:pPr>
            <w:r w:rsidRPr="00B03F58">
              <w:rPr>
                <w:rFonts w:cs="Times New Roman"/>
                <w:b/>
                <w:sz w:val="20"/>
                <w:szCs w:val="20"/>
              </w:rPr>
              <w:t>Общая площадь Объекта долевого строительства</w:t>
            </w:r>
          </w:p>
          <w:p w:rsidR="0052303C" w:rsidRPr="00B03F58" w:rsidRDefault="0052303C" w:rsidP="00CC03A4">
            <w:pPr>
              <w:rPr>
                <w:rFonts w:cs="Times New Roman"/>
                <w:sz w:val="20"/>
                <w:szCs w:val="20"/>
              </w:rPr>
            </w:pPr>
            <w:r w:rsidRPr="00B03F58">
              <w:rPr>
                <w:rFonts w:cs="Times New Roman"/>
                <w:i/>
                <w:sz w:val="20"/>
                <w:szCs w:val="20"/>
              </w:rPr>
              <w:lastRenderedPageBreak/>
              <w:t>(без учета балконов, лоджий, веранд и террас) (кв. м)</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ind w:right="139"/>
              <w:rPr>
                <w:rFonts w:cs="Times New Roman"/>
                <w:b/>
                <w:sz w:val="20"/>
                <w:szCs w:val="20"/>
              </w:rPr>
            </w:pPr>
            <w:r w:rsidRPr="00B03F58">
              <w:rPr>
                <w:rFonts w:cs="Times New Roman"/>
                <w:b/>
                <w:sz w:val="20"/>
                <w:szCs w:val="20"/>
              </w:rPr>
              <w:lastRenderedPageBreak/>
              <w:t>Площадь балконов, лоджий, веранд и террас</w:t>
            </w:r>
            <w:r w:rsidRPr="00B03F58">
              <w:rPr>
                <w:rFonts w:cs="Times New Roman"/>
                <w:i/>
                <w:sz w:val="20"/>
                <w:szCs w:val="20"/>
              </w:rPr>
              <w:t xml:space="preserve"> (кв. м)</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r w:rsidR="0052303C" w:rsidRPr="00B03F58" w:rsidTr="00CC03A4">
        <w:tc>
          <w:tcPr>
            <w:tcW w:w="8188" w:type="dxa"/>
            <w:tcBorders>
              <w:top w:val="single" w:sz="4" w:space="0" w:color="auto"/>
              <w:left w:val="single" w:sz="4" w:space="0" w:color="auto"/>
              <w:bottom w:val="single" w:sz="4" w:space="0" w:color="auto"/>
              <w:right w:val="single" w:sz="4" w:space="0" w:color="auto"/>
            </w:tcBorders>
            <w:hideMark/>
          </w:tcPr>
          <w:p w:rsidR="0052303C" w:rsidRPr="00B03F58" w:rsidRDefault="0052303C" w:rsidP="00CC03A4">
            <w:pPr>
              <w:ind w:right="139"/>
              <w:rPr>
                <w:rFonts w:cs="Times New Roman"/>
                <w:b/>
                <w:sz w:val="20"/>
                <w:szCs w:val="20"/>
              </w:rPr>
            </w:pPr>
            <w:r w:rsidRPr="00B03F58">
              <w:rPr>
                <w:rFonts w:cs="Times New Roman"/>
                <w:b/>
                <w:sz w:val="20"/>
                <w:szCs w:val="20"/>
              </w:rPr>
              <w:t>Общая приведенная площадь Объекта долевого строительства</w:t>
            </w:r>
          </w:p>
          <w:p w:rsidR="0052303C" w:rsidRPr="00B03F58" w:rsidRDefault="0052303C" w:rsidP="00CC03A4">
            <w:pPr>
              <w:rPr>
                <w:rFonts w:cs="Times New Roman"/>
                <w:sz w:val="20"/>
                <w:szCs w:val="20"/>
              </w:rPr>
            </w:pPr>
            <w:r w:rsidRPr="00B03F58">
              <w:rPr>
                <w:rFonts w:cs="Times New Roman"/>
                <w:i/>
                <w:sz w:val="20"/>
                <w:szCs w:val="20"/>
              </w:rPr>
              <w:t>(с балконами, лоджиями, верандами и террасами с применением понижающих коэффициентов) (кв. м)</w:t>
            </w:r>
          </w:p>
        </w:tc>
        <w:tc>
          <w:tcPr>
            <w:tcW w:w="1276" w:type="dxa"/>
            <w:tcBorders>
              <w:top w:val="single" w:sz="4" w:space="0" w:color="auto"/>
              <w:left w:val="single" w:sz="4" w:space="0" w:color="auto"/>
              <w:bottom w:val="single" w:sz="4" w:space="0" w:color="auto"/>
              <w:right w:val="single" w:sz="4" w:space="0" w:color="auto"/>
            </w:tcBorders>
            <w:vAlign w:val="center"/>
          </w:tcPr>
          <w:p w:rsidR="0052303C" w:rsidRPr="00B03F58" w:rsidRDefault="0052303C" w:rsidP="00CC03A4">
            <w:pPr>
              <w:ind w:firstLine="567"/>
              <w:jc w:val="center"/>
              <w:rPr>
                <w:rFonts w:cs="Times New Roman"/>
                <w:sz w:val="20"/>
                <w:szCs w:val="20"/>
              </w:rPr>
            </w:pPr>
          </w:p>
        </w:tc>
      </w:tr>
    </w:tbl>
    <w:p w:rsidR="0052303C" w:rsidRPr="00B03F58" w:rsidRDefault="0052303C" w:rsidP="0052303C">
      <w:pPr>
        <w:ind w:firstLine="567"/>
        <w:jc w:val="both"/>
        <w:rPr>
          <w:rFonts w:cs="Times New Roman"/>
          <w:color w:val="auto"/>
          <w:sz w:val="20"/>
          <w:szCs w:val="20"/>
        </w:rPr>
      </w:pP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2.1.2.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 содержится в Приложении № 1 к настоящему Договору, являющемся его неотъемлемой частью.</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План Объекта долевого строительства (Приложение № 1 к Договору) прилагается к настоящему Договору исключительно в целях указания местоположения Объекта долевого строительства на плане соответствующего этажа вновь создаваемого Объекта недвижимости и определения планируемых площадей помещений в составе Объекта долевого строительства.</w:t>
      </w:r>
    </w:p>
    <w:p w:rsidR="0052303C" w:rsidRPr="00B03F58" w:rsidRDefault="0052303C" w:rsidP="0052303C">
      <w:pPr>
        <w:widowControl/>
        <w:ind w:firstLine="567"/>
        <w:jc w:val="both"/>
        <w:rPr>
          <w:rFonts w:cs="Times New Roman"/>
          <w:color w:val="auto"/>
          <w:sz w:val="20"/>
          <w:szCs w:val="20"/>
        </w:rPr>
      </w:pPr>
      <w:r w:rsidRPr="00B03F58">
        <w:rPr>
          <w:rFonts w:cs="Times New Roman"/>
          <w:color w:val="auto"/>
          <w:sz w:val="20"/>
          <w:szCs w:val="20"/>
        </w:rPr>
        <w:t>2.2. Общая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площадь Объекта долевого строительства может измениться по сравнению суказанной в пункте 2.1.1 настоящего Договора, что является основанием для проведения между Сторонами взаиморасчетов в соответствии с пунктами 4.5, 4.6.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2.3. Окончательная Общая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2.4. Срок окончания строительства (строительно-монтажных работ) согласно проектной документации и получения застройщиком разрешения на ввод в эксплуатацию Объекта недвижимого имущества – </w:t>
      </w:r>
      <w:r w:rsidRPr="00B03F58">
        <w:rPr>
          <w:rFonts w:cs="Times New Roman"/>
          <w:b/>
          <w:color w:val="auto"/>
          <w:sz w:val="20"/>
          <w:szCs w:val="20"/>
        </w:rPr>
        <w:t xml:space="preserve">не позднее </w:t>
      </w:r>
      <w:r w:rsidRPr="001267C9">
        <w:rPr>
          <w:rFonts w:cs="Times New Roman"/>
          <w:b/>
          <w:color w:val="auto"/>
          <w:sz w:val="20"/>
          <w:szCs w:val="20"/>
        </w:rPr>
        <w:t>30</w:t>
      </w:r>
      <w:r>
        <w:rPr>
          <w:rFonts w:cs="Times New Roman"/>
          <w:b/>
          <w:color w:val="auto"/>
          <w:sz w:val="20"/>
          <w:szCs w:val="20"/>
          <w:lang w:val="uk-UA"/>
        </w:rPr>
        <w:t>.</w:t>
      </w:r>
      <w:r w:rsidRPr="001267C9">
        <w:rPr>
          <w:rFonts w:cs="Times New Roman"/>
          <w:b/>
          <w:color w:val="auto"/>
          <w:sz w:val="20"/>
          <w:szCs w:val="20"/>
        </w:rPr>
        <w:t>04</w:t>
      </w:r>
      <w:r>
        <w:rPr>
          <w:rFonts w:cs="Times New Roman"/>
          <w:b/>
          <w:color w:val="auto"/>
          <w:sz w:val="20"/>
          <w:szCs w:val="20"/>
          <w:lang w:val="uk-UA"/>
        </w:rPr>
        <w:t>.</w:t>
      </w:r>
      <w:r w:rsidRPr="001267C9">
        <w:rPr>
          <w:rFonts w:cs="Times New Roman"/>
          <w:b/>
          <w:color w:val="auto"/>
          <w:sz w:val="20"/>
          <w:szCs w:val="20"/>
        </w:rPr>
        <w:t>2023</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2.5.Стороны обязуются не позднее 15 (пятнадцати) рабочих дней с даты подписания настоящего Договора обратиться в регистрирующий орган для его регистрации, при условии предоставления Участником документов, предусмотренных настоящим Договором и законом и необходимых для осуществления государственной регистрации. </w:t>
      </w:r>
    </w:p>
    <w:p w:rsidR="0052303C" w:rsidRPr="00987A7B"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2.6. 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установленном Федеральным </w:t>
      </w:r>
      <w:hyperlink r:id="rId8" w:history="1">
        <w:r w:rsidRPr="00B03F58">
          <w:rPr>
            <w:rFonts w:cs="Times New Roman"/>
            <w:color w:val="auto"/>
            <w:sz w:val="20"/>
            <w:szCs w:val="20"/>
          </w:rPr>
          <w:t>законом</w:t>
        </w:r>
      </w:hyperlink>
      <w:r w:rsidRPr="00B03F58">
        <w:rPr>
          <w:rFonts w:cs="Times New Roman"/>
          <w:color w:val="auto"/>
          <w:sz w:val="20"/>
          <w:szCs w:val="20"/>
        </w:rPr>
        <w:t xml:space="preserve"> от 13 июля 2015 года N 218-ФЗ "О </w:t>
      </w:r>
      <w:r w:rsidRPr="00987A7B">
        <w:rPr>
          <w:rFonts w:cs="Times New Roman"/>
          <w:color w:val="auto"/>
          <w:sz w:val="20"/>
          <w:szCs w:val="20"/>
        </w:rPr>
        <w:t>государственной регистрации недвижимости"</w:t>
      </w:r>
      <w:r w:rsidRPr="00987A7B">
        <w:rPr>
          <w:rFonts w:cs="Times New Roman"/>
          <w:sz w:val="20"/>
          <w:szCs w:val="20"/>
        </w:rPr>
        <w:t>.</w:t>
      </w:r>
    </w:p>
    <w:p w:rsidR="0052303C" w:rsidRPr="00987A7B" w:rsidRDefault="0052303C" w:rsidP="0052303C">
      <w:pPr>
        <w:shd w:val="clear" w:color="auto" w:fill="FFFFFF"/>
        <w:ind w:firstLine="567"/>
        <w:jc w:val="both"/>
        <w:rPr>
          <w:rFonts w:cs="Times New Roman"/>
          <w:sz w:val="20"/>
          <w:szCs w:val="20"/>
        </w:rPr>
      </w:pPr>
      <w:r w:rsidRPr="00987A7B">
        <w:rPr>
          <w:rFonts w:cs="Times New Roman"/>
          <w:sz w:val="20"/>
          <w:szCs w:val="20"/>
        </w:rPr>
        <w:t>2.7. 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52303C" w:rsidRPr="00987A7B" w:rsidRDefault="0052303C" w:rsidP="0052303C">
      <w:pPr>
        <w:suppressAutoHyphens/>
        <w:ind w:firstLine="567"/>
        <w:jc w:val="both"/>
        <w:textAlignment w:val="baseline"/>
        <w:rPr>
          <w:rFonts w:cs="Times New Roman"/>
          <w:sz w:val="20"/>
          <w:szCs w:val="20"/>
        </w:rPr>
      </w:pPr>
      <w:r w:rsidRPr="00987A7B">
        <w:rPr>
          <w:rFonts w:cs="Times New Roman"/>
          <w:sz w:val="20"/>
          <w:szCs w:val="20"/>
        </w:rPr>
        <w:t>2.8.Оференты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rsidR="0052303C" w:rsidRPr="00B03F58" w:rsidRDefault="0052303C" w:rsidP="0052303C">
      <w:pPr>
        <w:ind w:firstLine="567"/>
        <w:jc w:val="both"/>
        <w:rPr>
          <w:rFonts w:cs="Times New Roman"/>
          <w:strike/>
          <w:sz w:val="20"/>
          <w:szCs w:val="20"/>
        </w:rPr>
      </w:pPr>
      <w:r w:rsidRPr="00987A7B">
        <w:rPr>
          <w:rFonts w:cs="Times New Roman"/>
          <w:sz w:val="20"/>
          <w:szCs w:val="20"/>
        </w:rPr>
        <w:t>Договор Эскроу считается заключенным Сторонами с даты акцептованияЭскроу – 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rsidR="0052303C" w:rsidRPr="00B03F58" w:rsidRDefault="0052303C" w:rsidP="0052303C">
      <w:pPr>
        <w:shd w:val="clear" w:color="auto" w:fill="FFFFFF"/>
        <w:ind w:firstLine="567"/>
        <w:jc w:val="both"/>
        <w:rPr>
          <w:rFonts w:cs="Times New Roman"/>
          <w:sz w:val="20"/>
          <w:szCs w:val="20"/>
        </w:rPr>
      </w:pPr>
    </w:p>
    <w:p w:rsidR="0052303C" w:rsidRPr="000B5959" w:rsidRDefault="0052303C" w:rsidP="0052303C">
      <w:pPr>
        <w:keepNext/>
        <w:widowControl/>
        <w:numPr>
          <w:ilvl w:val="0"/>
          <w:numId w:val="36"/>
        </w:numPr>
        <w:shd w:val="clear" w:color="auto" w:fill="FFFFFF"/>
        <w:ind w:firstLine="567"/>
        <w:jc w:val="center"/>
        <w:rPr>
          <w:rFonts w:cs="Times New Roman"/>
          <w:b/>
          <w:bCs/>
          <w:caps/>
          <w:sz w:val="20"/>
          <w:szCs w:val="20"/>
        </w:rPr>
      </w:pPr>
      <w:r w:rsidRPr="00B03F58">
        <w:rPr>
          <w:rFonts w:cs="Times New Roman"/>
          <w:b/>
          <w:bCs/>
          <w:caps/>
          <w:sz w:val="20"/>
          <w:szCs w:val="20"/>
        </w:rPr>
        <w:t>Правовое основание заключения Договора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3.1. Настоящий Договор заключен в соответствии с правовыми нормами, предусмотренными Гражданским кодексом Российской Федерации, Федеральным законом № 214-ФЗ и другими нормативными актами, действующими на момент заключения настоящего Договора.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3.2. Основаниями для заключения настоящего Договора являются:</w:t>
      </w:r>
    </w:p>
    <w:p w:rsidR="0052303C" w:rsidRDefault="0052303C" w:rsidP="0052303C">
      <w:pPr>
        <w:shd w:val="clear" w:color="auto" w:fill="FFFFFF"/>
        <w:ind w:firstLine="567"/>
        <w:jc w:val="both"/>
        <w:rPr>
          <w:rFonts w:cs="Times New Roman"/>
          <w:sz w:val="20"/>
          <w:szCs w:val="20"/>
        </w:rPr>
      </w:pPr>
      <w:r w:rsidRPr="00B03F58">
        <w:rPr>
          <w:rFonts w:cs="Times New Roman"/>
          <w:color w:val="auto"/>
          <w:sz w:val="20"/>
          <w:szCs w:val="20"/>
        </w:rPr>
        <w:t>3.2.1.</w:t>
      </w:r>
      <w:r w:rsidRPr="00B03F58">
        <w:rPr>
          <w:rFonts w:cs="Times New Roman"/>
          <w:sz w:val="20"/>
          <w:szCs w:val="20"/>
        </w:rPr>
        <w:t>Договор</w:t>
      </w:r>
      <w:r w:rsidRPr="00A4017F">
        <w:rPr>
          <w:rFonts w:cs="Times New Roman"/>
          <w:sz w:val="20"/>
          <w:szCs w:val="20"/>
        </w:rPr>
        <w:t xml:space="preserve">аренды земельного </w:t>
      </w:r>
      <w:r>
        <w:rPr>
          <w:rFonts w:cs="Times New Roman"/>
          <w:sz w:val="20"/>
          <w:szCs w:val="20"/>
        </w:rPr>
        <w:t>участка с выкупом от 16.07.2021 года</w:t>
      </w:r>
    </w:p>
    <w:p w:rsidR="0052303C" w:rsidRPr="00B03F58" w:rsidRDefault="0052303C" w:rsidP="0052303C">
      <w:pPr>
        <w:shd w:val="clear" w:color="auto" w:fill="FFFFFF"/>
        <w:ind w:firstLine="567"/>
        <w:jc w:val="both"/>
        <w:rPr>
          <w:rFonts w:cs="Times New Roman"/>
          <w:color w:val="auto"/>
          <w:sz w:val="20"/>
          <w:szCs w:val="20"/>
        </w:rPr>
      </w:pPr>
      <w:r w:rsidRPr="00074A4D">
        <w:rPr>
          <w:rFonts w:cs="Times New Roman"/>
          <w:color w:val="auto"/>
          <w:sz w:val="20"/>
          <w:szCs w:val="20"/>
        </w:rPr>
        <w:t xml:space="preserve">3.2.2. </w:t>
      </w:r>
      <w:r w:rsidRPr="00074A4D">
        <w:rPr>
          <w:rFonts w:cs="Times New Roman"/>
          <w:sz w:val="20"/>
          <w:szCs w:val="20"/>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Pr>
          <w:rFonts w:cs="Times New Roman"/>
          <w:sz w:val="20"/>
          <w:szCs w:val="20"/>
        </w:rPr>
        <w:t xml:space="preserve">№ </w:t>
      </w:r>
      <w:r w:rsidRPr="001267C9">
        <w:rPr>
          <w:rFonts w:cs="Times New Roman"/>
          <w:sz w:val="20"/>
          <w:szCs w:val="20"/>
        </w:rPr>
        <w:t>91-RU93308000-1214-20</w:t>
      </w:r>
      <w:r>
        <w:rPr>
          <w:rFonts w:cs="Times New Roman"/>
          <w:sz w:val="20"/>
          <w:szCs w:val="20"/>
        </w:rPr>
        <w:t>2</w:t>
      </w:r>
      <w:r w:rsidRPr="001267C9">
        <w:rPr>
          <w:rFonts w:cs="Times New Roman"/>
          <w:sz w:val="20"/>
          <w:szCs w:val="20"/>
        </w:rPr>
        <w:t>1</w:t>
      </w:r>
      <w:r>
        <w:rPr>
          <w:rFonts w:cs="Times New Roman"/>
          <w:sz w:val="20"/>
          <w:szCs w:val="20"/>
        </w:rPr>
        <w:t xml:space="preserve"> от 28.09.2021года.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3.2.3. </w:t>
      </w:r>
      <w:r w:rsidRPr="00B03F58">
        <w:rPr>
          <w:rFonts w:cs="Times New Roman"/>
          <w:bCs/>
          <w:iCs/>
          <w:sz w:val="20"/>
          <w:szCs w:val="20"/>
        </w:rPr>
        <w:t>Положительное заключение экспертизы проектной документации №</w:t>
      </w:r>
      <w:r>
        <w:rPr>
          <w:rFonts w:cs="Times New Roman"/>
          <w:bCs/>
          <w:iCs/>
          <w:sz w:val="20"/>
          <w:szCs w:val="20"/>
        </w:rPr>
        <w:t>91-2</w:t>
      </w:r>
      <w:r w:rsidRPr="001267C9">
        <w:rPr>
          <w:rFonts w:cs="Times New Roman"/>
          <w:bCs/>
          <w:iCs/>
          <w:sz w:val="20"/>
          <w:szCs w:val="20"/>
        </w:rPr>
        <w:t>-1</w:t>
      </w:r>
      <w:r>
        <w:rPr>
          <w:rFonts w:cs="Times New Roman"/>
          <w:bCs/>
          <w:iCs/>
          <w:sz w:val="20"/>
          <w:szCs w:val="20"/>
        </w:rPr>
        <w:t>-3-053964-</w:t>
      </w:r>
      <w:r>
        <w:rPr>
          <w:rFonts w:cs="Times New Roman"/>
          <w:bCs/>
          <w:iCs/>
          <w:sz w:val="20"/>
          <w:szCs w:val="20"/>
        </w:rPr>
        <w:lastRenderedPageBreak/>
        <w:t>202</w:t>
      </w:r>
      <w:r w:rsidRPr="001267C9">
        <w:rPr>
          <w:rFonts w:cs="Times New Roman"/>
          <w:bCs/>
          <w:iCs/>
          <w:sz w:val="20"/>
          <w:szCs w:val="20"/>
        </w:rPr>
        <w:t>1</w:t>
      </w:r>
      <w:r w:rsidRPr="00B03F58">
        <w:rPr>
          <w:rFonts w:cs="Times New Roman"/>
          <w:bCs/>
          <w:iCs/>
          <w:sz w:val="20"/>
          <w:szCs w:val="20"/>
        </w:rPr>
        <w:t>г.</w:t>
      </w:r>
      <w:r>
        <w:rPr>
          <w:rFonts w:cs="Times New Roman"/>
          <w:bCs/>
          <w:iCs/>
          <w:sz w:val="20"/>
          <w:szCs w:val="20"/>
        </w:rPr>
        <w:t>19.09.202</w:t>
      </w:r>
      <w:r w:rsidRPr="001267C9">
        <w:rPr>
          <w:rFonts w:cs="Times New Roman"/>
          <w:bCs/>
          <w:iCs/>
          <w:sz w:val="20"/>
          <w:szCs w:val="20"/>
        </w:rPr>
        <w:t>1</w:t>
      </w:r>
      <w:r w:rsidRPr="00B03F58">
        <w:rPr>
          <w:rFonts w:cs="Times New Roman"/>
          <w:bCs/>
          <w:iCs/>
          <w:sz w:val="20"/>
          <w:szCs w:val="20"/>
        </w:rPr>
        <w:t xml:space="preserve">, выданное Обществом с ограниченной ответственностью </w:t>
      </w:r>
      <w:r w:rsidRPr="00B03F58">
        <w:rPr>
          <w:rFonts w:cs="Times New Roman"/>
          <w:sz w:val="20"/>
          <w:szCs w:val="20"/>
        </w:rPr>
        <w:t>"</w:t>
      </w:r>
      <w:r>
        <w:rPr>
          <w:rFonts w:ascii="Tahoma" w:hAnsi="Tahoma" w:cs="Tahoma"/>
          <w:color w:val="auto"/>
          <w:sz w:val="19"/>
          <w:szCs w:val="19"/>
        </w:rPr>
        <w:t>"</w:t>
      </w:r>
      <w:r w:rsidRPr="001267C9">
        <w:rPr>
          <w:rFonts w:cs="Times New Roman"/>
          <w:bCs/>
          <w:iCs/>
          <w:sz w:val="20"/>
          <w:szCs w:val="20"/>
        </w:rPr>
        <w:t>Проектно-экспертный центр "Наука</w:t>
      </w:r>
      <w:r w:rsidRPr="006A6ABC">
        <w:rPr>
          <w:rFonts w:cs="Times New Roman"/>
          <w:bCs/>
          <w:iCs/>
          <w:sz w:val="20"/>
          <w:szCs w:val="20"/>
        </w:rPr>
        <w:t>"</w:t>
      </w:r>
      <w:r w:rsidRPr="00B03F58">
        <w:rPr>
          <w:rFonts w:cs="Times New Roman"/>
          <w:bCs/>
          <w:iCs/>
          <w:sz w:val="20"/>
          <w:szCs w:val="20"/>
        </w:rPr>
        <w:t>, (Свидетельство на право проведения экспертизы проектной документации №</w:t>
      </w:r>
      <w:r>
        <w:rPr>
          <w:rFonts w:cs="Times New Roman"/>
          <w:bCs/>
          <w:iCs/>
          <w:sz w:val="20"/>
          <w:szCs w:val="20"/>
          <w:lang w:val="en-US"/>
        </w:rPr>
        <w:t>RA</w:t>
      </w:r>
      <w:r w:rsidRPr="001267C9">
        <w:rPr>
          <w:rFonts w:cs="Times New Roman"/>
          <w:bCs/>
          <w:iCs/>
          <w:sz w:val="20"/>
          <w:szCs w:val="20"/>
        </w:rPr>
        <w:t>.</w:t>
      </w:r>
      <w:r>
        <w:rPr>
          <w:rFonts w:cs="Times New Roman"/>
          <w:bCs/>
          <w:iCs/>
          <w:sz w:val="20"/>
          <w:szCs w:val="20"/>
          <w:lang w:val="en-US"/>
        </w:rPr>
        <w:t>RU</w:t>
      </w:r>
      <w:r w:rsidRPr="001267C9">
        <w:rPr>
          <w:rFonts w:cs="Times New Roman"/>
          <w:bCs/>
          <w:iCs/>
          <w:sz w:val="20"/>
          <w:szCs w:val="20"/>
        </w:rPr>
        <w:t>.611684</w:t>
      </w:r>
      <w:r w:rsidRPr="00B03F58">
        <w:rPr>
          <w:rFonts w:cs="Times New Roman"/>
          <w:bCs/>
          <w:iCs/>
          <w:sz w:val="20"/>
          <w:szCs w:val="20"/>
        </w:rPr>
        <w:t xml:space="preserve">, выдано </w:t>
      </w:r>
      <w:r>
        <w:rPr>
          <w:rFonts w:cs="Times New Roman"/>
          <w:bCs/>
          <w:iCs/>
          <w:sz w:val="20"/>
          <w:szCs w:val="20"/>
        </w:rPr>
        <w:t>10.07.2019</w:t>
      </w:r>
      <w:r w:rsidRPr="00B03F58">
        <w:rPr>
          <w:rFonts w:cs="Times New Roman"/>
          <w:bCs/>
          <w:iCs/>
          <w:sz w:val="20"/>
          <w:szCs w:val="20"/>
        </w:rPr>
        <w:t>).</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3.2.4. Проектная декларация, опубликованная в сети Интернет на сайте: </w:t>
      </w:r>
      <w:r w:rsidRPr="00B03F58">
        <w:rPr>
          <w:rFonts w:cs="Times New Roman"/>
          <w:sz w:val="20"/>
          <w:szCs w:val="20"/>
        </w:rPr>
        <w:t>наш.дом.рф</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а также ознакомил Участника с документами, указанными в Приложении № 3 к Договору, в том числе с проектной декларацией.</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3.4. Внесение изменений в какие-либо документы (их замена), указанные в пункте 3.2. Договора, не влечет внесение изменений в настоящий Договор.</w:t>
      </w:r>
    </w:p>
    <w:p w:rsidR="0052303C" w:rsidRPr="00B03F58" w:rsidRDefault="0052303C" w:rsidP="0052303C">
      <w:pPr>
        <w:shd w:val="clear" w:color="auto" w:fill="FFFFFF"/>
        <w:ind w:firstLine="567"/>
        <w:jc w:val="both"/>
        <w:rPr>
          <w:rFonts w:cs="Times New Roman"/>
          <w:color w:val="auto"/>
          <w:sz w:val="20"/>
          <w:szCs w:val="20"/>
        </w:rPr>
      </w:pPr>
    </w:p>
    <w:p w:rsidR="0052303C" w:rsidRPr="000B5959" w:rsidRDefault="0052303C" w:rsidP="0052303C">
      <w:pPr>
        <w:keepNext/>
        <w:widowControl/>
        <w:numPr>
          <w:ilvl w:val="0"/>
          <w:numId w:val="36"/>
        </w:numPr>
        <w:shd w:val="clear" w:color="auto" w:fill="FFFFFF"/>
        <w:ind w:firstLine="567"/>
        <w:jc w:val="center"/>
        <w:rPr>
          <w:rFonts w:cs="Times New Roman"/>
          <w:b/>
          <w:bCs/>
          <w:caps/>
          <w:sz w:val="20"/>
          <w:szCs w:val="20"/>
        </w:rPr>
      </w:pPr>
      <w:r w:rsidRPr="00B03F58">
        <w:rPr>
          <w:rFonts w:cs="Times New Roman"/>
          <w:b/>
          <w:bCs/>
          <w:caps/>
          <w:sz w:val="20"/>
          <w:szCs w:val="20"/>
        </w:rPr>
        <w:t>Цена Договора и порядок расчетов Сторон</w:t>
      </w:r>
    </w:p>
    <w:p w:rsidR="0052303C" w:rsidRPr="00247C03"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4.1. Под ценой настоящего Договора понимается размер денежных средств, подлежащих уплате Участником для создания Объекта долевого строительства.  </w:t>
      </w:r>
      <w:r w:rsidRPr="00B03F58">
        <w:rPr>
          <w:rFonts w:cs="Times New Roman"/>
          <w:sz w:val="20"/>
          <w:szCs w:val="20"/>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w:t>
      </w:r>
      <w:r w:rsidRPr="00247C03">
        <w:rPr>
          <w:rFonts w:cs="Times New Roman"/>
          <w:sz w:val="20"/>
          <w:szCs w:val="20"/>
        </w:rPr>
        <w:t>целевому использованию денежных средств, уплачиваемых Участником.</w:t>
      </w:r>
    </w:p>
    <w:p w:rsidR="0052303C" w:rsidRPr="00247C03" w:rsidRDefault="0052303C" w:rsidP="0052303C">
      <w:pPr>
        <w:ind w:firstLine="567"/>
        <w:jc w:val="both"/>
        <w:rPr>
          <w:rFonts w:cs="Times New Roman"/>
          <w:iCs/>
          <w:sz w:val="20"/>
          <w:szCs w:val="20"/>
        </w:rPr>
      </w:pPr>
      <w:r w:rsidRPr="00247C03">
        <w:rPr>
          <w:rFonts w:cs="Times New Roman"/>
          <w:color w:val="auto"/>
          <w:sz w:val="20"/>
          <w:szCs w:val="20"/>
        </w:rPr>
        <w:t>4.2. Цена Договора согласована Сторонами, и составляет</w:t>
      </w:r>
      <w:r>
        <w:rPr>
          <w:rFonts w:cs="Times New Roman"/>
          <w:b/>
          <w:color w:val="auto"/>
          <w:sz w:val="20"/>
          <w:szCs w:val="20"/>
        </w:rPr>
        <w:t>_________</w:t>
      </w:r>
      <w:r w:rsidRPr="001267C9">
        <w:rPr>
          <w:rFonts w:cs="Times New Roman"/>
          <w:b/>
          <w:sz w:val="20"/>
          <w:szCs w:val="20"/>
        </w:rPr>
        <w:t xml:space="preserve"> (</w:t>
      </w:r>
      <w:r>
        <w:rPr>
          <w:rFonts w:cs="Times New Roman"/>
          <w:b/>
          <w:sz w:val="20"/>
          <w:szCs w:val="20"/>
        </w:rPr>
        <w:t>____________</w:t>
      </w:r>
      <w:r w:rsidRPr="00B00463">
        <w:rPr>
          <w:rFonts w:cs="Times New Roman"/>
          <w:b/>
          <w:sz w:val="20"/>
          <w:szCs w:val="20"/>
        </w:rPr>
        <w:t>)</w:t>
      </w:r>
      <w:r w:rsidRPr="00B00463">
        <w:rPr>
          <w:rFonts w:cs="Times New Roman"/>
          <w:sz w:val="20"/>
          <w:szCs w:val="20"/>
        </w:rPr>
        <w:t xml:space="preserve">рублей (далее – Цена Договора), </w:t>
      </w:r>
      <w:r w:rsidRPr="00B00463">
        <w:rPr>
          <w:rFonts w:cs="Times New Roman"/>
          <w:iCs/>
          <w:sz w:val="20"/>
          <w:szCs w:val="20"/>
        </w:rPr>
        <w:t xml:space="preserve">что соответствует долевому участию в строительстве </w:t>
      </w:r>
      <w:r>
        <w:rPr>
          <w:rFonts w:cs="Times New Roman"/>
          <w:b/>
          <w:iCs/>
          <w:sz w:val="20"/>
          <w:szCs w:val="20"/>
        </w:rPr>
        <w:t>_________</w:t>
      </w:r>
      <w:r w:rsidRPr="00B00463">
        <w:rPr>
          <w:rFonts w:cs="Times New Roman"/>
          <w:b/>
          <w:iCs/>
          <w:sz w:val="20"/>
          <w:szCs w:val="20"/>
        </w:rPr>
        <w:t>кв.м</w:t>
      </w:r>
      <w:r w:rsidRPr="006E41E8">
        <w:rPr>
          <w:rFonts w:cs="Times New Roman"/>
          <w:iCs/>
          <w:sz w:val="20"/>
          <w:szCs w:val="20"/>
        </w:rPr>
        <w:t xml:space="preserve">. проектной площади </w:t>
      </w:r>
      <w:r w:rsidRPr="001267C9">
        <w:rPr>
          <w:rFonts w:cs="Times New Roman"/>
          <w:color w:val="auto"/>
          <w:sz w:val="20"/>
          <w:szCs w:val="20"/>
        </w:rPr>
        <w:t>Объекта долевого строительства</w:t>
      </w:r>
      <w:r w:rsidRPr="001267C9">
        <w:rPr>
          <w:rFonts w:cs="Times New Roman"/>
          <w:iCs/>
          <w:sz w:val="20"/>
          <w:szCs w:val="20"/>
        </w:rPr>
        <w:t xml:space="preserve"> из расчета </w:t>
      </w:r>
      <w:r>
        <w:rPr>
          <w:rFonts w:cs="Times New Roman"/>
          <w:b/>
          <w:iCs/>
          <w:sz w:val="20"/>
          <w:szCs w:val="20"/>
        </w:rPr>
        <w:t>________</w:t>
      </w:r>
      <w:r w:rsidRPr="001267C9">
        <w:rPr>
          <w:rFonts w:cs="Times New Roman"/>
          <w:b/>
          <w:iCs/>
          <w:sz w:val="20"/>
          <w:szCs w:val="20"/>
        </w:rPr>
        <w:t xml:space="preserve"> (</w:t>
      </w:r>
      <w:r>
        <w:rPr>
          <w:rFonts w:cs="Times New Roman"/>
          <w:b/>
          <w:iCs/>
          <w:sz w:val="20"/>
          <w:szCs w:val="20"/>
        </w:rPr>
        <w:t>____________</w:t>
      </w:r>
      <w:r w:rsidRPr="001267C9">
        <w:rPr>
          <w:rFonts w:cs="Times New Roman"/>
          <w:b/>
          <w:sz w:val="20"/>
          <w:szCs w:val="20"/>
        </w:rPr>
        <w:t>) руб</w:t>
      </w:r>
      <w:r w:rsidRPr="00B00463">
        <w:rPr>
          <w:rFonts w:cs="Times New Roman"/>
          <w:b/>
          <w:sz w:val="20"/>
          <w:szCs w:val="20"/>
        </w:rPr>
        <w:t xml:space="preserve">лей </w:t>
      </w:r>
      <w:r w:rsidRPr="00B00463">
        <w:rPr>
          <w:rFonts w:cs="Times New Roman"/>
          <w:iCs/>
          <w:sz w:val="20"/>
          <w:szCs w:val="20"/>
        </w:rPr>
        <w:t xml:space="preserve">за один квадратный метр проектной площади </w:t>
      </w:r>
      <w:r w:rsidRPr="00B00463">
        <w:rPr>
          <w:rFonts w:cs="Times New Roman"/>
          <w:color w:val="auto"/>
          <w:sz w:val="20"/>
          <w:szCs w:val="20"/>
        </w:rPr>
        <w:t>Объекта долевого</w:t>
      </w:r>
      <w:r w:rsidRPr="00247C03">
        <w:rPr>
          <w:rFonts w:cs="Times New Roman"/>
          <w:color w:val="auto"/>
          <w:sz w:val="20"/>
          <w:szCs w:val="20"/>
        </w:rPr>
        <w:t xml:space="preserve"> строительства</w:t>
      </w:r>
      <w:r w:rsidRPr="00247C03">
        <w:rPr>
          <w:rFonts w:cs="Times New Roman"/>
          <w:iCs/>
          <w:sz w:val="20"/>
          <w:szCs w:val="20"/>
        </w:rPr>
        <w:t xml:space="preserve">. </w:t>
      </w:r>
      <w:r w:rsidRPr="005E532A">
        <w:rPr>
          <w:rFonts w:cs="Times New Roman"/>
          <w:iCs/>
          <w:sz w:val="20"/>
          <w:szCs w:val="20"/>
        </w:rPr>
        <w:t xml:space="preserve">Площадь лоджий (балкона) учитывается в общую площадь </w:t>
      </w:r>
      <w:r w:rsidRPr="001267C9">
        <w:rPr>
          <w:rFonts w:cs="Times New Roman"/>
          <w:iCs/>
          <w:sz w:val="20"/>
          <w:szCs w:val="20"/>
        </w:rPr>
        <w:t>безпо</w:t>
      </w:r>
      <w:r w:rsidRPr="005E532A">
        <w:rPr>
          <w:rFonts w:cs="Times New Roman"/>
          <w:iCs/>
          <w:sz w:val="20"/>
          <w:szCs w:val="20"/>
        </w:rPr>
        <w:t>нижающ</w:t>
      </w:r>
      <w:r w:rsidRPr="001267C9">
        <w:rPr>
          <w:rFonts w:cs="Times New Roman"/>
          <w:iCs/>
          <w:sz w:val="20"/>
          <w:szCs w:val="20"/>
        </w:rPr>
        <w:t>его</w:t>
      </w:r>
      <w:r w:rsidRPr="005E532A">
        <w:rPr>
          <w:rFonts w:cs="Times New Roman"/>
          <w:iCs/>
          <w:sz w:val="20"/>
          <w:szCs w:val="20"/>
        </w:rPr>
        <w:t xml:space="preserve"> коэффициент</w:t>
      </w:r>
      <w:r w:rsidRPr="001267C9">
        <w:rPr>
          <w:rFonts w:cs="Times New Roman"/>
          <w:iCs/>
          <w:sz w:val="20"/>
          <w:szCs w:val="20"/>
        </w:rPr>
        <w:t>а</w:t>
      </w:r>
      <w:r>
        <w:rPr>
          <w:rFonts w:cs="Times New Roman"/>
          <w:iCs/>
          <w:sz w:val="20"/>
          <w:szCs w:val="20"/>
          <w:highlight w:val="red"/>
        </w:rPr>
        <w:t>.</w:t>
      </w:r>
      <w:r w:rsidRPr="00247C03">
        <w:rPr>
          <w:rFonts w:cs="Times New Roman"/>
          <w:color w:val="auto"/>
          <w:sz w:val="20"/>
          <w:szCs w:val="20"/>
        </w:rPr>
        <w:t xml:space="preserve">Цена Договора </w:t>
      </w:r>
      <w:r w:rsidRPr="00247C03">
        <w:rPr>
          <w:rFonts w:cs="Times New Roman"/>
          <w:iCs/>
          <w:sz w:val="20"/>
          <w:szCs w:val="20"/>
        </w:rPr>
        <w:t xml:space="preserve">НДС не облагается. </w:t>
      </w:r>
    </w:p>
    <w:p w:rsidR="0052303C" w:rsidRPr="00247C03" w:rsidRDefault="0052303C" w:rsidP="0052303C">
      <w:pPr>
        <w:widowControl/>
        <w:ind w:firstLine="567"/>
        <w:jc w:val="both"/>
        <w:rPr>
          <w:rFonts w:cs="Times New Roman"/>
          <w:sz w:val="20"/>
          <w:szCs w:val="20"/>
        </w:rPr>
      </w:pPr>
      <w:r w:rsidRPr="00247C03">
        <w:rPr>
          <w:rFonts w:cs="Times New Roman"/>
          <w:sz w:val="20"/>
          <w:szCs w:val="20"/>
        </w:rPr>
        <w:t xml:space="preserve">4.3.Участник (Депонент)  обязуется внести денежные средства (депонируемую сумму) в счет уплаты Цены настоящего Договора по графику который является Приложением № 4 к настоящему Договору на специальный счет </w:t>
      </w:r>
      <w:r>
        <w:rPr>
          <w:rFonts w:cs="Times New Roman"/>
          <w:sz w:val="20"/>
          <w:szCs w:val="20"/>
        </w:rPr>
        <w:t>Э</w:t>
      </w:r>
      <w:r w:rsidRPr="00247C03">
        <w:rPr>
          <w:rFonts w:cs="Times New Roman"/>
          <w:sz w:val="20"/>
          <w:szCs w:val="20"/>
        </w:rPr>
        <w:t xml:space="preserve">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52303C" w:rsidRPr="00247C03" w:rsidRDefault="0052303C" w:rsidP="0052303C">
      <w:pPr>
        <w:spacing w:line="259" w:lineRule="auto"/>
        <w:ind w:firstLine="567"/>
        <w:jc w:val="both"/>
        <w:rPr>
          <w:rFonts w:cs="Times New Roman"/>
          <w:sz w:val="20"/>
          <w:szCs w:val="20"/>
        </w:rPr>
      </w:pPr>
      <w:r w:rsidRPr="00247C03">
        <w:rPr>
          <w:rFonts w:cs="Times New Roman"/>
          <w:sz w:val="20"/>
          <w:szCs w:val="20"/>
        </w:rPr>
        <w:t xml:space="preserve">4.3.1.Эскроу-агент/ Акцептант: </w:t>
      </w:r>
    </w:p>
    <w:p w:rsidR="0052303C" w:rsidRPr="001267C9" w:rsidRDefault="0052303C" w:rsidP="0052303C">
      <w:pPr>
        <w:spacing w:line="259" w:lineRule="auto"/>
        <w:ind w:firstLine="567"/>
        <w:jc w:val="both"/>
        <w:rPr>
          <w:rFonts w:cs="Times New Roman"/>
          <w:sz w:val="20"/>
          <w:szCs w:val="20"/>
        </w:rPr>
      </w:pPr>
      <w:r w:rsidRPr="006661C5">
        <w:rPr>
          <w:rFonts w:cs="Times New Roman"/>
          <w:sz w:val="20"/>
          <w:szCs w:val="20"/>
        </w:rPr>
        <w:t>РОССИЙСКИЙ НАЦИОНАЛЬНЫЙ КОММЕРЧЕСКИЙ БАНК (публичное акционерное общество), место нахождения: Российская Федерация, Республика Крым, 295000,</w:t>
      </w:r>
      <w:r w:rsidRPr="006E41E8">
        <w:rPr>
          <w:rFonts w:cs="Times New Roman"/>
          <w:sz w:val="20"/>
          <w:szCs w:val="20"/>
        </w:rPr>
        <w:t xml:space="preserve"> г. Симф</w:t>
      </w:r>
      <w:r w:rsidRPr="001267C9">
        <w:rPr>
          <w:rFonts w:cs="Times New Roman"/>
          <w:sz w:val="20"/>
          <w:szCs w:val="20"/>
        </w:rPr>
        <w:t xml:space="preserve">ерополь, ул. Набережная имени 60-летия СССР, д. 34; </w:t>
      </w:r>
    </w:p>
    <w:p w:rsidR="0052303C" w:rsidRPr="00247C03" w:rsidRDefault="0052303C" w:rsidP="0052303C">
      <w:pPr>
        <w:spacing w:line="259" w:lineRule="auto"/>
        <w:ind w:firstLine="567"/>
        <w:jc w:val="both"/>
        <w:rPr>
          <w:rFonts w:cs="Times New Roman"/>
          <w:sz w:val="20"/>
          <w:szCs w:val="20"/>
        </w:rPr>
      </w:pPr>
      <w:r w:rsidRPr="00C72208">
        <w:rPr>
          <w:rFonts w:cs="Times New Roman"/>
          <w:sz w:val="20"/>
          <w:szCs w:val="20"/>
        </w:rPr>
        <w:t xml:space="preserve">адрес электронной почты: rncb@rncb.ru, номер телефона: </w:t>
      </w:r>
      <w:r w:rsidRPr="00072DE2">
        <w:rPr>
          <w:rFonts w:cs="Times New Roman"/>
          <w:sz w:val="20"/>
          <w:szCs w:val="20"/>
        </w:rPr>
        <w:t>_______</w:t>
      </w:r>
    </w:p>
    <w:p w:rsidR="0052303C" w:rsidRPr="00247C03" w:rsidRDefault="0052303C" w:rsidP="0052303C">
      <w:pPr>
        <w:spacing w:line="259" w:lineRule="auto"/>
        <w:ind w:firstLine="567"/>
        <w:jc w:val="both"/>
        <w:rPr>
          <w:rFonts w:cs="Times New Roman"/>
          <w:sz w:val="20"/>
          <w:szCs w:val="20"/>
        </w:rPr>
      </w:pPr>
      <w:r w:rsidRPr="00247C03">
        <w:rPr>
          <w:rFonts w:cs="Times New Roman"/>
          <w:sz w:val="20"/>
          <w:szCs w:val="20"/>
        </w:rPr>
        <w:t xml:space="preserve">4.3.2. Участник/ Депонент: </w:t>
      </w:r>
      <w:r>
        <w:rPr>
          <w:rFonts w:cs="Times New Roman"/>
          <w:b/>
          <w:bCs/>
          <w:spacing w:val="2"/>
          <w:sz w:val="20"/>
          <w:szCs w:val="20"/>
        </w:rPr>
        <w:t>________________</w:t>
      </w:r>
    </w:p>
    <w:p w:rsidR="0052303C" w:rsidRPr="00247C03" w:rsidRDefault="0052303C" w:rsidP="0052303C">
      <w:pPr>
        <w:spacing w:line="259" w:lineRule="auto"/>
        <w:ind w:firstLine="567"/>
        <w:jc w:val="both"/>
        <w:rPr>
          <w:rFonts w:cs="Times New Roman"/>
          <w:sz w:val="20"/>
          <w:szCs w:val="20"/>
        </w:rPr>
      </w:pPr>
      <w:r w:rsidRPr="00247C03">
        <w:rPr>
          <w:rFonts w:cs="Times New Roman"/>
          <w:sz w:val="20"/>
          <w:szCs w:val="20"/>
        </w:rPr>
        <w:t xml:space="preserve">4.3.3. Застройщик/ Бенефициар: </w:t>
      </w:r>
      <w:r w:rsidRPr="00247C03">
        <w:rPr>
          <w:rFonts w:cs="Times New Roman"/>
          <w:b/>
          <w:bCs/>
          <w:sz w:val="20"/>
          <w:szCs w:val="20"/>
        </w:rPr>
        <w:t>ОБЩЕСТВО С ОГРАНИЧЕННОЙ ОТВЕТСТВЕННОСТЬЮ«</w:t>
      </w:r>
      <w:r w:rsidRPr="00A4017F">
        <w:rPr>
          <w:rFonts w:cs="Times New Roman"/>
          <w:b/>
          <w:bCs/>
          <w:sz w:val="20"/>
          <w:szCs w:val="20"/>
        </w:rPr>
        <w:t>СПЕЦИАЛИЗИРОВННЫЙ ЗАСТРОЙЩИК «</w:t>
      </w:r>
      <w:r>
        <w:rPr>
          <w:rFonts w:cs="Times New Roman"/>
          <w:b/>
          <w:bCs/>
          <w:sz w:val="20"/>
          <w:szCs w:val="20"/>
        </w:rPr>
        <w:t>ПРЕСТИЖ</w:t>
      </w:r>
      <w:r w:rsidRPr="00247C03">
        <w:rPr>
          <w:rFonts w:cs="Times New Roman"/>
          <w:b/>
          <w:bCs/>
          <w:sz w:val="20"/>
          <w:szCs w:val="20"/>
        </w:rPr>
        <w:t>»</w:t>
      </w:r>
      <w:r w:rsidRPr="00247C03">
        <w:rPr>
          <w:rFonts w:cs="Times New Roman"/>
          <w:bCs/>
          <w:sz w:val="20"/>
          <w:szCs w:val="20"/>
        </w:rPr>
        <w:t xml:space="preserve">, </w:t>
      </w:r>
      <w:r>
        <w:rPr>
          <w:rFonts w:cs="Times New Roman"/>
          <w:bCs/>
          <w:sz w:val="20"/>
          <w:szCs w:val="20"/>
        </w:rPr>
        <w:t>+7(978) 988-88-80</w:t>
      </w:r>
    </w:p>
    <w:p w:rsidR="0052303C" w:rsidRPr="00247C03" w:rsidRDefault="0052303C" w:rsidP="0052303C">
      <w:pPr>
        <w:spacing w:line="259" w:lineRule="auto"/>
        <w:ind w:firstLine="567"/>
        <w:jc w:val="both"/>
        <w:rPr>
          <w:rFonts w:cs="Times New Roman"/>
          <w:sz w:val="20"/>
          <w:szCs w:val="20"/>
        </w:rPr>
      </w:pPr>
      <w:r w:rsidRPr="00247C03">
        <w:rPr>
          <w:rFonts w:cs="Times New Roman"/>
          <w:sz w:val="20"/>
          <w:szCs w:val="20"/>
        </w:rPr>
        <w:t xml:space="preserve">4.3.4. Депонируемая сумма: </w:t>
      </w:r>
      <w:r w:rsidRPr="00247C03">
        <w:rPr>
          <w:rFonts w:cs="Times New Roman"/>
          <w:color w:val="auto"/>
          <w:sz w:val="20"/>
          <w:szCs w:val="20"/>
        </w:rPr>
        <w:t>составляет</w:t>
      </w:r>
      <w:r>
        <w:rPr>
          <w:rFonts w:cs="Times New Roman"/>
          <w:b/>
          <w:color w:val="auto"/>
          <w:sz w:val="20"/>
          <w:szCs w:val="20"/>
        </w:rPr>
        <w:t>____________</w:t>
      </w:r>
      <w:r w:rsidRPr="00B00463">
        <w:rPr>
          <w:rFonts w:cs="Times New Roman"/>
          <w:b/>
          <w:sz w:val="20"/>
          <w:szCs w:val="20"/>
        </w:rPr>
        <w:t xml:space="preserve"> (</w:t>
      </w:r>
      <w:r>
        <w:rPr>
          <w:rFonts w:cs="Times New Roman"/>
          <w:b/>
          <w:sz w:val="20"/>
          <w:szCs w:val="20"/>
        </w:rPr>
        <w:t>_________________</w:t>
      </w:r>
      <w:r w:rsidRPr="00B00463">
        <w:rPr>
          <w:rFonts w:cs="Times New Roman"/>
          <w:b/>
          <w:sz w:val="20"/>
          <w:szCs w:val="20"/>
        </w:rPr>
        <w:t>)</w:t>
      </w:r>
      <w:r>
        <w:rPr>
          <w:rFonts w:cs="Times New Roman"/>
          <w:b/>
          <w:sz w:val="20"/>
          <w:szCs w:val="20"/>
        </w:rPr>
        <w:t>рублей</w:t>
      </w:r>
      <w:r>
        <w:rPr>
          <w:rFonts w:cs="Times New Roman"/>
          <w:sz w:val="20"/>
          <w:szCs w:val="20"/>
        </w:rPr>
        <w:t>.</w:t>
      </w:r>
    </w:p>
    <w:p w:rsidR="0052303C" w:rsidRDefault="0052303C" w:rsidP="0052303C">
      <w:pPr>
        <w:spacing w:line="259" w:lineRule="auto"/>
        <w:ind w:firstLine="567"/>
        <w:jc w:val="both"/>
        <w:rPr>
          <w:rFonts w:cs="Times New Roman"/>
          <w:sz w:val="20"/>
          <w:szCs w:val="20"/>
        </w:rPr>
      </w:pPr>
      <w:r w:rsidRPr="00247C03">
        <w:rPr>
          <w:rFonts w:cs="Times New Roman"/>
          <w:sz w:val="20"/>
          <w:szCs w:val="20"/>
        </w:rPr>
        <w:t>4.3.5. Срок условного депонирования денежных</w:t>
      </w:r>
      <w:r w:rsidRPr="00C6104C">
        <w:rPr>
          <w:rFonts w:cs="Times New Roman"/>
          <w:sz w:val="20"/>
          <w:szCs w:val="20"/>
        </w:rPr>
        <w:t xml:space="preserve"> средств: до </w:t>
      </w:r>
      <w:r>
        <w:rPr>
          <w:rFonts w:cs="Times New Roman"/>
          <w:sz w:val="20"/>
          <w:szCs w:val="20"/>
        </w:rPr>
        <w:t>______ г</w:t>
      </w:r>
      <w:r w:rsidRPr="00C6104C">
        <w:rPr>
          <w:rFonts w:cs="Times New Roman"/>
          <w:sz w:val="20"/>
          <w:szCs w:val="20"/>
        </w:rPr>
        <w:t>.</w:t>
      </w:r>
    </w:p>
    <w:p w:rsidR="0052303C" w:rsidRDefault="0052303C" w:rsidP="0052303C">
      <w:pPr>
        <w:ind w:firstLine="567"/>
        <w:jc w:val="both"/>
        <w:rPr>
          <w:rFonts w:cs="Times New Roman"/>
          <w:sz w:val="20"/>
          <w:szCs w:val="20"/>
        </w:rPr>
      </w:pPr>
      <w:r>
        <w:rPr>
          <w:rFonts w:cs="Times New Roman"/>
          <w:sz w:val="20"/>
          <w:szCs w:val="20"/>
        </w:rPr>
        <w:t>4.3.6.</w:t>
      </w:r>
      <w:r w:rsidRPr="00B03F58">
        <w:rPr>
          <w:rFonts w:cs="Times New Roman"/>
          <w:sz w:val="20"/>
          <w:szCs w:val="20"/>
        </w:rPr>
        <w:t>Объект долевого строительства – Объект долевого строительства, указанный в п. 2.1.1. настоящего Договора.</w:t>
      </w:r>
    </w:p>
    <w:p w:rsidR="0052303C" w:rsidRPr="00987A7B" w:rsidRDefault="0052303C" w:rsidP="0052303C">
      <w:pPr>
        <w:ind w:firstLine="567"/>
        <w:jc w:val="both"/>
        <w:rPr>
          <w:rFonts w:cs="Times New Roman"/>
          <w:sz w:val="20"/>
          <w:szCs w:val="20"/>
        </w:rPr>
      </w:pPr>
      <w:bookmarkStart w:id="0" w:name="_Hlk524349579"/>
      <w:r w:rsidRPr="00B03F58">
        <w:rPr>
          <w:rFonts w:cs="Times New Roman"/>
          <w:sz w:val="20"/>
          <w:szCs w:val="20"/>
        </w:rPr>
        <w:t>Эскроу-агент, не позднее даты открытия счета эскроу, извещает Застройщика об открытии счета эскроу</w:t>
      </w:r>
      <w:r w:rsidRPr="00987A7B">
        <w:rPr>
          <w:rFonts w:cs="Times New Roman"/>
          <w:sz w:val="20"/>
          <w:szCs w:val="20"/>
        </w:rPr>
        <w:t>путем электронного документооборота, согласованного Застройщиком и Эскроу-агентом.</w:t>
      </w:r>
    </w:p>
    <w:p w:rsidR="0052303C" w:rsidRPr="00987A7B" w:rsidRDefault="0052303C" w:rsidP="0052303C">
      <w:pPr>
        <w:suppressAutoHyphens/>
        <w:ind w:firstLine="567"/>
        <w:jc w:val="both"/>
        <w:textAlignment w:val="baseline"/>
        <w:rPr>
          <w:rFonts w:cs="Times New Roman"/>
          <w:sz w:val="20"/>
          <w:szCs w:val="20"/>
        </w:rPr>
      </w:pPr>
      <w:r w:rsidRPr="00987A7B">
        <w:rPr>
          <w:rFonts w:cs="Times New Roman"/>
          <w:sz w:val="20"/>
          <w:szCs w:val="20"/>
        </w:rPr>
        <w:t xml:space="preserve">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и порядке, указанном в пункте 4.2. и 4.3 настоящего Договора. </w:t>
      </w:r>
    </w:p>
    <w:p w:rsidR="0052303C" w:rsidRPr="00987A7B" w:rsidRDefault="0052303C" w:rsidP="0052303C">
      <w:pPr>
        <w:suppressAutoHyphens/>
        <w:ind w:firstLine="567"/>
        <w:jc w:val="both"/>
        <w:textAlignment w:val="baseline"/>
        <w:rPr>
          <w:rFonts w:cs="Times New Roman"/>
          <w:sz w:val="20"/>
          <w:szCs w:val="20"/>
        </w:rPr>
      </w:pPr>
      <w:r w:rsidRPr="00987A7B">
        <w:rPr>
          <w:rFonts w:cs="Times New Roman"/>
          <w:sz w:val="20"/>
          <w:szCs w:val="20"/>
        </w:rPr>
        <w:t>Участник обязуется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rsidR="0052303C" w:rsidRPr="00987A7B" w:rsidRDefault="0052303C" w:rsidP="0052303C">
      <w:pPr>
        <w:ind w:firstLine="567"/>
        <w:jc w:val="both"/>
        <w:rPr>
          <w:rFonts w:cs="Times New Roman"/>
          <w:sz w:val="20"/>
          <w:szCs w:val="20"/>
        </w:rPr>
      </w:pPr>
      <w:r>
        <w:rPr>
          <w:rFonts w:cs="Times New Roman"/>
          <w:sz w:val="20"/>
          <w:szCs w:val="20"/>
        </w:rPr>
        <w:t xml:space="preserve">Депонируемая сумма не позднее десяти рабочих дней после предоставления Застройщиком  Эскроу-агенту путем электронного документооборота, согласованного Застройщиком и </w:t>
      </w:r>
      <w:bookmarkStart w:id="1" w:name="_Hlk526872537"/>
      <w:r>
        <w:rPr>
          <w:rFonts w:cs="Times New Roman"/>
          <w:sz w:val="20"/>
          <w:szCs w:val="20"/>
        </w:rPr>
        <w:t>Эскроу-агентом</w:t>
      </w:r>
      <w:bookmarkEnd w:id="1"/>
      <w:r>
        <w:rPr>
          <w:rFonts w:cs="Times New Roman"/>
          <w:sz w:val="20"/>
          <w:szCs w:val="20"/>
        </w:rPr>
        <w:t xml:space="preserve">, следующих документов: разрешения на ввод в эксплуатацию </w:t>
      </w:r>
      <w:r>
        <w:rPr>
          <w:rFonts w:cs="Times New Roman"/>
          <w:iCs/>
          <w:sz w:val="20"/>
          <w:szCs w:val="20"/>
        </w:rPr>
        <w:t>Объекта недвижимости</w:t>
      </w:r>
      <w:r>
        <w:rPr>
          <w:rFonts w:cs="Times New Roman"/>
          <w:sz w:val="20"/>
          <w:szCs w:val="20"/>
        </w:rPr>
        <w:t xml:space="preserve">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открытый в </w:t>
      </w:r>
      <w:r>
        <w:rPr>
          <w:rFonts w:cs="Times New Roman"/>
          <w:sz w:val="20"/>
          <w:szCs w:val="20"/>
          <w:shd w:val="clear" w:color="auto" w:fill="FFFFFF"/>
        </w:rPr>
        <w:t>РНКБ Банк</w:t>
      </w:r>
      <w:r>
        <w:rPr>
          <w:rFonts w:cs="Times New Roman"/>
          <w:bCs/>
          <w:spacing w:val="-1"/>
          <w:sz w:val="20"/>
          <w:szCs w:val="20"/>
        </w:rPr>
        <w:t xml:space="preserve"> (ПАО),кор/счет </w:t>
      </w:r>
      <w:r>
        <w:rPr>
          <w:rFonts w:cs="Times New Roman"/>
          <w:sz w:val="20"/>
          <w:szCs w:val="20"/>
        </w:rPr>
        <w:t>30101810335100000607</w:t>
      </w:r>
      <w:r>
        <w:rPr>
          <w:rFonts w:cs="Times New Roman"/>
          <w:sz w:val="20"/>
          <w:szCs w:val="20"/>
          <w:shd w:val="clear" w:color="auto" w:fill="FFFFFF"/>
        </w:rPr>
        <w:t> , БИК </w:t>
      </w:r>
      <w:r>
        <w:rPr>
          <w:rFonts w:cs="Times New Roman"/>
          <w:sz w:val="20"/>
          <w:szCs w:val="20"/>
        </w:rPr>
        <w:t>043510607, либо направляется на оплатуобязательств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илина открытый в Эскроу-агента залоговый счет Застройщика</w:t>
      </w:r>
      <w:r>
        <w:rPr>
          <w:sz w:val="20"/>
          <w:szCs w:val="20"/>
        </w:rPr>
        <w:t xml:space="preserve">, права по которому переданы в залог Эскроу-агенту, предоставившему денежные средства Застройщику по договору  банковского счета (залоговый счет)  </w:t>
      </w:r>
    </w:p>
    <w:bookmarkEnd w:id="0"/>
    <w:p w:rsidR="0052303C" w:rsidRPr="00074A4D" w:rsidRDefault="0052303C" w:rsidP="0052303C">
      <w:pPr>
        <w:suppressAutoHyphens/>
        <w:ind w:firstLine="567"/>
        <w:jc w:val="both"/>
        <w:textAlignment w:val="baseline"/>
        <w:rPr>
          <w:rFonts w:cs="Times New Roman"/>
          <w:sz w:val="20"/>
          <w:szCs w:val="20"/>
        </w:rPr>
      </w:pPr>
      <w:r w:rsidRPr="00987A7B">
        <w:rPr>
          <w:rFonts w:cs="Times New Roman"/>
          <w:sz w:val="20"/>
          <w:szCs w:val="20"/>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w:t>
      </w:r>
      <w:r w:rsidRPr="00987A7B">
        <w:rPr>
          <w:rFonts w:cs="Times New Roman"/>
          <w:sz w:val="20"/>
          <w:szCs w:val="20"/>
        </w:rPr>
        <w:lastRenderedPageBreak/>
        <w:t>на открытие счета эскроу.</w:t>
      </w:r>
    </w:p>
    <w:p w:rsidR="0052303C" w:rsidRDefault="0052303C" w:rsidP="0052303C">
      <w:pPr>
        <w:ind w:firstLine="567"/>
        <w:jc w:val="both"/>
        <w:rPr>
          <w:rFonts w:cs="Times New Roman"/>
          <w:sz w:val="20"/>
          <w:szCs w:val="20"/>
        </w:rPr>
      </w:pPr>
      <w:r w:rsidRPr="00B03F58">
        <w:rPr>
          <w:rFonts w:cs="Times New Roman"/>
          <w:sz w:val="20"/>
          <w:szCs w:val="20"/>
        </w:rPr>
        <w:t xml:space="preserve">4.4. </w:t>
      </w:r>
      <w:r>
        <w:rPr>
          <w:rFonts w:cs="Times New Roman"/>
          <w:sz w:val="20"/>
          <w:szCs w:val="20"/>
        </w:rPr>
        <w:t xml:space="preserve">В случае несоблюдения Участником Графика (Приложение №4 к Договору), после получения разрешения на ввод Объекта в эксплуатацию, окончательный расчет осуществляется Участником путем уплаты денежных </w:t>
      </w:r>
      <w:r w:rsidRPr="00B03F58">
        <w:rPr>
          <w:rFonts w:cs="Times New Roman"/>
          <w:sz w:val="20"/>
          <w:szCs w:val="20"/>
        </w:rPr>
        <w:t>средств на</w:t>
      </w:r>
      <w:r>
        <w:rPr>
          <w:rFonts w:cs="Times New Roman"/>
          <w:sz w:val="20"/>
          <w:szCs w:val="20"/>
        </w:rPr>
        <w:t xml:space="preserve"> Залоговый счет, </w:t>
      </w:r>
      <w:r>
        <w:rPr>
          <w:rStyle w:val="fontstyle01"/>
          <w:sz w:val="20"/>
          <w:szCs w:val="20"/>
        </w:rPr>
        <w:t xml:space="preserve">открытый Застройщиком в </w:t>
      </w:r>
      <w:r>
        <w:rPr>
          <w:rFonts w:cs="Times New Roman"/>
          <w:sz w:val="20"/>
          <w:szCs w:val="20"/>
        </w:rPr>
        <w:t xml:space="preserve">Эскроу-агента </w:t>
      </w:r>
      <w:r>
        <w:rPr>
          <w:rStyle w:val="fontstyle01"/>
          <w:sz w:val="20"/>
          <w:szCs w:val="20"/>
        </w:rPr>
        <w:t>для размещения средств от продажи объектов долевого строительства, поступающих после Даты раскрытия Счетов ЭСКРОУ.</w:t>
      </w:r>
    </w:p>
    <w:p w:rsidR="0052303C" w:rsidRPr="00B03F58" w:rsidRDefault="0052303C" w:rsidP="0052303C">
      <w:pPr>
        <w:ind w:firstLine="567"/>
        <w:jc w:val="both"/>
        <w:rPr>
          <w:rFonts w:cs="Times New Roman"/>
          <w:sz w:val="20"/>
          <w:szCs w:val="20"/>
        </w:rPr>
      </w:pPr>
      <w:r>
        <w:rPr>
          <w:rFonts w:cs="Times New Roman"/>
          <w:sz w:val="20"/>
          <w:szCs w:val="20"/>
        </w:rPr>
        <w:t xml:space="preserve">4.5. </w:t>
      </w:r>
      <w:r w:rsidRPr="00B03F58">
        <w:rPr>
          <w:rFonts w:cs="Times New Roman"/>
          <w:sz w:val="20"/>
          <w:szCs w:val="20"/>
        </w:rPr>
        <w:t>Обязательства Участника по оплате Цены Договора считаются исполненными полностью с момента поступления в полном объеме денежных средств на счет эскроу у Эскроу-агента, открытый в соответствии с п. 4.3. настоящего Договора</w:t>
      </w:r>
      <w:r>
        <w:rPr>
          <w:rFonts w:cs="Times New Roman"/>
          <w:sz w:val="20"/>
          <w:szCs w:val="20"/>
        </w:rPr>
        <w:t xml:space="preserve"> и/или на Залоговый счет  ,</w:t>
      </w:r>
      <w:r>
        <w:rPr>
          <w:rStyle w:val="fontstyle01"/>
          <w:sz w:val="20"/>
          <w:szCs w:val="20"/>
        </w:rPr>
        <w:t xml:space="preserve">открытый Застройщиком в </w:t>
      </w:r>
      <w:r>
        <w:rPr>
          <w:rFonts w:cs="Times New Roman"/>
          <w:sz w:val="20"/>
          <w:szCs w:val="20"/>
        </w:rPr>
        <w:t xml:space="preserve">Эскроу-агента </w:t>
      </w:r>
      <w:r>
        <w:rPr>
          <w:rStyle w:val="fontstyle01"/>
          <w:sz w:val="20"/>
          <w:szCs w:val="20"/>
        </w:rPr>
        <w:t>для размещения средств от продажи объектов долевого строительства, поступающих после Даты раскрытия Счетов ЭСКРОУ,</w:t>
      </w:r>
      <w:r>
        <w:rPr>
          <w:rFonts w:cs="Times New Roman"/>
          <w:sz w:val="20"/>
          <w:szCs w:val="20"/>
        </w:rPr>
        <w:t xml:space="preserve">в случае несоблюдения Участником Графика (Приложение №4 к Договору). </w:t>
      </w:r>
    </w:p>
    <w:p w:rsidR="0052303C" w:rsidRPr="007871DD" w:rsidRDefault="0052303C" w:rsidP="0052303C">
      <w:pPr>
        <w:pStyle w:val="af5"/>
        <w:ind w:firstLine="567"/>
        <w:jc w:val="both"/>
        <w:rPr>
          <w:rStyle w:val="fontstyle01"/>
          <w:rFonts w:ascii="Times New Roman" w:hAnsi="Times New Roman"/>
          <w:sz w:val="20"/>
          <w:szCs w:val="20"/>
        </w:rPr>
      </w:pPr>
      <w:r w:rsidRPr="007871DD">
        <w:rPr>
          <w:rStyle w:val="fontstyle01"/>
          <w:rFonts w:ascii="Times New Roman" w:hAnsi="Times New Roman"/>
          <w:sz w:val="20"/>
          <w:szCs w:val="20"/>
        </w:rPr>
        <w:t xml:space="preserve">4.5.Стороны пришли к соглашению о том, что Цена Договора подлежит изменению в случаеизменения Окончательной общей площади Объекта долевого строительства по отношениюк Общей площади Объекта долевого строительства более чем на0,5 (Ноль целых пять десятых) кв.м.  </w:t>
      </w:r>
    </w:p>
    <w:p w:rsidR="0052303C" w:rsidRPr="007871DD" w:rsidRDefault="0052303C" w:rsidP="0052303C">
      <w:pPr>
        <w:pStyle w:val="af5"/>
        <w:ind w:firstLine="567"/>
        <w:jc w:val="both"/>
        <w:rPr>
          <w:rStyle w:val="fontstyle01"/>
          <w:rFonts w:ascii="Times New Roman" w:hAnsi="Times New Roman"/>
          <w:sz w:val="20"/>
          <w:szCs w:val="20"/>
        </w:rPr>
      </w:pPr>
      <w:r w:rsidRPr="007871DD">
        <w:rPr>
          <w:rStyle w:val="fontstyle01"/>
          <w:rFonts w:ascii="Times New Roman" w:hAnsi="Times New Roman"/>
          <w:sz w:val="20"/>
          <w:szCs w:val="20"/>
        </w:rPr>
        <w:t>В случае отклонения Окончательной общей площадиОбъекта долевого строительства от Общей площади Объектадолевого строительства до 0,5 (Ноль целых пять десятых) кв.м включительно, в сторонуувеличения либо в сторону уменьшения, Цена Договора изменению не подлежит.</w:t>
      </w:r>
    </w:p>
    <w:p w:rsidR="0052303C" w:rsidRPr="007871DD" w:rsidRDefault="0052303C" w:rsidP="0052303C">
      <w:pPr>
        <w:pStyle w:val="af5"/>
        <w:ind w:firstLine="567"/>
        <w:jc w:val="both"/>
        <w:rPr>
          <w:rStyle w:val="fontstyle01"/>
          <w:rFonts w:ascii="Times New Roman" w:hAnsi="Times New Roman"/>
          <w:sz w:val="20"/>
          <w:szCs w:val="20"/>
        </w:rPr>
      </w:pPr>
      <w:r w:rsidRPr="007871DD">
        <w:rPr>
          <w:rStyle w:val="fontstyle01"/>
          <w:rFonts w:ascii="Times New Roman" w:hAnsi="Times New Roman"/>
          <w:sz w:val="20"/>
          <w:szCs w:val="20"/>
        </w:rPr>
        <w:t>4.6.В случае изменения Окончательной общей площади Объекта долевого строительства поотношению к Общей площади более чем на 0,5 (Ноль целыхпять десятых) кв.м Стороны производят расчет стоимости разницы площадей. Расчетосуществляется по цене за один квадратный метр, установленной в п. 4.2. настоящегоДоговора. Окончательная общая площадь Объекта долевого строительстваустанавливается в соответствии с данными экспликации технического плана здания</w:t>
      </w:r>
      <w:r w:rsidRPr="007871DD">
        <w:rPr>
          <w:rFonts w:ascii="Times New Roman" w:hAnsi="Times New Roman"/>
          <w:sz w:val="20"/>
          <w:szCs w:val="20"/>
        </w:rPr>
        <w:t xml:space="preserve"> (</w:t>
      </w:r>
      <w:r w:rsidRPr="007871DD">
        <w:rPr>
          <w:rStyle w:val="fontstyle01"/>
          <w:rFonts w:ascii="Times New Roman" w:hAnsi="Times New Roman"/>
          <w:sz w:val="20"/>
          <w:szCs w:val="20"/>
        </w:rPr>
        <w:t>Объекта недвижимости), изготовленного кадастровым инженером, имеющимдействующий квалификационный аттестат кадастрового инженера.</w:t>
      </w:r>
    </w:p>
    <w:p w:rsidR="0052303C" w:rsidRDefault="0052303C" w:rsidP="0052303C">
      <w:pPr>
        <w:pStyle w:val="af5"/>
        <w:ind w:firstLine="567"/>
        <w:jc w:val="both"/>
        <w:rPr>
          <w:rStyle w:val="fontstyle01"/>
          <w:rFonts w:ascii="Times New Roman" w:hAnsi="Times New Roman"/>
          <w:sz w:val="20"/>
          <w:szCs w:val="20"/>
        </w:rPr>
      </w:pPr>
      <w:r w:rsidRPr="007871DD">
        <w:rPr>
          <w:rStyle w:val="fontstyle01"/>
          <w:rFonts w:ascii="Times New Roman" w:hAnsi="Times New Roman"/>
          <w:sz w:val="20"/>
          <w:szCs w:val="20"/>
        </w:rPr>
        <w:t>4.7.Если Окончательная общая площадь Объекта долевого строительства в соответствии с обмерами кадастрового инженера будет больше Общей площади Объектадолевого строительства более чем на 0,5 (Ноль целых пять десятых) кв.м, то Участник доплачивает возникшую разницу в течение 30 календарных днейпосле надлежащего уведомления его Застройщиком</w:t>
      </w:r>
      <w:r>
        <w:rPr>
          <w:rStyle w:val="fontstyle01"/>
          <w:rFonts w:ascii="Times New Roman" w:hAnsi="Times New Roman"/>
          <w:sz w:val="20"/>
          <w:szCs w:val="20"/>
        </w:rPr>
        <w:t xml:space="preserve">, на залоговый счет, открытый Застройщиком у </w:t>
      </w:r>
      <w:r w:rsidRPr="001267C9">
        <w:rPr>
          <w:rStyle w:val="fontstyle01"/>
          <w:rFonts w:ascii="Times New Roman" w:hAnsi="Times New Roman"/>
          <w:sz w:val="20"/>
          <w:szCs w:val="20"/>
        </w:rPr>
        <w:t>Эскроу-агента</w:t>
      </w:r>
      <w:r>
        <w:rPr>
          <w:rStyle w:val="fontstyle01"/>
          <w:rFonts w:ascii="Times New Roman" w:hAnsi="Times New Roman"/>
          <w:sz w:val="20"/>
          <w:szCs w:val="20"/>
        </w:rPr>
        <w:t>для размещения средств от продажи объектов долевого строительства, поступающих после Даты раскрытия Счетов ЭСКРОУ.</w:t>
      </w:r>
    </w:p>
    <w:p w:rsidR="0052303C" w:rsidRPr="00B03F58" w:rsidRDefault="0052303C" w:rsidP="0052303C">
      <w:pPr>
        <w:pStyle w:val="af5"/>
        <w:ind w:firstLine="567"/>
        <w:jc w:val="both"/>
        <w:rPr>
          <w:rFonts w:ascii="Times New Roman" w:hAnsi="Times New Roman"/>
          <w:sz w:val="20"/>
          <w:szCs w:val="20"/>
        </w:rPr>
      </w:pPr>
      <w:r w:rsidRPr="007871DD">
        <w:rPr>
          <w:rStyle w:val="fontstyle01"/>
          <w:rFonts w:ascii="Times New Roman" w:hAnsi="Times New Roman"/>
          <w:sz w:val="20"/>
          <w:szCs w:val="20"/>
        </w:rPr>
        <w:t>4.8.</w:t>
      </w:r>
      <w:r>
        <w:rPr>
          <w:rStyle w:val="fontstyle01"/>
          <w:rFonts w:ascii="Times New Roman" w:hAnsi="Times New Roman"/>
          <w:sz w:val="20"/>
          <w:szCs w:val="20"/>
        </w:rPr>
        <w:t xml:space="preserve">Если </w:t>
      </w:r>
      <w:r w:rsidRPr="007871DD">
        <w:rPr>
          <w:rStyle w:val="fontstyle01"/>
          <w:rFonts w:ascii="Times New Roman" w:hAnsi="Times New Roman"/>
          <w:sz w:val="20"/>
          <w:szCs w:val="20"/>
        </w:rPr>
        <w:t>Окончательная общая площадь Объекта долевого строительства в соответствии собмерами кадастрового инженера будет меньше Общей площади Объектадолевого строительства более чем на 0,5 (Ноль целых пять десятых) кв.м, то Участнику возвращается разница в течение 60 календарных дней после предоставления Участником реквизитовсчета в банке, на который должны быть возвращены денежные средства.</w:t>
      </w:r>
    </w:p>
    <w:p w:rsidR="0052303C" w:rsidRPr="00B03F58" w:rsidRDefault="0052303C" w:rsidP="0052303C">
      <w:pPr>
        <w:tabs>
          <w:tab w:val="left" w:pos="0"/>
        </w:tabs>
        <w:ind w:firstLine="567"/>
        <w:jc w:val="both"/>
        <w:rPr>
          <w:rFonts w:cs="Times New Roman"/>
          <w:color w:val="auto"/>
          <w:sz w:val="20"/>
          <w:szCs w:val="20"/>
        </w:rPr>
      </w:pPr>
      <w:r w:rsidRPr="00B03F58">
        <w:rPr>
          <w:rFonts w:cs="Times New Roman"/>
          <w:color w:val="auto"/>
          <w:sz w:val="20"/>
          <w:szCs w:val="20"/>
        </w:rPr>
        <w:t>4.9. 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rsidR="0052303C" w:rsidRPr="00B03F58" w:rsidRDefault="0052303C" w:rsidP="0052303C">
      <w:pPr>
        <w:tabs>
          <w:tab w:val="left" w:pos="0"/>
        </w:tabs>
        <w:ind w:firstLine="567"/>
        <w:jc w:val="both"/>
        <w:rPr>
          <w:rFonts w:cs="Times New Roman"/>
          <w:color w:val="auto"/>
          <w:sz w:val="20"/>
          <w:szCs w:val="20"/>
        </w:rPr>
      </w:pPr>
      <w:r w:rsidRPr="00B03F58">
        <w:rPr>
          <w:rFonts w:cs="Times New Roman"/>
          <w:color w:val="auto"/>
          <w:sz w:val="20"/>
          <w:szCs w:val="20"/>
        </w:rPr>
        <w:t xml:space="preserve">4.10. </w:t>
      </w:r>
      <w:r w:rsidRPr="00B03F58">
        <w:rPr>
          <w:rFonts w:cs="Times New Roman"/>
          <w:sz w:val="20"/>
          <w:szCs w:val="20"/>
        </w:rPr>
        <w:t xml:space="preserve">Застройщик вправе использовать денежные средства, полученные от Участника в соответствии с требованиями </w:t>
      </w:r>
      <w:r w:rsidRPr="00B03F58">
        <w:rPr>
          <w:rFonts w:cs="Times New Roman"/>
          <w:color w:val="auto"/>
          <w:sz w:val="20"/>
          <w:szCs w:val="20"/>
        </w:rPr>
        <w:t>Федерального закона № 214-ФЗ.</w:t>
      </w:r>
    </w:p>
    <w:p w:rsidR="0052303C" w:rsidRPr="00B03F58" w:rsidRDefault="0052303C" w:rsidP="0052303C">
      <w:pPr>
        <w:tabs>
          <w:tab w:val="left" w:pos="0"/>
        </w:tabs>
        <w:ind w:firstLine="567"/>
        <w:jc w:val="both"/>
        <w:rPr>
          <w:rFonts w:cs="Times New Roman"/>
          <w:sz w:val="20"/>
          <w:szCs w:val="20"/>
        </w:rPr>
      </w:pPr>
      <w:r w:rsidRPr="00B03F58">
        <w:rPr>
          <w:rFonts w:cs="Times New Roman"/>
          <w:sz w:val="20"/>
          <w:szCs w:val="20"/>
        </w:rPr>
        <w:t>4.11.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 Возврат осуществляется в порядке и на условиях, определенных Федеральным Законом №214-ФЗ.</w:t>
      </w:r>
    </w:p>
    <w:p w:rsidR="0052303C" w:rsidRPr="00B03F58" w:rsidRDefault="0052303C" w:rsidP="0052303C">
      <w:pPr>
        <w:tabs>
          <w:tab w:val="left" w:pos="0"/>
        </w:tabs>
        <w:ind w:firstLine="567"/>
        <w:jc w:val="both"/>
        <w:rPr>
          <w:rFonts w:cs="Times New Roman"/>
          <w:color w:val="auto"/>
          <w:sz w:val="20"/>
          <w:szCs w:val="20"/>
        </w:rPr>
      </w:pPr>
      <w:r w:rsidRPr="00B03F58">
        <w:rPr>
          <w:rFonts w:cs="Times New Roman"/>
          <w:sz w:val="20"/>
          <w:szCs w:val="20"/>
        </w:rPr>
        <w:t>4.12. Цена Договора, указанная в пункте 4.2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B03F58">
        <w:rPr>
          <w:rFonts w:cs="Times New Roman"/>
          <w:color w:val="auto"/>
          <w:sz w:val="20"/>
          <w:szCs w:val="20"/>
        </w:rPr>
        <w:t>срочка оплаты, продлен график внесения платежей и т.д.).</w:t>
      </w:r>
    </w:p>
    <w:p w:rsidR="0052303C" w:rsidRPr="00B03F58" w:rsidRDefault="0052303C" w:rsidP="0052303C">
      <w:pPr>
        <w:tabs>
          <w:tab w:val="left" w:pos="0"/>
        </w:tabs>
        <w:ind w:firstLine="567"/>
        <w:jc w:val="both"/>
        <w:rPr>
          <w:rFonts w:cs="Times New Roman"/>
          <w:color w:val="auto"/>
          <w:sz w:val="20"/>
          <w:szCs w:val="20"/>
        </w:rPr>
      </w:pPr>
      <w:r w:rsidRPr="00987A7B">
        <w:rPr>
          <w:rFonts w:cs="Times New Roman"/>
          <w:color w:val="auto"/>
          <w:sz w:val="20"/>
          <w:szCs w:val="20"/>
        </w:rPr>
        <w:t>4.13.</w:t>
      </w:r>
      <w:r w:rsidRPr="00987A7B">
        <w:rPr>
          <w:rFonts w:cs="Times New Roman"/>
          <w:sz w:val="20"/>
          <w:szCs w:val="20"/>
        </w:rPr>
        <w:t xml:space="preserve">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rsidR="0052303C" w:rsidRPr="00B03F58" w:rsidRDefault="0052303C" w:rsidP="0052303C">
      <w:pPr>
        <w:tabs>
          <w:tab w:val="left" w:pos="0"/>
        </w:tabs>
        <w:ind w:firstLine="567"/>
        <w:jc w:val="both"/>
        <w:rPr>
          <w:rFonts w:cs="Times New Roman"/>
          <w:color w:val="auto"/>
          <w:sz w:val="20"/>
          <w:szCs w:val="20"/>
        </w:rPr>
      </w:pPr>
    </w:p>
    <w:p w:rsidR="0052303C" w:rsidRPr="00B03F58" w:rsidRDefault="0052303C" w:rsidP="0052303C">
      <w:pPr>
        <w:tabs>
          <w:tab w:val="left" w:pos="0"/>
        </w:tabs>
        <w:ind w:firstLine="567"/>
        <w:jc w:val="center"/>
        <w:rPr>
          <w:rFonts w:cs="Times New Roman"/>
          <w:b/>
          <w:bCs/>
          <w:caps/>
          <w:sz w:val="20"/>
          <w:szCs w:val="20"/>
        </w:rPr>
      </w:pPr>
      <w:r w:rsidRPr="00B03F58">
        <w:rPr>
          <w:rFonts w:cs="Times New Roman"/>
          <w:b/>
          <w:bCs/>
          <w:caps/>
          <w:sz w:val="20"/>
          <w:szCs w:val="20"/>
        </w:rPr>
        <w:t>5. Права и обязанности Сторон</w:t>
      </w:r>
    </w:p>
    <w:p w:rsidR="0052303C" w:rsidRPr="00B03F58" w:rsidRDefault="0052303C" w:rsidP="0052303C">
      <w:pPr>
        <w:shd w:val="clear" w:color="auto" w:fill="FFFFFF"/>
        <w:ind w:firstLine="567"/>
        <w:jc w:val="both"/>
        <w:rPr>
          <w:rFonts w:cs="Times New Roman"/>
          <w:b/>
          <w:color w:val="auto"/>
          <w:sz w:val="20"/>
          <w:szCs w:val="20"/>
        </w:rPr>
      </w:pPr>
      <w:r w:rsidRPr="00B03F58">
        <w:rPr>
          <w:rFonts w:cs="Times New Roman"/>
          <w:b/>
          <w:color w:val="auto"/>
          <w:sz w:val="20"/>
          <w:szCs w:val="20"/>
        </w:rPr>
        <w:t>5.1. Застройщик обязан:</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5.1.1. Использовать денежные средства, полученные от Участника по настоящему Договору, </w:t>
      </w:r>
      <w:r w:rsidRPr="00B03F58">
        <w:rPr>
          <w:rFonts w:cs="Times New Roman"/>
          <w:sz w:val="20"/>
          <w:szCs w:val="20"/>
        </w:rPr>
        <w:t xml:space="preserve">в соответствии с требованиями </w:t>
      </w:r>
      <w:r w:rsidRPr="00B03F58">
        <w:rPr>
          <w:rFonts w:cs="Times New Roman"/>
          <w:color w:val="auto"/>
          <w:sz w:val="20"/>
          <w:szCs w:val="20"/>
        </w:rPr>
        <w:t>Федерального закона № 214-ФЗ.</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5.1.2. Передать Участнику Объект долевого строительства, указанный в пункте 2.1.1 настоящего Договора, в порядке, сроки и с соблюдением требований раздела 6 настоящего Договора, при условии надлежащего исполнения Участником всех обязательств по настоящему Договору, в том числе по оплате Участником Цены Договора и проведению взаиморасчетов в соответствии с разделом 4. настоящего Договора. Допускается досрочное исполнение обязательств Застройщика по передаче Объекта долевого строительства Участнику.</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5.1.3. </w:t>
      </w:r>
      <w:r w:rsidRPr="00B03F58">
        <w:rPr>
          <w:rFonts w:cs="Times New Roman"/>
          <w:sz w:val="20"/>
          <w:szCs w:val="20"/>
        </w:rPr>
        <w:t>Направить своего уполномоченного представителя в регистрирующий орган для осуществления государственной регистрации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5.1.4. </w:t>
      </w:r>
      <w:r w:rsidRPr="00B03F58">
        <w:rPr>
          <w:rFonts w:cs="Times New Roman"/>
          <w:sz w:val="20"/>
          <w:szCs w:val="20"/>
        </w:rPr>
        <w:t xml:space="preserve">В установленном законодательством Российской Федерации порядке и объеме 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Pr="00B03F58">
        <w:rPr>
          <w:rFonts w:cs="Times New Roman"/>
          <w:color w:val="auto"/>
          <w:sz w:val="20"/>
          <w:szCs w:val="20"/>
        </w:rPr>
        <w:t>Объект долевого строительства</w:t>
      </w:r>
      <w:r w:rsidRPr="00B03F58">
        <w:rPr>
          <w:rFonts w:cs="Times New Roman"/>
          <w:sz w:val="20"/>
          <w:szCs w:val="20"/>
        </w:rPr>
        <w:t>.</w:t>
      </w:r>
    </w:p>
    <w:p w:rsidR="0052303C" w:rsidRPr="00B03F58" w:rsidRDefault="0052303C" w:rsidP="0052303C">
      <w:pPr>
        <w:shd w:val="clear" w:color="auto" w:fill="FFFFFF"/>
        <w:ind w:firstLine="567"/>
        <w:jc w:val="both"/>
        <w:rPr>
          <w:rFonts w:cs="Times New Roman"/>
          <w:strike/>
          <w:sz w:val="20"/>
          <w:szCs w:val="20"/>
        </w:rPr>
      </w:pPr>
      <w:r w:rsidRPr="00B03F58">
        <w:rPr>
          <w:rFonts w:cs="Times New Roman"/>
          <w:sz w:val="20"/>
          <w:szCs w:val="20"/>
        </w:rPr>
        <w:lastRenderedPageBreak/>
        <w:t xml:space="preserve">5.1.5.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B03F58">
        <w:rPr>
          <w:rFonts w:cs="Times New Roman"/>
          <w:color w:val="auto"/>
          <w:sz w:val="20"/>
          <w:szCs w:val="20"/>
        </w:rPr>
        <w:t>Объекта долевого строительства</w:t>
      </w:r>
      <w:r w:rsidRPr="00B03F58">
        <w:rPr>
          <w:rFonts w:cs="Times New Roman"/>
          <w:sz w:val="20"/>
          <w:szCs w:val="20"/>
        </w:rPr>
        <w:t xml:space="preserve">.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Об изменении предусмотренного настоящим Договором срока передачи </w:t>
      </w:r>
      <w:r w:rsidRPr="00B03F58">
        <w:rPr>
          <w:rFonts w:cs="Times New Roman"/>
          <w:color w:val="auto"/>
          <w:sz w:val="20"/>
          <w:szCs w:val="20"/>
        </w:rPr>
        <w:t>Объекта долевого строительства</w:t>
      </w:r>
      <w:r w:rsidRPr="00B03F58">
        <w:rPr>
          <w:rFonts w:cs="Times New Roman"/>
          <w:sz w:val="20"/>
          <w:szCs w:val="20"/>
        </w:rPr>
        <w:t xml:space="preserve"> от Застройщика Участнику стороны должны подписать дополнительное соглашение.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В случае, если в течение 10 (десяти) дней с даты получения информации и предложения, предусмотренных настоящим пунктом, Участник не направит в адрес Застройщика отказ от изменения срока передачи Объекта долевого строительства, изменение срока считается согласованным Участником.</w:t>
      </w:r>
    </w:p>
    <w:p w:rsidR="0052303C" w:rsidRPr="00B03F58" w:rsidRDefault="0052303C" w:rsidP="0052303C">
      <w:pPr>
        <w:widowControl/>
        <w:ind w:firstLine="567"/>
        <w:jc w:val="both"/>
        <w:rPr>
          <w:rFonts w:cs="Times New Roman"/>
          <w:color w:val="auto"/>
          <w:sz w:val="20"/>
          <w:szCs w:val="20"/>
        </w:rPr>
      </w:pPr>
      <w:r w:rsidRPr="00B03F58">
        <w:rPr>
          <w:rFonts w:cs="Times New Roman"/>
          <w:sz w:val="20"/>
          <w:szCs w:val="20"/>
        </w:rPr>
        <w:t xml:space="preserve">5.1.6. В случае изменения проектной документации по строительству </w:t>
      </w:r>
      <w:r w:rsidRPr="00B03F58">
        <w:rPr>
          <w:rFonts w:cs="Times New Roman"/>
          <w:color w:val="auto"/>
          <w:sz w:val="20"/>
          <w:szCs w:val="20"/>
        </w:rPr>
        <w:t>Объекта недвижимости</w:t>
      </w:r>
      <w:r w:rsidRPr="00B03F58">
        <w:rPr>
          <w:rFonts w:cs="Times New Roman"/>
          <w:sz w:val="20"/>
          <w:szCs w:val="20"/>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При этом Стороны согласовали, что </w:t>
      </w:r>
      <w:r w:rsidRPr="00B03F58">
        <w:rPr>
          <w:rFonts w:cs="Times New Roman"/>
          <w:color w:val="auto"/>
          <w:sz w:val="20"/>
          <w:szCs w:val="20"/>
        </w:rPr>
        <w:t>изменения проектной документации Объекта недвижимости, в состав которого входит объект долевого строительства, в результате которого размер превышения изменения общей площади Объекта долевого строительства составляет не более пяти процентов от указанной площади, является допустимым и не является существенным;</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5.1.7.</w:t>
      </w:r>
      <w:r w:rsidRPr="00B03F58">
        <w:rPr>
          <w:rFonts w:cs="Times New Roman"/>
          <w:sz w:val="20"/>
          <w:szCs w:val="20"/>
        </w:rPr>
        <w:t xml:space="preserve"> В установленные настоящим Договором сроки получить разрешение на ввод в эксплуатацию Объекта недвижимости.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5.1.8. Выполнить другие обязательства, предусмотренные для Застройщика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5.2. Обязательства Застройщика считаются выполненными с момента подписания Сторонами передаточного акта о приеме Объекта долевого строительства.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5.3. 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rsidR="0052303C" w:rsidRPr="00B03F58" w:rsidRDefault="0052303C" w:rsidP="0052303C">
      <w:pPr>
        <w:shd w:val="clear" w:color="auto" w:fill="FFFFFF"/>
        <w:ind w:firstLine="567"/>
        <w:jc w:val="both"/>
        <w:rPr>
          <w:rFonts w:cs="Times New Roman"/>
          <w:b/>
          <w:color w:val="auto"/>
          <w:sz w:val="20"/>
          <w:szCs w:val="20"/>
        </w:rPr>
      </w:pPr>
      <w:r w:rsidRPr="00B03F58">
        <w:rPr>
          <w:rFonts w:cs="Times New Roman"/>
          <w:b/>
          <w:color w:val="auto"/>
          <w:sz w:val="20"/>
          <w:szCs w:val="20"/>
        </w:rPr>
        <w:t>5.4. Участник обязан:</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5.4.1. До ввода в эксплуатацию Объекта недвижимости уплатить Застройщику все причитающиеся денежные средства по настоящему Договору, в том числе Цену Договора в размере, сроки, способом и в порядке в соответствии с разделом 4  настоящего Договора.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5.4.2. Принять от Застройщика Объект долевого строительства, указанный в пункте 2.1.1 настоящего Договора, по передаточному акту в порядке, предусмотренном разделом 6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5.4.3. </w:t>
      </w:r>
      <w:r w:rsidRPr="00B03F58">
        <w:rPr>
          <w:rFonts w:cs="Times New Roman"/>
          <w:sz w:val="20"/>
          <w:szCs w:val="20"/>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5.4.4. Оплатить государственную пошлину за регистрацию настоящего Договора и государственную пошлину за регистрацию права собственности на </w:t>
      </w:r>
      <w:r w:rsidRPr="00B03F58">
        <w:rPr>
          <w:rFonts w:cs="Times New Roman"/>
          <w:color w:val="auto"/>
          <w:sz w:val="20"/>
          <w:szCs w:val="20"/>
        </w:rPr>
        <w:t>Объект долевого строительства</w:t>
      </w:r>
      <w:r w:rsidRPr="00B03F58">
        <w:rPr>
          <w:rFonts w:cs="Times New Roman"/>
          <w:sz w:val="20"/>
          <w:szCs w:val="20"/>
        </w:rPr>
        <w:t>, согласно требованиям действующего законодательства.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 xml:space="preserve">5.4.5. 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настоящего Договора и права собственности на </w:t>
      </w:r>
      <w:r w:rsidRPr="00B03F58">
        <w:rPr>
          <w:rFonts w:cs="Times New Roman"/>
          <w:color w:val="auto"/>
          <w:sz w:val="20"/>
          <w:szCs w:val="20"/>
        </w:rPr>
        <w:t>Объект долевого строительства, предоставление которых зависит от Участника. В</w:t>
      </w:r>
      <w:r w:rsidRPr="00B03F58">
        <w:rPr>
          <w:rFonts w:cs="Times New Roman"/>
          <w:sz w:val="20"/>
          <w:szCs w:val="20"/>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настоящего Договора и права собственности на Объект </w:t>
      </w:r>
      <w:r w:rsidRPr="00B03F58">
        <w:rPr>
          <w:rFonts w:cs="Times New Roman"/>
          <w:color w:val="auto"/>
          <w:sz w:val="20"/>
          <w:szCs w:val="20"/>
        </w:rPr>
        <w:t>долевого строительства</w:t>
      </w:r>
      <w:r w:rsidRPr="00B03F58">
        <w:rPr>
          <w:rFonts w:cs="Times New Roman"/>
          <w:sz w:val="20"/>
          <w:szCs w:val="20"/>
        </w:rPr>
        <w:t>, несет Участник.</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5.4.6. Присутствовать при всех мероприятиях, требующих его личного участия, и выполнять все зависящие от него действия, необходимые для надлежащего исполнения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5.4.7. Осуществить государственную регистрацию права собственности на Объект долевого строительства за свой счет.</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5.4.8. В течение 3 (трех) рабочих дней письменно уведомлять Застройщика о любых изменениях своих персональных данных, указанных в настоящем Договоре, в том числе, сведений об изменении фамилии, имени, отчества, адреса проживания и регистрации, почтового адреса, контактного телефона, адреса электронной почты, паспортных данных. Уведомление направляется ценным письмом с описью вложения или вручается под расписку уполномоченному представителю Застройщика. Действия, совершенные с использованием данных, имеющихся у Застройщика до получения уведомления об их изменении, засчитываются в исполнение Застройщиком обязательств по настоящему Договору.</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5.4.9. С момента подписания передаточного акта или иного документа, подтверждающего принятие Участником Объекта долевого строительства от Застройщика, оплачивать управляющей организации, которая назначена или избрана, либо с которой Застройщиком заключен договор на управление Объектом недвижимости в соответствии с Жилищным кодексом РФ, </w:t>
      </w:r>
      <w:r w:rsidRPr="00B03F58">
        <w:rPr>
          <w:rStyle w:val="blk"/>
          <w:rFonts w:cs="Times New Roman"/>
          <w:sz w:val="20"/>
          <w:szCs w:val="20"/>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w:t>
      </w:r>
      <w:r w:rsidRPr="00B03F58">
        <w:rPr>
          <w:rStyle w:val="blk"/>
          <w:rFonts w:cs="Times New Roman"/>
          <w:sz w:val="20"/>
          <w:szCs w:val="20"/>
        </w:rPr>
        <w:lastRenderedPageBreak/>
        <w:t xml:space="preserve">договоров с управляющей организацией. </w:t>
      </w:r>
      <w:r w:rsidRPr="00B03F58">
        <w:rPr>
          <w:rFonts w:cs="Times New Roman"/>
          <w:sz w:val="20"/>
          <w:szCs w:val="20"/>
        </w:rPr>
        <w:t xml:space="preserve">В случае если Застройщик внес указанную плату </w:t>
      </w:r>
      <w:r w:rsidRPr="00B03F58">
        <w:rPr>
          <w:rStyle w:val="blk"/>
          <w:rFonts w:cs="Times New Roman"/>
          <w:sz w:val="20"/>
          <w:szCs w:val="20"/>
        </w:rPr>
        <w:t xml:space="preserve">управляющей организации после передачи </w:t>
      </w:r>
      <w:r w:rsidRPr="00B03F58">
        <w:rPr>
          <w:rFonts w:cs="Times New Roman"/>
          <w:sz w:val="20"/>
          <w:szCs w:val="20"/>
        </w:rPr>
        <w:t>Объекта долевого строительства Участнику, последний обязан компенсировать Застройщику оплаченную сумму в полном объеме в течение 3 (трех) рабочих дней с момента получения требования Застройщика.</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5.4.9.1. В случаях, предусмотренных настоящим Договором, подписать необходимые дополнительные соглашения к настоящему Договору.</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5.4.10. Выполнить другие обязательства, предусмотренные для Участника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5.4.11. Обязательства Участника считаются исполненными в момент </w:t>
      </w:r>
      <w:r w:rsidRPr="00B03F58">
        <w:rPr>
          <w:rFonts w:cs="Times New Roman"/>
          <w:sz w:val="20"/>
          <w:szCs w:val="20"/>
        </w:rPr>
        <w:t>уплаты</w:t>
      </w:r>
      <w:r w:rsidRPr="00B03F58">
        <w:rPr>
          <w:rFonts w:cs="Times New Roman"/>
          <w:color w:val="auto"/>
          <w:sz w:val="20"/>
          <w:szCs w:val="20"/>
        </w:rPr>
        <w:t xml:space="preserve"> всех причитающихся Застройщику денежных средств в соответствии с настоящим Договором в полном объеме и подписания Сторонами передаточного акта о приеме Объекта долевого строительства.</w:t>
      </w:r>
    </w:p>
    <w:p w:rsidR="0052303C" w:rsidRPr="00B03F58" w:rsidRDefault="0052303C" w:rsidP="0052303C">
      <w:pPr>
        <w:shd w:val="clear" w:color="auto" w:fill="FFFFFF"/>
        <w:ind w:firstLine="567"/>
        <w:jc w:val="both"/>
        <w:rPr>
          <w:rFonts w:cs="Times New Roman"/>
          <w:b/>
          <w:sz w:val="20"/>
          <w:szCs w:val="20"/>
        </w:rPr>
      </w:pPr>
      <w:r w:rsidRPr="00B03F58">
        <w:rPr>
          <w:rFonts w:cs="Times New Roman"/>
          <w:b/>
          <w:color w:val="auto"/>
          <w:sz w:val="20"/>
          <w:szCs w:val="20"/>
        </w:rPr>
        <w:t xml:space="preserve">5.5. </w:t>
      </w:r>
      <w:r w:rsidRPr="00B03F58">
        <w:rPr>
          <w:rFonts w:cs="Times New Roman"/>
          <w:b/>
          <w:sz w:val="20"/>
          <w:szCs w:val="20"/>
        </w:rPr>
        <w:t>Застройщик вправе:</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5.5.1. Вносить изменения и дополнения в проект строительства Объекта недвижимости в соответствии с действующим законодательством.</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5.5.2. В одностороннем порядке отказаться от исполнения настоящего Договора по основаниям и в порядке, предусмотренным Федеральным законом №214-ФЗ.</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 xml:space="preserve">5.5.3. 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5.5.4. Осуществлять </w:t>
      </w:r>
      <w:r w:rsidRPr="00B03F58">
        <w:rPr>
          <w:rFonts w:cs="Times New Roman"/>
          <w:sz w:val="20"/>
          <w:szCs w:val="20"/>
        </w:rPr>
        <w:t>строительство (создание) Объекта недвижимости собственными силами или силами привлеченных подрядчиков по своему усмотрению.</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5.5.5. Требовать от Участника надлежащего исполнения обязательств, предусмотренных настоящим Договором, Федеральным законом №214-ФЗ и иными законодательными актами.</w:t>
      </w:r>
    </w:p>
    <w:p w:rsidR="0052303C" w:rsidRPr="00B03F58" w:rsidRDefault="0052303C" w:rsidP="0052303C">
      <w:pPr>
        <w:shd w:val="clear" w:color="auto" w:fill="FFFFFF"/>
        <w:ind w:firstLine="567"/>
        <w:jc w:val="both"/>
        <w:rPr>
          <w:rFonts w:cs="Times New Roman"/>
          <w:b/>
          <w:sz w:val="20"/>
          <w:szCs w:val="20"/>
        </w:rPr>
      </w:pPr>
      <w:r w:rsidRPr="00B03F58">
        <w:rPr>
          <w:rFonts w:cs="Times New Roman"/>
          <w:b/>
          <w:sz w:val="20"/>
          <w:szCs w:val="20"/>
        </w:rPr>
        <w:t>5.6. Участник вправе:</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5.6.1. Требовать от Застройщика надлежащего исполнения обязательств, предусмотренных настоящим Договором, Федеральным законом №214-ФЗ и иными законодательными актами.</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5.6.2. Получить в собственность Объект долевого строительства при условии надлежащего исполнения Обязательств по настоящему Договору. </w:t>
      </w:r>
    </w:p>
    <w:p w:rsidR="0052303C" w:rsidRPr="00B03F58" w:rsidRDefault="0052303C" w:rsidP="0052303C">
      <w:pPr>
        <w:shd w:val="clear" w:color="auto" w:fill="FFFFFF"/>
        <w:ind w:firstLine="567"/>
        <w:jc w:val="both"/>
        <w:rPr>
          <w:rFonts w:cs="Times New Roman"/>
          <w:color w:val="auto"/>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6. Порядок передачи Объекта долевого строительства Участнику</w:t>
      </w:r>
    </w:p>
    <w:p w:rsidR="0052303C" w:rsidRPr="00B03F58" w:rsidRDefault="0052303C" w:rsidP="0052303C">
      <w:pPr>
        <w:shd w:val="clear" w:color="auto" w:fill="FFFFFF"/>
        <w:ind w:firstLine="567"/>
        <w:jc w:val="both"/>
        <w:rPr>
          <w:rFonts w:cs="Times New Roman"/>
          <w:color w:val="auto"/>
          <w:sz w:val="20"/>
          <w:szCs w:val="20"/>
        </w:rPr>
      </w:pPr>
      <w:r w:rsidRPr="003F5493">
        <w:rPr>
          <w:rFonts w:cs="Times New Roman"/>
          <w:bCs/>
          <w:color w:val="auto"/>
          <w:sz w:val="20"/>
          <w:szCs w:val="20"/>
        </w:rPr>
        <w:t xml:space="preserve">6.1. </w:t>
      </w:r>
      <w:r w:rsidRPr="003F5493">
        <w:rPr>
          <w:rFonts w:cs="Times New Roman"/>
          <w:color w:val="auto"/>
          <w:sz w:val="20"/>
          <w:szCs w:val="20"/>
        </w:rPr>
        <w:t xml:space="preserve">Срок передачи Объекта долевого строительства Застройщиком Участнику по настоящему Договору </w:t>
      </w:r>
      <w:r w:rsidRPr="00150B7F">
        <w:rPr>
          <w:rFonts w:cs="Times New Roman"/>
          <w:color w:val="auto"/>
          <w:sz w:val="20"/>
          <w:szCs w:val="20"/>
        </w:rPr>
        <w:t>–</w:t>
      </w:r>
      <w:r w:rsidRPr="001267C9">
        <w:rPr>
          <w:rFonts w:cs="Times New Roman"/>
          <w:b/>
          <w:color w:val="auto"/>
          <w:sz w:val="20"/>
          <w:szCs w:val="20"/>
        </w:rPr>
        <w:t>до «30» октября 202</w:t>
      </w:r>
      <w:r w:rsidRPr="001267C9">
        <w:rPr>
          <w:rFonts w:cs="Times New Roman"/>
          <w:b/>
          <w:color w:val="auto"/>
          <w:sz w:val="20"/>
          <w:szCs w:val="20"/>
          <w:lang w:val="uk-UA"/>
        </w:rPr>
        <w:t>3</w:t>
      </w:r>
      <w:r w:rsidRPr="001267C9">
        <w:rPr>
          <w:rFonts w:cs="Times New Roman"/>
          <w:b/>
          <w:color w:val="auto"/>
          <w:sz w:val="20"/>
          <w:szCs w:val="20"/>
        </w:rPr>
        <w:t xml:space="preserve"> года</w:t>
      </w:r>
      <w:r w:rsidRPr="00A854F7">
        <w:rPr>
          <w:rFonts w:cs="Times New Roman"/>
          <w:b/>
          <w:color w:val="auto"/>
          <w:sz w:val="20"/>
          <w:szCs w:val="20"/>
        </w:rPr>
        <w:t>.</w:t>
      </w:r>
    </w:p>
    <w:p w:rsidR="0052303C" w:rsidRPr="00B03F58" w:rsidRDefault="0052303C" w:rsidP="0052303C">
      <w:pPr>
        <w:widowControl/>
        <w:ind w:firstLine="567"/>
        <w:jc w:val="both"/>
        <w:rPr>
          <w:rFonts w:cs="Times New Roman"/>
          <w:iCs/>
          <w:color w:val="auto"/>
          <w:sz w:val="20"/>
          <w:szCs w:val="20"/>
        </w:rPr>
      </w:pPr>
      <w:r w:rsidRPr="00B03F58">
        <w:rPr>
          <w:rFonts w:cs="Times New Roman"/>
          <w:iCs/>
          <w:color w:val="auto"/>
          <w:sz w:val="20"/>
          <w:szCs w:val="20"/>
        </w:rPr>
        <w:t xml:space="preserve">6.2. Застройщик не менее чем за месяц до наступления, установленного пунктом 6.1 Договора срока передачи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52303C" w:rsidRPr="00B03F58" w:rsidRDefault="0052303C" w:rsidP="0052303C">
      <w:pPr>
        <w:widowControl/>
        <w:ind w:firstLine="567"/>
        <w:jc w:val="both"/>
        <w:rPr>
          <w:rFonts w:cs="Times New Roman"/>
          <w:iCs/>
          <w:color w:val="auto"/>
          <w:sz w:val="20"/>
          <w:szCs w:val="20"/>
        </w:rPr>
      </w:pPr>
      <w:r w:rsidRPr="00B03F58">
        <w:rPr>
          <w:rFonts w:cs="Times New Roman"/>
          <w:iCs/>
          <w:color w:val="auto"/>
          <w:sz w:val="20"/>
          <w:szCs w:val="20"/>
        </w:rPr>
        <w:t>6.3.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Участник обязан приступить к принятию </w:t>
      </w:r>
      <w:r w:rsidRPr="00B03F58">
        <w:rPr>
          <w:rFonts w:cs="Times New Roman"/>
          <w:iCs/>
          <w:color w:val="auto"/>
          <w:sz w:val="20"/>
          <w:szCs w:val="20"/>
        </w:rPr>
        <w:t xml:space="preserve">Объекта долевого строительства </w:t>
      </w:r>
      <w:r w:rsidRPr="00B03F58">
        <w:rPr>
          <w:rFonts w:cs="Times New Roman"/>
          <w:color w:val="auto"/>
          <w:sz w:val="20"/>
          <w:szCs w:val="20"/>
        </w:rPr>
        <w:t xml:space="preserve">в течение 1 (одного) месяца с момента получения </w:t>
      </w:r>
      <w:r w:rsidRPr="00B03F58">
        <w:rPr>
          <w:rFonts w:cs="Times New Roman"/>
          <w:iCs/>
          <w:color w:val="auto"/>
          <w:sz w:val="20"/>
          <w:szCs w:val="20"/>
        </w:rPr>
        <w:t>Сообщения</w:t>
      </w:r>
      <w:r w:rsidRPr="00B03F58">
        <w:rPr>
          <w:rFonts w:cs="Times New Roman"/>
          <w:color w:val="auto"/>
          <w:sz w:val="20"/>
          <w:szCs w:val="20"/>
        </w:rPr>
        <w:t>.</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6.4.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 в порядке, предусмотренном "Федеральным законом № 214-ФЗ" и настоящим договором.</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установленным настоящим договором, и отказаться от подписания передаточного акта до безвозмездного устранения недостатков застройщиком в разумный срок, согласованный сторонами.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6.5. С момента подписания передаточного акта риск случайной гибели Объекта долевого строительства признается перешедшим к Участнику.</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6.6. В случае уклонения Участника от принятия Объекта долевого строительства в срок, предусмотренный пунктом 6.3.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6.3.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Односторонний передаточный акт о приеме Объекта долевого строительства хранится у Застройщика.</w:t>
      </w:r>
    </w:p>
    <w:p w:rsidR="0052303C" w:rsidRPr="00B03F58" w:rsidRDefault="0052303C" w:rsidP="0052303C">
      <w:pPr>
        <w:widowControl/>
        <w:ind w:firstLine="567"/>
        <w:jc w:val="both"/>
        <w:rPr>
          <w:rFonts w:cs="Times New Roman"/>
          <w:color w:val="auto"/>
          <w:sz w:val="20"/>
          <w:szCs w:val="20"/>
        </w:rPr>
      </w:pPr>
      <w:r w:rsidRPr="00B03F58">
        <w:rPr>
          <w:rFonts w:cs="Times New Roman"/>
          <w:color w:val="auto"/>
          <w:sz w:val="20"/>
          <w:szCs w:val="20"/>
        </w:rPr>
        <w:t xml:space="preserve">6.7. 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w:t>
      </w:r>
      <w:r w:rsidRPr="00B03F58">
        <w:rPr>
          <w:rFonts w:cs="Times New Roman"/>
          <w:color w:val="auto"/>
          <w:sz w:val="20"/>
          <w:szCs w:val="20"/>
        </w:rPr>
        <w:lastRenderedPageBreak/>
        <w:t>Федерации).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w:t>
      </w:r>
    </w:p>
    <w:p w:rsidR="0052303C" w:rsidRPr="00B03F58" w:rsidRDefault="0052303C" w:rsidP="0052303C">
      <w:pPr>
        <w:widowControl/>
        <w:ind w:firstLine="567"/>
        <w:jc w:val="both"/>
        <w:rPr>
          <w:rFonts w:cs="Times New Roman"/>
          <w:color w:val="auto"/>
          <w:sz w:val="20"/>
          <w:szCs w:val="20"/>
        </w:rPr>
      </w:pPr>
      <w:r w:rsidRPr="00B03F58">
        <w:rPr>
          <w:rFonts w:cs="Times New Roman"/>
          <w:color w:val="auto"/>
          <w:sz w:val="20"/>
          <w:szCs w:val="20"/>
        </w:rPr>
        <w:t>6.8. Объект долевого строительства передается Участнику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в том числе Приложению №2 к настоящему 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 свой счет отделочных работ.</w:t>
      </w:r>
    </w:p>
    <w:p w:rsidR="0052303C" w:rsidRPr="00B03F58" w:rsidRDefault="0052303C" w:rsidP="0052303C">
      <w:pPr>
        <w:ind w:firstLine="567"/>
        <w:jc w:val="both"/>
        <w:rPr>
          <w:rFonts w:cs="Times New Roman"/>
          <w:color w:val="auto"/>
          <w:sz w:val="20"/>
          <w:szCs w:val="20"/>
        </w:rPr>
      </w:pPr>
      <w:r w:rsidRPr="00B03F58">
        <w:rPr>
          <w:rFonts w:cs="Times New Roman"/>
          <w:color w:val="auto"/>
          <w:sz w:val="20"/>
          <w:szCs w:val="20"/>
        </w:rPr>
        <w:t xml:space="preserve">6.9. 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w:t>
      </w:r>
    </w:p>
    <w:p w:rsidR="0052303C" w:rsidRPr="00B03F58" w:rsidRDefault="0052303C" w:rsidP="0052303C">
      <w:pPr>
        <w:widowControl/>
        <w:ind w:firstLine="567"/>
        <w:jc w:val="both"/>
        <w:rPr>
          <w:rFonts w:cs="Times New Roman"/>
          <w:color w:val="auto"/>
          <w:sz w:val="20"/>
          <w:szCs w:val="20"/>
        </w:rPr>
      </w:pPr>
      <w:r w:rsidRPr="00B03F58">
        <w:rPr>
          <w:rFonts w:cs="Times New Roman"/>
          <w:color w:val="auto"/>
          <w:sz w:val="20"/>
          <w:szCs w:val="20"/>
        </w:rPr>
        <w:t xml:space="preserve">    6.10.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rsidR="0052303C" w:rsidRPr="00B03F58" w:rsidRDefault="0052303C" w:rsidP="0052303C">
      <w:pPr>
        <w:ind w:firstLine="567"/>
        <w:jc w:val="both"/>
        <w:rPr>
          <w:rFonts w:cs="Times New Roman"/>
          <w:color w:val="auto"/>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7. гарантийный срок</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7.1. </w:t>
      </w:r>
      <w:r w:rsidRPr="00B03F58">
        <w:rPr>
          <w:rFonts w:cs="Times New Roman"/>
          <w:sz w:val="20"/>
          <w:szCs w:val="20"/>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w:t>
      </w:r>
      <w:r w:rsidRPr="00B03F58">
        <w:rPr>
          <w:rFonts w:cs="Times New Roman"/>
          <w:color w:val="auto"/>
          <w:sz w:val="20"/>
          <w:szCs w:val="20"/>
        </w:rPr>
        <w:t>ввода Объекта недвижимости в эксплуатацию.</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7.2. 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B03F58">
        <w:rPr>
          <w:rFonts w:cs="Times New Roman"/>
          <w:color w:val="auto"/>
          <w:sz w:val="20"/>
          <w:szCs w:val="20"/>
        </w:rPr>
        <w:t xml:space="preserve">.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7.3. 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7.4.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7.5. Застройщик не несет ответственности за недостатки (дефекты) объекта долевого строительства, обнаруженные в течение гарантийного срока, произошедшие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2303C" w:rsidRPr="00B03F58" w:rsidRDefault="0052303C" w:rsidP="0052303C">
      <w:pPr>
        <w:shd w:val="clear" w:color="auto" w:fill="FFFFFF"/>
        <w:ind w:firstLine="567"/>
        <w:jc w:val="both"/>
        <w:rPr>
          <w:rFonts w:cs="Times New Roman"/>
          <w:color w:val="auto"/>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8. Ответственность Сторон и порядок урегулирования споров</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8.1. Стороны несут ответственность по настоящему Договору в соответствии с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 xml:space="preserve">8.2. 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8.3. 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8.4. 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rsidR="0052303C" w:rsidRPr="00B03F58" w:rsidRDefault="0052303C" w:rsidP="0052303C">
      <w:pPr>
        <w:shd w:val="clear" w:color="auto" w:fill="FFFFFF"/>
        <w:ind w:firstLine="567"/>
        <w:jc w:val="both"/>
        <w:rPr>
          <w:rFonts w:cs="Times New Roman"/>
          <w:sz w:val="20"/>
          <w:szCs w:val="20"/>
        </w:rPr>
      </w:pPr>
      <w:r w:rsidRPr="00B03F58">
        <w:rPr>
          <w:rStyle w:val="blk"/>
          <w:rFonts w:cs="Times New Roman"/>
          <w:sz w:val="20"/>
          <w:szCs w:val="20"/>
        </w:rPr>
        <w:t xml:space="preserve">8.5. </w:t>
      </w:r>
      <w:r w:rsidRPr="00B03F58">
        <w:rPr>
          <w:rFonts w:cs="Times New Roman"/>
          <w:sz w:val="20"/>
          <w:szCs w:val="20"/>
        </w:rPr>
        <w:t>Уплата штрафов, пени и неустоек, а также возмещение убытков не освобождает Стороны от надлежащего выполнения возложенных на них обязательств.</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8.6.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8.7. Споры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w:t>
      </w:r>
      <w:r w:rsidRPr="00B03F58">
        <w:rPr>
          <w:rFonts w:cs="Times New Roman"/>
          <w:sz w:val="20"/>
          <w:szCs w:val="20"/>
        </w:rPr>
        <w:lastRenderedPageBreak/>
        <w:t>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rsidR="0052303C" w:rsidRPr="00B03F58" w:rsidRDefault="0052303C" w:rsidP="0052303C">
      <w:pPr>
        <w:pStyle w:val="Normal1"/>
        <w:spacing w:line="240" w:lineRule="auto"/>
        <w:ind w:firstLine="567"/>
        <w:jc w:val="both"/>
        <w:rPr>
          <w:sz w:val="20"/>
          <w:szCs w:val="20"/>
        </w:rPr>
      </w:pPr>
      <w:r w:rsidRPr="00B03F58">
        <w:rPr>
          <w:sz w:val="20"/>
          <w:szCs w:val="20"/>
        </w:rPr>
        <w:t>8.8. 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 а также в течение 10 дней с момента получения соответствующего требования от Застройщика произвести демонтаж конструкций (оборудования и т.п.) за свой счет и своими силами.</w:t>
      </w:r>
    </w:p>
    <w:p w:rsidR="0052303C" w:rsidRPr="00B03F58" w:rsidRDefault="0052303C" w:rsidP="0052303C">
      <w:pPr>
        <w:shd w:val="clear" w:color="auto" w:fill="FFFFFF"/>
        <w:ind w:firstLine="567"/>
        <w:jc w:val="both"/>
        <w:rPr>
          <w:rFonts w:cs="Times New Roman"/>
          <w:color w:val="auto"/>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9. УСЛОВИЕ ПРИВЛЕЧЕНИЯ ДЕНЕЖНЫХ СРЕДСТВ УЧАСТНИКОВ</w:t>
      </w:r>
    </w:p>
    <w:p w:rsidR="0052303C" w:rsidRPr="00B03F58" w:rsidRDefault="0052303C" w:rsidP="0052303C">
      <w:pPr>
        <w:ind w:firstLine="567"/>
        <w:jc w:val="both"/>
        <w:rPr>
          <w:rFonts w:cs="Times New Roman"/>
          <w:color w:val="auto"/>
          <w:sz w:val="20"/>
          <w:szCs w:val="20"/>
        </w:rPr>
      </w:pPr>
      <w:r w:rsidRPr="00B03F58">
        <w:rPr>
          <w:rFonts w:cs="Times New Roman"/>
          <w:sz w:val="20"/>
          <w:szCs w:val="20"/>
        </w:rPr>
        <w:t>9.1</w:t>
      </w:r>
      <w:r>
        <w:rPr>
          <w:rFonts w:cs="Times New Roman"/>
          <w:sz w:val="20"/>
          <w:szCs w:val="20"/>
        </w:rPr>
        <w:t>.</w:t>
      </w:r>
      <w:r w:rsidRPr="00987A7B">
        <w:rPr>
          <w:rFonts w:cs="Times New Roman"/>
          <w:sz w:val="20"/>
          <w:szCs w:val="20"/>
        </w:rPr>
        <w:t xml:space="preserve"> 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rsidR="0052303C" w:rsidRPr="00B03F58" w:rsidRDefault="0052303C" w:rsidP="0052303C">
      <w:pPr>
        <w:shd w:val="clear" w:color="auto" w:fill="FFFFFF"/>
        <w:ind w:firstLine="567"/>
        <w:jc w:val="both"/>
        <w:rPr>
          <w:rFonts w:cs="Times New Roman"/>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10. ОСОБЫЕ УСЛОВИЯ</w:t>
      </w:r>
    </w:p>
    <w:p w:rsidR="0052303C" w:rsidRPr="00C42575" w:rsidRDefault="0052303C" w:rsidP="0052303C">
      <w:pPr>
        <w:shd w:val="clear" w:color="auto" w:fill="FFFFFF"/>
        <w:ind w:firstLine="567"/>
        <w:jc w:val="both"/>
        <w:rPr>
          <w:rFonts w:cs="Times New Roman"/>
          <w:color w:val="auto"/>
          <w:sz w:val="20"/>
          <w:szCs w:val="20"/>
        </w:rPr>
      </w:pPr>
      <w:r w:rsidRPr="00C42575">
        <w:rPr>
          <w:rFonts w:cs="Times New Roman"/>
          <w:color w:val="auto"/>
          <w:sz w:val="20"/>
          <w:szCs w:val="20"/>
        </w:rPr>
        <w:t xml:space="preserve">10.1. </w:t>
      </w:r>
      <w:r w:rsidRPr="00562DB9">
        <w:rPr>
          <w:rFonts w:cs="Times New Roman"/>
          <w:color w:val="auto"/>
          <w:sz w:val="20"/>
          <w:szCs w:val="20"/>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Застройщика</w:t>
      </w:r>
      <w:r w:rsidRPr="00074A4D">
        <w:rPr>
          <w:rFonts w:cs="Times New Roman"/>
          <w:color w:val="auto"/>
          <w:sz w:val="20"/>
          <w:szCs w:val="20"/>
        </w:rPr>
        <w:t>, а</w:t>
      </w:r>
      <w:r w:rsidRPr="00562DB9">
        <w:rPr>
          <w:rFonts w:cs="Times New Roman"/>
          <w:color w:val="auto"/>
          <w:sz w:val="20"/>
          <w:szCs w:val="20"/>
        </w:rPr>
        <w:t xml:space="preserve"> также уплаты Застройщику комиссии в размере 1,5 (одна целая пять десятых) процента от Цены Договора.</w:t>
      </w:r>
    </w:p>
    <w:p w:rsidR="0052303C" w:rsidRPr="00B03F58" w:rsidRDefault="0052303C" w:rsidP="0052303C">
      <w:pPr>
        <w:shd w:val="clear" w:color="auto" w:fill="FFFFFF"/>
        <w:ind w:firstLine="567"/>
        <w:jc w:val="both"/>
        <w:rPr>
          <w:rFonts w:cs="Times New Roman"/>
          <w:color w:val="auto"/>
          <w:sz w:val="20"/>
          <w:szCs w:val="20"/>
        </w:rPr>
      </w:pPr>
      <w:r w:rsidRPr="00C42575">
        <w:rPr>
          <w:rFonts w:cs="Times New Roman"/>
          <w:color w:val="auto"/>
          <w:sz w:val="20"/>
          <w:szCs w:val="20"/>
        </w:rPr>
        <w:t xml:space="preserve">10.2. </w:t>
      </w:r>
      <w:r w:rsidRPr="00562DB9">
        <w:rPr>
          <w:rFonts w:cs="Times New Roman"/>
          <w:color w:val="auto"/>
          <w:sz w:val="20"/>
          <w:szCs w:val="20"/>
        </w:rPr>
        <w:t>Уступка Участником права требования по настоящему Договору, в порядке, предусмотренном пунктом 10.1 настоящего Договора,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10.3. 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10.4.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10.5. </w:t>
      </w:r>
      <w:r w:rsidRPr="00B03F58">
        <w:rPr>
          <w:rFonts w:cs="Times New Roman"/>
          <w:bCs/>
          <w:color w:val="auto"/>
          <w:sz w:val="20"/>
          <w:szCs w:val="20"/>
        </w:rPr>
        <w:t>Участник не вправе</w:t>
      </w:r>
      <w:r w:rsidRPr="00B03F58">
        <w:rPr>
          <w:rFonts w:cs="Times New Roman"/>
          <w:color w:val="auto"/>
          <w:sz w:val="20"/>
          <w:szCs w:val="20"/>
        </w:rPr>
        <w:t xml:space="preserve"> до подписания передаточного акта о приемке Объекта долевого строительствапроизводить в нем ремонт, перепланировку и/или переустройство, переоборудование Объекта долевого строительстваи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B03F58">
        <w:rPr>
          <w:rFonts w:cs="Times New Roman"/>
          <w:sz w:val="20"/>
          <w:szCs w:val="20"/>
        </w:rPr>
        <w:t xml:space="preserve"> Застройщикаи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B03F58">
        <w:rPr>
          <w:rFonts w:cs="Times New Roman"/>
          <w:color w:val="auto"/>
          <w:sz w:val="20"/>
          <w:szCs w:val="20"/>
        </w:rPr>
        <w:t xml:space="preserve">. В случае нарушения предусмотренного этим пунктом условия настоящего Договора, </w:t>
      </w:r>
      <w:r w:rsidRPr="00B03F58">
        <w:rPr>
          <w:rFonts w:cs="Times New Roman"/>
          <w:bCs/>
          <w:color w:val="auto"/>
          <w:sz w:val="20"/>
          <w:szCs w:val="20"/>
        </w:rPr>
        <w:t xml:space="preserve">Участник </w:t>
      </w:r>
      <w:r w:rsidRPr="00B03F58">
        <w:rPr>
          <w:rFonts w:cs="Times New Roman"/>
          <w:color w:val="auto"/>
          <w:sz w:val="20"/>
          <w:szCs w:val="20"/>
        </w:rPr>
        <w:t>самостоятельно несет полную ответственность за причинение вреда третьим лицам и их имуществу, Объекту долевого строительстваи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sz w:val="20"/>
          <w:szCs w:val="20"/>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10.6.</w:t>
      </w:r>
      <w:r w:rsidRPr="00B03F58">
        <w:rPr>
          <w:rFonts w:cs="Times New Roman"/>
          <w:sz w:val="20"/>
          <w:szCs w:val="20"/>
        </w:rPr>
        <w:t xml:space="preserve"> Настоящим Участник уведомлен, что в составе Объекта недвижимости согласно проекту строительства, предусмотрено строительство обособленных встроено-пристроенных и иных помещений, которые не входят в состав общего имущества собственников Объекта недвижимости.</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10.7. Стороны гарантируют, что на момент подписания настоящего Договора, ими получены согласия и разрешения, необходимые и достаточные для заключения настоящего Договора в соответствии с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10.8.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10.9.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lastRenderedPageBreak/>
        <w:t>10.10.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10.11.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10.12.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rsidR="0052303C" w:rsidRPr="00B03F58" w:rsidRDefault="0052303C" w:rsidP="0052303C">
      <w:pPr>
        <w:ind w:firstLine="567"/>
        <w:jc w:val="both"/>
        <w:rPr>
          <w:rFonts w:cs="Times New Roman"/>
          <w:bCs/>
          <w:sz w:val="20"/>
          <w:szCs w:val="20"/>
        </w:rPr>
      </w:pPr>
      <w:r w:rsidRPr="00B03F58">
        <w:rPr>
          <w:rFonts w:cs="Times New Roman"/>
          <w:bCs/>
          <w:sz w:val="20"/>
          <w:szCs w:val="20"/>
        </w:rPr>
        <w:t>10.13. Стороны договорились, что Застройщик вправе без согласия Участника возводить на земельном участке, на котором осуществляется строительство объекта недвижимости, иные объекты недвижимости, кроме указанного в п. 1.4. настоящего Договора.</w:t>
      </w:r>
    </w:p>
    <w:p w:rsidR="0052303C" w:rsidRPr="00B03F58" w:rsidRDefault="0052303C" w:rsidP="0052303C">
      <w:pPr>
        <w:ind w:firstLine="567"/>
        <w:jc w:val="both"/>
        <w:rPr>
          <w:rFonts w:cs="Times New Roman"/>
          <w:sz w:val="20"/>
          <w:szCs w:val="20"/>
        </w:rPr>
      </w:pPr>
      <w:r w:rsidRPr="00B03F58">
        <w:rPr>
          <w:rFonts w:cs="Times New Roman"/>
          <w:sz w:val="20"/>
          <w:szCs w:val="20"/>
        </w:rPr>
        <w:t xml:space="preserve">    10.14. 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иные 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договор. </w:t>
      </w:r>
    </w:p>
    <w:p w:rsidR="0052303C" w:rsidRPr="00B03F58" w:rsidRDefault="0052303C" w:rsidP="0052303C">
      <w:pPr>
        <w:tabs>
          <w:tab w:val="left" w:pos="1276"/>
        </w:tabs>
        <w:ind w:firstLine="567"/>
        <w:jc w:val="both"/>
        <w:rPr>
          <w:rFonts w:cs="Times New Roman"/>
          <w:sz w:val="20"/>
          <w:szCs w:val="20"/>
        </w:rPr>
      </w:pPr>
      <w:r w:rsidRPr="00B03F58">
        <w:rPr>
          <w:rFonts w:cs="Times New Roman"/>
          <w:sz w:val="20"/>
          <w:szCs w:val="20"/>
        </w:rPr>
        <w:t>10.15. 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rsidR="0052303C" w:rsidRPr="00B03F58" w:rsidRDefault="0052303C" w:rsidP="0052303C">
      <w:pPr>
        <w:shd w:val="clear" w:color="auto" w:fill="FFFFFF"/>
        <w:ind w:firstLine="567"/>
        <w:jc w:val="both"/>
        <w:rPr>
          <w:rFonts w:cs="Times New Roman"/>
          <w:sz w:val="20"/>
          <w:szCs w:val="20"/>
        </w:rPr>
      </w:pPr>
    </w:p>
    <w:p w:rsidR="0052303C" w:rsidRPr="00B03F58" w:rsidRDefault="0052303C" w:rsidP="0052303C">
      <w:pPr>
        <w:keepNext/>
        <w:widowControl/>
        <w:shd w:val="clear" w:color="auto" w:fill="FFFFFF"/>
        <w:tabs>
          <w:tab w:val="num" w:pos="0"/>
        </w:tabs>
        <w:ind w:firstLine="567"/>
        <w:jc w:val="center"/>
        <w:rPr>
          <w:rFonts w:cs="Times New Roman"/>
          <w:b/>
          <w:bCs/>
          <w:caps/>
          <w:sz w:val="20"/>
          <w:szCs w:val="20"/>
        </w:rPr>
      </w:pPr>
      <w:r w:rsidRPr="00B03F58">
        <w:rPr>
          <w:rFonts w:cs="Times New Roman"/>
          <w:b/>
          <w:bCs/>
          <w:caps/>
          <w:sz w:val="20"/>
          <w:szCs w:val="20"/>
        </w:rPr>
        <w:t>11. ОБСТОЯТЕЛЬСТВА НЕПРЕОДОЛИМОЙ СИЛЫ</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11.1.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11.2.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11.3.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11.4.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rsidR="0052303C" w:rsidRPr="00B03F58" w:rsidRDefault="0052303C" w:rsidP="0052303C">
      <w:pPr>
        <w:shd w:val="clear" w:color="auto" w:fill="FFFFFF"/>
        <w:ind w:firstLine="567"/>
        <w:jc w:val="both"/>
        <w:rPr>
          <w:rFonts w:cs="Times New Roman"/>
          <w:sz w:val="20"/>
          <w:szCs w:val="20"/>
        </w:rPr>
      </w:pPr>
    </w:p>
    <w:p w:rsidR="0052303C" w:rsidRPr="00B03F58" w:rsidRDefault="0052303C" w:rsidP="0052303C">
      <w:pPr>
        <w:keepNext/>
        <w:widowControl/>
        <w:shd w:val="clear" w:color="auto" w:fill="FFFFFF"/>
        <w:ind w:firstLine="567"/>
        <w:jc w:val="center"/>
        <w:rPr>
          <w:rFonts w:cs="Times New Roman"/>
          <w:b/>
          <w:bCs/>
          <w:caps/>
          <w:sz w:val="20"/>
          <w:szCs w:val="20"/>
        </w:rPr>
      </w:pPr>
      <w:r w:rsidRPr="00B03F58">
        <w:rPr>
          <w:rFonts w:cs="Times New Roman"/>
          <w:b/>
          <w:bCs/>
          <w:caps/>
          <w:sz w:val="20"/>
          <w:szCs w:val="20"/>
        </w:rPr>
        <w:t>12. Заключительные положения</w:t>
      </w:r>
    </w:p>
    <w:p w:rsidR="0052303C" w:rsidRPr="00B03F58" w:rsidRDefault="0052303C" w:rsidP="0052303C">
      <w:pPr>
        <w:widowControl/>
        <w:ind w:firstLine="567"/>
        <w:jc w:val="both"/>
        <w:rPr>
          <w:rFonts w:cs="Times New Roman"/>
          <w:color w:val="auto"/>
          <w:sz w:val="20"/>
          <w:szCs w:val="20"/>
        </w:rPr>
      </w:pPr>
      <w:r w:rsidRPr="00B03F58">
        <w:rPr>
          <w:rFonts w:cs="Times New Roman"/>
          <w:color w:val="auto"/>
          <w:sz w:val="20"/>
          <w:szCs w:val="20"/>
        </w:rPr>
        <w:t>12.1.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12.2. Настоящий 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lastRenderedPageBreak/>
        <w:t>12.4. С момента подписания настоящего Договора все предшествующие договоры и договоренности между Сторонами, касающиеся предмета настоящего Договора, утрачивают силу.</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12.5. Неотъемлемой частью настоящего Договора являются:</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12.5.1. Приложение № 1 "План (поэтажный) Объекта недвижимости с указанием Объекта долевого строительства" - на 1 (одном) листе.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12.5.2. Приложение № 2 "Параметры строительной готовности Объекта долевого строительства" - на 1 (одном) листе.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12.5.3. Приложение № 3 "Перечень документов для ознакомления Участника" - на 1 (одном) листе.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12.5.4. Приложение №4 "График платежей" на 1 (одном) листе.</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12.6.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12.7. 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Вышеуказанные персональные данные предоставляются Участником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rsidR="0052303C" w:rsidRPr="00B03F58" w:rsidRDefault="0052303C" w:rsidP="0052303C">
      <w:pPr>
        <w:shd w:val="clear" w:color="auto" w:fill="FFFFFF"/>
        <w:ind w:firstLine="567"/>
        <w:jc w:val="both"/>
        <w:rPr>
          <w:rFonts w:cs="Times New Roman"/>
          <w:sz w:val="20"/>
          <w:szCs w:val="20"/>
        </w:rPr>
      </w:pPr>
      <w:r w:rsidRPr="00B03F58">
        <w:rPr>
          <w:rFonts w:cs="Times New Roman"/>
          <w:color w:val="auto"/>
          <w:sz w:val="20"/>
          <w:szCs w:val="20"/>
        </w:rPr>
        <w:t xml:space="preserve">12.8. </w:t>
      </w:r>
      <w:r w:rsidRPr="00B03F58">
        <w:rPr>
          <w:rFonts w:cs="Times New Roman"/>
          <w:sz w:val="20"/>
          <w:szCs w:val="20"/>
        </w:rPr>
        <w:t>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 xml:space="preserve">12.9.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настоящего Договора или его уполномоченному представителю, или заказной корреспонденцией с описью вложения по согласованным адресам. 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rsidR="0052303C" w:rsidRPr="00B03F58" w:rsidRDefault="0052303C" w:rsidP="0052303C">
      <w:pPr>
        <w:shd w:val="clear" w:color="auto" w:fill="FFFFFF"/>
        <w:ind w:firstLine="567"/>
        <w:jc w:val="both"/>
        <w:rPr>
          <w:rFonts w:cs="Times New Roman"/>
          <w:sz w:val="20"/>
          <w:szCs w:val="20"/>
        </w:rPr>
      </w:pPr>
      <w:r w:rsidRPr="00B03F58">
        <w:rPr>
          <w:rFonts w:cs="Times New Roman"/>
          <w:sz w:val="20"/>
          <w:szCs w:val="20"/>
        </w:rPr>
        <w:t>12.10. Во всем остальном, что не предусмотрено настоящим Договором, Стороны руководствуются действующим законодательством Российской Федерации.</w:t>
      </w:r>
    </w:p>
    <w:p w:rsidR="0052303C"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12.11. Настоящий Договор составлен в трех экземплярах. Все экземпляры настоящего Договора имеют одинаковую юридическую силу. </w:t>
      </w:r>
    </w:p>
    <w:p w:rsidR="0052303C" w:rsidRDefault="0052303C" w:rsidP="0052303C">
      <w:pPr>
        <w:shd w:val="clear" w:color="auto" w:fill="FFFFFF"/>
        <w:ind w:firstLine="567"/>
        <w:jc w:val="both"/>
        <w:rPr>
          <w:rFonts w:cs="Times New Roman"/>
          <w:color w:val="auto"/>
          <w:sz w:val="20"/>
          <w:szCs w:val="20"/>
        </w:rPr>
      </w:pPr>
    </w:p>
    <w:p w:rsidR="0052303C" w:rsidRDefault="0052303C" w:rsidP="0052303C">
      <w:pPr>
        <w:shd w:val="clear" w:color="auto" w:fill="FFFFFF"/>
        <w:ind w:firstLine="567"/>
        <w:jc w:val="center"/>
        <w:rPr>
          <w:rFonts w:cs="Times New Roman"/>
          <w:b/>
          <w:bCs/>
          <w:caps/>
          <w:sz w:val="20"/>
          <w:szCs w:val="20"/>
        </w:rPr>
      </w:pPr>
      <w:r>
        <w:rPr>
          <w:rFonts w:cs="Times New Roman"/>
          <w:b/>
          <w:bCs/>
          <w:caps/>
          <w:sz w:val="20"/>
          <w:szCs w:val="20"/>
        </w:rPr>
        <w:t>1</w:t>
      </w:r>
      <w:r w:rsidRPr="00B03F58">
        <w:rPr>
          <w:rFonts w:cs="Times New Roman"/>
          <w:b/>
          <w:bCs/>
          <w:caps/>
          <w:sz w:val="20"/>
          <w:szCs w:val="20"/>
        </w:rPr>
        <w:t>3. Адреса, платежные реквизиты и подписи Сторон:</w:t>
      </w:r>
    </w:p>
    <w:p w:rsidR="0052303C" w:rsidRDefault="0052303C" w:rsidP="0052303C">
      <w:pPr>
        <w:shd w:val="clear" w:color="auto" w:fill="FFFFFF"/>
        <w:ind w:firstLine="567"/>
        <w:jc w:val="center"/>
        <w:rPr>
          <w:rFonts w:cs="Times New Roman"/>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52303C" w:rsidRPr="00AB6029" w:rsidTr="00CC03A4">
        <w:tc>
          <w:tcPr>
            <w:tcW w:w="4927" w:type="dxa"/>
            <w:shd w:val="clear" w:color="auto" w:fill="auto"/>
          </w:tcPr>
          <w:p w:rsidR="0052303C" w:rsidRPr="00AB6029" w:rsidRDefault="0052303C" w:rsidP="00CC03A4">
            <w:pPr>
              <w:jc w:val="center"/>
              <w:rPr>
                <w:rFonts w:cs="Times New Roman"/>
                <w:color w:val="auto"/>
                <w:sz w:val="20"/>
                <w:szCs w:val="20"/>
              </w:rPr>
            </w:pPr>
            <w:r w:rsidRPr="00AB6029">
              <w:rPr>
                <w:rFonts w:cs="Times New Roman"/>
                <w:color w:val="auto"/>
                <w:sz w:val="20"/>
                <w:szCs w:val="20"/>
              </w:rPr>
              <w:t>ЗАСТРОЙЩИК:</w:t>
            </w:r>
          </w:p>
        </w:tc>
        <w:tc>
          <w:tcPr>
            <w:tcW w:w="4927" w:type="dxa"/>
            <w:shd w:val="clear" w:color="auto" w:fill="auto"/>
          </w:tcPr>
          <w:p w:rsidR="0052303C" w:rsidRPr="00AB6029" w:rsidRDefault="0052303C" w:rsidP="00CC03A4">
            <w:pPr>
              <w:jc w:val="center"/>
              <w:rPr>
                <w:rFonts w:cs="Times New Roman"/>
                <w:color w:val="auto"/>
                <w:sz w:val="20"/>
                <w:szCs w:val="20"/>
              </w:rPr>
            </w:pPr>
            <w:r w:rsidRPr="00AB6029">
              <w:rPr>
                <w:rFonts w:cs="Times New Roman"/>
                <w:color w:val="auto"/>
                <w:sz w:val="20"/>
                <w:szCs w:val="20"/>
              </w:rPr>
              <w:t>УЧАСТНИК:</w:t>
            </w:r>
          </w:p>
        </w:tc>
      </w:tr>
      <w:tr w:rsidR="0052303C" w:rsidRPr="00AB6029" w:rsidTr="00CC03A4">
        <w:tc>
          <w:tcPr>
            <w:tcW w:w="4927" w:type="dxa"/>
            <w:shd w:val="clear" w:color="auto" w:fill="auto"/>
          </w:tcPr>
          <w:p w:rsidR="0052303C" w:rsidRPr="001267C9" w:rsidRDefault="0052303C" w:rsidP="00CC03A4">
            <w:pPr>
              <w:keepNext/>
              <w:widowControl/>
              <w:jc w:val="center"/>
              <w:rPr>
                <w:rFonts w:cs="Times New Roman"/>
                <w:b/>
                <w:color w:val="auto"/>
                <w:sz w:val="20"/>
                <w:szCs w:val="20"/>
              </w:rPr>
            </w:pPr>
            <w:r w:rsidRPr="001267C9">
              <w:rPr>
                <w:rFonts w:cs="Times New Roman"/>
                <w:b/>
                <w:bCs/>
                <w:spacing w:val="2"/>
                <w:sz w:val="20"/>
                <w:szCs w:val="20"/>
              </w:rPr>
              <w:t xml:space="preserve">Общество с ограниченной ответственностью </w:t>
            </w:r>
            <w:r>
              <w:rPr>
                <w:rFonts w:cs="Times New Roman"/>
                <w:b/>
                <w:bCs/>
                <w:spacing w:val="2"/>
                <w:sz w:val="20"/>
                <w:szCs w:val="20"/>
              </w:rPr>
              <w:t>"С</w:t>
            </w:r>
            <w:r w:rsidRPr="001267C9">
              <w:rPr>
                <w:rFonts w:cs="Times New Roman"/>
                <w:b/>
                <w:bCs/>
                <w:spacing w:val="2"/>
                <w:sz w:val="20"/>
                <w:szCs w:val="20"/>
              </w:rPr>
              <w:t>пециализированный застройщик "Престиж"</w:t>
            </w:r>
          </w:p>
        </w:tc>
        <w:tc>
          <w:tcPr>
            <w:tcW w:w="4927" w:type="dxa"/>
            <w:shd w:val="clear" w:color="auto" w:fill="auto"/>
          </w:tcPr>
          <w:p w:rsidR="0052303C" w:rsidRPr="00AB6029" w:rsidRDefault="0052303C" w:rsidP="00CC03A4">
            <w:pPr>
              <w:keepNext/>
              <w:widowControl/>
              <w:ind w:firstLine="567"/>
              <w:jc w:val="center"/>
              <w:rPr>
                <w:rFonts w:cs="Times New Roman"/>
                <w:b/>
                <w:color w:val="auto"/>
                <w:sz w:val="20"/>
                <w:szCs w:val="20"/>
              </w:rPr>
            </w:pPr>
            <w:r w:rsidRPr="00AB6029">
              <w:rPr>
                <w:rFonts w:cs="Times New Roman"/>
                <w:b/>
                <w:color w:val="auto"/>
                <w:sz w:val="20"/>
                <w:szCs w:val="20"/>
              </w:rPr>
              <w:t>Гражданин РФ</w:t>
            </w:r>
          </w:p>
          <w:p w:rsidR="0052303C" w:rsidRPr="00AB6029" w:rsidRDefault="0052303C" w:rsidP="00CC03A4">
            <w:pPr>
              <w:jc w:val="center"/>
              <w:rPr>
                <w:rFonts w:cs="Times New Roman"/>
                <w:color w:val="auto"/>
                <w:sz w:val="20"/>
                <w:szCs w:val="20"/>
              </w:rPr>
            </w:pPr>
          </w:p>
        </w:tc>
      </w:tr>
      <w:tr w:rsidR="0052303C" w:rsidRPr="00AB6029" w:rsidTr="00CC03A4">
        <w:tc>
          <w:tcPr>
            <w:tcW w:w="4927" w:type="dxa"/>
            <w:shd w:val="clear" w:color="auto" w:fill="auto"/>
          </w:tcPr>
          <w:p w:rsidR="0052303C" w:rsidRPr="001267C9" w:rsidRDefault="0052303C" w:rsidP="00CC03A4">
            <w:pPr>
              <w:rPr>
                <w:rFonts w:cs="Times New Roman"/>
                <w:bCs/>
                <w:spacing w:val="2"/>
                <w:sz w:val="20"/>
                <w:szCs w:val="20"/>
              </w:rPr>
            </w:pPr>
            <w:r w:rsidRPr="001267C9">
              <w:rPr>
                <w:rFonts w:cs="Times New Roman"/>
                <w:bCs/>
                <w:spacing w:val="2"/>
                <w:sz w:val="20"/>
                <w:szCs w:val="20"/>
              </w:rPr>
              <w:t>295051, РК, г. Симферополь, ул. Крейзе</w:t>
            </w:r>
            <w:r>
              <w:rPr>
                <w:rFonts w:cs="Times New Roman"/>
                <w:bCs/>
                <w:spacing w:val="2"/>
                <w:sz w:val="20"/>
                <w:szCs w:val="20"/>
              </w:rPr>
              <w:t>ра,14в, офис</w:t>
            </w:r>
            <w:r w:rsidRPr="001267C9">
              <w:rPr>
                <w:rFonts w:cs="Times New Roman"/>
                <w:bCs/>
                <w:spacing w:val="2"/>
                <w:sz w:val="20"/>
                <w:szCs w:val="20"/>
              </w:rPr>
              <w:t>4</w:t>
            </w:r>
          </w:p>
          <w:p w:rsidR="0052303C" w:rsidRPr="001267C9" w:rsidRDefault="0052303C" w:rsidP="00CC03A4">
            <w:pPr>
              <w:rPr>
                <w:rFonts w:cs="Times New Roman"/>
                <w:bCs/>
                <w:spacing w:val="2"/>
                <w:sz w:val="20"/>
                <w:szCs w:val="20"/>
              </w:rPr>
            </w:pPr>
            <w:r w:rsidRPr="001267C9">
              <w:rPr>
                <w:rFonts w:cs="Times New Roman"/>
                <w:bCs/>
                <w:spacing w:val="2"/>
                <w:sz w:val="20"/>
                <w:szCs w:val="20"/>
              </w:rPr>
              <w:t>ОГРН 1209100001285</w:t>
            </w:r>
          </w:p>
          <w:p w:rsidR="0052303C" w:rsidRPr="001267C9" w:rsidRDefault="0052303C" w:rsidP="00CC03A4">
            <w:pPr>
              <w:rPr>
                <w:rFonts w:cs="Times New Roman"/>
                <w:bCs/>
                <w:spacing w:val="2"/>
                <w:sz w:val="20"/>
                <w:szCs w:val="20"/>
              </w:rPr>
            </w:pPr>
            <w:r w:rsidRPr="001267C9">
              <w:rPr>
                <w:rFonts w:cs="Times New Roman"/>
                <w:bCs/>
                <w:spacing w:val="2"/>
                <w:sz w:val="20"/>
                <w:szCs w:val="20"/>
              </w:rPr>
              <w:t>ИНН 9102262273</w:t>
            </w:r>
          </w:p>
          <w:p w:rsidR="0052303C" w:rsidRPr="001267C9" w:rsidRDefault="0052303C" w:rsidP="00CC03A4">
            <w:pPr>
              <w:rPr>
                <w:rFonts w:cs="Times New Roman"/>
                <w:bCs/>
                <w:spacing w:val="2"/>
                <w:sz w:val="20"/>
                <w:szCs w:val="20"/>
              </w:rPr>
            </w:pPr>
            <w:r w:rsidRPr="001267C9">
              <w:rPr>
                <w:rFonts w:cs="Times New Roman"/>
                <w:bCs/>
                <w:spacing w:val="2"/>
                <w:sz w:val="20"/>
                <w:szCs w:val="20"/>
              </w:rPr>
              <w:t>КПП 910201001</w:t>
            </w:r>
          </w:p>
          <w:p w:rsidR="0052303C" w:rsidRPr="001267C9" w:rsidRDefault="0052303C" w:rsidP="00CC03A4">
            <w:pPr>
              <w:rPr>
                <w:rFonts w:cs="Times New Roman"/>
                <w:bCs/>
                <w:spacing w:val="2"/>
                <w:sz w:val="20"/>
                <w:szCs w:val="20"/>
              </w:rPr>
            </w:pPr>
            <w:r w:rsidRPr="001267C9">
              <w:rPr>
                <w:rFonts w:cs="Times New Roman"/>
                <w:bCs/>
                <w:spacing w:val="2"/>
                <w:sz w:val="20"/>
                <w:szCs w:val="20"/>
              </w:rPr>
              <w:t>Р/40702810441300969489</w:t>
            </w:r>
          </w:p>
          <w:p w:rsidR="0052303C" w:rsidRPr="001267C9" w:rsidRDefault="0052303C" w:rsidP="00CC03A4">
            <w:pPr>
              <w:rPr>
                <w:rFonts w:cs="Times New Roman"/>
                <w:bCs/>
                <w:spacing w:val="2"/>
                <w:sz w:val="20"/>
                <w:szCs w:val="20"/>
              </w:rPr>
            </w:pPr>
            <w:r w:rsidRPr="001267C9">
              <w:rPr>
                <w:rFonts w:cs="Times New Roman"/>
                <w:bCs/>
                <w:spacing w:val="2"/>
                <w:sz w:val="20"/>
                <w:szCs w:val="20"/>
              </w:rPr>
              <w:t>РНКБ банк (ПАО) г. Симферополь</w:t>
            </w:r>
          </w:p>
          <w:p w:rsidR="0052303C" w:rsidRPr="001267C9" w:rsidRDefault="0052303C" w:rsidP="00CC03A4">
            <w:pPr>
              <w:rPr>
                <w:rFonts w:cs="Times New Roman"/>
                <w:bCs/>
                <w:spacing w:val="2"/>
                <w:sz w:val="20"/>
                <w:szCs w:val="20"/>
              </w:rPr>
            </w:pPr>
            <w:r w:rsidRPr="001267C9">
              <w:rPr>
                <w:rFonts w:cs="Times New Roman"/>
                <w:bCs/>
                <w:spacing w:val="2"/>
                <w:sz w:val="20"/>
                <w:szCs w:val="20"/>
              </w:rPr>
              <w:t>БИК 043510607</w:t>
            </w:r>
          </w:p>
          <w:p w:rsidR="0052303C" w:rsidRPr="00AB6029" w:rsidRDefault="0052303C" w:rsidP="00CC03A4">
            <w:pPr>
              <w:jc w:val="center"/>
              <w:rPr>
                <w:rFonts w:cs="Times New Roman"/>
                <w:color w:val="auto"/>
                <w:sz w:val="20"/>
                <w:szCs w:val="20"/>
              </w:rPr>
            </w:pPr>
          </w:p>
        </w:tc>
        <w:tc>
          <w:tcPr>
            <w:tcW w:w="4927" w:type="dxa"/>
            <w:shd w:val="clear" w:color="auto" w:fill="auto"/>
          </w:tcPr>
          <w:p w:rsidR="0052303C" w:rsidRPr="00AB6029" w:rsidRDefault="0052303C" w:rsidP="00CC03A4">
            <w:pPr>
              <w:rPr>
                <w:rFonts w:cs="Times New Roman"/>
                <w:color w:val="auto"/>
                <w:sz w:val="20"/>
                <w:szCs w:val="20"/>
              </w:rPr>
            </w:pPr>
          </w:p>
        </w:tc>
      </w:tr>
      <w:tr w:rsidR="0052303C" w:rsidRPr="00AB6029" w:rsidTr="00CC03A4">
        <w:tc>
          <w:tcPr>
            <w:tcW w:w="4927" w:type="dxa"/>
            <w:shd w:val="clear" w:color="auto" w:fill="auto"/>
          </w:tcPr>
          <w:p w:rsidR="0052303C" w:rsidRPr="00AB6029" w:rsidRDefault="0052303C" w:rsidP="00CC03A4">
            <w:pPr>
              <w:jc w:val="center"/>
              <w:rPr>
                <w:rFonts w:cs="Times New Roman"/>
                <w:color w:val="auto"/>
                <w:sz w:val="20"/>
                <w:szCs w:val="20"/>
              </w:rPr>
            </w:pPr>
            <w:r w:rsidRPr="00AB6029">
              <w:rPr>
                <w:rFonts w:cs="Times New Roman"/>
                <w:color w:val="auto"/>
                <w:sz w:val="20"/>
                <w:szCs w:val="20"/>
              </w:rPr>
              <w:t>Директор ____________________/_______________/</w:t>
            </w:r>
          </w:p>
          <w:p w:rsidR="0052303C" w:rsidRPr="00AB6029" w:rsidRDefault="0052303C" w:rsidP="00CC03A4">
            <w:pPr>
              <w:jc w:val="center"/>
              <w:rPr>
                <w:rFonts w:cs="Times New Roman"/>
                <w:color w:val="auto"/>
                <w:sz w:val="20"/>
                <w:szCs w:val="20"/>
              </w:rPr>
            </w:pPr>
          </w:p>
        </w:tc>
        <w:tc>
          <w:tcPr>
            <w:tcW w:w="4927" w:type="dxa"/>
            <w:shd w:val="clear" w:color="auto" w:fill="auto"/>
          </w:tcPr>
          <w:p w:rsidR="0052303C" w:rsidRPr="00AB6029" w:rsidRDefault="0052303C" w:rsidP="00CC03A4">
            <w:pPr>
              <w:jc w:val="center"/>
              <w:rPr>
                <w:rFonts w:cs="Times New Roman"/>
                <w:color w:val="auto"/>
                <w:sz w:val="20"/>
                <w:szCs w:val="20"/>
              </w:rPr>
            </w:pPr>
            <w:r w:rsidRPr="00AB6029">
              <w:rPr>
                <w:rFonts w:cs="Times New Roman"/>
                <w:color w:val="auto"/>
                <w:sz w:val="20"/>
                <w:szCs w:val="20"/>
              </w:rPr>
              <w:t>_______________________/_________________/</w:t>
            </w:r>
          </w:p>
        </w:tc>
      </w:tr>
    </w:tbl>
    <w:p w:rsidR="0052303C" w:rsidRDefault="0052303C" w:rsidP="0052303C">
      <w:pPr>
        <w:shd w:val="clear" w:color="auto" w:fill="FFFFFF"/>
        <w:ind w:firstLine="567"/>
        <w:jc w:val="center"/>
        <w:rPr>
          <w:rFonts w:cs="Times New Roman"/>
          <w:color w:val="auto"/>
          <w:sz w:val="20"/>
          <w:szCs w:val="20"/>
        </w:rPr>
      </w:pPr>
    </w:p>
    <w:p w:rsidR="0052303C" w:rsidRPr="00B03F58" w:rsidRDefault="0052303C" w:rsidP="0052303C">
      <w:pPr>
        <w:shd w:val="clear" w:color="auto" w:fill="FFFFFF"/>
        <w:ind w:firstLine="567"/>
        <w:jc w:val="both"/>
        <w:rPr>
          <w:rFonts w:cs="Times New Roman"/>
          <w:color w:val="auto"/>
          <w:sz w:val="20"/>
          <w:szCs w:val="20"/>
        </w:rPr>
      </w:pPr>
      <w:r w:rsidRPr="00B03F58">
        <w:rPr>
          <w:rFonts w:cs="Times New Roman"/>
          <w:color w:val="auto"/>
          <w:sz w:val="20"/>
          <w:szCs w:val="20"/>
        </w:rPr>
        <w:t xml:space="preserve">С условиями Договора и приложениями к нему ознакомлен(а) в полном объеме, экземпляр договора и </w:t>
      </w:r>
      <w:r w:rsidRPr="00B03F58">
        <w:rPr>
          <w:rFonts w:cs="Times New Roman"/>
          <w:color w:val="auto"/>
          <w:sz w:val="20"/>
          <w:szCs w:val="20"/>
        </w:rPr>
        <w:lastRenderedPageBreak/>
        <w:t>приложений к нему получил(а):</w:t>
      </w:r>
    </w:p>
    <w:p w:rsidR="0052303C" w:rsidRPr="00B03F58" w:rsidRDefault="0052303C" w:rsidP="0052303C">
      <w:pPr>
        <w:shd w:val="clear" w:color="auto" w:fill="FFFFFF"/>
        <w:ind w:firstLine="567"/>
        <w:jc w:val="right"/>
        <w:rPr>
          <w:rFonts w:cs="Times New Roman"/>
          <w:color w:val="auto"/>
          <w:sz w:val="20"/>
          <w:szCs w:val="20"/>
        </w:rPr>
      </w:pPr>
      <w:r w:rsidRPr="00B03F58">
        <w:rPr>
          <w:rFonts w:cs="Times New Roman"/>
          <w:color w:val="auto"/>
          <w:sz w:val="20"/>
          <w:szCs w:val="20"/>
        </w:rPr>
        <w:t>______________/</w:t>
      </w:r>
      <w:r>
        <w:rPr>
          <w:rFonts w:cs="Times New Roman"/>
          <w:b/>
          <w:color w:val="auto"/>
          <w:sz w:val="20"/>
          <w:szCs w:val="20"/>
        </w:rPr>
        <w:t>__________________________/</w:t>
      </w:r>
    </w:p>
    <w:p w:rsidR="0052303C" w:rsidRPr="00B03F58" w:rsidRDefault="0052303C" w:rsidP="0052303C">
      <w:pPr>
        <w:pStyle w:val="af3"/>
        <w:ind w:firstLine="567"/>
        <w:jc w:val="right"/>
        <w:rPr>
          <w:sz w:val="20"/>
          <w:szCs w:val="20"/>
        </w:rPr>
      </w:pPr>
      <w:r w:rsidRPr="00B03F58">
        <w:rPr>
          <w:b/>
          <w:sz w:val="20"/>
          <w:szCs w:val="20"/>
        </w:rPr>
        <w:br w:type="page"/>
      </w:r>
      <w:r w:rsidRPr="00B03F58">
        <w:rPr>
          <w:sz w:val="20"/>
          <w:szCs w:val="20"/>
        </w:rPr>
        <w:lastRenderedPageBreak/>
        <w:t xml:space="preserve">Приложение № 1 к Договору </w:t>
      </w:r>
    </w:p>
    <w:p w:rsidR="0052303C" w:rsidRPr="00B03F58" w:rsidRDefault="0052303C" w:rsidP="0052303C">
      <w:pPr>
        <w:pStyle w:val="af3"/>
        <w:ind w:firstLine="567"/>
        <w:jc w:val="right"/>
        <w:rPr>
          <w:sz w:val="20"/>
          <w:szCs w:val="20"/>
        </w:rPr>
      </w:pPr>
      <w:r w:rsidRPr="00B03F58">
        <w:rPr>
          <w:sz w:val="20"/>
          <w:szCs w:val="20"/>
        </w:rPr>
        <w:t>участия в долевом строительстве</w:t>
      </w:r>
    </w:p>
    <w:p w:rsidR="0052303C" w:rsidRPr="00B03F58" w:rsidRDefault="0052303C" w:rsidP="0052303C">
      <w:pPr>
        <w:pStyle w:val="af3"/>
        <w:ind w:firstLine="567"/>
        <w:jc w:val="right"/>
        <w:rPr>
          <w:sz w:val="20"/>
          <w:szCs w:val="20"/>
          <w:lang w:val="ru-RU"/>
        </w:rPr>
      </w:pPr>
      <w:r w:rsidRPr="00B03F58">
        <w:rPr>
          <w:sz w:val="20"/>
          <w:szCs w:val="20"/>
        </w:rPr>
        <w:t xml:space="preserve">№ </w:t>
      </w:r>
      <w:r>
        <w:rPr>
          <w:sz w:val="20"/>
          <w:szCs w:val="20"/>
          <w:lang w:val="ru-RU"/>
        </w:rPr>
        <w:t>______</w:t>
      </w:r>
      <w:r w:rsidRPr="00B03F58">
        <w:rPr>
          <w:sz w:val="20"/>
          <w:szCs w:val="20"/>
        </w:rPr>
        <w:t xml:space="preserve"> от </w:t>
      </w:r>
      <w:r w:rsidRPr="00B03F58">
        <w:rPr>
          <w:sz w:val="20"/>
          <w:szCs w:val="20"/>
          <w:lang w:val="ru-RU"/>
        </w:rPr>
        <w:t>«_____» ___________ 20</w:t>
      </w:r>
      <w:r>
        <w:rPr>
          <w:sz w:val="20"/>
          <w:szCs w:val="20"/>
          <w:lang w:val="ru-RU"/>
        </w:rPr>
        <w:t>21</w:t>
      </w:r>
      <w:r w:rsidRPr="00B03F58">
        <w:rPr>
          <w:sz w:val="20"/>
          <w:szCs w:val="20"/>
          <w:lang w:val="ru-RU"/>
        </w:rPr>
        <w:t>г.</w:t>
      </w:r>
    </w:p>
    <w:p w:rsidR="0052303C" w:rsidRPr="00B03F58" w:rsidRDefault="0052303C" w:rsidP="0052303C">
      <w:pPr>
        <w:pStyle w:val="af3"/>
        <w:ind w:firstLine="567"/>
        <w:jc w:val="right"/>
        <w:rPr>
          <w:sz w:val="20"/>
          <w:szCs w:val="20"/>
        </w:rPr>
      </w:pPr>
    </w:p>
    <w:p w:rsidR="0052303C" w:rsidRPr="00B03F58" w:rsidRDefault="0052303C" w:rsidP="0052303C">
      <w:pPr>
        <w:ind w:firstLine="567"/>
        <w:jc w:val="center"/>
        <w:rPr>
          <w:rFonts w:cs="Times New Roman"/>
          <w:b/>
          <w:caps/>
          <w:sz w:val="20"/>
          <w:szCs w:val="20"/>
        </w:rPr>
      </w:pPr>
    </w:p>
    <w:p w:rsidR="0052303C" w:rsidRPr="00B03F58" w:rsidRDefault="0052303C" w:rsidP="0052303C">
      <w:pPr>
        <w:ind w:firstLine="567"/>
        <w:jc w:val="center"/>
        <w:rPr>
          <w:rFonts w:cs="Times New Roman"/>
          <w:b/>
          <w:sz w:val="20"/>
          <w:szCs w:val="20"/>
        </w:rPr>
      </w:pPr>
      <w:r w:rsidRPr="00B03F58">
        <w:rPr>
          <w:rFonts w:cs="Times New Roman"/>
          <w:b/>
          <w:caps/>
          <w:sz w:val="20"/>
          <w:szCs w:val="20"/>
        </w:rPr>
        <w:t>План (</w:t>
      </w:r>
      <w:r w:rsidRPr="00B03F58">
        <w:rPr>
          <w:rFonts w:cs="Times New Roman"/>
          <w:b/>
          <w:sz w:val="20"/>
          <w:szCs w:val="20"/>
        </w:rPr>
        <w:t xml:space="preserve">поэтажный) </w:t>
      </w:r>
    </w:p>
    <w:p w:rsidR="0052303C" w:rsidRPr="00B03F58" w:rsidRDefault="0052303C" w:rsidP="0052303C">
      <w:pPr>
        <w:ind w:firstLine="567"/>
        <w:jc w:val="center"/>
        <w:rPr>
          <w:rFonts w:cs="Times New Roman"/>
          <w:b/>
          <w:sz w:val="20"/>
          <w:szCs w:val="20"/>
        </w:rPr>
      </w:pPr>
      <w:r w:rsidRPr="00B03F58">
        <w:rPr>
          <w:rFonts w:cs="Times New Roman"/>
          <w:b/>
          <w:color w:val="auto"/>
          <w:sz w:val="20"/>
          <w:szCs w:val="20"/>
        </w:rPr>
        <w:t>Объекта недвижимости с указанием Объекта долевого строительства</w:t>
      </w:r>
    </w:p>
    <w:p w:rsidR="0052303C" w:rsidRPr="00B03F58" w:rsidRDefault="0052303C" w:rsidP="0052303C">
      <w:pPr>
        <w:ind w:firstLine="567"/>
        <w:jc w:val="center"/>
        <w:rPr>
          <w:rFonts w:cs="Times New Roman"/>
          <w:b/>
          <w:sz w:val="20"/>
          <w:szCs w:val="20"/>
        </w:rPr>
      </w:pPr>
    </w:p>
    <w:p w:rsidR="0052303C" w:rsidRPr="00B03F58" w:rsidRDefault="0052303C" w:rsidP="0052303C">
      <w:pPr>
        <w:ind w:firstLine="567"/>
        <w:jc w:val="both"/>
        <w:rPr>
          <w:rFonts w:cs="Times New Roman"/>
          <w:b/>
          <w:caps/>
          <w:sz w:val="20"/>
          <w:szCs w:val="20"/>
        </w:rPr>
      </w:pPr>
      <w:r w:rsidRPr="00B03F58">
        <w:rPr>
          <w:rFonts w:cs="Times New Roman"/>
          <w:b/>
          <w:bCs/>
          <w:sz w:val="20"/>
          <w:szCs w:val="20"/>
        </w:rPr>
        <w:t>Объект долевого строительства</w:t>
      </w:r>
      <w:r w:rsidRPr="00B03F58">
        <w:rPr>
          <w:rFonts w:cs="Times New Roman"/>
          <w:b/>
          <w:caps/>
          <w:sz w:val="20"/>
          <w:szCs w:val="20"/>
        </w:rPr>
        <w:t>:</w:t>
      </w:r>
    </w:p>
    <w:p w:rsidR="0052303C" w:rsidRPr="00B03F58" w:rsidRDefault="0052303C" w:rsidP="0052303C">
      <w:pPr>
        <w:ind w:firstLine="567"/>
        <w:jc w:val="both"/>
        <w:rPr>
          <w:rFonts w:cs="Times New Roman"/>
          <w:b/>
          <w:caps/>
          <w:sz w:val="20"/>
          <w:szCs w:val="20"/>
        </w:rPr>
      </w:pPr>
      <w:r w:rsidRPr="00B03F58">
        <w:rPr>
          <w:rFonts w:cs="Times New Roman"/>
          <w:sz w:val="20"/>
          <w:szCs w:val="20"/>
        </w:rPr>
        <w:t>этаж - ;</w:t>
      </w:r>
    </w:p>
    <w:p w:rsidR="0052303C" w:rsidRPr="00B03F58" w:rsidRDefault="0052303C" w:rsidP="0052303C">
      <w:pPr>
        <w:ind w:firstLine="567"/>
        <w:jc w:val="both"/>
        <w:rPr>
          <w:rFonts w:cs="Times New Roman"/>
          <w:sz w:val="20"/>
          <w:szCs w:val="20"/>
        </w:rPr>
      </w:pPr>
      <w:r w:rsidRPr="00B03F58">
        <w:rPr>
          <w:rFonts w:cs="Times New Roman"/>
          <w:sz w:val="20"/>
          <w:szCs w:val="20"/>
        </w:rPr>
        <w:t>секция</w:t>
      </w:r>
      <w:r w:rsidRPr="00B03F58">
        <w:rPr>
          <w:rFonts w:cs="Times New Roman"/>
          <w:b/>
          <w:caps/>
          <w:sz w:val="20"/>
          <w:szCs w:val="20"/>
        </w:rPr>
        <w:t xml:space="preserve">– </w:t>
      </w:r>
      <w:r w:rsidRPr="00B03F58">
        <w:rPr>
          <w:rFonts w:cs="Times New Roman"/>
          <w:sz w:val="20"/>
          <w:szCs w:val="20"/>
        </w:rPr>
        <w:t>;</w:t>
      </w:r>
    </w:p>
    <w:p w:rsidR="0052303C" w:rsidRPr="00B03F58" w:rsidRDefault="0052303C" w:rsidP="0052303C">
      <w:pPr>
        <w:ind w:firstLine="567"/>
        <w:jc w:val="both"/>
        <w:rPr>
          <w:rFonts w:cs="Times New Roman"/>
          <w:sz w:val="20"/>
          <w:szCs w:val="20"/>
        </w:rPr>
      </w:pPr>
      <w:r w:rsidRPr="00B03F58">
        <w:rPr>
          <w:rFonts w:cs="Times New Roman"/>
          <w:sz w:val="20"/>
          <w:szCs w:val="20"/>
        </w:rPr>
        <w:t xml:space="preserve">общая площадь – кв.м.; </w:t>
      </w:r>
    </w:p>
    <w:p w:rsidR="0052303C" w:rsidRPr="00B03F58" w:rsidRDefault="0052303C" w:rsidP="0052303C">
      <w:pPr>
        <w:ind w:firstLine="567"/>
        <w:jc w:val="both"/>
        <w:rPr>
          <w:rFonts w:cs="Times New Roman"/>
          <w:sz w:val="20"/>
          <w:szCs w:val="20"/>
        </w:rPr>
      </w:pPr>
      <w:r w:rsidRPr="00B03F58">
        <w:rPr>
          <w:rFonts w:cs="Times New Roman"/>
          <w:sz w:val="20"/>
          <w:szCs w:val="20"/>
        </w:rPr>
        <w:t>количество комнат –</w:t>
      </w:r>
      <w:r>
        <w:rPr>
          <w:rFonts w:cs="Times New Roman"/>
          <w:sz w:val="20"/>
          <w:szCs w:val="20"/>
        </w:rPr>
        <w:t xml:space="preserve"> ____</w:t>
      </w:r>
      <w:r w:rsidRPr="00B03F58">
        <w:rPr>
          <w:rFonts w:cs="Times New Roman"/>
          <w:sz w:val="20"/>
          <w:szCs w:val="20"/>
        </w:rPr>
        <w:t>(</w:t>
      </w:r>
      <w:r>
        <w:rPr>
          <w:rFonts w:cs="Times New Roman"/>
          <w:sz w:val="20"/>
          <w:szCs w:val="20"/>
        </w:rPr>
        <w:t>____</w:t>
      </w:r>
      <w:r w:rsidR="005C119E" w:rsidRPr="00B03F58">
        <w:rPr>
          <w:rFonts w:cs="Times New Roman"/>
          <w:sz w:val="20"/>
          <w:szCs w:val="20"/>
        </w:rPr>
        <w:fldChar w:fldCharType="begin"/>
      </w:r>
      <w:r w:rsidRPr="00B03F58">
        <w:rPr>
          <w:rFonts w:cs="Times New Roman"/>
          <w:sz w:val="20"/>
          <w:szCs w:val="20"/>
        </w:rPr>
        <w:instrText xml:space="preserve"> DOCPROPERTY empty \* MERGEFORMAT </w:instrText>
      </w:r>
      <w:r w:rsidR="005C119E" w:rsidRPr="00B03F58">
        <w:rPr>
          <w:rFonts w:cs="Times New Roman"/>
          <w:sz w:val="20"/>
          <w:szCs w:val="20"/>
        </w:rPr>
        <w:fldChar w:fldCharType="end"/>
      </w:r>
      <w:r w:rsidRPr="00B03F58">
        <w:rPr>
          <w:rFonts w:cs="Times New Roman"/>
          <w:sz w:val="20"/>
          <w:szCs w:val="20"/>
        </w:rPr>
        <w:t>);</w:t>
      </w:r>
    </w:p>
    <w:p w:rsidR="0052303C" w:rsidRDefault="0052303C" w:rsidP="0052303C">
      <w:pPr>
        <w:ind w:firstLine="567"/>
        <w:jc w:val="both"/>
        <w:rPr>
          <w:rFonts w:cs="Times New Roman"/>
          <w:sz w:val="20"/>
          <w:szCs w:val="20"/>
        </w:rPr>
      </w:pPr>
      <w:r w:rsidRPr="00B03F58">
        <w:rPr>
          <w:rFonts w:cs="Times New Roman"/>
          <w:sz w:val="20"/>
          <w:szCs w:val="20"/>
        </w:rPr>
        <w:t xml:space="preserve">строительный номер – </w:t>
      </w:r>
      <w:r>
        <w:rPr>
          <w:rFonts w:cs="Times New Roman"/>
          <w:sz w:val="20"/>
          <w:szCs w:val="20"/>
        </w:rPr>
        <w:t>_____</w:t>
      </w:r>
      <w:r w:rsidRPr="00B03F58">
        <w:rPr>
          <w:rFonts w:cs="Times New Roman"/>
          <w:sz w:val="20"/>
          <w:szCs w:val="20"/>
        </w:rPr>
        <w:t>.</w:t>
      </w: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pStyle w:val="af3"/>
        <w:ind w:firstLine="567"/>
        <w:jc w:val="right"/>
        <w:rPr>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ind w:firstLine="567"/>
        <w:jc w:val="both"/>
        <w:rPr>
          <w:rFonts w:cs="Times New Roman"/>
          <w:sz w:val="20"/>
          <w:szCs w:val="20"/>
        </w:rPr>
      </w:pPr>
    </w:p>
    <w:p w:rsidR="0052303C" w:rsidRPr="00B03F58" w:rsidRDefault="0052303C" w:rsidP="0052303C">
      <w:pPr>
        <w:shd w:val="clear" w:color="auto" w:fill="FFFFFF"/>
        <w:ind w:firstLine="567"/>
        <w:jc w:val="both"/>
        <w:rPr>
          <w:rFonts w:cs="Times New Roman"/>
          <w:b/>
          <w:bCs/>
          <w:sz w:val="20"/>
          <w:szCs w:val="20"/>
        </w:rPr>
      </w:pPr>
    </w:p>
    <w:p w:rsidR="0052303C" w:rsidRPr="00B03F58" w:rsidRDefault="0052303C" w:rsidP="0052303C">
      <w:pPr>
        <w:shd w:val="clear" w:color="auto" w:fill="FFFFFF"/>
        <w:ind w:firstLine="567"/>
        <w:jc w:val="both"/>
        <w:rPr>
          <w:rFonts w:cs="Times New Roman"/>
          <w:b/>
          <w:bCs/>
          <w:sz w:val="20"/>
          <w:szCs w:val="20"/>
        </w:rPr>
      </w:pPr>
    </w:p>
    <w:p w:rsidR="0052303C" w:rsidRPr="00B03F58" w:rsidRDefault="0052303C" w:rsidP="0052303C">
      <w:pPr>
        <w:shd w:val="clear" w:color="auto" w:fill="FFFFFF"/>
        <w:ind w:firstLine="567"/>
        <w:jc w:val="both"/>
        <w:rPr>
          <w:rFonts w:cs="Times New Roman"/>
          <w:b/>
          <w:bCs/>
          <w:sz w:val="20"/>
          <w:szCs w:val="20"/>
        </w:rPr>
      </w:pPr>
    </w:p>
    <w:tbl>
      <w:tblPr>
        <w:tblW w:w="0" w:type="auto"/>
        <w:tblLook w:val="04A0"/>
      </w:tblPr>
      <w:tblGrid>
        <w:gridCol w:w="4800"/>
        <w:gridCol w:w="4771"/>
      </w:tblGrid>
      <w:tr w:rsidR="0052303C" w:rsidRPr="00B03F58" w:rsidTr="00CC03A4">
        <w:tc>
          <w:tcPr>
            <w:tcW w:w="4800"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ОТ ЗАСТРОЙЩИКА:</w:t>
            </w:r>
          </w:p>
        </w:tc>
        <w:tc>
          <w:tcPr>
            <w:tcW w:w="4771"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УЧАСТНИК:</w:t>
            </w:r>
          </w:p>
        </w:tc>
      </w:tr>
      <w:tr w:rsidR="0052303C" w:rsidRPr="00B03F58" w:rsidTr="00CC03A4">
        <w:tc>
          <w:tcPr>
            <w:tcW w:w="4800" w:type="dxa"/>
          </w:tcPr>
          <w:p w:rsidR="0052303C" w:rsidRPr="00B03F58" w:rsidRDefault="0052303C" w:rsidP="00CC03A4">
            <w:pPr>
              <w:ind w:firstLine="567"/>
              <w:rPr>
                <w:rFonts w:cs="Times New Roman"/>
                <w:b/>
                <w:color w:val="auto"/>
                <w:sz w:val="20"/>
                <w:szCs w:val="20"/>
              </w:rPr>
            </w:pPr>
          </w:p>
        </w:tc>
        <w:tc>
          <w:tcPr>
            <w:tcW w:w="4771" w:type="dxa"/>
          </w:tcPr>
          <w:p w:rsidR="0052303C" w:rsidRPr="00B03F58" w:rsidRDefault="0052303C" w:rsidP="00CC03A4">
            <w:pPr>
              <w:ind w:firstLine="567"/>
              <w:jc w:val="right"/>
              <w:rPr>
                <w:rFonts w:cs="Times New Roman"/>
                <w:b/>
                <w:color w:val="auto"/>
                <w:sz w:val="20"/>
                <w:szCs w:val="20"/>
              </w:rPr>
            </w:pPr>
          </w:p>
        </w:tc>
      </w:tr>
      <w:tr w:rsidR="0052303C" w:rsidRPr="00B03F58" w:rsidTr="00CC03A4">
        <w:tc>
          <w:tcPr>
            <w:tcW w:w="4800" w:type="dxa"/>
          </w:tcPr>
          <w:p w:rsidR="0052303C" w:rsidRPr="00B03F58" w:rsidRDefault="0052303C" w:rsidP="00CC03A4">
            <w:pPr>
              <w:ind w:firstLine="567"/>
              <w:jc w:val="both"/>
              <w:rPr>
                <w:rFonts w:cs="Times New Roman"/>
                <w:color w:val="auto"/>
                <w:sz w:val="20"/>
                <w:szCs w:val="20"/>
              </w:rPr>
            </w:pPr>
          </w:p>
        </w:tc>
        <w:tc>
          <w:tcPr>
            <w:tcW w:w="4771" w:type="dxa"/>
          </w:tcPr>
          <w:p w:rsidR="0052303C" w:rsidRPr="00B03F58" w:rsidRDefault="0052303C" w:rsidP="00CC03A4">
            <w:pPr>
              <w:ind w:firstLine="567"/>
              <w:jc w:val="both"/>
              <w:rPr>
                <w:rFonts w:cs="Times New Roman"/>
                <w:color w:val="auto"/>
                <w:sz w:val="20"/>
                <w:szCs w:val="20"/>
              </w:rPr>
            </w:pPr>
          </w:p>
        </w:tc>
      </w:tr>
    </w:tbl>
    <w:p w:rsidR="0052303C" w:rsidRPr="00B03F58" w:rsidRDefault="0052303C" w:rsidP="0052303C">
      <w:pPr>
        <w:pStyle w:val="af3"/>
        <w:ind w:firstLine="567"/>
        <w:jc w:val="right"/>
        <w:rPr>
          <w:sz w:val="20"/>
          <w:szCs w:val="20"/>
        </w:rPr>
      </w:pPr>
    </w:p>
    <w:p w:rsidR="0052303C" w:rsidRPr="00B03F58" w:rsidRDefault="0052303C" w:rsidP="0052303C">
      <w:pPr>
        <w:tabs>
          <w:tab w:val="center" w:pos="4677"/>
          <w:tab w:val="right" w:pos="9355"/>
        </w:tabs>
        <w:ind w:firstLine="567"/>
        <w:jc w:val="right"/>
        <w:rPr>
          <w:rFonts w:cs="Times New Roman"/>
          <w:sz w:val="20"/>
          <w:szCs w:val="20"/>
          <w:lang/>
        </w:rPr>
      </w:pPr>
      <w:r w:rsidRPr="00B03F58">
        <w:rPr>
          <w:rFonts w:cs="Times New Roman"/>
          <w:sz w:val="20"/>
          <w:szCs w:val="20"/>
          <w:lang/>
        </w:rPr>
        <w:t xml:space="preserve">Приложение № </w:t>
      </w:r>
      <w:r w:rsidRPr="00B03F58">
        <w:rPr>
          <w:rFonts w:cs="Times New Roman"/>
          <w:sz w:val="20"/>
          <w:szCs w:val="20"/>
          <w:lang/>
        </w:rPr>
        <w:t>2</w:t>
      </w:r>
      <w:r w:rsidRPr="00B03F58">
        <w:rPr>
          <w:rFonts w:cs="Times New Roman"/>
          <w:sz w:val="20"/>
          <w:szCs w:val="20"/>
          <w:lang/>
        </w:rPr>
        <w:t xml:space="preserve"> к Договору </w:t>
      </w:r>
    </w:p>
    <w:p w:rsidR="0052303C" w:rsidRPr="00B03F58" w:rsidRDefault="0052303C" w:rsidP="0052303C">
      <w:pPr>
        <w:tabs>
          <w:tab w:val="center" w:pos="4677"/>
          <w:tab w:val="right" w:pos="9355"/>
        </w:tabs>
        <w:ind w:firstLine="567"/>
        <w:jc w:val="right"/>
        <w:rPr>
          <w:rFonts w:cs="Times New Roman"/>
          <w:sz w:val="20"/>
          <w:szCs w:val="20"/>
          <w:lang/>
        </w:rPr>
      </w:pPr>
      <w:r w:rsidRPr="00B03F58">
        <w:rPr>
          <w:rFonts w:cs="Times New Roman"/>
          <w:sz w:val="20"/>
          <w:szCs w:val="20"/>
          <w:lang/>
        </w:rPr>
        <w:t>участия в долевом строительстве</w:t>
      </w:r>
    </w:p>
    <w:p w:rsidR="0052303C" w:rsidRPr="00B03F58" w:rsidRDefault="0052303C" w:rsidP="0052303C">
      <w:pPr>
        <w:tabs>
          <w:tab w:val="center" w:pos="4677"/>
          <w:tab w:val="right" w:pos="9355"/>
        </w:tabs>
        <w:ind w:firstLine="567"/>
        <w:jc w:val="right"/>
        <w:rPr>
          <w:rFonts w:cs="Times New Roman"/>
          <w:sz w:val="20"/>
          <w:szCs w:val="20"/>
          <w:lang/>
        </w:rPr>
      </w:pPr>
      <w:r w:rsidRPr="00B03F58">
        <w:rPr>
          <w:rFonts w:cs="Times New Roman"/>
          <w:sz w:val="20"/>
          <w:szCs w:val="20"/>
          <w:lang/>
        </w:rPr>
        <w:t xml:space="preserve">№ </w:t>
      </w:r>
      <w:r>
        <w:rPr>
          <w:rFonts w:cs="Times New Roman"/>
          <w:sz w:val="20"/>
          <w:szCs w:val="20"/>
          <w:lang/>
        </w:rPr>
        <w:t>_____</w:t>
      </w:r>
      <w:r w:rsidRPr="00B03F58">
        <w:rPr>
          <w:rFonts w:cs="Times New Roman"/>
          <w:sz w:val="20"/>
          <w:szCs w:val="20"/>
          <w:lang/>
        </w:rPr>
        <w:t xml:space="preserve"> от </w:t>
      </w:r>
      <w:r w:rsidRPr="00B03F58">
        <w:rPr>
          <w:rFonts w:cs="Times New Roman"/>
          <w:sz w:val="20"/>
          <w:szCs w:val="20"/>
          <w:lang/>
        </w:rPr>
        <w:t>«_____» ___________ 20</w:t>
      </w:r>
      <w:r>
        <w:rPr>
          <w:rFonts w:cs="Times New Roman"/>
          <w:sz w:val="20"/>
          <w:szCs w:val="20"/>
          <w:lang/>
        </w:rPr>
        <w:t>21</w:t>
      </w:r>
      <w:r w:rsidRPr="00B03F58">
        <w:rPr>
          <w:rFonts w:cs="Times New Roman"/>
          <w:sz w:val="20"/>
          <w:szCs w:val="20"/>
          <w:lang/>
        </w:rPr>
        <w:t>г.</w:t>
      </w:r>
    </w:p>
    <w:p w:rsidR="0052303C" w:rsidRPr="00B03F58" w:rsidRDefault="0052303C" w:rsidP="0052303C">
      <w:pPr>
        <w:tabs>
          <w:tab w:val="center" w:pos="4677"/>
          <w:tab w:val="right" w:pos="9355"/>
        </w:tabs>
        <w:ind w:firstLine="567"/>
        <w:jc w:val="right"/>
        <w:rPr>
          <w:rFonts w:cs="Times New Roman"/>
          <w:b/>
          <w:caps/>
          <w:sz w:val="20"/>
          <w:szCs w:val="20"/>
          <w:lang/>
        </w:rPr>
      </w:pPr>
    </w:p>
    <w:p w:rsidR="0052303C" w:rsidRPr="00B03F58" w:rsidRDefault="0052303C" w:rsidP="0052303C">
      <w:pPr>
        <w:ind w:firstLine="567"/>
        <w:jc w:val="center"/>
        <w:rPr>
          <w:rFonts w:cs="Times New Roman"/>
          <w:b/>
          <w:caps/>
          <w:sz w:val="20"/>
          <w:szCs w:val="20"/>
        </w:rPr>
      </w:pPr>
    </w:p>
    <w:p w:rsidR="0052303C" w:rsidRPr="00B03F58" w:rsidRDefault="0052303C" w:rsidP="0052303C">
      <w:pPr>
        <w:ind w:firstLine="567"/>
        <w:jc w:val="center"/>
        <w:rPr>
          <w:rFonts w:cs="Times New Roman"/>
          <w:b/>
          <w:sz w:val="20"/>
          <w:szCs w:val="20"/>
        </w:rPr>
      </w:pPr>
      <w:r w:rsidRPr="00B03F58">
        <w:rPr>
          <w:rFonts w:cs="Times New Roman"/>
          <w:b/>
          <w:sz w:val="20"/>
          <w:szCs w:val="20"/>
        </w:rPr>
        <w:t xml:space="preserve">ПАРАМЕТРЫ СТРОИТЕЛЬНОЙ ГОТОВНОСТИ </w:t>
      </w:r>
    </w:p>
    <w:p w:rsidR="0052303C" w:rsidRPr="00B03F58" w:rsidRDefault="0052303C" w:rsidP="0052303C">
      <w:pPr>
        <w:ind w:firstLine="567"/>
        <w:jc w:val="center"/>
        <w:rPr>
          <w:rFonts w:cs="Times New Roman"/>
          <w:b/>
          <w:sz w:val="20"/>
          <w:szCs w:val="20"/>
        </w:rPr>
      </w:pPr>
      <w:r w:rsidRPr="00B03F58">
        <w:rPr>
          <w:rFonts w:cs="Times New Roman"/>
          <w:b/>
          <w:sz w:val="20"/>
          <w:szCs w:val="20"/>
        </w:rPr>
        <w:t xml:space="preserve">ОБЪЕКТА ДОЛЕВОГО СТРОИТЕЛЬСТВА </w:t>
      </w:r>
    </w:p>
    <w:p w:rsidR="0052303C" w:rsidRPr="00B03F58" w:rsidRDefault="0052303C" w:rsidP="0052303C">
      <w:pPr>
        <w:ind w:firstLine="567"/>
        <w:jc w:val="center"/>
        <w:rPr>
          <w:rFonts w:cs="Times New Roman"/>
          <w:b/>
          <w:bCs/>
          <w:sz w:val="20"/>
          <w:szCs w:val="20"/>
        </w:rPr>
      </w:pPr>
    </w:p>
    <w:p w:rsidR="0052303C" w:rsidRPr="001267C9" w:rsidRDefault="0052303C" w:rsidP="0052303C">
      <w:pPr>
        <w:ind w:firstLine="567"/>
        <w:jc w:val="both"/>
        <w:rPr>
          <w:rFonts w:cs="Times New Roman"/>
          <w:sz w:val="20"/>
          <w:szCs w:val="20"/>
        </w:rPr>
      </w:pPr>
      <w:r w:rsidRPr="001267C9">
        <w:rPr>
          <w:rFonts w:cs="Times New Roman"/>
          <w:sz w:val="20"/>
          <w:szCs w:val="20"/>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rsidR="0052303C" w:rsidRPr="001267C9" w:rsidRDefault="0052303C" w:rsidP="0052303C">
      <w:pPr>
        <w:ind w:firstLine="567"/>
        <w:jc w:val="both"/>
        <w:rPr>
          <w:rFonts w:cs="Times New Roman"/>
          <w:sz w:val="20"/>
          <w:szCs w:val="20"/>
        </w:rPr>
      </w:pPr>
      <w:r w:rsidRPr="001267C9">
        <w:rPr>
          <w:rFonts w:cs="Times New Roman"/>
          <w:sz w:val="20"/>
          <w:szCs w:val="20"/>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rsidR="0052303C" w:rsidRPr="001267C9" w:rsidRDefault="0052303C" w:rsidP="0052303C">
      <w:pPr>
        <w:ind w:firstLine="567"/>
        <w:jc w:val="both"/>
        <w:rPr>
          <w:rFonts w:cs="Times New Roman"/>
          <w:sz w:val="20"/>
          <w:szCs w:val="20"/>
        </w:rPr>
      </w:pPr>
      <w:r w:rsidRPr="001267C9">
        <w:rPr>
          <w:rFonts w:cs="Times New Roman"/>
          <w:sz w:val="20"/>
          <w:szCs w:val="20"/>
        </w:rPr>
        <w:t>оконные блоки – металлопластиковые из ПВХ профиля, с однокамернымстеплопакетом.</w:t>
      </w:r>
    </w:p>
    <w:p w:rsidR="0052303C" w:rsidRPr="001267C9" w:rsidRDefault="0052303C" w:rsidP="0052303C">
      <w:pPr>
        <w:ind w:firstLine="567"/>
        <w:jc w:val="both"/>
        <w:rPr>
          <w:rFonts w:cs="Times New Roman"/>
          <w:sz w:val="20"/>
          <w:szCs w:val="20"/>
        </w:rPr>
      </w:pPr>
      <w:r w:rsidRPr="001267C9">
        <w:rPr>
          <w:rFonts w:cs="Times New Roman"/>
          <w:sz w:val="20"/>
          <w:szCs w:val="20"/>
        </w:rPr>
        <w:t xml:space="preserve">входные двери – металлические; </w:t>
      </w:r>
    </w:p>
    <w:p w:rsidR="0052303C" w:rsidRPr="001267C9" w:rsidRDefault="0052303C" w:rsidP="0052303C">
      <w:pPr>
        <w:ind w:firstLine="567"/>
        <w:jc w:val="both"/>
        <w:rPr>
          <w:rFonts w:cs="Times New Roman"/>
          <w:sz w:val="20"/>
          <w:szCs w:val="20"/>
        </w:rPr>
      </w:pPr>
      <w:r w:rsidRPr="001267C9">
        <w:rPr>
          <w:rFonts w:cs="Times New Roman"/>
          <w:sz w:val="20"/>
          <w:szCs w:val="20"/>
        </w:rPr>
        <w:t>отделка помещений: потолки, стены -  черновая штукатурка, сан.узлы  без отделки; полы - цементно-песчаная стяжка, кроме  сан.узлов</w:t>
      </w:r>
    </w:p>
    <w:p w:rsidR="0052303C" w:rsidRPr="001267C9" w:rsidRDefault="0052303C" w:rsidP="0052303C">
      <w:pPr>
        <w:ind w:firstLine="567"/>
        <w:jc w:val="both"/>
        <w:rPr>
          <w:rFonts w:cs="Times New Roman"/>
          <w:sz w:val="20"/>
          <w:szCs w:val="20"/>
        </w:rPr>
      </w:pPr>
      <w:r w:rsidRPr="001267C9">
        <w:rPr>
          <w:rFonts w:cs="Times New Roman"/>
          <w:sz w:val="20"/>
          <w:szCs w:val="20"/>
        </w:rPr>
        <w:t xml:space="preserve">электротехнические работы - ввод в помещение; </w:t>
      </w:r>
    </w:p>
    <w:p w:rsidR="0052303C" w:rsidRPr="001267C9" w:rsidRDefault="0052303C" w:rsidP="0052303C">
      <w:pPr>
        <w:ind w:firstLine="567"/>
        <w:jc w:val="both"/>
        <w:rPr>
          <w:rFonts w:cs="Times New Roman"/>
          <w:sz w:val="20"/>
          <w:szCs w:val="20"/>
        </w:rPr>
      </w:pPr>
      <w:r w:rsidRPr="001267C9">
        <w:rPr>
          <w:rFonts w:cs="Times New Roman"/>
          <w:sz w:val="20"/>
          <w:szCs w:val="20"/>
        </w:rPr>
        <w:t>счетчики – электрический, учета тепла, холодной и горячей воды, для зданий повышенной этажности.</w:t>
      </w:r>
    </w:p>
    <w:p w:rsidR="0052303C" w:rsidRPr="001267C9" w:rsidRDefault="0052303C" w:rsidP="0052303C">
      <w:pPr>
        <w:ind w:firstLine="567"/>
        <w:jc w:val="both"/>
        <w:rPr>
          <w:rFonts w:cs="Times New Roman"/>
          <w:sz w:val="20"/>
          <w:szCs w:val="20"/>
        </w:rPr>
      </w:pPr>
      <w:r w:rsidRPr="001267C9">
        <w:rPr>
          <w:rFonts w:cs="Times New Roman"/>
          <w:sz w:val="20"/>
          <w:szCs w:val="20"/>
        </w:rPr>
        <w:t>отопление – водяное, полимерные трубы,радиаторы;</w:t>
      </w:r>
    </w:p>
    <w:p w:rsidR="0052303C" w:rsidRPr="001267C9" w:rsidRDefault="0052303C" w:rsidP="0052303C">
      <w:pPr>
        <w:ind w:firstLine="567"/>
        <w:jc w:val="both"/>
        <w:rPr>
          <w:rFonts w:cs="Times New Roman"/>
          <w:sz w:val="20"/>
          <w:szCs w:val="20"/>
        </w:rPr>
      </w:pPr>
      <w:r w:rsidRPr="001267C9">
        <w:rPr>
          <w:rFonts w:cs="Times New Roman"/>
          <w:sz w:val="20"/>
          <w:szCs w:val="20"/>
        </w:rPr>
        <w:lastRenderedPageBreak/>
        <w:t>вентиляция – отверстия под естественную вентиляцию.</w:t>
      </w:r>
    </w:p>
    <w:p w:rsidR="0052303C" w:rsidRPr="001267C9" w:rsidRDefault="0052303C" w:rsidP="0052303C">
      <w:pPr>
        <w:ind w:firstLine="567"/>
        <w:jc w:val="both"/>
        <w:rPr>
          <w:rFonts w:cs="Times New Roman"/>
          <w:sz w:val="20"/>
          <w:szCs w:val="20"/>
        </w:rPr>
      </w:pPr>
      <w:r w:rsidRPr="001267C9">
        <w:rPr>
          <w:rFonts w:cs="Times New Roman"/>
          <w:sz w:val="20"/>
          <w:szCs w:val="20"/>
        </w:rPr>
        <w:t>водоснабжение – ввод в помещение.</w:t>
      </w:r>
    </w:p>
    <w:p w:rsidR="0052303C" w:rsidRPr="001267C9" w:rsidRDefault="0052303C" w:rsidP="0052303C">
      <w:pPr>
        <w:ind w:firstLine="567"/>
        <w:jc w:val="both"/>
        <w:rPr>
          <w:rFonts w:cs="Times New Roman"/>
          <w:sz w:val="20"/>
          <w:szCs w:val="20"/>
        </w:rPr>
      </w:pPr>
      <w:r w:rsidRPr="001267C9">
        <w:rPr>
          <w:rFonts w:cs="Times New Roman"/>
          <w:sz w:val="20"/>
          <w:szCs w:val="20"/>
        </w:rPr>
        <w:t xml:space="preserve">2. Объект подлежит передаче Участнику без выполнения Застройщиком следующих работ, в том числе </w:t>
      </w:r>
      <w:r w:rsidRPr="001267C9">
        <w:rPr>
          <w:rFonts w:cs="Times New Roman"/>
          <w:b/>
          <w:sz w:val="20"/>
          <w:szCs w:val="20"/>
        </w:rPr>
        <w:t xml:space="preserve">без </w:t>
      </w:r>
      <w:r w:rsidRPr="001267C9">
        <w:rPr>
          <w:rFonts w:cs="Times New Roman"/>
          <w:sz w:val="20"/>
          <w:szCs w:val="20"/>
        </w:rPr>
        <w:t xml:space="preserve">осуществления поставки материалов и оборудования:  </w:t>
      </w:r>
    </w:p>
    <w:p w:rsidR="0052303C" w:rsidRPr="001267C9" w:rsidRDefault="0052303C" w:rsidP="0052303C">
      <w:pPr>
        <w:ind w:firstLine="567"/>
        <w:jc w:val="both"/>
        <w:rPr>
          <w:rFonts w:cs="Times New Roman"/>
          <w:sz w:val="20"/>
          <w:szCs w:val="20"/>
        </w:rPr>
      </w:pPr>
      <w:r w:rsidRPr="001267C9">
        <w:rPr>
          <w:rFonts w:cs="Times New Roman"/>
          <w:sz w:val="20"/>
          <w:szCs w:val="20"/>
        </w:rPr>
        <w:t>- установки внутриквартирных дверей;</w:t>
      </w:r>
    </w:p>
    <w:p w:rsidR="0052303C" w:rsidRPr="001267C9" w:rsidRDefault="0052303C" w:rsidP="0052303C">
      <w:pPr>
        <w:ind w:firstLine="567"/>
        <w:jc w:val="both"/>
        <w:rPr>
          <w:rFonts w:cs="Times New Roman"/>
          <w:sz w:val="20"/>
          <w:szCs w:val="20"/>
        </w:rPr>
      </w:pPr>
      <w:r w:rsidRPr="001267C9">
        <w:rPr>
          <w:rFonts w:cs="Times New Roman"/>
          <w:sz w:val="20"/>
          <w:szCs w:val="20"/>
        </w:rPr>
        <w:t>- установки полотенцесушителей;</w:t>
      </w:r>
    </w:p>
    <w:p w:rsidR="0052303C" w:rsidRPr="001267C9" w:rsidRDefault="0052303C" w:rsidP="0052303C">
      <w:pPr>
        <w:ind w:firstLine="567"/>
        <w:jc w:val="both"/>
        <w:rPr>
          <w:rFonts w:cs="Times New Roman"/>
          <w:sz w:val="20"/>
          <w:szCs w:val="20"/>
        </w:rPr>
      </w:pPr>
      <w:r w:rsidRPr="001267C9">
        <w:rPr>
          <w:rFonts w:cs="Times New Roman"/>
          <w:sz w:val="20"/>
          <w:szCs w:val="20"/>
        </w:rPr>
        <w:t xml:space="preserve">-установки электро плит;    </w:t>
      </w:r>
    </w:p>
    <w:p w:rsidR="0052303C" w:rsidRPr="001267C9" w:rsidRDefault="0052303C" w:rsidP="0052303C">
      <w:pPr>
        <w:tabs>
          <w:tab w:val="left" w:pos="720"/>
        </w:tabs>
        <w:ind w:firstLine="567"/>
        <w:jc w:val="both"/>
        <w:rPr>
          <w:rFonts w:cs="Times New Roman"/>
          <w:sz w:val="20"/>
          <w:szCs w:val="20"/>
        </w:rPr>
      </w:pPr>
      <w:r w:rsidRPr="001267C9">
        <w:rPr>
          <w:rFonts w:cs="Times New Roman"/>
          <w:sz w:val="20"/>
          <w:szCs w:val="20"/>
        </w:rPr>
        <w:t>- чистовой отделки квартир, балконов и лоджий;</w:t>
      </w:r>
    </w:p>
    <w:p w:rsidR="0052303C" w:rsidRPr="001267C9" w:rsidRDefault="0052303C" w:rsidP="0052303C">
      <w:pPr>
        <w:tabs>
          <w:tab w:val="left" w:pos="1260"/>
        </w:tabs>
        <w:ind w:firstLine="567"/>
        <w:jc w:val="both"/>
        <w:rPr>
          <w:rFonts w:cs="Times New Roman"/>
          <w:sz w:val="20"/>
          <w:szCs w:val="20"/>
        </w:rPr>
      </w:pPr>
      <w:r w:rsidRPr="001267C9">
        <w:rPr>
          <w:rFonts w:cs="Times New Roman"/>
          <w:sz w:val="20"/>
          <w:szCs w:val="20"/>
        </w:rPr>
        <w:t>- внутриквартирной разводки водопровода, и канализации с установкой сантехприборов и сантехфаянса;</w:t>
      </w:r>
    </w:p>
    <w:p w:rsidR="0052303C" w:rsidRPr="001267C9" w:rsidRDefault="0052303C" w:rsidP="0052303C">
      <w:pPr>
        <w:ind w:firstLine="567"/>
        <w:jc w:val="both"/>
        <w:rPr>
          <w:rFonts w:cs="Times New Roman"/>
          <w:sz w:val="20"/>
          <w:szCs w:val="20"/>
        </w:rPr>
      </w:pPr>
      <w:r w:rsidRPr="001267C9">
        <w:rPr>
          <w:rFonts w:cs="Times New Roman"/>
          <w:sz w:val="20"/>
          <w:szCs w:val="20"/>
        </w:rPr>
        <w:t>- установки электрозвонков;</w:t>
      </w:r>
    </w:p>
    <w:p w:rsidR="0052303C" w:rsidRPr="001267C9" w:rsidRDefault="0052303C" w:rsidP="0052303C">
      <w:pPr>
        <w:tabs>
          <w:tab w:val="left" w:pos="0"/>
          <w:tab w:val="left" w:pos="770"/>
          <w:tab w:val="left" w:pos="980"/>
          <w:tab w:val="left" w:pos="1610"/>
        </w:tabs>
        <w:ind w:firstLine="567"/>
        <w:jc w:val="both"/>
        <w:rPr>
          <w:rFonts w:cs="Times New Roman"/>
          <w:sz w:val="20"/>
          <w:szCs w:val="20"/>
        </w:rPr>
      </w:pPr>
      <w:r w:rsidRPr="001267C9">
        <w:rPr>
          <w:rFonts w:cs="Times New Roman"/>
          <w:sz w:val="20"/>
          <w:szCs w:val="20"/>
        </w:rPr>
        <w:t>-внутриквартирной телевизионной разводки, телефонизации, радиофикации, сети интернет,домофонной сети с установкой оконечных устройств;</w:t>
      </w:r>
    </w:p>
    <w:p w:rsidR="0052303C" w:rsidRPr="001267C9" w:rsidRDefault="0052303C" w:rsidP="0052303C">
      <w:pPr>
        <w:ind w:firstLine="567"/>
        <w:jc w:val="both"/>
        <w:rPr>
          <w:rFonts w:cs="Times New Roman"/>
          <w:sz w:val="20"/>
          <w:szCs w:val="20"/>
        </w:rPr>
      </w:pPr>
      <w:r w:rsidRPr="001267C9">
        <w:rPr>
          <w:rFonts w:cs="Times New Roman"/>
          <w:sz w:val="20"/>
          <w:szCs w:val="20"/>
        </w:rPr>
        <w:t>- устройства встроенной мебели и антресолей.</w:t>
      </w:r>
    </w:p>
    <w:p w:rsidR="0052303C" w:rsidRPr="001267C9" w:rsidRDefault="0052303C" w:rsidP="0052303C">
      <w:pPr>
        <w:ind w:firstLine="567"/>
        <w:jc w:val="both"/>
        <w:rPr>
          <w:rFonts w:cs="Times New Roman"/>
          <w:bCs/>
          <w:sz w:val="20"/>
          <w:szCs w:val="20"/>
        </w:rPr>
      </w:pPr>
      <w:r w:rsidRPr="001267C9">
        <w:rPr>
          <w:rFonts w:cs="Times New Roman"/>
          <w:sz w:val="20"/>
          <w:szCs w:val="20"/>
        </w:rPr>
        <w:t xml:space="preserve">3. </w:t>
      </w:r>
      <w:r w:rsidRPr="001267C9">
        <w:rPr>
          <w:rFonts w:cs="Times New Roman"/>
          <w:bCs/>
          <w:sz w:val="20"/>
          <w:szCs w:val="20"/>
        </w:rPr>
        <w:t>Сантехнические работы заканчиваются устройством заглушек на системах канализационного стока. Полотенцесушитель в санузле не устанавливается.</w:t>
      </w:r>
    </w:p>
    <w:p w:rsidR="0052303C" w:rsidRPr="001267C9" w:rsidRDefault="0052303C" w:rsidP="0052303C">
      <w:pPr>
        <w:ind w:firstLine="567"/>
        <w:jc w:val="both"/>
        <w:rPr>
          <w:rFonts w:cs="Times New Roman"/>
          <w:bCs/>
          <w:sz w:val="20"/>
          <w:szCs w:val="20"/>
        </w:rPr>
      </w:pPr>
      <w:r w:rsidRPr="001267C9">
        <w:rPr>
          <w:rFonts w:cs="Times New Roman"/>
          <w:bCs/>
          <w:sz w:val="20"/>
          <w:szCs w:val="20"/>
        </w:rPr>
        <w:t xml:space="preserve">4. Электромонтажные работы не включают в себя внутриквартирную разводку. </w:t>
      </w:r>
    </w:p>
    <w:p w:rsidR="0052303C" w:rsidRPr="001267C9" w:rsidRDefault="0052303C" w:rsidP="0052303C">
      <w:pPr>
        <w:ind w:firstLine="567"/>
        <w:jc w:val="both"/>
        <w:rPr>
          <w:rFonts w:cs="Times New Roman"/>
          <w:bCs/>
          <w:sz w:val="20"/>
          <w:szCs w:val="20"/>
        </w:rPr>
      </w:pPr>
      <w:r w:rsidRPr="001267C9">
        <w:rPr>
          <w:rFonts w:cs="Times New Roman"/>
          <w:bCs/>
          <w:sz w:val="20"/>
          <w:szCs w:val="20"/>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rsidR="0052303C" w:rsidRPr="001267C9" w:rsidRDefault="0052303C" w:rsidP="0052303C">
      <w:pPr>
        <w:ind w:firstLine="567"/>
        <w:jc w:val="both"/>
        <w:rPr>
          <w:rFonts w:cs="Times New Roman"/>
          <w:bCs/>
          <w:sz w:val="20"/>
          <w:szCs w:val="20"/>
        </w:rPr>
      </w:pPr>
      <w:r w:rsidRPr="001267C9">
        <w:rPr>
          <w:rFonts w:cs="Times New Roman"/>
          <w:bCs/>
          <w:sz w:val="20"/>
          <w:szCs w:val="20"/>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 же выполнение этих работ и работ, указанных в пункте 2 настоящего приложения, производится </w:t>
      </w:r>
      <w:r w:rsidRPr="001267C9">
        <w:rPr>
          <w:rFonts w:cs="Times New Roman"/>
          <w:sz w:val="20"/>
          <w:szCs w:val="20"/>
        </w:rPr>
        <w:t xml:space="preserve">Участником </w:t>
      </w:r>
      <w:r w:rsidRPr="001267C9">
        <w:rPr>
          <w:rFonts w:cs="Times New Roman"/>
          <w:bCs/>
          <w:sz w:val="20"/>
          <w:szCs w:val="20"/>
        </w:rPr>
        <w:t>самостоятельно и за свой счет.</w:t>
      </w:r>
    </w:p>
    <w:p w:rsidR="0052303C" w:rsidRPr="00B03F58" w:rsidRDefault="0052303C" w:rsidP="0052303C">
      <w:pPr>
        <w:ind w:firstLine="567"/>
        <w:jc w:val="both"/>
        <w:rPr>
          <w:rFonts w:cs="Times New Roman"/>
          <w:bCs/>
          <w:sz w:val="20"/>
          <w:szCs w:val="20"/>
        </w:rPr>
      </w:pPr>
      <w:r w:rsidRPr="001267C9">
        <w:rPr>
          <w:rFonts w:cs="Times New Roman"/>
          <w:bCs/>
          <w:sz w:val="20"/>
          <w:szCs w:val="20"/>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rsidR="0052303C" w:rsidRPr="00B03F58" w:rsidRDefault="0052303C" w:rsidP="0052303C">
      <w:pPr>
        <w:tabs>
          <w:tab w:val="center" w:pos="4677"/>
          <w:tab w:val="right" w:pos="9355"/>
        </w:tabs>
        <w:ind w:firstLine="567"/>
        <w:jc w:val="right"/>
        <w:rPr>
          <w:rFonts w:cs="Times New Roman"/>
          <w:bCs/>
          <w:color w:val="auto"/>
          <w:sz w:val="20"/>
          <w:szCs w:val="20"/>
        </w:rPr>
      </w:pPr>
    </w:p>
    <w:p w:rsidR="0052303C" w:rsidRPr="00B03F58" w:rsidRDefault="0052303C" w:rsidP="0052303C">
      <w:pPr>
        <w:pStyle w:val="af3"/>
        <w:ind w:firstLine="567"/>
        <w:jc w:val="right"/>
        <w:rPr>
          <w:sz w:val="20"/>
          <w:szCs w:val="20"/>
        </w:rPr>
      </w:pPr>
    </w:p>
    <w:p w:rsidR="0052303C" w:rsidRPr="00B03F58" w:rsidRDefault="0052303C" w:rsidP="0052303C">
      <w:pPr>
        <w:shd w:val="clear" w:color="auto" w:fill="FFFFFF"/>
        <w:ind w:firstLine="567"/>
        <w:jc w:val="both"/>
        <w:rPr>
          <w:rFonts w:cs="Times New Roman"/>
          <w:b/>
          <w:bCs/>
          <w:sz w:val="20"/>
          <w:szCs w:val="20"/>
        </w:rPr>
      </w:pPr>
    </w:p>
    <w:tbl>
      <w:tblPr>
        <w:tblW w:w="0" w:type="auto"/>
        <w:tblLook w:val="04A0"/>
      </w:tblPr>
      <w:tblGrid>
        <w:gridCol w:w="4800"/>
        <w:gridCol w:w="4771"/>
      </w:tblGrid>
      <w:tr w:rsidR="0052303C" w:rsidRPr="00B03F58" w:rsidTr="00CC03A4">
        <w:tc>
          <w:tcPr>
            <w:tcW w:w="4800"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ОТ ЗАСТРОЙЩИКА:</w:t>
            </w:r>
          </w:p>
        </w:tc>
        <w:tc>
          <w:tcPr>
            <w:tcW w:w="4771"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УЧАСТНИК:</w:t>
            </w:r>
          </w:p>
        </w:tc>
      </w:tr>
      <w:tr w:rsidR="0052303C" w:rsidRPr="00B03F58" w:rsidTr="00CC03A4">
        <w:tc>
          <w:tcPr>
            <w:tcW w:w="4800" w:type="dxa"/>
          </w:tcPr>
          <w:p w:rsidR="0052303C" w:rsidRPr="00B03F58" w:rsidRDefault="0052303C" w:rsidP="00CC03A4">
            <w:pPr>
              <w:ind w:firstLine="567"/>
              <w:rPr>
                <w:rFonts w:cs="Times New Roman"/>
                <w:b/>
                <w:color w:val="auto"/>
                <w:sz w:val="20"/>
                <w:szCs w:val="20"/>
              </w:rPr>
            </w:pPr>
          </w:p>
          <w:p w:rsidR="0052303C" w:rsidRPr="00B03F58" w:rsidRDefault="0052303C" w:rsidP="00CC03A4">
            <w:pPr>
              <w:ind w:firstLine="567"/>
              <w:rPr>
                <w:rFonts w:cs="Times New Roman"/>
                <w:b/>
                <w:color w:val="auto"/>
                <w:sz w:val="20"/>
                <w:szCs w:val="20"/>
              </w:rPr>
            </w:pPr>
            <w:r w:rsidRPr="00B03F58">
              <w:rPr>
                <w:rFonts w:cs="Times New Roman"/>
                <w:b/>
                <w:color w:val="auto"/>
                <w:sz w:val="20"/>
                <w:szCs w:val="20"/>
              </w:rPr>
              <w:t xml:space="preserve">_________________ </w:t>
            </w:r>
            <w:r>
              <w:rPr>
                <w:rFonts w:cs="Times New Roman"/>
                <w:b/>
                <w:color w:val="auto"/>
                <w:sz w:val="20"/>
                <w:szCs w:val="20"/>
              </w:rPr>
              <w:t>Смирнова Е.Ю.</w:t>
            </w:r>
          </w:p>
        </w:tc>
        <w:tc>
          <w:tcPr>
            <w:tcW w:w="4771" w:type="dxa"/>
          </w:tcPr>
          <w:p w:rsidR="0052303C" w:rsidRPr="00B03F58" w:rsidRDefault="0052303C" w:rsidP="00CC03A4">
            <w:pPr>
              <w:ind w:firstLine="567"/>
              <w:jc w:val="right"/>
              <w:rPr>
                <w:rFonts w:cs="Times New Roman"/>
                <w:b/>
                <w:color w:val="auto"/>
                <w:sz w:val="20"/>
                <w:szCs w:val="20"/>
              </w:rPr>
            </w:pPr>
          </w:p>
          <w:p w:rsidR="0052303C" w:rsidRPr="00B03F58" w:rsidRDefault="0052303C" w:rsidP="00CC03A4">
            <w:pPr>
              <w:ind w:firstLine="567"/>
              <w:jc w:val="right"/>
              <w:rPr>
                <w:rFonts w:cs="Times New Roman"/>
                <w:b/>
                <w:color w:val="auto"/>
                <w:sz w:val="20"/>
                <w:szCs w:val="20"/>
              </w:rPr>
            </w:pPr>
            <w:r w:rsidRPr="00B03F58">
              <w:rPr>
                <w:rFonts w:cs="Times New Roman"/>
                <w:b/>
                <w:color w:val="auto"/>
                <w:sz w:val="20"/>
                <w:szCs w:val="20"/>
              </w:rPr>
              <w:t>_________________  /</w:t>
            </w:r>
            <w:r>
              <w:rPr>
                <w:rFonts w:cs="Times New Roman"/>
                <w:b/>
                <w:color w:val="auto"/>
                <w:sz w:val="20"/>
                <w:szCs w:val="20"/>
              </w:rPr>
              <w:t xml:space="preserve"> __________________</w:t>
            </w:r>
            <w:r w:rsidRPr="00B03F58">
              <w:rPr>
                <w:rFonts w:cs="Times New Roman"/>
                <w:b/>
                <w:color w:val="auto"/>
                <w:sz w:val="20"/>
                <w:szCs w:val="20"/>
              </w:rPr>
              <w:t>/</w:t>
            </w:r>
          </w:p>
        </w:tc>
      </w:tr>
      <w:tr w:rsidR="0052303C" w:rsidRPr="00B03F58" w:rsidTr="00CC03A4">
        <w:tc>
          <w:tcPr>
            <w:tcW w:w="4800" w:type="dxa"/>
          </w:tcPr>
          <w:p w:rsidR="0052303C" w:rsidRPr="00B03F58" w:rsidRDefault="0052303C" w:rsidP="00CC03A4">
            <w:pPr>
              <w:ind w:firstLine="567"/>
              <w:jc w:val="both"/>
              <w:rPr>
                <w:rFonts w:cs="Times New Roman"/>
                <w:color w:val="auto"/>
                <w:sz w:val="20"/>
                <w:szCs w:val="20"/>
              </w:rPr>
            </w:pPr>
            <w:r w:rsidRPr="00B03F58">
              <w:rPr>
                <w:rFonts w:cs="Times New Roman"/>
                <w:color w:val="auto"/>
                <w:sz w:val="20"/>
                <w:szCs w:val="20"/>
              </w:rPr>
              <w:t>М. П.</w:t>
            </w:r>
          </w:p>
        </w:tc>
        <w:tc>
          <w:tcPr>
            <w:tcW w:w="4771" w:type="dxa"/>
          </w:tcPr>
          <w:p w:rsidR="0052303C" w:rsidRPr="00B03F58" w:rsidRDefault="0052303C" w:rsidP="00CC03A4">
            <w:pPr>
              <w:ind w:firstLine="567"/>
              <w:jc w:val="both"/>
              <w:rPr>
                <w:rFonts w:cs="Times New Roman"/>
                <w:color w:val="auto"/>
                <w:sz w:val="20"/>
                <w:szCs w:val="20"/>
              </w:rPr>
            </w:pPr>
          </w:p>
        </w:tc>
      </w:tr>
    </w:tbl>
    <w:p w:rsidR="0052303C" w:rsidRPr="00B03F58" w:rsidRDefault="0052303C" w:rsidP="0052303C">
      <w:pPr>
        <w:pStyle w:val="af3"/>
        <w:ind w:firstLine="567"/>
        <w:jc w:val="right"/>
        <w:rPr>
          <w:sz w:val="20"/>
          <w:szCs w:val="20"/>
        </w:rPr>
      </w:pPr>
      <w:r w:rsidRPr="00B03F58">
        <w:rPr>
          <w:sz w:val="20"/>
          <w:szCs w:val="20"/>
        </w:rPr>
        <w:br w:type="page"/>
      </w:r>
      <w:r w:rsidRPr="00B03F58">
        <w:rPr>
          <w:sz w:val="20"/>
          <w:szCs w:val="20"/>
        </w:rPr>
        <w:lastRenderedPageBreak/>
        <w:t xml:space="preserve">Приложение № </w:t>
      </w:r>
      <w:r w:rsidRPr="00B03F58">
        <w:rPr>
          <w:sz w:val="20"/>
          <w:szCs w:val="20"/>
          <w:lang w:val="ru-RU"/>
        </w:rPr>
        <w:t>3</w:t>
      </w:r>
      <w:r w:rsidRPr="00B03F58">
        <w:rPr>
          <w:sz w:val="20"/>
          <w:szCs w:val="20"/>
        </w:rPr>
        <w:t xml:space="preserve"> к Договору </w:t>
      </w:r>
    </w:p>
    <w:p w:rsidR="0052303C" w:rsidRPr="00B03F58" w:rsidRDefault="0052303C" w:rsidP="0052303C">
      <w:pPr>
        <w:pStyle w:val="af3"/>
        <w:ind w:firstLine="567"/>
        <w:jc w:val="right"/>
        <w:rPr>
          <w:sz w:val="20"/>
          <w:szCs w:val="20"/>
        </w:rPr>
      </w:pPr>
      <w:r w:rsidRPr="00B03F58">
        <w:rPr>
          <w:sz w:val="20"/>
          <w:szCs w:val="20"/>
        </w:rPr>
        <w:t>участия в долевом строительстве</w:t>
      </w:r>
    </w:p>
    <w:p w:rsidR="0052303C" w:rsidRPr="00B03F58" w:rsidRDefault="0052303C" w:rsidP="0052303C">
      <w:pPr>
        <w:pStyle w:val="af3"/>
        <w:ind w:firstLine="567"/>
        <w:jc w:val="right"/>
        <w:rPr>
          <w:sz w:val="20"/>
          <w:szCs w:val="20"/>
          <w:lang w:val="ru-RU"/>
        </w:rPr>
      </w:pPr>
      <w:r w:rsidRPr="00B03F58">
        <w:rPr>
          <w:sz w:val="20"/>
          <w:szCs w:val="20"/>
        </w:rPr>
        <w:t xml:space="preserve">№ </w:t>
      </w:r>
      <w:r>
        <w:rPr>
          <w:sz w:val="20"/>
          <w:szCs w:val="20"/>
          <w:lang w:val="ru-RU"/>
        </w:rPr>
        <w:t>____</w:t>
      </w:r>
      <w:r w:rsidRPr="00B03F58">
        <w:rPr>
          <w:sz w:val="20"/>
          <w:szCs w:val="20"/>
        </w:rPr>
        <w:t xml:space="preserve"> от </w:t>
      </w:r>
      <w:r>
        <w:rPr>
          <w:sz w:val="20"/>
          <w:szCs w:val="20"/>
          <w:lang w:val="ru-RU"/>
        </w:rPr>
        <w:t>«_____» ___________ 2021</w:t>
      </w:r>
      <w:r w:rsidRPr="00B03F58">
        <w:rPr>
          <w:sz w:val="20"/>
          <w:szCs w:val="20"/>
          <w:lang w:val="ru-RU"/>
        </w:rPr>
        <w:t>г.</w:t>
      </w:r>
    </w:p>
    <w:p w:rsidR="0052303C" w:rsidRPr="00B03F58" w:rsidRDefault="0052303C" w:rsidP="0052303C">
      <w:pPr>
        <w:pStyle w:val="af3"/>
        <w:ind w:firstLine="567"/>
        <w:jc w:val="right"/>
        <w:rPr>
          <w:b/>
          <w:bCs/>
          <w:sz w:val="20"/>
          <w:szCs w:val="20"/>
        </w:rPr>
      </w:pPr>
    </w:p>
    <w:p w:rsidR="0052303C" w:rsidRPr="00B03F58" w:rsidRDefault="0052303C" w:rsidP="0052303C">
      <w:pPr>
        <w:ind w:firstLine="567"/>
        <w:jc w:val="center"/>
        <w:rPr>
          <w:rFonts w:cs="Times New Roman"/>
          <w:b/>
          <w:bCs/>
          <w:color w:val="auto"/>
          <w:sz w:val="20"/>
          <w:szCs w:val="20"/>
        </w:rPr>
      </w:pPr>
      <w:r w:rsidRPr="00B03F58">
        <w:rPr>
          <w:rFonts w:cs="Times New Roman"/>
          <w:b/>
          <w:bCs/>
          <w:color w:val="auto"/>
          <w:sz w:val="20"/>
          <w:szCs w:val="20"/>
        </w:rPr>
        <w:t>ПЕРЕЧЕНЬ</w:t>
      </w:r>
    </w:p>
    <w:p w:rsidR="0052303C" w:rsidRPr="00B03F58" w:rsidRDefault="0052303C" w:rsidP="0052303C">
      <w:pPr>
        <w:ind w:firstLine="567"/>
        <w:jc w:val="center"/>
        <w:rPr>
          <w:rFonts w:cs="Times New Roman"/>
          <w:b/>
          <w:bCs/>
          <w:color w:val="auto"/>
          <w:sz w:val="20"/>
          <w:szCs w:val="20"/>
        </w:rPr>
      </w:pPr>
      <w:r w:rsidRPr="00B03F58">
        <w:rPr>
          <w:rFonts w:cs="Times New Roman"/>
          <w:b/>
          <w:bCs/>
          <w:color w:val="auto"/>
          <w:sz w:val="20"/>
          <w:szCs w:val="20"/>
        </w:rPr>
        <w:t xml:space="preserve"> документов для ознакомления Участника </w:t>
      </w:r>
    </w:p>
    <w:p w:rsidR="0052303C" w:rsidRPr="00B03F58" w:rsidRDefault="0052303C" w:rsidP="0052303C">
      <w:pPr>
        <w:shd w:val="clear" w:color="auto" w:fill="FFFFFF"/>
        <w:ind w:firstLine="567"/>
        <w:jc w:val="center"/>
        <w:rPr>
          <w:rFonts w:cs="Times New Roman"/>
          <w:b/>
          <w:color w:val="auto"/>
          <w:sz w:val="20"/>
          <w:szCs w:val="20"/>
        </w:rPr>
      </w:pPr>
    </w:p>
    <w:p w:rsidR="0052303C" w:rsidRDefault="0052303C" w:rsidP="0052303C">
      <w:pPr>
        <w:ind w:firstLine="567"/>
        <w:jc w:val="both"/>
        <w:rPr>
          <w:rFonts w:cs="Times New Roman"/>
          <w:bCs/>
          <w:color w:val="auto"/>
          <w:sz w:val="20"/>
          <w:szCs w:val="20"/>
        </w:rPr>
      </w:pPr>
      <w:r w:rsidRPr="00B03F58">
        <w:rPr>
          <w:rFonts w:cs="Times New Roman"/>
          <w:bCs/>
          <w:color w:val="auto"/>
          <w:sz w:val="20"/>
          <w:szCs w:val="20"/>
        </w:rPr>
        <w:t>Застройщик предъявил Участнику для ознакомления надлежаще заверенные копии или оригиналы следующих документов:</w:t>
      </w:r>
    </w:p>
    <w:p w:rsidR="0052303C" w:rsidRDefault="0052303C" w:rsidP="0052303C">
      <w:pPr>
        <w:ind w:firstLine="567"/>
        <w:jc w:val="both"/>
        <w:rPr>
          <w:rFonts w:cs="Times New Roman"/>
          <w:bCs/>
          <w:color w:val="auto"/>
          <w:sz w:val="20"/>
          <w:szCs w:val="20"/>
        </w:rPr>
      </w:pPr>
      <w:r>
        <w:rPr>
          <w:rFonts w:cs="Times New Roman"/>
          <w:bCs/>
          <w:color w:val="auto"/>
          <w:sz w:val="20"/>
          <w:szCs w:val="20"/>
        </w:rPr>
        <w:t>1. Проектная декларация;</w:t>
      </w:r>
    </w:p>
    <w:p w:rsidR="0052303C" w:rsidRPr="00B03F58" w:rsidRDefault="0052303C" w:rsidP="0052303C">
      <w:pPr>
        <w:ind w:firstLine="567"/>
        <w:jc w:val="both"/>
        <w:rPr>
          <w:rFonts w:cs="Times New Roman"/>
          <w:bCs/>
          <w:color w:val="auto"/>
          <w:sz w:val="20"/>
          <w:szCs w:val="20"/>
        </w:rPr>
      </w:pPr>
      <w:r>
        <w:rPr>
          <w:rFonts w:cs="Times New Roman"/>
          <w:bCs/>
          <w:color w:val="auto"/>
          <w:sz w:val="20"/>
          <w:szCs w:val="20"/>
        </w:rPr>
        <w:t>2. Разрешение на строительство.</w:t>
      </w: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Default="0052303C" w:rsidP="0052303C">
      <w:pPr>
        <w:ind w:firstLine="567"/>
        <w:jc w:val="both"/>
        <w:rPr>
          <w:rFonts w:cs="Times New Roman"/>
          <w:bCs/>
          <w:color w:val="auto"/>
          <w:sz w:val="20"/>
          <w:szCs w:val="20"/>
        </w:rPr>
      </w:pPr>
    </w:p>
    <w:p w:rsidR="0052303C" w:rsidRPr="00B03F58" w:rsidRDefault="0052303C" w:rsidP="0052303C">
      <w:pPr>
        <w:ind w:firstLine="567"/>
        <w:jc w:val="both"/>
        <w:rPr>
          <w:rFonts w:cs="Times New Roman"/>
          <w:sz w:val="20"/>
          <w:szCs w:val="20"/>
        </w:rPr>
      </w:pPr>
      <w:r w:rsidRPr="00822977">
        <w:rPr>
          <w:rFonts w:cs="Times New Roman"/>
          <w:b/>
          <w:color w:val="auto"/>
          <w:sz w:val="20"/>
          <w:szCs w:val="20"/>
        </w:rPr>
        <w:t>С указанными выше документами ознакомлен(а) в полном объеме</w:t>
      </w:r>
      <w:r w:rsidRPr="00822977">
        <w:rPr>
          <w:rFonts w:cs="Times New Roman"/>
          <w:b/>
          <w:sz w:val="20"/>
          <w:szCs w:val="20"/>
        </w:rPr>
        <w:t>.</w:t>
      </w:r>
    </w:p>
    <w:p w:rsidR="0052303C" w:rsidRPr="00B03F58" w:rsidRDefault="0052303C" w:rsidP="0052303C">
      <w:pPr>
        <w:shd w:val="clear" w:color="auto" w:fill="FFFFFF"/>
        <w:ind w:firstLine="567"/>
        <w:jc w:val="both"/>
        <w:rPr>
          <w:rFonts w:cs="Times New Roman"/>
          <w:b/>
          <w:bCs/>
          <w:sz w:val="20"/>
          <w:szCs w:val="20"/>
        </w:rPr>
      </w:pPr>
    </w:p>
    <w:p w:rsidR="0052303C" w:rsidRPr="00B03F58" w:rsidRDefault="0052303C" w:rsidP="0052303C">
      <w:pPr>
        <w:shd w:val="clear" w:color="auto" w:fill="FFFFFF"/>
        <w:ind w:firstLine="567"/>
        <w:jc w:val="both"/>
        <w:rPr>
          <w:rFonts w:cs="Times New Roman"/>
          <w:bCs/>
          <w:spacing w:val="2"/>
          <w:sz w:val="20"/>
          <w:szCs w:val="20"/>
        </w:rPr>
      </w:pPr>
      <w:r w:rsidRPr="00B03F58">
        <w:rPr>
          <w:rFonts w:cs="Times New Roman"/>
          <w:b/>
          <w:sz w:val="20"/>
          <w:szCs w:val="20"/>
        </w:rPr>
        <w:t xml:space="preserve">Участник: </w:t>
      </w:r>
      <w:fldSimple w:instr=" DOCPROPERTY client_national \* MERGEFORMAT ">
        <w:r w:rsidRPr="00B03F58">
          <w:rPr>
            <w:rFonts w:cs="Times New Roman"/>
            <w:b/>
            <w:bCs/>
            <w:spacing w:val="2"/>
            <w:sz w:val="20"/>
            <w:szCs w:val="20"/>
          </w:rPr>
          <w:t>Гражданин(-ка</w:t>
        </w:r>
      </w:fldSimple>
      <w:r w:rsidRPr="00B03F58">
        <w:rPr>
          <w:rFonts w:cs="Times New Roman"/>
          <w:b/>
          <w:bCs/>
          <w:spacing w:val="2"/>
          <w:sz w:val="20"/>
          <w:szCs w:val="20"/>
        </w:rPr>
        <w:t xml:space="preserve">) </w:t>
      </w:r>
      <w:r>
        <w:rPr>
          <w:rFonts w:cs="Times New Roman"/>
          <w:b/>
          <w:bCs/>
          <w:spacing w:val="2"/>
          <w:sz w:val="20"/>
          <w:szCs w:val="20"/>
        </w:rPr>
        <w:t>_________________________</w:t>
      </w:r>
    </w:p>
    <w:p w:rsidR="0052303C" w:rsidRPr="00B03F58" w:rsidRDefault="0052303C" w:rsidP="0052303C">
      <w:pPr>
        <w:pStyle w:val="af3"/>
        <w:ind w:firstLine="567"/>
        <w:rPr>
          <w:b/>
          <w:bCs/>
          <w:sz w:val="20"/>
          <w:szCs w:val="20"/>
          <w:lang w:val="ru-RU"/>
        </w:rPr>
      </w:pPr>
      <w:r w:rsidRPr="00B03F58">
        <w:rPr>
          <w:b/>
          <w:sz w:val="20"/>
          <w:szCs w:val="20"/>
        </w:rPr>
        <w:t>_______________/</w:t>
      </w:r>
      <w:r>
        <w:rPr>
          <w:b/>
          <w:color w:val="auto"/>
          <w:sz w:val="20"/>
          <w:szCs w:val="20"/>
          <w:lang w:val="ru-RU"/>
        </w:rPr>
        <w:t>_______________/</w:t>
      </w:r>
    </w:p>
    <w:p w:rsidR="0052303C" w:rsidRDefault="0052303C" w:rsidP="0052303C">
      <w:pPr>
        <w:pStyle w:val="af3"/>
        <w:ind w:firstLine="567"/>
        <w:rPr>
          <w:b/>
          <w:bCs/>
          <w:sz w:val="20"/>
          <w:szCs w:val="20"/>
          <w:lang w:val="ru-RU"/>
        </w:rPr>
      </w:pPr>
    </w:p>
    <w:p w:rsidR="0052303C" w:rsidRDefault="0052303C" w:rsidP="0052303C">
      <w:pPr>
        <w:pStyle w:val="af3"/>
        <w:ind w:firstLine="567"/>
        <w:rPr>
          <w:b/>
          <w:bCs/>
          <w:sz w:val="20"/>
          <w:szCs w:val="20"/>
          <w:lang w:val="ru-RU"/>
        </w:rPr>
      </w:pPr>
    </w:p>
    <w:p w:rsidR="0052303C" w:rsidRDefault="0052303C" w:rsidP="0052303C">
      <w:pPr>
        <w:pStyle w:val="af3"/>
        <w:ind w:firstLine="567"/>
        <w:rPr>
          <w:b/>
          <w:bCs/>
          <w:sz w:val="20"/>
          <w:szCs w:val="20"/>
          <w:lang w:val="ru-RU"/>
        </w:rPr>
      </w:pPr>
    </w:p>
    <w:p w:rsidR="0052303C" w:rsidRDefault="0052303C" w:rsidP="0052303C">
      <w:pPr>
        <w:pStyle w:val="af3"/>
        <w:ind w:firstLine="567"/>
        <w:rPr>
          <w:b/>
          <w:bCs/>
          <w:sz w:val="20"/>
          <w:szCs w:val="20"/>
          <w:lang w:val="ru-RU"/>
        </w:rPr>
      </w:pPr>
    </w:p>
    <w:p w:rsidR="0052303C" w:rsidRDefault="0052303C" w:rsidP="0052303C">
      <w:pPr>
        <w:pStyle w:val="af3"/>
        <w:ind w:firstLine="567"/>
        <w:rPr>
          <w:b/>
          <w:bCs/>
          <w:sz w:val="20"/>
          <w:szCs w:val="20"/>
          <w:lang w:val="ru-RU"/>
        </w:rPr>
      </w:pPr>
    </w:p>
    <w:p w:rsidR="0052303C" w:rsidRPr="00B03F58" w:rsidRDefault="0052303C" w:rsidP="0052303C">
      <w:pPr>
        <w:pStyle w:val="af3"/>
        <w:ind w:firstLine="567"/>
        <w:rPr>
          <w:sz w:val="20"/>
          <w:szCs w:val="20"/>
        </w:rPr>
      </w:pPr>
    </w:p>
    <w:p w:rsidR="0052303C" w:rsidRPr="00B03F58" w:rsidRDefault="0052303C" w:rsidP="0052303C">
      <w:pPr>
        <w:pStyle w:val="af3"/>
        <w:ind w:firstLine="567"/>
        <w:jc w:val="right"/>
        <w:rPr>
          <w:sz w:val="20"/>
          <w:szCs w:val="20"/>
          <w:lang w:val="ru-RU"/>
        </w:rPr>
      </w:pPr>
      <w:r w:rsidRPr="00B03F58">
        <w:rPr>
          <w:sz w:val="20"/>
          <w:szCs w:val="20"/>
        </w:rPr>
        <w:t xml:space="preserve">Приложение № </w:t>
      </w:r>
      <w:r w:rsidRPr="00B03F58">
        <w:rPr>
          <w:sz w:val="20"/>
          <w:szCs w:val="20"/>
          <w:lang w:val="ru-RU"/>
        </w:rPr>
        <w:t>4</w:t>
      </w:r>
      <w:r w:rsidRPr="00B03F58">
        <w:rPr>
          <w:sz w:val="20"/>
          <w:szCs w:val="20"/>
        </w:rPr>
        <w:t xml:space="preserve"> к Договору</w:t>
      </w:r>
    </w:p>
    <w:p w:rsidR="0052303C" w:rsidRPr="00B03F58" w:rsidRDefault="0052303C" w:rsidP="0052303C">
      <w:pPr>
        <w:pStyle w:val="af3"/>
        <w:ind w:firstLine="567"/>
        <w:jc w:val="right"/>
        <w:rPr>
          <w:sz w:val="20"/>
          <w:szCs w:val="20"/>
        </w:rPr>
      </w:pPr>
      <w:r w:rsidRPr="00B03F58">
        <w:rPr>
          <w:sz w:val="20"/>
          <w:szCs w:val="20"/>
        </w:rPr>
        <w:t>участия в долевом строительстве</w:t>
      </w:r>
    </w:p>
    <w:p w:rsidR="0052303C" w:rsidRPr="00B03F58" w:rsidRDefault="0052303C" w:rsidP="0052303C">
      <w:pPr>
        <w:pStyle w:val="af3"/>
        <w:ind w:firstLine="567"/>
        <w:jc w:val="right"/>
        <w:rPr>
          <w:sz w:val="20"/>
          <w:szCs w:val="20"/>
          <w:lang w:val="ru-RU"/>
        </w:rPr>
      </w:pPr>
      <w:r w:rsidRPr="00B03F58">
        <w:rPr>
          <w:sz w:val="20"/>
          <w:szCs w:val="20"/>
        </w:rPr>
        <w:t xml:space="preserve">№ </w:t>
      </w:r>
      <w:r>
        <w:rPr>
          <w:sz w:val="20"/>
          <w:szCs w:val="20"/>
          <w:lang w:val="ru-RU"/>
        </w:rPr>
        <w:t>_____</w:t>
      </w:r>
      <w:r w:rsidRPr="00B03F58">
        <w:rPr>
          <w:sz w:val="20"/>
          <w:szCs w:val="20"/>
        </w:rPr>
        <w:t xml:space="preserve"> от </w:t>
      </w:r>
      <w:r w:rsidRPr="00B03F58">
        <w:rPr>
          <w:sz w:val="20"/>
          <w:szCs w:val="20"/>
          <w:lang w:val="ru-RU"/>
        </w:rPr>
        <w:t>«_____»</w:t>
      </w:r>
      <w:r>
        <w:rPr>
          <w:sz w:val="20"/>
          <w:szCs w:val="20"/>
          <w:lang w:val="ru-RU"/>
        </w:rPr>
        <w:t xml:space="preserve"> ___________ 2021</w:t>
      </w:r>
      <w:r w:rsidRPr="00B03F58">
        <w:rPr>
          <w:sz w:val="20"/>
          <w:szCs w:val="20"/>
          <w:lang w:val="ru-RU"/>
        </w:rPr>
        <w:t>г.</w:t>
      </w:r>
    </w:p>
    <w:p w:rsidR="0052303C" w:rsidRPr="00B03F58" w:rsidRDefault="0052303C" w:rsidP="0052303C">
      <w:pPr>
        <w:pStyle w:val="af3"/>
        <w:ind w:firstLine="567"/>
        <w:jc w:val="right"/>
        <w:rPr>
          <w:sz w:val="20"/>
          <w:szCs w:val="20"/>
          <w:lang w:val="ru-RU"/>
        </w:rPr>
      </w:pPr>
    </w:p>
    <w:p w:rsidR="0052303C" w:rsidRDefault="0052303C" w:rsidP="0052303C">
      <w:pPr>
        <w:ind w:firstLine="567"/>
        <w:jc w:val="center"/>
        <w:rPr>
          <w:rFonts w:cs="Times New Roman"/>
          <w:b/>
          <w:bCs/>
          <w:color w:val="auto"/>
          <w:sz w:val="20"/>
          <w:szCs w:val="20"/>
        </w:rPr>
      </w:pPr>
      <w:r w:rsidRPr="00B03F58">
        <w:rPr>
          <w:rFonts w:cs="Times New Roman"/>
          <w:b/>
          <w:bCs/>
          <w:color w:val="auto"/>
          <w:sz w:val="20"/>
          <w:szCs w:val="20"/>
        </w:rPr>
        <w:t>ГРАФИК ПЛАТЕЖЕЙ</w:t>
      </w:r>
    </w:p>
    <w:p w:rsidR="0052303C" w:rsidRPr="00B03F58" w:rsidRDefault="0052303C" w:rsidP="0052303C">
      <w:pPr>
        <w:ind w:firstLine="567"/>
        <w:jc w:val="center"/>
        <w:rPr>
          <w:rFonts w:cs="Times New Roman"/>
          <w:b/>
          <w:bCs/>
          <w:color w:val="auto"/>
          <w:sz w:val="20"/>
          <w:szCs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827"/>
        <w:gridCol w:w="2552"/>
      </w:tblGrid>
      <w:tr w:rsidR="0052303C" w:rsidRPr="00B03F58" w:rsidTr="00CC03A4">
        <w:trPr>
          <w:trHeight w:val="592"/>
        </w:trPr>
        <w:tc>
          <w:tcPr>
            <w:tcW w:w="3119" w:type="dxa"/>
            <w:shd w:val="clear" w:color="auto" w:fill="auto"/>
            <w:vAlign w:val="center"/>
          </w:tcPr>
          <w:p w:rsidR="0052303C" w:rsidRPr="004817A5" w:rsidRDefault="0052303C" w:rsidP="00CC03A4">
            <w:pPr>
              <w:ind w:firstLine="567"/>
              <w:jc w:val="center"/>
              <w:rPr>
                <w:rFonts w:cs="Times New Roman"/>
                <w:b/>
                <w:sz w:val="20"/>
                <w:szCs w:val="20"/>
              </w:rPr>
            </w:pPr>
            <w:r>
              <w:rPr>
                <w:rFonts w:cs="Times New Roman"/>
                <w:b/>
                <w:sz w:val="20"/>
                <w:szCs w:val="20"/>
              </w:rPr>
              <w:t>Дата платежа</w:t>
            </w:r>
          </w:p>
        </w:tc>
        <w:tc>
          <w:tcPr>
            <w:tcW w:w="3827" w:type="dxa"/>
            <w:shd w:val="clear" w:color="auto" w:fill="auto"/>
            <w:vAlign w:val="center"/>
          </w:tcPr>
          <w:p w:rsidR="0052303C" w:rsidRPr="004817A5" w:rsidRDefault="0052303C" w:rsidP="00CC03A4">
            <w:pPr>
              <w:ind w:firstLine="567"/>
              <w:jc w:val="center"/>
              <w:rPr>
                <w:rFonts w:cs="Times New Roman"/>
                <w:b/>
                <w:sz w:val="20"/>
                <w:szCs w:val="20"/>
              </w:rPr>
            </w:pPr>
            <w:r>
              <w:rPr>
                <w:rFonts w:cs="Times New Roman"/>
                <w:b/>
                <w:sz w:val="20"/>
                <w:szCs w:val="20"/>
              </w:rPr>
              <w:t>Сумма платежа, руб.</w:t>
            </w:r>
          </w:p>
        </w:tc>
        <w:tc>
          <w:tcPr>
            <w:tcW w:w="2552" w:type="dxa"/>
            <w:vAlign w:val="center"/>
          </w:tcPr>
          <w:p w:rsidR="0052303C" w:rsidRDefault="0052303C" w:rsidP="00CC03A4">
            <w:pPr>
              <w:ind w:firstLine="567"/>
              <w:rPr>
                <w:rFonts w:cs="Times New Roman"/>
                <w:b/>
                <w:sz w:val="20"/>
                <w:szCs w:val="20"/>
              </w:rPr>
            </w:pPr>
            <w:r>
              <w:rPr>
                <w:rFonts w:cs="Times New Roman"/>
                <w:b/>
                <w:sz w:val="20"/>
                <w:szCs w:val="20"/>
              </w:rPr>
              <w:t>Примечания</w:t>
            </w:r>
          </w:p>
        </w:tc>
      </w:tr>
      <w:tr w:rsidR="0052303C" w:rsidRPr="00B03F58" w:rsidTr="00CC03A4">
        <w:trPr>
          <w:trHeight w:val="343"/>
        </w:trPr>
        <w:tc>
          <w:tcPr>
            <w:tcW w:w="3119" w:type="dxa"/>
            <w:shd w:val="clear" w:color="auto" w:fill="auto"/>
            <w:vAlign w:val="center"/>
          </w:tcPr>
          <w:p w:rsidR="0052303C" w:rsidRPr="00B03F58" w:rsidRDefault="0052303C" w:rsidP="00CC03A4">
            <w:pPr>
              <w:ind w:firstLine="567"/>
              <w:rPr>
                <w:rFonts w:cs="Times New Roman"/>
                <w:color w:val="auto"/>
                <w:sz w:val="20"/>
                <w:szCs w:val="20"/>
              </w:rPr>
            </w:pPr>
          </w:p>
        </w:tc>
        <w:tc>
          <w:tcPr>
            <w:tcW w:w="3827" w:type="dxa"/>
            <w:shd w:val="clear" w:color="auto" w:fill="auto"/>
            <w:vAlign w:val="center"/>
          </w:tcPr>
          <w:p w:rsidR="0052303C" w:rsidRPr="00B03F58" w:rsidRDefault="0052303C" w:rsidP="00CC03A4">
            <w:pPr>
              <w:ind w:firstLine="567"/>
              <w:rPr>
                <w:rFonts w:cs="Times New Roman"/>
                <w:sz w:val="20"/>
                <w:szCs w:val="20"/>
              </w:rPr>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vAlign w:val="center"/>
          </w:tcPr>
          <w:p w:rsidR="0052303C" w:rsidRPr="00B03F58" w:rsidRDefault="0052303C" w:rsidP="00CC03A4">
            <w:pPr>
              <w:ind w:firstLine="567"/>
              <w:rPr>
                <w:rFonts w:cs="Times New Roman"/>
                <w:color w:val="auto"/>
                <w:sz w:val="20"/>
                <w:szCs w:val="20"/>
              </w:rPr>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vAlign w:val="center"/>
          </w:tcPr>
          <w:p w:rsidR="0052303C" w:rsidRPr="00B03F58" w:rsidRDefault="0052303C" w:rsidP="00CC03A4">
            <w:pPr>
              <w:ind w:firstLine="567"/>
              <w:rPr>
                <w:rFonts w:cs="Times New Roman"/>
                <w:color w:val="auto"/>
                <w:sz w:val="20"/>
                <w:szCs w:val="20"/>
              </w:rPr>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r w:rsidR="0052303C" w:rsidRPr="00B03F58" w:rsidTr="00CC03A4">
        <w:tc>
          <w:tcPr>
            <w:tcW w:w="3119" w:type="dxa"/>
            <w:shd w:val="clear" w:color="auto" w:fill="auto"/>
          </w:tcPr>
          <w:p w:rsidR="0052303C" w:rsidRDefault="0052303C" w:rsidP="00CC03A4">
            <w:pPr>
              <w:ind w:firstLine="567"/>
            </w:pPr>
          </w:p>
        </w:tc>
        <w:tc>
          <w:tcPr>
            <w:tcW w:w="3827" w:type="dxa"/>
            <w:shd w:val="clear" w:color="auto" w:fill="auto"/>
          </w:tcPr>
          <w:p w:rsidR="0052303C" w:rsidRDefault="0052303C" w:rsidP="00CC03A4">
            <w:pPr>
              <w:ind w:firstLine="567"/>
            </w:pPr>
          </w:p>
        </w:tc>
        <w:tc>
          <w:tcPr>
            <w:tcW w:w="2552" w:type="dxa"/>
          </w:tcPr>
          <w:p w:rsidR="0052303C" w:rsidRPr="00B03F58" w:rsidRDefault="0052303C" w:rsidP="00CC03A4">
            <w:pPr>
              <w:ind w:firstLine="567"/>
              <w:rPr>
                <w:rFonts w:cs="Times New Roman"/>
                <w:sz w:val="20"/>
                <w:szCs w:val="20"/>
              </w:rPr>
            </w:pPr>
          </w:p>
        </w:tc>
      </w:tr>
    </w:tbl>
    <w:p w:rsidR="0052303C" w:rsidRPr="00B03F58" w:rsidRDefault="0052303C" w:rsidP="0052303C">
      <w:pPr>
        <w:ind w:firstLine="567"/>
        <w:jc w:val="both"/>
        <w:rPr>
          <w:rFonts w:cs="Times New Roman"/>
          <w:sz w:val="20"/>
          <w:szCs w:val="20"/>
        </w:rPr>
      </w:pPr>
    </w:p>
    <w:tbl>
      <w:tblPr>
        <w:tblW w:w="0" w:type="auto"/>
        <w:tblLook w:val="04A0"/>
      </w:tblPr>
      <w:tblGrid>
        <w:gridCol w:w="4800"/>
        <w:gridCol w:w="4771"/>
      </w:tblGrid>
      <w:tr w:rsidR="0052303C" w:rsidRPr="00B03F58" w:rsidTr="00CC03A4">
        <w:tc>
          <w:tcPr>
            <w:tcW w:w="4800"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ОТ ЗАСТРОЙЩИКА:</w:t>
            </w:r>
          </w:p>
        </w:tc>
        <w:tc>
          <w:tcPr>
            <w:tcW w:w="4771" w:type="dxa"/>
          </w:tcPr>
          <w:p w:rsidR="0052303C" w:rsidRPr="00B03F58" w:rsidRDefault="0052303C" w:rsidP="00CC03A4">
            <w:pPr>
              <w:ind w:firstLine="567"/>
              <w:jc w:val="both"/>
              <w:rPr>
                <w:rFonts w:cs="Times New Roman"/>
                <w:b/>
                <w:color w:val="auto"/>
                <w:sz w:val="20"/>
                <w:szCs w:val="20"/>
              </w:rPr>
            </w:pPr>
            <w:r w:rsidRPr="00B03F58">
              <w:rPr>
                <w:rFonts w:cs="Times New Roman"/>
                <w:b/>
                <w:color w:val="auto"/>
                <w:sz w:val="20"/>
                <w:szCs w:val="20"/>
              </w:rPr>
              <w:t>УЧАСТНИК:</w:t>
            </w:r>
          </w:p>
        </w:tc>
      </w:tr>
      <w:tr w:rsidR="0052303C" w:rsidRPr="00B03F58" w:rsidTr="00CC03A4">
        <w:tc>
          <w:tcPr>
            <w:tcW w:w="4800" w:type="dxa"/>
          </w:tcPr>
          <w:p w:rsidR="0052303C" w:rsidRPr="00B03F58" w:rsidRDefault="0052303C" w:rsidP="00CC03A4">
            <w:pPr>
              <w:ind w:firstLine="567"/>
              <w:rPr>
                <w:rFonts w:cs="Times New Roman"/>
                <w:b/>
                <w:color w:val="auto"/>
                <w:sz w:val="20"/>
                <w:szCs w:val="20"/>
              </w:rPr>
            </w:pPr>
          </w:p>
          <w:p w:rsidR="0052303C" w:rsidRPr="00B03F58" w:rsidRDefault="0052303C" w:rsidP="00CC03A4">
            <w:pPr>
              <w:ind w:firstLine="567"/>
              <w:rPr>
                <w:rFonts w:cs="Times New Roman"/>
                <w:b/>
                <w:color w:val="auto"/>
                <w:sz w:val="20"/>
                <w:szCs w:val="20"/>
              </w:rPr>
            </w:pPr>
            <w:r>
              <w:rPr>
                <w:rFonts w:cs="Times New Roman"/>
                <w:b/>
                <w:color w:val="auto"/>
                <w:sz w:val="20"/>
                <w:szCs w:val="20"/>
              </w:rPr>
              <w:t>Смирнова Е.Ю.</w:t>
            </w:r>
            <w:r w:rsidRPr="00B03F58">
              <w:rPr>
                <w:rFonts w:cs="Times New Roman"/>
                <w:b/>
                <w:color w:val="auto"/>
                <w:sz w:val="20"/>
                <w:szCs w:val="20"/>
              </w:rPr>
              <w:t xml:space="preserve">        _________________</w:t>
            </w:r>
          </w:p>
        </w:tc>
        <w:tc>
          <w:tcPr>
            <w:tcW w:w="4771" w:type="dxa"/>
          </w:tcPr>
          <w:p w:rsidR="0052303C" w:rsidRPr="00B03F58" w:rsidRDefault="0052303C" w:rsidP="00CC03A4">
            <w:pPr>
              <w:ind w:firstLine="567"/>
              <w:jc w:val="right"/>
              <w:rPr>
                <w:rFonts w:cs="Times New Roman"/>
                <w:b/>
                <w:color w:val="auto"/>
                <w:sz w:val="20"/>
                <w:szCs w:val="20"/>
              </w:rPr>
            </w:pPr>
          </w:p>
          <w:p w:rsidR="0052303C" w:rsidRPr="00B03F58" w:rsidRDefault="0052303C" w:rsidP="00CC03A4">
            <w:pPr>
              <w:ind w:firstLine="567"/>
              <w:jc w:val="right"/>
              <w:rPr>
                <w:rFonts w:cs="Times New Roman"/>
                <w:b/>
                <w:color w:val="auto"/>
                <w:sz w:val="20"/>
                <w:szCs w:val="20"/>
              </w:rPr>
            </w:pPr>
            <w:r w:rsidRPr="00B03F58">
              <w:rPr>
                <w:rFonts w:cs="Times New Roman"/>
                <w:b/>
                <w:color w:val="auto"/>
                <w:sz w:val="20"/>
                <w:szCs w:val="20"/>
              </w:rPr>
              <w:t>_________________   /</w:t>
            </w:r>
            <w:r>
              <w:rPr>
                <w:rFonts w:cs="Times New Roman"/>
                <w:b/>
                <w:color w:val="auto"/>
                <w:sz w:val="20"/>
                <w:szCs w:val="20"/>
              </w:rPr>
              <w:t xml:space="preserve"> ________________</w:t>
            </w:r>
            <w:r w:rsidRPr="00B03F58">
              <w:rPr>
                <w:rFonts w:cs="Times New Roman"/>
                <w:b/>
                <w:color w:val="auto"/>
                <w:sz w:val="20"/>
                <w:szCs w:val="20"/>
              </w:rPr>
              <w:t>/</w:t>
            </w:r>
          </w:p>
        </w:tc>
      </w:tr>
      <w:tr w:rsidR="0052303C" w:rsidRPr="00B03F58" w:rsidTr="00CC03A4">
        <w:tc>
          <w:tcPr>
            <w:tcW w:w="4800" w:type="dxa"/>
          </w:tcPr>
          <w:p w:rsidR="0052303C" w:rsidRPr="00B03F58" w:rsidRDefault="0052303C" w:rsidP="00CC03A4">
            <w:pPr>
              <w:ind w:firstLine="567"/>
              <w:jc w:val="both"/>
              <w:rPr>
                <w:rFonts w:cs="Times New Roman"/>
                <w:color w:val="auto"/>
                <w:sz w:val="20"/>
                <w:szCs w:val="20"/>
              </w:rPr>
            </w:pPr>
            <w:r w:rsidRPr="00B03F58">
              <w:rPr>
                <w:rFonts w:cs="Times New Roman"/>
                <w:color w:val="auto"/>
                <w:sz w:val="20"/>
                <w:szCs w:val="20"/>
              </w:rPr>
              <w:t>М. П.</w:t>
            </w:r>
          </w:p>
        </w:tc>
        <w:tc>
          <w:tcPr>
            <w:tcW w:w="4771" w:type="dxa"/>
          </w:tcPr>
          <w:p w:rsidR="0052303C" w:rsidRPr="00B03F58" w:rsidRDefault="0052303C" w:rsidP="00CC03A4">
            <w:pPr>
              <w:ind w:firstLine="567"/>
              <w:jc w:val="both"/>
              <w:rPr>
                <w:rFonts w:cs="Times New Roman"/>
                <w:color w:val="auto"/>
                <w:sz w:val="20"/>
                <w:szCs w:val="20"/>
              </w:rPr>
            </w:pPr>
          </w:p>
        </w:tc>
      </w:tr>
    </w:tbl>
    <w:p w:rsidR="0052303C" w:rsidRPr="00B03F58" w:rsidRDefault="0052303C" w:rsidP="0052303C">
      <w:pPr>
        <w:pStyle w:val="af3"/>
        <w:ind w:firstLine="567"/>
        <w:rPr>
          <w:b/>
          <w:sz w:val="20"/>
          <w:szCs w:val="20"/>
        </w:rPr>
      </w:pPr>
    </w:p>
    <w:p w:rsidR="000F693A" w:rsidRDefault="000F693A">
      <w:bookmarkStart w:id="2" w:name="_GoBack"/>
      <w:bookmarkEnd w:id="2"/>
    </w:p>
    <w:sectPr w:rsidR="000F693A" w:rsidSect="0052303C">
      <w:footerReference w:type="even" r:id="rId9"/>
      <w:footerReference w:type="default" r:id="rId10"/>
      <w:footerReference w:type="first" r:id="rId11"/>
      <w:pgSz w:w="11907" w:h="16840" w:code="9"/>
      <w:pgMar w:top="851" w:right="851" w:bottom="851" w:left="1418" w:header="0" w:footer="289"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A0" w:rsidRDefault="00EE59A0" w:rsidP="005C119E">
      <w:r>
        <w:separator/>
      </w:r>
    </w:p>
  </w:endnote>
  <w:endnote w:type="continuationSeparator" w:id="1">
    <w:p w:rsidR="00EE59A0" w:rsidRDefault="00EE59A0" w:rsidP="005C1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C" w:rsidRDefault="005C119E" w:rsidP="008220BD">
    <w:pPr>
      <w:pStyle w:val="a3"/>
      <w:framePr w:wrap="around" w:vAnchor="text" w:hAnchor="margin" w:xAlign="right" w:y="1"/>
      <w:rPr>
        <w:rStyle w:val="a5"/>
      </w:rPr>
    </w:pPr>
    <w:r>
      <w:rPr>
        <w:rStyle w:val="a5"/>
      </w:rPr>
      <w:fldChar w:fldCharType="begin"/>
    </w:r>
    <w:r w:rsidR="0052303C">
      <w:rPr>
        <w:rStyle w:val="a5"/>
      </w:rPr>
      <w:instrText xml:space="preserve">PAGE  </w:instrText>
    </w:r>
    <w:r>
      <w:rPr>
        <w:rStyle w:val="a5"/>
      </w:rPr>
      <w:fldChar w:fldCharType="separate"/>
    </w:r>
    <w:r w:rsidR="0052303C">
      <w:rPr>
        <w:rStyle w:val="a5"/>
        <w:noProof/>
      </w:rPr>
      <w:t>11</w:t>
    </w:r>
    <w:r>
      <w:rPr>
        <w:rStyle w:val="a5"/>
      </w:rPr>
      <w:fldChar w:fldCharType="end"/>
    </w:r>
  </w:p>
  <w:p w:rsidR="00F926EC" w:rsidRDefault="00EE59A0" w:rsidP="008220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C" w:rsidRDefault="005C119E" w:rsidP="008220BD">
    <w:pPr>
      <w:pStyle w:val="a3"/>
      <w:framePr w:wrap="around" w:vAnchor="text" w:hAnchor="margin" w:xAlign="right" w:y="1"/>
      <w:rPr>
        <w:rStyle w:val="a5"/>
      </w:rPr>
    </w:pPr>
    <w:r>
      <w:rPr>
        <w:rStyle w:val="a5"/>
      </w:rPr>
      <w:fldChar w:fldCharType="begin"/>
    </w:r>
    <w:r w:rsidR="0052303C">
      <w:rPr>
        <w:rStyle w:val="a5"/>
      </w:rPr>
      <w:instrText xml:space="preserve">PAGE  </w:instrText>
    </w:r>
    <w:r>
      <w:rPr>
        <w:rStyle w:val="a5"/>
      </w:rPr>
      <w:fldChar w:fldCharType="separate"/>
    </w:r>
    <w:r w:rsidR="00F5622A">
      <w:rPr>
        <w:rStyle w:val="a5"/>
        <w:noProof/>
      </w:rPr>
      <w:t>16</w:t>
    </w:r>
    <w:r>
      <w:rPr>
        <w:rStyle w:val="a5"/>
      </w:rPr>
      <w:fldChar w:fldCharType="end"/>
    </w:r>
  </w:p>
  <w:tbl>
    <w:tblPr>
      <w:tblW w:w="0" w:type="auto"/>
      <w:tblLook w:val="04A0"/>
    </w:tblPr>
    <w:tblGrid>
      <w:gridCol w:w="4927"/>
      <w:gridCol w:w="4927"/>
    </w:tblGrid>
    <w:tr w:rsidR="00F926EC" w:rsidTr="005D47F3">
      <w:tc>
        <w:tcPr>
          <w:tcW w:w="5069" w:type="dxa"/>
        </w:tcPr>
        <w:p w:rsidR="00F926EC" w:rsidRPr="005D47F3" w:rsidRDefault="0052303C" w:rsidP="005D47F3">
          <w:pPr>
            <w:pStyle w:val="a3"/>
            <w:ind w:right="360"/>
            <w:rPr>
              <w:lang w:val="ru-RU"/>
            </w:rPr>
          </w:pPr>
          <w:r w:rsidRPr="005D47F3">
            <w:rPr>
              <w:lang w:val="ru-RU"/>
            </w:rPr>
            <w:t>Застройщик:</w:t>
          </w:r>
        </w:p>
      </w:tc>
      <w:tc>
        <w:tcPr>
          <w:tcW w:w="5069" w:type="dxa"/>
        </w:tcPr>
        <w:p w:rsidR="00F926EC" w:rsidRPr="005D47F3" w:rsidRDefault="0052303C" w:rsidP="005D47F3">
          <w:pPr>
            <w:pStyle w:val="a3"/>
            <w:ind w:right="360"/>
            <w:rPr>
              <w:lang w:val="ru-RU"/>
            </w:rPr>
          </w:pPr>
          <w:r w:rsidRPr="005D47F3">
            <w:rPr>
              <w:lang w:val="ru-RU"/>
            </w:rPr>
            <w:t>Участник:</w:t>
          </w:r>
        </w:p>
      </w:tc>
    </w:tr>
    <w:tr w:rsidR="00F926EC" w:rsidTr="005D47F3">
      <w:tc>
        <w:tcPr>
          <w:tcW w:w="5069" w:type="dxa"/>
        </w:tcPr>
        <w:p w:rsidR="00F926EC" w:rsidRPr="005D47F3" w:rsidRDefault="0052303C" w:rsidP="005D47F3">
          <w:pPr>
            <w:pStyle w:val="a3"/>
            <w:ind w:right="360"/>
            <w:jc w:val="right"/>
            <w:rPr>
              <w:lang w:val="ru-RU"/>
            </w:rPr>
          </w:pPr>
          <w:r w:rsidRPr="005D47F3">
            <w:rPr>
              <w:lang w:val="ru-RU"/>
            </w:rPr>
            <w:t>___________</w:t>
          </w:r>
        </w:p>
      </w:tc>
      <w:tc>
        <w:tcPr>
          <w:tcW w:w="5069" w:type="dxa"/>
        </w:tcPr>
        <w:p w:rsidR="00F926EC" w:rsidRPr="005D47F3" w:rsidRDefault="0052303C" w:rsidP="005D47F3">
          <w:pPr>
            <w:pStyle w:val="a3"/>
            <w:ind w:right="360"/>
            <w:jc w:val="right"/>
            <w:rPr>
              <w:lang w:val="ru-RU"/>
            </w:rPr>
          </w:pPr>
          <w:r w:rsidRPr="005D47F3">
            <w:rPr>
              <w:lang w:val="ru-RU"/>
            </w:rPr>
            <w:t>___________</w:t>
          </w:r>
        </w:p>
      </w:tc>
    </w:tr>
  </w:tbl>
  <w:p w:rsidR="00F926EC" w:rsidRDefault="00EE59A0" w:rsidP="008220B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927"/>
      <w:gridCol w:w="4927"/>
    </w:tblGrid>
    <w:tr w:rsidR="00F926EC" w:rsidTr="009430D5">
      <w:tc>
        <w:tcPr>
          <w:tcW w:w="5069" w:type="dxa"/>
        </w:tcPr>
        <w:p w:rsidR="00F926EC" w:rsidRPr="005D47F3" w:rsidRDefault="0052303C" w:rsidP="009430D5">
          <w:pPr>
            <w:pStyle w:val="a3"/>
            <w:ind w:right="360"/>
            <w:rPr>
              <w:lang w:val="ru-RU"/>
            </w:rPr>
          </w:pPr>
          <w:r w:rsidRPr="005D47F3">
            <w:rPr>
              <w:lang w:val="ru-RU"/>
            </w:rPr>
            <w:t>Застройщик:</w:t>
          </w:r>
        </w:p>
      </w:tc>
      <w:tc>
        <w:tcPr>
          <w:tcW w:w="5069" w:type="dxa"/>
        </w:tcPr>
        <w:p w:rsidR="00F926EC" w:rsidRPr="005D47F3" w:rsidRDefault="0052303C" w:rsidP="009430D5">
          <w:pPr>
            <w:pStyle w:val="a3"/>
            <w:ind w:right="360"/>
            <w:rPr>
              <w:lang w:val="ru-RU"/>
            </w:rPr>
          </w:pPr>
          <w:r w:rsidRPr="005D47F3">
            <w:rPr>
              <w:lang w:val="ru-RU"/>
            </w:rPr>
            <w:t>Участник:</w:t>
          </w:r>
        </w:p>
      </w:tc>
    </w:tr>
    <w:tr w:rsidR="00F926EC" w:rsidTr="009430D5">
      <w:tc>
        <w:tcPr>
          <w:tcW w:w="5069" w:type="dxa"/>
        </w:tcPr>
        <w:p w:rsidR="00F926EC" w:rsidRPr="005D47F3" w:rsidRDefault="0052303C" w:rsidP="009430D5">
          <w:pPr>
            <w:pStyle w:val="a3"/>
            <w:ind w:right="360"/>
            <w:jc w:val="right"/>
            <w:rPr>
              <w:lang w:val="ru-RU"/>
            </w:rPr>
          </w:pPr>
          <w:r w:rsidRPr="005D47F3">
            <w:rPr>
              <w:lang w:val="ru-RU"/>
            </w:rPr>
            <w:t>___________</w:t>
          </w:r>
        </w:p>
      </w:tc>
      <w:tc>
        <w:tcPr>
          <w:tcW w:w="5069" w:type="dxa"/>
        </w:tcPr>
        <w:p w:rsidR="00F926EC" w:rsidRPr="005D47F3" w:rsidRDefault="0052303C" w:rsidP="009430D5">
          <w:pPr>
            <w:pStyle w:val="a3"/>
            <w:ind w:right="360"/>
            <w:jc w:val="right"/>
            <w:rPr>
              <w:lang w:val="ru-RU"/>
            </w:rPr>
          </w:pPr>
          <w:r w:rsidRPr="005D47F3">
            <w:rPr>
              <w:lang w:val="ru-RU"/>
            </w:rPr>
            <w:t>___________</w:t>
          </w:r>
        </w:p>
      </w:tc>
    </w:tr>
  </w:tbl>
  <w:p w:rsidR="00F926EC" w:rsidRPr="008F029E" w:rsidRDefault="00EE59A0">
    <w:pPr>
      <w:pStyle w:val="a3"/>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A0" w:rsidRDefault="00EE59A0" w:rsidP="005C119E">
      <w:r>
        <w:separator/>
      </w:r>
    </w:p>
  </w:footnote>
  <w:footnote w:type="continuationSeparator" w:id="1">
    <w:p w:rsidR="00EE59A0" w:rsidRDefault="00EE59A0" w:rsidP="005C1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E27BEA"/>
    <w:multiLevelType w:val="hybridMultilevel"/>
    <w:tmpl w:val="21F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8">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9">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4">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6">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7">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9772121"/>
    <w:multiLevelType w:val="hybridMultilevel"/>
    <w:tmpl w:val="F8C8C2D2"/>
    <w:lvl w:ilvl="0" w:tplc="86CCB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1">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3">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4">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29">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31">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32">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33">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34">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5">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20"/>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5"/>
  </w:num>
  <w:num w:numId="5">
    <w:abstractNumId w:val="7"/>
  </w:num>
  <w:num w:numId="6">
    <w:abstractNumId w:val="8"/>
  </w:num>
  <w:num w:numId="7">
    <w:abstractNumId w:val="23"/>
  </w:num>
  <w:num w:numId="8">
    <w:abstractNumId w:val="28"/>
  </w:num>
  <w:num w:numId="9">
    <w:abstractNumId w:val="33"/>
  </w:num>
  <w:num w:numId="10">
    <w:abstractNumId w:val="3"/>
  </w:num>
  <w:num w:numId="11">
    <w:abstractNumId w:val="13"/>
  </w:num>
  <w:num w:numId="12">
    <w:abstractNumId w:val="30"/>
  </w:num>
  <w:num w:numId="13">
    <w:abstractNumId w:val="2"/>
  </w:num>
  <w:num w:numId="14">
    <w:abstractNumId w:val="22"/>
  </w:num>
  <w:num w:numId="15">
    <w:abstractNumId w:val="15"/>
  </w:num>
  <w:num w:numId="16">
    <w:abstractNumId w:val="16"/>
  </w:num>
  <w:num w:numId="17">
    <w:abstractNumId w:val="5"/>
  </w:num>
  <w:num w:numId="18">
    <w:abstractNumId w:val="14"/>
  </w:num>
  <w:num w:numId="19">
    <w:abstractNumId w:val="27"/>
  </w:num>
  <w:num w:numId="20">
    <w:abstractNumId w:val="9"/>
  </w:num>
  <w:num w:numId="21">
    <w:abstractNumId w:val="34"/>
  </w:num>
  <w:num w:numId="22">
    <w:abstractNumId w:val="17"/>
  </w:num>
  <w:num w:numId="23">
    <w:abstractNumId w:val="18"/>
  </w:num>
  <w:num w:numId="24">
    <w:abstractNumId w:val="31"/>
  </w:num>
  <w:num w:numId="25">
    <w:abstractNumId w:val="10"/>
  </w:num>
  <w:num w:numId="26">
    <w:abstractNumId w:val="12"/>
  </w:num>
  <w:num w:numId="27">
    <w:abstractNumId w:val="32"/>
  </w:num>
  <w:num w:numId="28">
    <w:abstractNumId w:val="24"/>
  </w:num>
  <w:num w:numId="29">
    <w:abstractNumId w:val="29"/>
  </w:num>
  <w:num w:numId="30">
    <w:abstractNumId w:val="25"/>
  </w:num>
  <w:num w:numId="31">
    <w:abstractNumId w:val="4"/>
  </w:num>
  <w:num w:numId="32">
    <w:abstractNumId w:val="11"/>
  </w:num>
  <w:num w:numId="33">
    <w:abstractNumId w:val="26"/>
  </w:num>
  <w:num w:numId="34">
    <w:abstractNumId w:val="21"/>
  </w:num>
  <w:num w:numId="35">
    <w:abstractNumId w:val="1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52303C"/>
    <w:rsid w:val="000F693A"/>
    <w:rsid w:val="0052303C"/>
    <w:rsid w:val="005C119E"/>
    <w:rsid w:val="00EE59A0"/>
    <w:rsid w:val="00F56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3C"/>
    <w:pPr>
      <w:widowControl w:val="0"/>
      <w:autoSpaceDE w:val="0"/>
      <w:autoSpaceDN w:val="0"/>
      <w:adjustRightInd w:val="0"/>
      <w:spacing w:after="0" w:line="240" w:lineRule="auto"/>
    </w:pPr>
    <w:rPr>
      <w:rFonts w:ascii="Times New Roman" w:eastAsia="Times New Roman" w:hAnsi="Times New Roman" w:cs="Arial"/>
      <w:color w:val="000000"/>
      <w:lang w:eastAsia="ru-RU"/>
    </w:rPr>
  </w:style>
  <w:style w:type="paragraph" w:styleId="1">
    <w:name w:val="heading 1"/>
    <w:basedOn w:val="a"/>
    <w:next w:val="a"/>
    <w:link w:val="10"/>
    <w:qFormat/>
    <w:rsid w:val="0052303C"/>
    <w:pPr>
      <w:keepNext/>
      <w:widowControl/>
      <w:autoSpaceDE/>
      <w:autoSpaceDN/>
      <w:adjustRightInd/>
      <w:jc w:val="both"/>
      <w:outlineLvl w:val="0"/>
    </w:pPr>
    <w:rPr>
      <w:rFonts w:cs="Times New Roman"/>
      <w:b/>
      <w:bCs/>
      <w:color w:val="auto"/>
      <w:sz w:val="24"/>
      <w:szCs w:val="24"/>
      <w:lang/>
    </w:rPr>
  </w:style>
  <w:style w:type="paragraph" w:styleId="2">
    <w:name w:val="heading 2"/>
    <w:basedOn w:val="a"/>
    <w:next w:val="a"/>
    <w:link w:val="20"/>
    <w:semiHidden/>
    <w:unhideWhenUsed/>
    <w:qFormat/>
    <w:rsid w:val="0052303C"/>
    <w:pPr>
      <w:keepNext/>
      <w:widowControl/>
      <w:autoSpaceDE/>
      <w:autoSpaceDN/>
      <w:adjustRightInd/>
      <w:jc w:val="both"/>
      <w:outlineLvl w:val="1"/>
    </w:pPr>
    <w:rPr>
      <w:rFonts w:cs="Times New Roman"/>
      <w:color w:val="auto"/>
      <w:sz w:val="24"/>
      <w:szCs w:val="24"/>
      <w:lang/>
    </w:rPr>
  </w:style>
  <w:style w:type="paragraph" w:styleId="3">
    <w:name w:val="heading 3"/>
    <w:basedOn w:val="a"/>
    <w:next w:val="a"/>
    <w:link w:val="30"/>
    <w:semiHidden/>
    <w:unhideWhenUsed/>
    <w:qFormat/>
    <w:rsid w:val="0052303C"/>
    <w:pPr>
      <w:keepNext/>
      <w:widowControl/>
      <w:autoSpaceDE/>
      <w:autoSpaceDN/>
      <w:adjustRightInd/>
      <w:outlineLvl w:val="2"/>
    </w:pPr>
    <w:rPr>
      <w:rFonts w:cs="Times New Roman"/>
      <w:b/>
      <w:bCs/>
      <w:i/>
      <w:iCs/>
      <w:color w:val="auto"/>
      <w:sz w:val="24"/>
      <w:szCs w:val="24"/>
      <w:lang/>
    </w:rPr>
  </w:style>
  <w:style w:type="paragraph" w:styleId="4">
    <w:name w:val="heading 4"/>
    <w:basedOn w:val="a"/>
    <w:next w:val="a"/>
    <w:link w:val="40"/>
    <w:semiHidden/>
    <w:unhideWhenUsed/>
    <w:qFormat/>
    <w:rsid w:val="0052303C"/>
    <w:pPr>
      <w:keepNext/>
      <w:widowControl/>
      <w:autoSpaceDE/>
      <w:autoSpaceDN/>
      <w:adjustRightInd/>
      <w:jc w:val="center"/>
      <w:outlineLvl w:val="3"/>
    </w:pPr>
    <w:rPr>
      <w:rFonts w:cs="Times New Roman"/>
      <w:b/>
      <w:bCs/>
      <w:color w:val="auto"/>
      <w:sz w:val="32"/>
      <w:szCs w:val="32"/>
      <w:lang/>
    </w:rPr>
  </w:style>
  <w:style w:type="paragraph" w:styleId="5">
    <w:name w:val="heading 5"/>
    <w:basedOn w:val="a"/>
    <w:next w:val="a"/>
    <w:link w:val="50"/>
    <w:semiHidden/>
    <w:unhideWhenUsed/>
    <w:qFormat/>
    <w:rsid w:val="0052303C"/>
    <w:pPr>
      <w:keepNext/>
      <w:widowControl/>
      <w:autoSpaceDE/>
      <w:autoSpaceDN/>
      <w:adjustRightInd/>
      <w:jc w:val="right"/>
      <w:outlineLvl w:val="4"/>
    </w:pPr>
    <w:rPr>
      <w:rFonts w:cs="Times New Roman"/>
      <w:b/>
      <w:bCs/>
      <w:color w:val="auto"/>
      <w:sz w:val="18"/>
      <w:szCs w:val="18"/>
      <w:lang/>
    </w:rPr>
  </w:style>
  <w:style w:type="paragraph" w:styleId="6">
    <w:name w:val="heading 6"/>
    <w:basedOn w:val="a"/>
    <w:next w:val="a"/>
    <w:link w:val="60"/>
    <w:semiHidden/>
    <w:unhideWhenUsed/>
    <w:qFormat/>
    <w:rsid w:val="0052303C"/>
    <w:pPr>
      <w:keepNext/>
      <w:widowControl/>
      <w:autoSpaceDE/>
      <w:autoSpaceDN/>
      <w:adjustRightInd/>
      <w:ind w:left="4320" w:firstLine="720"/>
      <w:jc w:val="right"/>
      <w:outlineLvl w:val="5"/>
    </w:pPr>
    <w:rPr>
      <w:rFonts w:cs="Times New Roman"/>
      <w:b/>
      <w:bCs/>
      <w:color w:val="auto"/>
      <w:sz w:val="18"/>
      <w:szCs w:val="18"/>
      <w:lang/>
    </w:rPr>
  </w:style>
  <w:style w:type="paragraph" w:styleId="7">
    <w:name w:val="heading 7"/>
    <w:basedOn w:val="a"/>
    <w:next w:val="a"/>
    <w:link w:val="70"/>
    <w:semiHidden/>
    <w:unhideWhenUsed/>
    <w:qFormat/>
    <w:rsid w:val="0052303C"/>
    <w:pPr>
      <w:keepNext/>
      <w:widowControl/>
      <w:autoSpaceDE/>
      <w:autoSpaceDN/>
      <w:adjustRightInd/>
      <w:jc w:val="center"/>
      <w:outlineLvl w:val="6"/>
    </w:pPr>
    <w:rPr>
      <w:rFonts w:cs="Times New Roman"/>
      <w:b/>
      <w:bCs/>
      <w:color w:val="auto"/>
      <w:sz w:val="18"/>
      <w:szCs w:val="18"/>
      <w:lang/>
    </w:rPr>
  </w:style>
  <w:style w:type="paragraph" w:styleId="8">
    <w:name w:val="heading 8"/>
    <w:basedOn w:val="a"/>
    <w:next w:val="a"/>
    <w:link w:val="80"/>
    <w:semiHidden/>
    <w:unhideWhenUsed/>
    <w:qFormat/>
    <w:rsid w:val="0052303C"/>
    <w:pPr>
      <w:keepNext/>
      <w:widowControl/>
      <w:autoSpaceDE/>
      <w:autoSpaceDN/>
      <w:adjustRightInd/>
      <w:jc w:val="center"/>
      <w:outlineLvl w:val="7"/>
    </w:pPr>
    <w:rPr>
      <w:rFonts w:ascii="Book Antiqua" w:hAnsi="Book Antiqua" w:cs="Times New Roman"/>
      <w:b/>
      <w:bCs/>
      <w:color w:val="auto"/>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03C"/>
    <w:rPr>
      <w:rFonts w:ascii="Times New Roman" w:eastAsia="Times New Roman" w:hAnsi="Times New Roman" w:cs="Times New Roman"/>
      <w:b/>
      <w:bCs/>
      <w:sz w:val="24"/>
      <w:szCs w:val="24"/>
      <w:lang/>
    </w:rPr>
  </w:style>
  <w:style w:type="character" w:customStyle="1" w:styleId="20">
    <w:name w:val="Заголовок 2 Знак"/>
    <w:basedOn w:val="a0"/>
    <w:link w:val="2"/>
    <w:semiHidden/>
    <w:rsid w:val="0052303C"/>
    <w:rPr>
      <w:rFonts w:ascii="Times New Roman" w:eastAsia="Times New Roman" w:hAnsi="Times New Roman" w:cs="Times New Roman"/>
      <w:sz w:val="24"/>
      <w:szCs w:val="24"/>
      <w:lang/>
    </w:rPr>
  </w:style>
  <w:style w:type="character" w:customStyle="1" w:styleId="30">
    <w:name w:val="Заголовок 3 Знак"/>
    <w:basedOn w:val="a0"/>
    <w:link w:val="3"/>
    <w:semiHidden/>
    <w:rsid w:val="0052303C"/>
    <w:rPr>
      <w:rFonts w:ascii="Times New Roman" w:eastAsia="Times New Roman" w:hAnsi="Times New Roman" w:cs="Times New Roman"/>
      <w:b/>
      <w:bCs/>
      <w:i/>
      <w:iCs/>
      <w:sz w:val="24"/>
      <w:szCs w:val="24"/>
      <w:lang/>
    </w:rPr>
  </w:style>
  <w:style w:type="character" w:customStyle="1" w:styleId="40">
    <w:name w:val="Заголовок 4 Знак"/>
    <w:basedOn w:val="a0"/>
    <w:link w:val="4"/>
    <w:semiHidden/>
    <w:rsid w:val="0052303C"/>
    <w:rPr>
      <w:rFonts w:ascii="Times New Roman" w:eastAsia="Times New Roman" w:hAnsi="Times New Roman" w:cs="Times New Roman"/>
      <w:b/>
      <w:bCs/>
      <w:sz w:val="32"/>
      <w:szCs w:val="32"/>
      <w:lang/>
    </w:rPr>
  </w:style>
  <w:style w:type="character" w:customStyle="1" w:styleId="50">
    <w:name w:val="Заголовок 5 Знак"/>
    <w:basedOn w:val="a0"/>
    <w:link w:val="5"/>
    <w:semiHidden/>
    <w:rsid w:val="0052303C"/>
    <w:rPr>
      <w:rFonts w:ascii="Times New Roman" w:eastAsia="Times New Roman" w:hAnsi="Times New Roman" w:cs="Times New Roman"/>
      <w:b/>
      <w:bCs/>
      <w:sz w:val="18"/>
      <w:szCs w:val="18"/>
      <w:lang/>
    </w:rPr>
  </w:style>
  <w:style w:type="character" w:customStyle="1" w:styleId="60">
    <w:name w:val="Заголовок 6 Знак"/>
    <w:basedOn w:val="a0"/>
    <w:link w:val="6"/>
    <w:semiHidden/>
    <w:rsid w:val="0052303C"/>
    <w:rPr>
      <w:rFonts w:ascii="Times New Roman" w:eastAsia="Times New Roman" w:hAnsi="Times New Roman" w:cs="Times New Roman"/>
      <w:b/>
      <w:bCs/>
      <w:sz w:val="18"/>
      <w:szCs w:val="18"/>
      <w:lang/>
    </w:rPr>
  </w:style>
  <w:style w:type="character" w:customStyle="1" w:styleId="70">
    <w:name w:val="Заголовок 7 Знак"/>
    <w:basedOn w:val="a0"/>
    <w:link w:val="7"/>
    <w:semiHidden/>
    <w:rsid w:val="0052303C"/>
    <w:rPr>
      <w:rFonts w:ascii="Times New Roman" w:eastAsia="Times New Roman" w:hAnsi="Times New Roman" w:cs="Times New Roman"/>
      <w:b/>
      <w:bCs/>
      <w:sz w:val="18"/>
      <w:szCs w:val="18"/>
      <w:lang/>
    </w:rPr>
  </w:style>
  <w:style w:type="character" w:customStyle="1" w:styleId="80">
    <w:name w:val="Заголовок 8 Знак"/>
    <w:basedOn w:val="a0"/>
    <w:link w:val="8"/>
    <w:semiHidden/>
    <w:rsid w:val="0052303C"/>
    <w:rPr>
      <w:rFonts w:ascii="Book Antiqua" w:eastAsia="Times New Roman" w:hAnsi="Book Antiqua" w:cs="Times New Roman"/>
      <w:b/>
      <w:bCs/>
      <w:sz w:val="28"/>
      <w:szCs w:val="28"/>
      <w:lang/>
    </w:rPr>
  </w:style>
  <w:style w:type="paragraph" w:styleId="31">
    <w:name w:val="Body Text Indent 3"/>
    <w:basedOn w:val="a"/>
    <w:link w:val="32"/>
    <w:rsid w:val="0052303C"/>
    <w:pPr>
      <w:widowControl/>
      <w:autoSpaceDE/>
      <w:autoSpaceDN/>
      <w:adjustRightInd/>
      <w:ind w:firstLine="720"/>
      <w:jc w:val="both"/>
    </w:pPr>
    <w:rPr>
      <w:rFonts w:cs="Times New Roman"/>
      <w:bCs/>
      <w:sz w:val="24"/>
      <w:szCs w:val="24"/>
    </w:rPr>
  </w:style>
  <w:style w:type="character" w:customStyle="1" w:styleId="32">
    <w:name w:val="Основной текст с отступом 3 Знак"/>
    <w:basedOn w:val="a0"/>
    <w:link w:val="31"/>
    <w:rsid w:val="0052303C"/>
    <w:rPr>
      <w:rFonts w:ascii="Times New Roman" w:eastAsia="Times New Roman" w:hAnsi="Times New Roman" w:cs="Times New Roman"/>
      <w:bCs/>
      <w:color w:val="000000"/>
      <w:sz w:val="24"/>
      <w:szCs w:val="24"/>
      <w:lang w:eastAsia="ru-RU"/>
    </w:rPr>
  </w:style>
  <w:style w:type="paragraph" w:styleId="21">
    <w:name w:val="Body Text 2"/>
    <w:basedOn w:val="a"/>
    <w:link w:val="22"/>
    <w:rsid w:val="0052303C"/>
    <w:pPr>
      <w:spacing w:after="120" w:line="480" w:lineRule="auto"/>
    </w:pPr>
  </w:style>
  <w:style w:type="character" w:customStyle="1" w:styleId="22">
    <w:name w:val="Основной текст 2 Знак"/>
    <w:basedOn w:val="a0"/>
    <w:link w:val="21"/>
    <w:rsid w:val="0052303C"/>
    <w:rPr>
      <w:rFonts w:ascii="Times New Roman" w:eastAsia="Times New Roman" w:hAnsi="Times New Roman" w:cs="Arial"/>
      <w:color w:val="000000"/>
      <w:lang w:eastAsia="ru-RU"/>
    </w:rPr>
  </w:style>
  <w:style w:type="paragraph" w:customStyle="1" w:styleId="ConsPlusNormal">
    <w:name w:val="ConsPlusNormal"/>
    <w:link w:val="ConsPlusNormal0"/>
    <w:rsid w:val="00523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3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2303C"/>
    <w:pPr>
      <w:tabs>
        <w:tab w:val="center" w:pos="4677"/>
        <w:tab w:val="right" w:pos="9355"/>
      </w:tabs>
    </w:pPr>
    <w:rPr>
      <w:rFonts w:cs="Times New Roman"/>
      <w:lang/>
    </w:rPr>
  </w:style>
  <w:style w:type="character" w:customStyle="1" w:styleId="a4">
    <w:name w:val="Нижний колонтитул Знак"/>
    <w:basedOn w:val="a0"/>
    <w:link w:val="a3"/>
    <w:rsid w:val="0052303C"/>
    <w:rPr>
      <w:rFonts w:ascii="Times New Roman" w:eastAsia="Times New Roman" w:hAnsi="Times New Roman" w:cs="Times New Roman"/>
      <w:color w:val="000000"/>
      <w:lang/>
    </w:rPr>
  </w:style>
  <w:style w:type="character" w:styleId="a5">
    <w:name w:val="page number"/>
    <w:basedOn w:val="a0"/>
    <w:rsid w:val="0052303C"/>
  </w:style>
  <w:style w:type="paragraph" w:styleId="a6">
    <w:name w:val="Balloon Text"/>
    <w:basedOn w:val="a"/>
    <w:link w:val="a7"/>
    <w:semiHidden/>
    <w:rsid w:val="0052303C"/>
    <w:rPr>
      <w:rFonts w:ascii="Tahoma" w:hAnsi="Tahoma" w:cs="Times New Roman"/>
      <w:sz w:val="16"/>
      <w:szCs w:val="16"/>
      <w:lang/>
    </w:rPr>
  </w:style>
  <w:style w:type="character" w:customStyle="1" w:styleId="a7">
    <w:name w:val="Текст выноски Знак"/>
    <w:basedOn w:val="a0"/>
    <w:link w:val="a6"/>
    <w:semiHidden/>
    <w:rsid w:val="0052303C"/>
    <w:rPr>
      <w:rFonts w:ascii="Tahoma" w:eastAsia="Times New Roman" w:hAnsi="Tahoma" w:cs="Times New Roman"/>
      <w:color w:val="000000"/>
      <w:sz w:val="16"/>
      <w:szCs w:val="16"/>
      <w:lang/>
    </w:rPr>
  </w:style>
  <w:style w:type="character" w:styleId="a8">
    <w:name w:val="annotation reference"/>
    <w:semiHidden/>
    <w:rsid w:val="0052303C"/>
    <w:rPr>
      <w:sz w:val="16"/>
      <w:szCs w:val="16"/>
    </w:rPr>
  </w:style>
  <w:style w:type="paragraph" w:styleId="a9">
    <w:name w:val="annotation text"/>
    <w:basedOn w:val="a"/>
    <w:link w:val="aa"/>
    <w:uiPriority w:val="99"/>
    <w:rsid w:val="0052303C"/>
    <w:rPr>
      <w:rFonts w:cs="Times New Roman"/>
      <w:lang/>
    </w:rPr>
  </w:style>
  <w:style w:type="character" w:customStyle="1" w:styleId="aa">
    <w:name w:val="Текст примечания Знак"/>
    <w:basedOn w:val="a0"/>
    <w:link w:val="a9"/>
    <w:uiPriority w:val="99"/>
    <w:rsid w:val="0052303C"/>
    <w:rPr>
      <w:rFonts w:ascii="Times New Roman" w:eastAsia="Times New Roman" w:hAnsi="Times New Roman" w:cs="Times New Roman"/>
      <w:color w:val="000000"/>
      <w:lang/>
    </w:rPr>
  </w:style>
  <w:style w:type="paragraph" w:styleId="ab">
    <w:name w:val="annotation subject"/>
    <w:basedOn w:val="a9"/>
    <w:next w:val="a9"/>
    <w:link w:val="ac"/>
    <w:semiHidden/>
    <w:rsid w:val="0052303C"/>
    <w:rPr>
      <w:b/>
      <w:bCs/>
    </w:rPr>
  </w:style>
  <w:style w:type="character" w:customStyle="1" w:styleId="ac">
    <w:name w:val="Тема примечания Знак"/>
    <w:basedOn w:val="aa"/>
    <w:link w:val="ab"/>
    <w:semiHidden/>
    <w:rsid w:val="0052303C"/>
    <w:rPr>
      <w:rFonts w:ascii="Times New Roman" w:eastAsia="Times New Roman" w:hAnsi="Times New Roman" w:cs="Times New Roman"/>
      <w:b/>
      <w:bCs/>
      <w:color w:val="000000"/>
      <w:lang/>
    </w:rPr>
  </w:style>
  <w:style w:type="paragraph" w:styleId="ad">
    <w:name w:val="Body Text"/>
    <w:basedOn w:val="a"/>
    <w:link w:val="ae"/>
    <w:rsid w:val="0052303C"/>
    <w:pPr>
      <w:spacing w:after="120"/>
    </w:pPr>
    <w:rPr>
      <w:rFonts w:cs="Times New Roman"/>
      <w:lang/>
    </w:rPr>
  </w:style>
  <w:style w:type="character" w:customStyle="1" w:styleId="ae">
    <w:name w:val="Основной текст Знак"/>
    <w:basedOn w:val="a0"/>
    <w:link w:val="ad"/>
    <w:rsid w:val="0052303C"/>
    <w:rPr>
      <w:rFonts w:ascii="Times New Roman" w:eastAsia="Times New Roman" w:hAnsi="Times New Roman" w:cs="Times New Roman"/>
      <w:color w:val="000000"/>
      <w:lang/>
    </w:rPr>
  </w:style>
  <w:style w:type="table" w:styleId="af">
    <w:name w:val="Table Grid"/>
    <w:basedOn w:val="a1"/>
    <w:uiPriority w:val="39"/>
    <w:rsid w:val="00523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52303C"/>
    <w:pPr>
      <w:spacing w:after="120"/>
      <w:ind w:left="283"/>
    </w:pPr>
    <w:rPr>
      <w:rFonts w:cs="Times New Roman"/>
      <w:lang/>
    </w:rPr>
  </w:style>
  <w:style w:type="character" w:customStyle="1" w:styleId="af1">
    <w:name w:val="Основной текст с отступом Знак"/>
    <w:basedOn w:val="a0"/>
    <w:link w:val="af0"/>
    <w:rsid w:val="0052303C"/>
    <w:rPr>
      <w:rFonts w:ascii="Times New Roman" w:eastAsia="Times New Roman" w:hAnsi="Times New Roman" w:cs="Times New Roman"/>
      <w:color w:val="000000"/>
      <w:lang/>
    </w:rPr>
  </w:style>
  <w:style w:type="character" w:styleId="af2">
    <w:name w:val="Hyperlink"/>
    <w:uiPriority w:val="99"/>
    <w:rsid w:val="0052303C"/>
    <w:rPr>
      <w:color w:val="0000FF"/>
      <w:u w:val="single"/>
    </w:rPr>
  </w:style>
  <w:style w:type="paragraph" w:styleId="af3">
    <w:name w:val="header"/>
    <w:basedOn w:val="a"/>
    <w:link w:val="af4"/>
    <w:rsid w:val="0052303C"/>
    <w:pPr>
      <w:widowControl/>
      <w:tabs>
        <w:tab w:val="center" w:pos="4677"/>
        <w:tab w:val="right" w:pos="9355"/>
      </w:tabs>
      <w:autoSpaceDE/>
      <w:autoSpaceDN/>
      <w:adjustRightInd/>
    </w:pPr>
    <w:rPr>
      <w:rFonts w:cs="Times New Roman"/>
      <w:lang/>
    </w:rPr>
  </w:style>
  <w:style w:type="character" w:customStyle="1" w:styleId="af4">
    <w:name w:val="Верхний колонтитул Знак"/>
    <w:basedOn w:val="a0"/>
    <w:link w:val="af3"/>
    <w:rsid w:val="0052303C"/>
    <w:rPr>
      <w:rFonts w:ascii="Times New Roman" w:eastAsia="Times New Roman" w:hAnsi="Times New Roman" w:cs="Times New Roman"/>
      <w:color w:val="000000"/>
      <w:lang/>
    </w:rPr>
  </w:style>
  <w:style w:type="paragraph" w:styleId="af5">
    <w:name w:val="No Spacing"/>
    <w:link w:val="af6"/>
    <w:uiPriority w:val="1"/>
    <w:qFormat/>
    <w:rsid w:val="0052303C"/>
    <w:pPr>
      <w:spacing w:after="0" w:line="240" w:lineRule="auto"/>
    </w:pPr>
    <w:rPr>
      <w:rFonts w:ascii="Calibri" w:eastAsia="Calibri" w:hAnsi="Calibri" w:cs="Times New Roman"/>
    </w:rPr>
  </w:style>
  <w:style w:type="paragraph" w:customStyle="1" w:styleId="11">
    <w:name w:val="Без интервала1"/>
    <w:rsid w:val="0052303C"/>
    <w:pPr>
      <w:spacing w:after="0" w:line="240" w:lineRule="auto"/>
    </w:pPr>
    <w:rPr>
      <w:rFonts w:ascii="Calibri" w:eastAsia="Times New Roman" w:hAnsi="Calibri" w:cs="Times New Roman"/>
    </w:rPr>
  </w:style>
  <w:style w:type="character" w:customStyle="1" w:styleId="23">
    <w:name w:val="????? ????????2"/>
    <w:rsid w:val="0052303C"/>
    <w:rPr>
      <w:rFonts w:cs="Times New Roman"/>
      <w:sz w:val="20"/>
    </w:rPr>
  </w:style>
  <w:style w:type="paragraph" w:customStyle="1" w:styleId="12">
    <w:name w:val="Без интервала1"/>
    <w:rsid w:val="0052303C"/>
    <w:pPr>
      <w:spacing w:after="0" w:line="240" w:lineRule="auto"/>
    </w:pPr>
    <w:rPr>
      <w:rFonts w:ascii="Calibri" w:eastAsia="Times New Roman" w:hAnsi="Calibri" w:cs="Times New Roman"/>
    </w:rPr>
  </w:style>
  <w:style w:type="character" w:customStyle="1" w:styleId="apple-converted-space">
    <w:name w:val="apple-converted-space"/>
    <w:basedOn w:val="a0"/>
    <w:rsid w:val="0052303C"/>
  </w:style>
  <w:style w:type="paragraph" w:styleId="af7">
    <w:name w:val="Document Map"/>
    <w:basedOn w:val="a"/>
    <w:link w:val="af8"/>
    <w:rsid w:val="0052303C"/>
    <w:rPr>
      <w:rFonts w:ascii="Tahoma" w:hAnsi="Tahoma" w:cs="Times New Roman"/>
      <w:sz w:val="16"/>
      <w:szCs w:val="16"/>
      <w:lang/>
    </w:rPr>
  </w:style>
  <w:style w:type="character" w:customStyle="1" w:styleId="af8">
    <w:name w:val="Схема документа Знак"/>
    <w:basedOn w:val="a0"/>
    <w:link w:val="af7"/>
    <w:rsid w:val="0052303C"/>
    <w:rPr>
      <w:rFonts w:ascii="Tahoma" w:eastAsia="Times New Roman" w:hAnsi="Tahoma" w:cs="Times New Roman"/>
      <w:color w:val="000000"/>
      <w:sz w:val="16"/>
      <w:szCs w:val="16"/>
      <w:lang/>
    </w:rPr>
  </w:style>
  <w:style w:type="paragraph" w:styleId="af9">
    <w:name w:val="Title"/>
    <w:basedOn w:val="a"/>
    <w:link w:val="afa"/>
    <w:qFormat/>
    <w:rsid w:val="0052303C"/>
    <w:pPr>
      <w:widowControl/>
      <w:autoSpaceDE/>
      <w:autoSpaceDN/>
      <w:adjustRightInd/>
      <w:jc w:val="center"/>
    </w:pPr>
    <w:rPr>
      <w:rFonts w:cs="Times New Roman"/>
      <w:b/>
      <w:color w:val="auto"/>
      <w:sz w:val="28"/>
      <w:szCs w:val="20"/>
      <w:lang/>
    </w:rPr>
  </w:style>
  <w:style w:type="character" w:customStyle="1" w:styleId="afa">
    <w:name w:val="Название Знак"/>
    <w:basedOn w:val="a0"/>
    <w:link w:val="af9"/>
    <w:rsid w:val="0052303C"/>
    <w:rPr>
      <w:rFonts w:ascii="Times New Roman" w:eastAsia="Times New Roman" w:hAnsi="Times New Roman" w:cs="Times New Roman"/>
      <w:b/>
      <w:sz w:val="28"/>
      <w:szCs w:val="20"/>
      <w:lang/>
    </w:rPr>
  </w:style>
  <w:style w:type="paragraph" w:styleId="afb">
    <w:name w:val="List Paragraph"/>
    <w:basedOn w:val="a"/>
    <w:uiPriority w:val="34"/>
    <w:qFormat/>
    <w:rsid w:val="0052303C"/>
    <w:pPr>
      <w:widowControl/>
      <w:autoSpaceDE/>
      <w:autoSpaceDN/>
      <w:adjustRightInd/>
      <w:spacing w:after="200" w:line="276" w:lineRule="auto"/>
      <w:ind w:left="720"/>
      <w:contextualSpacing/>
    </w:pPr>
    <w:rPr>
      <w:rFonts w:ascii="Arial" w:eastAsia="Arial" w:hAnsi="Arial"/>
      <w:color w:val="auto"/>
      <w:sz w:val="20"/>
      <w:szCs w:val="20"/>
    </w:rPr>
  </w:style>
  <w:style w:type="character" w:styleId="afc">
    <w:name w:val="FollowedHyperlink"/>
    <w:uiPriority w:val="99"/>
    <w:unhideWhenUsed/>
    <w:rsid w:val="0052303C"/>
    <w:rPr>
      <w:color w:val="800080"/>
      <w:u w:val="single"/>
    </w:rPr>
  </w:style>
  <w:style w:type="paragraph" w:styleId="HTML">
    <w:name w:val="HTML Preformatted"/>
    <w:basedOn w:val="a"/>
    <w:link w:val="HTML0"/>
    <w:unhideWhenUsed/>
    <w:rsid w:val="00523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rPr>
  </w:style>
  <w:style w:type="character" w:customStyle="1" w:styleId="HTML0">
    <w:name w:val="Стандартный HTML Знак"/>
    <w:basedOn w:val="a0"/>
    <w:link w:val="HTML"/>
    <w:rsid w:val="0052303C"/>
    <w:rPr>
      <w:rFonts w:ascii="Courier New" w:eastAsia="Times New Roman" w:hAnsi="Courier New" w:cs="Times New Roman"/>
      <w:sz w:val="18"/>
      <w:szCs w:val="18"/>
      <w:lang/>
    </w:rPr>
  </w:style>
  <w:style w:type="paragraph" w:styleId="33">
    <w:name w:val="Body Text 3"/>
    <w:basedOn w:val="a"/>
    <w:link w:val="34"/>
    <w:unhideWhenUsed/>
    <w:rsid w:val="0052303C"/>
    <w:pPr>
      <w:widowControl/>
      <w:autoSpaceDE/>
      <w:autoSpaceDN/>
      <w:adjustRightInd/>
      <w:jc w:val="center"/>
    </w:pPr>
    <w:rPr>
      <w:rFonts w:cs="Times New Roman"/>
      <w:b/>
      <w:bCs/>
      <w:color w:val="auto"/>
      <w:sz w:val="21"/>
      <w:szCs w:val="21"/>
      <w:lang/>
    </w:rPr>
  </w:style>
  <w:style w:type="character" w:customStyle="1" w:styleId="34">
    <w:name w:val="Основной текст 3 Знак"/>
    <w:basedOn w:val="a0"/>
    <w:link w:val="33"/>
    <w:rsid w:val="0052303C"/>
    <w:rPr>
      <w:rFonts w:ascii="Times New Roman" w:eastAsia="Times New Roman" w:hAnsi="Times New Roman" w:cs="Times New Roman"/>
      <w:b/>
      <w:bCs/>
      <w:sz w:val="21"/>
      <w:szCs w:val="21"/>
      <w:lang/>
    </w:rPr>
  </w:style>
  <w:style w:type="paragraph" w:styleId="24">
    <w:name w:val="Body Text Indent 2"/>
    <w:basedOn w:val="a"/>
    <w:link w:val="25"/>
    <w:unhideWhenUsed/>
    <w:rsid w:val="0052303C"/>
    <w:pPr>
      <w:spacing w:after="120" w:line="480" w:lineRule="auto"/>
      <w:ind w:left="283"/>
    </w:pPr>
    <w:rPr>
      <w:rFonts w:cs="Times New Roman"/>
      <w:color w:val="auto"/>
      <w:sz w:val="18"/>
      <w:szCs w:val="18"/>
      <w:lang/>
    </w:rPr>
  </w:style>
  <w:style w:type="character" w:customStyle="1" w:styleId="25">
    <w:name w:val="Основной текст с отступом 2 Знак"/>
    <w:basedOn w:val="a0"/>
    <w:link w:val="24"/>
    <w:rsid w:val="0052303C"/>
    <w:rPr>
      <w:rFonts w:ascii="Times New Roman" w:eastAsia="Times New Roman" w:hAnsi="Times New Roman" w:cs="Times New Roman"/>
      <w:sz w:val="18"/>
      <w:szCs w:val="18"/>
      <w:lang/>
    </w:rPr>
  </w:style>
  <w:style w:type="character" w:customStyle="1" w:styleId="skypepnhmark">
    <w:name w:val="skype_pnh_mark"/>
    <w:rsid w:val="0052303C"/>
    <w:rPr>
      <w:vanish/>
      <w:webHidden w:val="0"/>
      <w:specVanish w:val="0"/>
    </w:rPr>
  </w:style>
  <w:style w:type="paragraph" w:styleId="afd">
    <w:name w:val="Subtitle"/>
    <w:basedOn w:val="a"/>
    <w:link w:val="afe"/>
    <w:qFormat/>
    <w:rsid w:val="0052303C"/>
    <w:pPr>
      <w:widowControl/>
      <w:autoSpaceDE/>
      <w:autoSpaceDN/>
      <w:adjustRightInd/>
      <w:jc w:val="center"/>
    </w:pPr>
    <w:rPr>
      <w:rFonts w:cs="Times New Roman"/>
      <w:b/>
      <w:color w:val="auto"/>
      <w:sz w:val="20"/>
      <w:szCs w:val="20"/>
      <w:lang/>
    </w:rPr>
  </w:style>
  <w:style w:type="character" w:customStyle="1" w:styleId="afe">
    <w:name w:val="Подзаголовок Знак"/>
    <w:basedOn w:val="a0"/>
    <w:link w:val="afd"/>
    <w:rsid w:val="0052303C"/>
    <w:rPr>
      <w:rFonts w:ascii="Times New Roman" w:eastAsia="Times New Roman" w:hAnsi="Times New Roman" w:cs="Times New Roman"/>
      <w:b/>
      <w:sz w:val="20"/>
      <w:szCs w:val="20"/>
      <w:lang/>
    </w:rPr>
  </w:style>
  <w:style w:type="paragraph" w:styleId="aff">
    <w:name w:val="Plain Text"/>
    <w:basedOn w:val="a"/>
    <w:link w:val="aff0"/>
    <w:rsid w:val="0052303C"/>
    <w:pPr>
      <w:widowControl/>
      <w:autoSpaceDE/>
      <w:autoSpaceDN/>
      <w:adjustRightInd/>
    </w:pPr>
    <w:rPr>
      <w:rFonts w:ascii="Courier New" w:hAnsi="Courier New" w:cs="Times New Roman"/>
      <w:color w:val="auto"/>
      <w:sz w:val="20"/>
      <w:szCs w:val="20"/>
      <w:lang/>
    </w:rPr>
  </w:style>
  <w:style w:type="character" w:customStyle="1" w:styleId="aff0">
    <w:name w:val="Текст Знак"/>
    <w:basedOn w:val="a0"/>
    <w:link w:val="aff"/>
    <w:rsid w:val="0052303C"/>
    <w:rPr>
      <w:rFonts w:ascii="Courier New" w:eastAsia="Times New Roman" w:hAnsi="Courier New" w:cs="Times New Roman"/>
      <w:sz w:val="20"/>
      <w:szCs w:val="20"/>
      <w:lang/>
    </w:rPr>
  </w:style>
  <w:style w:type="character" w:customStyle="1" w:styleId="26">
    <w:name w:val="Основной текст (2)_"/>
    <w:link w:val="27"/>
    <w:rsid w:val="0052303C"/>
    <w:rPr>
      <w:b/>
      <w:bCs/>
      <w:i/>
      <w:iCs/>
      <w:shd w:val="clear" w:color="auto" w:fill="FFFFFF"/>
    </w:rPr>
  </w:style>
  <w:style w:type="character" w:customStyle="1" w:styleId="211pt">
    <w:name w:val="Основной текст (2) + 11 pt;Не полужирный;Не курсив"/>
    <w:rsid w:val="0052303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7">
    <w:name w:val="Основной текст (2)"/>
    <w:basedOn w:val="a"/>
    <w:link w:val="26"/>
    <w:rsid w:val="0052303C"/>
    <w:pPr>
      <w:shd w:val="clear" w:color="auto" w:fill="FFFFFF"/>
      <w:autoSpaceDE/>
      <w:autoSpaceDN/>
      <w:adjustRightInd/>
      <w:spacing w:before="600" w:line="326" w:lineRule="exact"/>
      <w:ind w:hanging="200"/>
    </w:pPr>
    <w:rPr>
      <w:rFonts w:asciiTheme="minorHAnsi" w:eastAsiaTheme="minorHAnsi" w:hAnsiTheme="minorHAnsi" w:cstheme="minorBidi"/>
      <w:b/>
      <w:bCs/>
      <w:i/>
      <w:iCs/>
      <w:color w:val="auto"/>
      <w:lang w:eastAsia="en-US"/>
    </w:rPr>
  </w:style>
  <w:style w:type="character" w:customStyle="1" w:styleId="blk">
    <w:name w:val="blk"/>
    <w:rsid w:val="0052303C"/>
  </w:style>
  <w:style w:type="paragraph" w:customStyle="1" w:styleId="copyright-info">
    <w:name w:val="copyright-info"/>
    <w:basedOn w:val="a"/>
    <w:rsid w:val="0052303C"/>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2303C"/>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52303C"/>
    <w:rPr>
      <w:rFonts w:ascii="Arial" w:eastAsia="Times New Roman" w:hAnsi="Arial" w:cs="Arial"/>
      <w:sz w:val="20"/>
      <w:szCs w:val="20"/>
      <w:lang w:eastAsia="ru-RU"/>
    </w:rPr>
  </w:style>
  <w:style w:type="paragraph" w:styleId="aff1">
    <w:name w:val="Revision"/>
    <w:hidden/>
    <w:uiPriority w:val="99"/>
    <w:semiHidden/>
    <w:rsid w:val="0052303C"/>
    <w:pPr>
      <w:spacing w:after="0" w:line="240" w:lineRule="auto"/>
    </w:pPr>
    <w:rPr>
      <w:rFonts w:ascii="Times New Roman" w:eastAsia="Times New Roman" w:hAnsi="Times New Roman" w:cs="Arial"/>
      <w:color w:val="000000"/>
      <w:lang w:eastAsia="ru-RU"/>
    </w:rPr>
  </w:style>
  <w:style w:type="paragraph" w:customStyle="1" w:styleId="Normal1">
    <w:name w:val="Normal1"/>
    <w:rsid w:val="0052303C"/>
    <w:pPr>
      <w:widowControl w:val="0"/>
      <w:spacing w:after="0" w:line="300" w:lineRule="auto"/>
      <w:ind w:firstLine="720"/>
    </w:pPr>
    <w:rPr>
      <w:rFonts w:ascii="Times New Roman" w:eastAsia="Times New Roman" w:hAnsi="Times New Roman" w:cs="Times New Roman"/>
      <w:lang w:eastAsia="ru-RU"/>
    </w:rPr>
  </w:style>
  <w:style w:type="character" w:customStyle="1" w:styleId="fontstyle01">
    <w:name w:val="fontstyle01"/>
    <w:rsid w:val="0052303C"/>
    <w:rPr>
      <w:rFonts w:ascii="TimesNewRomanPSMT" w:hAnsi="TimesNewRomanPSMT" w:hint="default"/>
      <w:b w:val="0"/>
      <w:bCs w:val="0"/>
      <w:i w:val="0"/>
      <w:iCs w:val="0"/>
      <w:color w:val="000000"/>
      <w:sz w:val="24"/>
      <w:szCs w:val="24"/>
    </w:rPr>
  </w:style>
  <w:style w:type="paragraph" w:styleId="aff2">
    <w:name w:val="footnote text"/>
    <w:basedOn w:val="a"/>
    <w:link w:val="aff3"/>
    <w:rsid w:val="0052303C"/>
    <w:rPr>
      <w:rFonts w:cs="Times New Roman"/>
      <w:sz w:val="20"/>
      <w:szCs w:val="20"/>
      <w:lang/>
    </w:rPr>
  </w:style>
  <w:style w:type="character" w:customStyle="1" w:styleId="aff3">
    <w:name w:val="Текст сноски Знак"/>
    <w:basedOn w:val="a0"/>
    <w:link w:val="aff2"/>
    <w:rsid w:val="0052303C"/>
    <w:rPr>
      <w:rFonts w:ascii="Times New Roman" w:eastAsia="Times New Roman" w:hAnsi="Times New Roman" w:cs="Times New Roman"/>
      <w:color w:val="000000"/>
      <w:sz w:val="20"/>
      <w:szCs w:val="20"/>
      <w:lang/>
    </w:rPr>
  </w:style>
  <w:style w:type="character" w:styleId="aff4">
    <w:name w:val="footnote reference"/>
    <w:rsid w:val="0052303C"/>
    <w:rPr>
      <w:vertAlign w:val="superscript"/>
    </w:rPr>
  </w:style>
  <w:style w:type="character" w:customStyle="1" w:styleId="af6">
    <w:name w:val="Без интервала Знак"/>
    <w:link w:val="af5"/>
    <w:uiPriority w:val="1"/>
    <w:rsid w:val="0052303C"/>
    <w:rPr>
      <w:rFonts w:ascii="Calibri" w:eastAsia="Calibri" w:hAnsi="Calibri" w:cs="Times New Roman"/>
    </w:rPr>
  </w:style>
  <w:style w:type="character" w:styleId="aff5">
    <w:name w:val="Strong"/>
    <w:uiPriority w:val="22"/>
    <w:qFormat/>
    <w:rsid w:val="0052303C"/>
    <w:rPr>
      <w:b/>
      <w:bCs/>
    </w:rPr>
  </w:style>
  <w:style w:type="character" w:customStyle="1" w:styleId="wmi-callto">
    <w:name w:val="wmi-callto"/>
    <w:rsid w:val="0052303C"/>
  </w:style>
  <w:style w:type="character" w:customStyle="1" w:styleId="js-extracted-address">
    <w:name w:val="js-extracted-address"/>
    <w:rsid w:val="0052303C"/>
  </w:style>
  <w:style w:type="character" w:customStyle="1" w:styleId="mail-message-map-nobreak">
    <w:name w:val="mail-message-map-nobreak"/>
    <w:rsid w:val="0052303C"/>
  </w:style>
  <w:style w:type="character" w:styleId="aff6">
    <w:name w:val="line number"/>
    <w:basedOn w:val="a0"/>
    <w:rsid w:val="00523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3C"/>
    <w:pPr>
      <w:widowControl w:val="0"/>
      <w:autoSpaceDE w:val="0"/>
      <w:autoSpaceDN w:val="0"/>
      <w:adjustRightInd w:val="0"/>
      <w:spacing w:after="0" w:line="240" w:lineRule="auto"/>
    </w:pPr>
    <w:rPr>
      <w:rFonts w:ascii="Times New Roman" w:eastAsia="Times New Roman" w:hAnsi="Times New Roman" w:cs="Arial"/>
      <w:color w:val="000000"/>
      <w:lang w:eastAsia="ru-RU"/>
    </w:rPr>
  </w:style>
  <w:style w:type="paragraph" w:styleId="1">
    <w:name w:val="heading 1"/>
    <w:basedOn w:val="a"/>
    <w:next w:val="a"/>
    <w:link w:val="10"/>
    <w:qFormat/>
    <w:rsid w:val="0052303C"/>
    <w:pPr>
      <w:keepNext/>
      <w:widowControl/>
      <w:autoSpaceDE/>
      <w:autoSpaceDN/>
      <w:adjustRightInd/>
      <w:jc w:val="both"/>
      <w:outlineLvl w:val="0"/>
    </w:pPr>
    <w:rPr>
      <w:rFonts w:cs="Times New Roman"/>
      <w:b/>
      <w:bCs/>
      <w:color w:val="auto"/>
      <w:sz w:val="24"/>
      <w:szCs w:val="24"/>
      <w:lang w:val="x-none" w:eastAsia="x-none"/>
    </w:rPr>
  </w:style>
  <w:style w:type="paragraph" w:styleId="2">
    <w:name w:val="heading 2"/>
    <w:basedOn w:val="a"/>
    <w:next w:val="a"/>
    <w:link w:val="20"/>
    <w:semiHidden/>
    <w:unhideWhenUsed/>
    <w:qFormat/>
    <w:rsid w:val="0052303C"/>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52303C"/>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52303C"/>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52303C"/>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52303C"/>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52303C"/>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52303C"/>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303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semiHidden/>
    <w:rsid w:val="0052303C"/>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semiHidden/>
    <w:rsid w:val="0052303C"/>
    <w:rPr>
      <w:rFonts w:ascii="Times New Roman" w:eastAsia="Times New Roman" w:hAnsi="Times New Roman" w:cs="Times New Roman"/>
      <w:b/>
      <w:bCs/>
      <w:i/>
      <w:iCs/>
      <w:sz w:val="24"/>
      <w:szCs w:val="24"/>
      <w:lang w:val="x-none" w:eastAsia="x-none"/>
    </w:rPr>
  </w:style>
  <w:style w:type="character" w:customStyle="1" w:styleId="40">
    <w:name w:val="Заголовок 4 Знак"/>
    <w:basedOn w:val="a0"/>
    <w:link w:val="4"/>
    <w:semiHidden/>
    <w:rsid w:val="0052303C"/>
    <w:rPr>
      <w:rFonts w:ascii="Times New Roman" w:eastAsia="Times New Roman" w:hAnsi="Times New Roman" w:cs="Times New Roman"/>
      <w:b/>
      <w:bCs/>
      <w:sz w:val="32"/>
      <w:szCs w:val="32"/>
      <w:lang w:val="x-none" w:eastAsia="x-none"/>
    </w:rPr>
  </w:style>
  <w:style w:type="character" w:customStyle="1" w:styleId="50">
    <w:name w:val="Заголовок 5 Знак"/>
    <w:basedOn w:val="a0"/>
    <w:link w:val="5"/>
    <w:semiHidden/>
    <w:rsid w:val="0052303C"/>
    <w:rPr>
      <w:rFonts w:ascii="Times New Roman" w:eastAsia="Times New Roman" w:hAnsi="Times New Roman" w:cs="Times New Roman"/>
      <w:b/>
      <w:bCs/>
      <w:sz w:val="18"/>
      <w:szCs w:val="18"/>
      <w:lang w:val="x-none" w:eastAsia="x-none"/>
    </w:rPr>
  </w:style>
  <w:style w:type="character" w:customStyle="1" w:styleId="60">
    <w:name w:val="Заголовок 6 Знак"/>
    <w:basedOn w:val="a0"/>
    <w:link w:val="6"/>
    <w:semiHidden/>
    <w:rsid w:val="0052303C"/>
    <w:rPr>
      <w:rFonts w:ascii="Times New Roman" w:eastAsia="Times New Roman" w:hAnsi="Times New Roman" w:cs="Times New Roman"/>
      <w:b/>
      <w:bCs/>
      <w:sz w:val="18"/>
      <w:szCs w:val="18"/>
      <w:lang w:val="x-none" w:eastAsia="x-none"/>
    </w:rPr>
  </w:style>
  <w:style w:type="character" w:customStyle="1" w:styleId="70">
    <w:name w:val="Заголовок 7 Знак"/>
    <w:basedOn w:val="a0"/>
    <w:link w:val="7"/>
    <w:semiHidden/>
    <w:rsid w:val="0052303C"/>
    <w:rPr>
      <w:rFonts w:ascii="Times New Roman" w:eastAsia="Times New Roman" w:hAnsi="Times New Roman" w:cs="Times New Roman"/>
      <w:b/>
      <w:bCs/>
      <w:sz w:val="18"/>
      <w:szCs w:val="18"/>
      <w:lang w:val="x-none" w:eastAsia="x-none"/>
    </w:rPr>
  </w:style>
  <w:style w:type="character" w:customStyle="1" w:styleId="80">
    <w:name w:val="Заголовок 8 Знак"/>
    <w:basedOn w:val="a0"/>
    <w:link w:val="8"/>
    <w:semiHidden/>
    <w:rsid w:val="0052303C"/>
    <w:rPr>
      <w:rFonts w:ascii="Book Antiqua" w:eastAsia="Times New Roman" w:hAnsi="Book Antiqua" w:cs="Times New Roman"/>
      <w:b/>
      <w:bCs/>
      <w:sz w:val="28"/>
      <w:szCs w:val="28"/>
      <w:lang w:val="x-none" w:eastAsia="x-none"/>
    </w:rPr>
  </w:style>
  <w:style w:type="paragraph" w:styleId="31">
    <w:name w:val="Body Text Indent 3"/>
    <w:basedOn w:val="a"/>
    <w:link w:val="32"/>
    <w:rsid w:val="0052303C"/>
    <w:pPr>
      <w:widowControl/>
      <w:autoSpaceDE/>
      <w:autoSpaceDN/>
      <w:adjustRightInd/>
      <w:ind w:firstLine="720"/>
      <w:jc w:val="both"/>
    </w:pPr>
    <w:rPr>
      <w:rFonts w:cs="Times New Roman"/>
      <w:bCs/>
      <w:sz w:val="24"/>
      <w:szCs w:val="24"/>
    </w:rPr>
  </w:style>
  <w:style w:type="character" w:customStyle="1" w:styleId="32">
    <w:name w:val="Основной текст с отступом 3 Знак"/>
    <w:basedOn w:val="a0"/>
    <w:link w:val="31"/>
    <w:rsid w:val="0052303C"/>
    <w:rPr>
      <w:rFonts w:ascii="Times New Roman" w:eastAsia="Times New Roman" w:hAnsi="Times New Roman" w:cs="Times New Roman"/>
      <w:bCs/>
      <w:color w:val="000000"/>
      <w:sz w:val="24"/>
      <w:szCs w:val="24"/>
      <w:lang w:eastAsia="ru-RU"/>
    </w:rPr>
  </w:style>
  <w:style w:type="paragraph" w:styleId="21">
    <w:name w:val="Body Text 2"/>
    <w:basedOn w:val="a"/>
    <w:link w:val="22"/>
    <w:rsid w:val="0052303C"/>
    <w:pPr>
      <w:spacing w:after="120" w:line="480" w:lineRule="auto"/>
    </w:pPr>
  </w:style>
  <w:style w:type="character" w:customStyle="1" w:styleId="22">
    <w:name w:val="Основной текст 2 Знак"/>
    <w:basedOn w:val="a0"/>
    <w:link w:val="21"/>
    <w:rsid w:val="0052303C"/>
    <w:rPr>
      <w:rFonts w:ascii="Times New Roman" w:eastAsia="Times New Roman" w:hAnsi="Times New Roman" w:cs="Arial"/>
      <w:color w:val="000000"/>
      <w:lang w:eastAsia="ru-RU"/>
    </w:rPr>
  </w:style>
  <w:style w:type="paragraph" w:customStyle="1" w:styleId="ConsPlusNormal">
    <w:name w:val="ConsPlusNormal"/>
    <w:link w:val="ConsPlusNormal0"/>
    <w:rsid w:val="00523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3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2303C"/>
    <w:pPr>
      <w:tabs>
        <w:tab w:val="center" w:pos="4677"/>
        <w:tab w:val="right" w:pos="9355"/>
      </w:tabs>
    </w:pPr>
    <w:rPr>
      <w:rFonts w:cs="Times New Roman"/>
      <w:lang w:val="x-none" w:eastAsia="x-none"/>
    </w:rPr>
  </w:style>
  <w:style w:type="character" w:customStyle="1" w:styleId="a4">
    <w:name w:val="Нижний колонтитул Знак"/>
    <w:basedOn w:val="a0"/>
    <w:link w:val="a3"/>
    <w:rsid w:val="0052303C"/>
    <w:rPr>
      <w:rFonts w:ascii="Times New Roman" w:eastAsia="Times New Roman" w:hAnsi="Times New Roman" w:cs="Times New Roman"/>
      <w:color w:val="000000"/>
      <w:lang w:val="x-none" w:eastAsia="x-none"/>
    </w:rPr>
  </w:style>
  <w:style w:type="character" w:styleId="a5">
    <w:name w:val="page number"/>
    <w:basedOn w:val="a0"/>
    <w:rsid w:val="0052303C"/>
  </w:style>
  <w:style w:type="paragraph" w:styleId="a6">
    <w:name w:val="Balloon Text"/>
    <w:basedOn w:val="a"/>
    <w:link w:val="a7"/>
    <w:semiHidden/>
    <w:rsid w:val="0052303C"/>
    <w:rPr>
      <w:rFonts w:ascii="Tahoma" w:hAnsi="Tahoma" w:cs="Times New Roman"/>
      <w:sz w:val="16"/>
      <w:szCs w:val="16"/>
      <w:lang w:val="x-none" w:eastAsia="x-none"/>
    </w:rPr>
  </w:style>
  <w:style w:type="character" w:customStyle="1" w:styleId="a7">
    <w:name w:val="Текст выноски Знак"/>
    <w:basedOn w:val="a0"/>
    <w:link w:val="a6"/>
    <w:semiHidden/>
    <w:rsid w:val="0052303C"/>
    <w:rPr>
      <w:rFonts w:ascii="Tahoma" w:eastAsia="Times New Roman" w:hAnsi="Tahoma" w:cs="Times New Roman"/>
      <w:color w:val="000000"/>
      <w:sz w:val="16"/>
      <w:szCs w:val="16"/>
      <w:lang w:val="x-none" w:eastAsia="x-none"/>
    </w:rPr>
  </w:style>
  <w:style w:type="character" w:styleId="a8">
    <w:name w:val="annotation reference"/>
    <w:semiHidden/>
    <w:rsid w:val="0052303C"/>
    <w:rPr>
      <w:sz w:val="16"/>
      <w:szCs w:val="16"/>
    </w:rPr>
  </w:style>
  <w:style w:type="paragraph" w:styleId="a9">
    <w:name w:val="annotation text"/>
    <w:basedOn w:val="a"/>
    <w:link w:val="aa"/>
    <w:uiPriority w:val="99"/>
    <w:rsid w:val="0052303C"/>
    <w:rPr>
      <w:rFonts w:cs="Times New Roman"/>
      <w:lang w:val="x-none" w:eastAsia="x-none"/>
    </w:rPr>
  </w:style>
  <w:style w:type="character" w:customStyle="1" w:styleId="aa">
    <w:name w:val="Текст примечания Знак"/>
    <w:basedOn w:val="a0"/>
    <w:link w:val="a9"/>
    <w:uiPriority w:val="99"/>
    <w:rsid w:val="0052303C"/>
    <w:rPr>
      <w:rFonts w:ascii="Times New Roman" w:eastAsia="Times New Roman" w:hAnsi="Times New Roman" w:cs="Times New Roman"/>
      <w:color w:val="000000"/>
      <w:lang w:val="x-none" w:eastAsia="x-none"/>
    </w:rPr>
  </w:style>
  <w:style w:type="paragraph" w:styleId="ab">
    <w:name w:val="annotation subject"/>
    <w:basedOn w:val="a9"/>
    <w:next w:val="a9"/>
    <w:link w:val="ac"/>
    <w:semiHidden/>
    <w:rsid w:val="0052303C"/>
    <w:rPr>
      <w:b/>
      <w:bCs/>
    </w:rPr>
  </w:style>
  <w:style w:type="character" w:customStyle="1" w:styleId="ac">
    <w:name w:val="Тема примечания Знак"/>
    <w:basedOn w:val="aa"/>
    <w:link w:val="ab"/>
    <w:semiHidden/>
    <w:rsid w:val="0052303C"/>
    <w:rPr>
      <w:rFonts w:ascii="Times New Roman" w:eastAsia="Times New Roman" w:hAnsi="Times New Roman" w:cs="Times New Roman"/>
      <w:b/>
      <w:bCs/>
      <w:color w:val="000000"/>
      <w:lang w:val="x-none" w:eastAsia="x-none"/>
    </w:rPr>
  </w:style>
  <w:style w:type="paragraph" w:styleId="ad">
    <w:name w:val="Body Text"/>
    <w:basedOn w:val="a"/>
    <w:link w:val="ae"/>
    <w:rsid w:val="0052303C"/>
    <w:pPr>
      <w:spacing w:after="120"/>
    </w:pPr>
    <w:rPr>
      <w:rFonts w:cs="Times New Roman"/>
      <w:lang w:val="x-none" w:eastAsia="x-none"/>
    </w:rPr>
  </w:style>
  <w:style w:type="character" w:customStyle="1" w:styleId="ae">
    <w:name w:val="Основной текст Знак"/>
    <w:basedOn w:val="a0"/>
    <w:link w:val="ad"/>
    <w:rsid w:val="0052303C"/>
    <w:rPr>
      <w:rFonts w:ascii="Times New Roman" w:eastAsia="Times New Roman" w:hAnsi="Times New Roman" w:cs="Times New Roman"/>
      <w:color w:val="000000"/>
      <w:lang w:val="x-none" w:eastAsia="x-none"/>
    </w:rPr>
  </w:style>
  <w:style w:type="table" w:styleId="af">
    <w:name w:val="Table Grid"/>
    <w:basedOn w:val="a1"/>
    <w:uiPriority w:val="39"/>
    <w:rsid w:val="00523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52303C"/>
    <w:pPr>
      <w:spacing w:after="120"/>
      <w:ind w:left="283"/>
    </w:pPr>
    <w:rPr>
      <w:rFonts w:cs="Times New Roman"/>
      <w:lang w:val="x-none" w:eastAsia="x-none"/>
    </w:rPr>
  </w:style>
  <w:style w:type="character" w:customStyle="1" w:styleId="af1">
    <w:name w:val="Основной текст с отступом Знак"/>
    <w:basedOn w:val="a0"/>
    <w:link w:val="af0"/>
    <w:rsid w:val="0052303C"/>
    <w:rPr>
      <w:rFonts w:ascii="Times New Roman" w:eastAsia="Times New Roman" w:hAnsi="Times New Roman" w:cs="Times New Roman"/>
      <w:color w:val="000000"/>
      <w:lang w:val="x-none" w:eastAsia="x-none"/>
    </w:rPr>
  </w:style>
  <w:style w:type="character" w:styleId="af2">
    <w:name w:val="Hyperlink"/>
    <w:uiPriority w:val="99"/>
    <w:rsid w:val="0052303C"/>
    <w:rPr>
      <w:color w:val="0000FF"/>
      <w:u w:val="single"/>
    </w:rPr>
  </w:style>
  <w:style w:type="paragraph" w:styleId="af3">
    <w:name w:val="header"/>
    <w:basedOn w:val="a"/>
    <w:link w:val="af4"/>
    <w:rsid w:val="0052303C"/>
    <w:pPr>
      <w:widowControl/>
      <w:tabs>
        <w:tab w:val="center" w:pos="4677"/>
        <w:tab w:val="right" w:pos="9355"/>
      </w:tabs>
      <w:autoSpaceDE/>
      <w:autoSpaceDN/>
      <w:adjustRightInd/>
    </w:pPr>
    <w:rPr>
      <w:rFonts w:cs="Times New Roman"/>
      <w:lang w:val="x-none" w:eastAsia="x-none"/>
    </w:rPr>
  </w:style>
  <w:style w:type="character" w:customStyle="1" w:styleId="af4">
    <w:name w:val="Верхний колонтитул Знак"/>
    <w:basedOn w:val="a0"/>
    <w:link w:val="af3"/>
    <w:rsid w:val="0052303C"/>
    <w:rPr>
      <w:rFonts w:ascii="Times New Roman" w:eastAsia="Times New Roman" w:hAnsi="Times New Roman" w:cs="Times New Roman"/>
      <w:color w:val="000000"/>
      <w:lang w:val="x-none" w:eastAsia="x-none"/>
    </w:rPr>
  </w:style>
  <w:style w:type="paragraph" w:styleId="af5">
    <w:name w:val="No Spacing"/>
    <w:link w:val="af6"/>
    <w:uiPriority w:val="1"/>
    <w:qFormat/>
    <w:rsid w:val="0052303C"/>
    <w:pPr>
      <w:spacing w:after="0" w:line="240" w:lineRule="auto"/>
    </w:pPr>
    <w:rPr>
      <w:rFonts w:ascii="Calibri" w:eastAsia="Calibri" w:hAnsi="Calibri" w:cs="Times New Roman"/>
    </w:rPr>
  </w:style>
  <w:style w:type="paragraph" w:customStyle="1" w:styleId="NoSpacing">
    <w:name w:val="No Spacing"/>
    <w:rsid w:val="0052303C"/>
    <w:pPr>
      <w:spacing w:after="0" w:line="240" w:lineRule="auto"/>
    </w:pPr>
    <w:rPr>
      <w:rFonts w:ascii="Calibri" w:eastAsia="Times New Roman" w:hAnsi="Calibri" w:cs="Times New Roman"/>
    </w:rPr>
  </w:style>
  <w:style w:type="character" w:customStyle="1" w:styleId="23">
    <w:name w:val="????? ????????2"/>
    <w:rsid w:val="0052303C"/>
    <w:rPr>
      <w:rFonts w:cs="Times New Roman"/>
      <w:sz w:val="20"/>
    </w:rPr>
  </w:style>
  <w:style w:type="paragraph" w:customStyle="1" w:styleId="11">
    <w:name w:val="Без интервала1"/>
    <w:rsid w:val="0052303C"/>
    <w:pPr>
      <w:spacing w:after="0" w:line="240" w:lineRule="auto"/>
    </w:pPr>
    <w:rPr>
      <w:rFonts w:ascii="Calibri" w:eastAsia="Times New Roman" w:hAnsi="Calibri" w:cs="Times New Roman"/>
    </w:rPr>
  </w:style>
  <w:style w:type="character" w:customStyle="1" w:styleId="apple-converted-space">
    <w:name w:val="apple-converted-space"/>
    <w:basedOn w:val="a0"/>
    <w:rsid w:val="0052303C"/>
  </w:style>
  <w:style w:type="paragraph" w:styleId="af7">
    <w:name w:val="Document Map"/>
    <w:basedOn w:val="a"/>
    <w:link w:val="af8"/>
    <w:rsid w:val="0052303C"/>
    <w:rPr>
      <w:rFonts w:ascii="Tahoma" w:hAnsi="Tahoma" w:cs="Times New Roman"/>
      <w:sz w:val="16"/>
      <w:szCs w:val="16"/>
      <w:lang w:val="x-none" w:eastAsia="x-none"/>
    </w:rPr>
  </w:style>
  <w:style w:type="character" w:customStyle="1" w:styleId="af8">
    <w:name w:val="Схема документа Знак"/>
    <w:basedOn w:val="a0"/>
    <w:link w:val="af7"/>
    <w:rsid w:val="0052303C"/>
    <w:rPr>
      <w:rFonts w:ascii="Tahoma" w:eastAsia="Times New Roman" w:hAnsi="Tahoma" w:cs="Times New Roman"/>
      <w:color w:val="000000"/>
      <w:sz w:val="16"/>
      <w:szCs w:val="16"/>
      <w:lang w:val="x-none" w:eastAsia="x-none"/>
    </w:rPr>
  </w:style>
  <w:style w:type="paragraph" w:styleId="af9">
    <w:name w:val="Title"/>
    <w:basedOn w:val="a"/>
    <w:link w:val="afa"/>
    <w:qFormat/>
    <w:rsid w:val="0052303C"/>
    <w:pPr>
      <w:widowControl/>
      <w:autoSpaceDE/>
      <w:autoSpaceDN/>
      <w:adjustRightInd/>
      <w:jc w:val="center"/>
    </w:pPr>
    <w:rPr>
      <w:rFonts w:cs="Times New Roman"/>
      <w:b/>
      <w:color w:val="auto"/>
      <w:sz w:val="28"/>
      <w:szCs w:val="20"/>
      <w:lang w:val="x-none" w:eastAsia="x-none"/>
    </w:rPr>
  </w:style>
  <w:style w:type="character" w:customStyle="1" w:styleId="afa">
    <w:name w:val="Название Знак"/>
    <w:basedOn w:val="a0"/>
    <w:link w:val="af9"/>
    <w:rsid w:val="0052303C"/>
    <w:rPr>
      <w:rFonts w:ascii="Times New Roman" w:eastAsia="Times New Roman" w:hAnsi="Times New Roman" w:cs="Times New Roman"/>
      <w:b/>
      <w:sz w:val="28"/>
      <w:szCs w:val="20"/>
      <w:lang w:val="x-none" w:eastAsia="x-none"/>
    </w:rPr>
  </w:style>
  <w:style w:type="paragraph" w:styleId="afb">
    <w:name w:val="List Paragraph"/>
    <w:basedOn w:val="a"/>
    <w:uiPriority w:val="34"/>
    <w:qFormat/>
    <w:rsid w:val="0052303C"/>
    <w:pPr>
      <w:widowControl/>
      <w:autoSpaceDE/>
      <w:autoSpaceDN/>
      <w:adjustRightInd/>
      <w:spacing w:after="200" w:line="276" w:lineRule="auto"/>
      <w:ind w:left="720"/>
      <w:contextualSpacing/>
    </w:pPr>
    <w:rPr>
      <w:rFonts w:ascii="Arial" w:eastAsia="Arial" w:hAnsi="Arial"/>
      <w:color w:val="auto"/>
      <w:sz w:val="20"/>
      <w:szCs w:val="20"/>
    </w:rPr>
  </w:style>
  <w:style w:type="character" w:styleId="afc">
    <w:name w:val="FollowedHyperlink"/>
    <w:uiPriority w:val="99"/>
    <w:unhideWhenUsed/>
    <w:rsid w:val="0052303C"/>
    <w:rPr>
      <w:color w:val="800080"/>
      <w:u w:val="single"/>
    </w:rPr>
  </w:style>
  <w:style w:type="paragraph" w:styleId="HTML">
    <w:name w:val="HTML Preformatted"/>
    <w:basedOn w:val="a"/>
    <w:link w:val="HTML0"/>
    <w:unhideWhenUsed/>
    <w:rsid w:val="00523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basedOn w:val="a0"/>
    <w:link w:val="HTML"/>
    <w:rsid w:val="0052303C"/>
    <w:rPr>
      <w:rFonts w:ascii="Courier New" w:eastAsia="Times New Roman" w:hAnsi="Courier New" w:cs="Times New Roman"/>
      <w:sz w:val="18"/>
      <w:szCs w:val="18"/>
      <w:lang w:val="x-none" w:eastAsia="x-none"/>
    </w:rPr>
  </w:style>
  <w:style w:type="paragraph" w:styleId="33">
    <w:name w:val="Body Text 3"/>
    <w:basedOn w:val="a"/>
    <w:link w:val="34"/>
    <w:unhideWhenUsed/>
    <w:rsid w:val="0052303C"/>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basedOn w:val="a0"/>
    <w:link w:val="33"/>
    <w:rsid w:val="0052303C"/>
    <w:rPr>
      <w:rFonts w:ascii="Times New Roman" w:eastAsia="Times New Roman" w:hAnsi="Times New Roman" w:cs="Times New Roman"/>
      <w:b/>
      <w:bCs/>
      <w:sz w:val="21"/>
      <w:szCs w:val="21"/>
      <w:lang w:val="x-none" w:eastAsia="x-none"/>
    </w:rPr>
  </w:style>
  <w:style w:type="paragraph" w:styleId="24">
    <w:name w:val="Body Text Indent 2"/>
    <w:basedOn w:val="a"/>
    <w:link w:val="25"/>
    <w:unhideWhenUsed/>
    <w:rsid w:val="0052303C"/>
    <w:pPr>
      <w:spacing w:after="120" w:line="480" w:lineRule="auto"/>
      <w:ind w:left="283"/>
    </w:pPr>
    <w:rPr>
      <w:rFonts w:cs="Times New Roman"/>
      <w:color w:val="auto"/>
      <w:sz w:val="18"/>
      <w:szCs w:val="18"/>
      <w:lang w:val="x-none" w:eastAsia="x-none"/>
    </w:rPr>
  </w:style>
  <w:style w:type="character" w:customStyle="1" w:styleId="25">
    <w:name w:val="Основной текст с отступом 2 Знак"/>
    <w:basedOn w:val="a0"/>
    <w:link w:val="24"/>
    <w:rsid w:val="0052303C"/>
    <w:rPr>
      <w:rFonts w:ascii="Times New Roman" w:eastAsia="Times New Roman" w:hAnsi="Times New Roman" w:cs="Times New Roman"/>
      <w:sz w:val="18"/>
      <w:szCs w:val="18"/>
      <w:lang w:val="x-none" w:eastAsia="x-none"/>
    </w:rPr>
  </w:style>
  <w:style w:type="character" w:customStyle="1" w:styleId="skypepnhmark">
    <w:name w:val="skype_pnh_mark"/>
    <w:rsid w:val="0052303C"/>
    <w:rPr>
      <w:vanish/>
      <w:webHidden w:val="0"/>
      <w:specVanish w:val="0"/>
    </w:rPr>
  </w:style>
  <w:style w:type="paragraph" w:styleId="afd">
    <w:name w:val="Subtitle"/>
    <w:basedOn w:val="a"/>
    <w:link w:val="afe"/>
    <w:qFormat/>
    <w:rsid w:val="0052303C"/>
    <w:pPr>
      <w:widowControl/>
      <w:autoSpaceDE/>
      <w:autoSpaceDN/>
      <w:adjustRightInd/>
      <w:jc w:val="center"/>
    </w:pPr>
    <w:rPr>
      <w:rFonts w:cs="Times New Roman"/>
      <w:b/>
      <w:color w:val="auto"/>
      <w:sz w:val="20"/>
      <w:szCs w:val="20"/>
      <w:lang w:val="x-none" w:eastAsia="x-none"/>
    </w:rPr>
  </w:style>
  <w:style w:type="character" w:customStyle="1" w:styleId="afe">
    <w:name w:val="Подзаголовок Знак"/>
    <w:basedOn w:val="a0"/>
    <w:link w:val="afd"/>
    <w:rsid w:val="0052303C"/>
    <w:rPr>
      <w:rFonts w:ascii="Times New Roman" w:eastAsia="Times New Roman" w:hAnsi="Times New Roman" w:cs="Times New Roman"/>
      <w:b/>
      <w:sz w:val="20"/>
      <w:szCs w:val="20"/>
      <w:lang w:val="x-none" w:eastAsia="x-none"/>
    </w:rPr>
  </w:style>
  <w:style w:type="paragraph" w:styleId="aff">
    <w:name w:val="Plain Text"/>
    <w:basedOn w:val="a"/>
    <w:link w:val="aff0"/>
    <w:rsid w:val="0052303C"/>
    <w:pPr>
      <w:widowControl/>
      <w:autoSpaceDE/>
      <w:autoSpaceDN/>
      <w:adjustRightInd/>
    </w:pPr>
    <w:rPr>
      <w:rFonts w:ascii="Courier New" w:hAnsi="Courier New" w:cs="Times New Roman"/>
      <w:color w:val="auto"/>
      <w:sz w:val="20"/>
      <w:szCs w:val="20"/>
      <w:lang w:val="x-none" w:eastAsia="x-none"/>
    </w:rPr>
  </w:style>
  <w:style w:type="character" w:customStyle="1" w:styleId="aff0">
    <w:name w:val="Текст Знак"/>
    <w:basedOn w:val="a0"/>
    <w:link w:val="aff"/>
    <w:rsid w:val="0052303C"/>
    <w:rPr>
      <w:rFonts w:ascii="Courier New" w:eastAsia="Times New Roman" w:hAnsi="Courier New" w:cs="Times New Roman"/>
      <w:sz w:val="20"/>
      <w:szCs w:val="20"/>
      <w:lang w:val="x-none" w:eastAsia="x-none"/>
    </w:rPr>
  </w:style>
  <w:style w:type="character" w:customStyle="1" w:styleId="26">
    <w:name w:val="Основной текст (2)_"/>
    <w:link w:val="27"/>
    <w:rsid w:val="0052303C"/>
    <w:rPr>
      <w:b/>
      <w:bCs/>
      <w:i/>
      <w:iCs/>
      <w:shd w:val="clear" w:color="auto" w:fill="FFFFFF"/>
    </w:rPr>
  </w:style>
  <w:style w:type="character" w:customStyle="1" w:styleId="211pt">
    <w:name w:val="Основной текст (2) + 11 pt;Не полужирный;Не курсив"/>
    <w:rsid w:val="0052303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7">
    <w:name w:val="Основной текст (2)"/>
    <w:basedOn w:val="a"/>
    <w:link w:val="26"/>
    <w:rsid w:val="0052303C"/>
    <w:pPr>
      <w:shd w:val="clear" w:color="auto" w:fill="FFFFFF"/>
      <w:autoSpaceDE/>
      <w:autoSpaceDN/>
      <w:adjustRightInd/>
      <w:spacing w:before="600" w:line="326" w:lineRule="exact"/>
      <w:ind w:hanging="200"/>
    </w:pPr>
    <w:rPr>
      <w:rFonts w:asciiTheme="minorHAnsi" w:eastAsiaTheme="minorHAnsi" w:hAnsiTheme="minorHAnsi" w:cstheme="minorBidi"/>
      <w:b/>
      <w:bCs/>
      <w:i/>
      <w:iCs/>
      <w:color w:val="auto"/>
      <w:lang w:eastAsia="en-US"/>
    </w:rPr>
  </w:style>
  <w:style w:type="character" w:customStyle="1" w:styleId="blk">
    <w:name w:val="blk"/>
    <w:rsid w:val="0052303C"/>
  </w:style>
  <w:style w:type="paragraph" w:customStyle="1" w:styleId="copyright-info">
    <w:name w:val="copyright-info"/>
    <w:basedOn w:val="a"/>
    <w:rsid w:val="0052303C"/>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2303C"/>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52303C"/>
    <w:rPr>
      <w:rFonts w:ascii="Arial" w:eastAsia="Times New Roman" w:hAnsi="Arial" w:cs="Arial"/>
      <w:sz w:val="20"/>
      <w:szCs w:val="20"/>
      <w:lang w:eastAsia="ru-RU"/>
    </w:rPr>
  </w:style>
  <w:style w:type="paragraph" w:styleId="aff1">
    <w:name w:val="Revision"/>
    <w:hidden/>
    <w:uiPriority w:val="99"/>
    <w:semiHidden/>
    <w:rsid w:val="0052303C"/>
    <w:pPr>
      <w:spacing w:after="0" w:line="240" w:lineRule="auto"/>
    </w:pPr>
    <w:rPr>
      <w:rFonts w:ascii="Times New Roman" w:eastAsia="Times New Roman" w:hAnsi="Times New Roman" w:cs="Arial"/>
      <w:color w:val="000000"/>
      <w:lang w:eastAsia="ru-RU"/>
    </w:rPr>
  </w:style>
  <w:style w:type="paragraph" w:customStyle="1" w:styleId="Normal1">
    <w:name w:val="Normal1"/>
    <w:rsid w:val="0052303C"/>
    <w:pPr>
      <w:widowControl w:val="0"/>
      <w:spacing w:after="0" w:line="300" w:lineRule="auto"/>
      <w:ind w:firstLine="720"/>
    </w:pPr>
    <w:rPr>
      <w:rFonts w:ascii="Times New Roman" w:eastAsia="Times New Roman" w:hAnsi="Times New Roman" w:cs="Times New Roman"/>
      <w:lang w:eastAsia="ru-RU"/>
    </w:rPr>
  </w:style>
  <w:style w:type="character" w:customStyle="1" w:styleId="fontstyle01">
    <w:name w:val="fontstyle01"/>
    <w:rsid w:val="0052303C"/>
    <w:rPr>
      <w:rFonts w:ascii="TimesNewRomanPSMT" w:hAnsi="TimesNewRomanPSMT" w:hint="default"/>
      <w:b w:val="0"/>
      <w:bCs w:val="0"/>
      <w:i w:val="0"/>
      <w:iCs w:val="0"/>
      <w:color w:val="000000"/>
      <w:sz w:val="24"/>
      <w:szCs w:val="24"/>
    </w:rPr>
  </w:style>
  <w:style w:type="paragraph" w:styleId="aff2">
    <w:name w:val="footnote text"/>
    <w:basedOn w:val="a"/>
    <w:link w:val="aff3"/>
    <w:rsid w:val="0052303C"/>
    <w:rPr>
      <w:rFonts w:cs="Times New Roman"/>
      <w:sz w:val="20"/>
      <w:szCs w:val="20"/>
      <w:lang w:val="x-none" w:eastAsia="x-none"/>
    </w:rPr>
  </w:style>
  <w:style w:type="character" w:customStyle="1" w:styleId="aff3">
    <w:name w:val="Текст сноски Знак"/>
    <w:basedOn w:val="a0"/>
    <w:link w:val="aff2"/>
    <w:rsid w:val="0052303C"/>
    <w:rPr>
      <w:rFonts w:ascii="Times New Roman" w:eastAsia="Times New Roman" w:hAnsi="Times New Roman" w:cs="Times New Roman"/>
      <w:color w:val="000000"/>
      <w:sz w:val="20"/>
      <w:szCs w:val="20"/>
      <w:lang w:val="x-none" w:eastAsia="x-none"/>
    </w:rPr>
  </w:style>
  <w:style w:type="character" w:styleId="aff4">
    <w:name w:val="footnote reference"/>
    <w:rsid w:val="0052303C"/>
    <w:rPr>
      <w:vertAlign w:val="superscript"/>
    </w:rPr>
  </w:style>
  <w:style w:type="character" w:customStyle="1" w:styleId="af6">
    <w:name w:val="Без интервала Знак"/>
    <w:link w:val="af5"/>
    <w:uiPriority w:val="1"/>
    <w:rsid w:val="0052303C"/>
    <w:rPr>
      <w:rFonts w:ascii="Calibri" w:eastAsia="Calibri" w:hAnsi="Calibri" w:cs="Times New Roman"/>
    </w:rPr>
  </w:style>
  <w:style w:type="character" w:styleId="aff5">
    <w:name w:val="Strong"/>
    <w:uiPriority w:val="22"/>
    <w:qFormat/>
    <w:rsid w:val="0052303C"/>
    <w:rPr>
      <w:b/>
      <w:bCs/>
    </w:rPr>
  </w:style>
  <w:style w:type="character" w:customStyle="1" w:styleId="wmi-callto">
    <w:name w:val="wmi-callto"/>
    <w:rsid w:val="0052303C"/>
  </w:style>
  <w:style w:type="character" w:customStyle="1" w:styleId="js-extracted-address">
    <w:name w:val="js-extracted-address"/>
    <w:rsid w:val="0052303C"/>
  </w:style>
  <w:style w:type="character" w:customStyle="1" w:styleId="mail-message-map-nobreak">
    <w:name w:val="mail-message-map-nobreak"/>
    <w:rsid w:val="0052303C"/>
  </w:style>
  <w:style w:type="character" w:styleId="aff6">
    <w:name w:val="line number"/>
    <w:basedOn w:val="a0"/>
    <w:rsid w:val="005230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9467761DF85514B7BA1B7503198932F5ECF241563D141E91B29155s0A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0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8898</Words>
  <Characters>50721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Bux</cp:lastModifiedBy>
  <cp:revision>2</cp:revision>
  <dcterms:created xsi:type="dcterms:W3CDTF">2021-11-23T10:45:00Z</dcterms:created>
  <dcterms:modified xsi:type="dcterms:W3CDTF">2021-11-23T10:45:00Z</dcterms:modified>
</cp:coreProperties>
</file>