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47" w:rsidRPr="002E5D5B"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Договор №  </w:t>
      </w:r>
      <w:r w:rsidR="00037D1D">
        <w:rPr>
          <w:rFonts w:eastAsia="Times New Roman" w:cstheme="minorHAnsi"/>
          <w:b/>
          <w:color w:val="000000" w:themeColor="text1"/>
          <w:sz w:val="20"/>
          <w:szCs w:val="20"/>
          <w:lang w:eastAsia="ru-RU"/>
        </w:rPr>
        <w:t>10</w:t>
      </w:r>
      <w:r w:rsidR="004C3964" w:rsidRPr="002E5D5B">
        <w:rPr>
          <w:rFonts w:eastAsia="Times New Roman" w:cstheme="minorHAnsi"/>
          <w:b/>
          <w:color w:val="000000" w:themeColor="text1"/>
          <w:sz w:val="20"/>
          <w:szCs w:val="20"/>
          <w:lang w:eastAsia="ru-RU"/>
        </w:rPr>
        <w:t>-</w:t>
      </w:r>
    </w:p>
    <w:p w:rsidR="00E60CA9" w:rsidRPr="00BF5BE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Участия в долевом строительстве</w:t>
      </w:r>
    </w:p>
    <w:p w:rsidR="00243163" w:rsidRPr="00BF5BE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BF5BE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0433ED" w:rsidRDefault="00243163" w:rsidP="004D02BC">
      <w:pPr>
        <w:spacing w:after="0" w:line="240" w:lineRule="auto"/>
        <w:ind w:left="567"/>
        <w:jc w:val="both"/>
        <w:rPr>
          <w:rFonts w:eastAsia="Times New Roman" w:cstheme="minorHAnsi"/>
          <w:color w:val="000000" w:themeColor="text1"/>
          <w:sz w:val="20"/>
          <w:szCs w:val="20"/>
          <w:lang w:eastAsia="ru-RU"/>
        </w:rPr>
      </w:pPr>
      <w:r w:rsidRPr="000433ED">
        <w:rPr>
          <w:rFonts w:eastAsia="Times New Roman" w:cstheme="minorHAnsi"/>
          <w:color w:val="000000" w:themeColor="text1"/>
          <w:sz w:val="20"/>
          <w:szCs w:val="20"/>
          <w:lang w:eastAsia="ru-RU"/>
        </w:rPr>
        <w:t xml:space="preserve">город Тула </w:t>
      </w:r>
      <w:r w:rsidR="00BB0FDF" w:rsidRPr="000433ED">
        <w:rPr>
          <w:rFonts w:eastAsia="Times New Roman" w:cstheme="minorHAnsi"/>
          <w:color w:val="000000" w:themeColor="text1"/>
          <w:sz w:val="20"/>
          <w:szCs w:val="20"/>
          <w:lang w:eastAsia="ru-RU"/>
        </w:rPr>
        <w:t xml:space="preserve">                           </w:t>
      </w:r>
      <w:r w:rsidR="0012666D" w:rsidRPr="000433ED">
        <w:rPr>
          <w:rFonts w:eastAsia="Times New Roman" w:cstheme="minorHAnsi"/>
          <w:color w:val="000000" w:themeColor="text1"/>
          <w:sz w:val="20"/>
          <w:szCs w:val="20"/>
          <w:lang w:eastAsia="ru-RU"/>
        </w:rPr>
        <w:t xml:space="preserve">   </w:t>
      </w:r>
      <w:r w:rsidR="0012666D" w:rsidRPr="000433ED">
        <w:rPr>
          <w:rFonts w:eastAsia="Times New Roman" w:cstheme="minorHAnsi"/>
          <w:color w:val="000000" w:themeColor="text1"/>
          <w:sz w:val="20"/>
          <w:szCs w:val="20"/>
          <w:lang w:eastAsia="ru-RU"/>
        </w:rPr>
        <w:tab/>
      </w:r>
      <w:r w:rsidR="00B96F8D" w:rsidRPr="000433ED">
        <w:rPr>
          <w:rFonts w:eastAsia="Times New Roman" w:cstheme="minorHAnsi"/>
          <w:color w:val="000000" w:themeColor="text1"/>
          <w:sz w:val="20"/>
          <w:szCs w:val="20"/>
          <w:lang w:eastAsia="ru-RU"/>
        </w:rPr>
        <w:t xml:space="preserve">       </w:t>
      </w:r>
      <w:r w:rsidR="004D02BC" w:rsidRPr="000433ED">
        <w:rPr>
          <w:rFonts w:eastAsia="Times New Roman" w:cstheme="minorHAnsi"/>
          <w:color w:val="000000" w:themeColor="text1"/>
          <w:sz w:val="20"/>
          <w:szCs w:val="20"/>
          <w:lang w:eastAsia="ru-RU"/>
        </w:rPr>
        <w:t xml:space="preserve">                </w:t>
      </w:r>
      <w:r w:rsidR="00B96F8D" w:rsidRPr="000433ED">
        <w:rPr>
          <w:rFonts w:eastAsia="Times New Roman" w:cstheme="minorHAnsi"/>
          <w:color w:val="000000" w:themeColor="text1"/>
          <w:sz w:val="20"/>
          <w:szCs w:val="20"/>
          <w:lang w:eastAsia="ru-RU"/>
        </w:rPr>
        <w:t xml:space="preserve">      </w:t>
      </w:r>
      <w:r w:rsidR="0087385A" w:rsidRPr="000433ED">
        <w:rPr>
          <w:rFonts w:eastAsia="Times New Roman" w:cstheme="minorHAnsi"/>
          <w:color w:val="000000" w:themeColor="text1"/>
          <w:sz w:val="20"/>
          <w:szCs w:val="20"/>
          <w:lang w:eastAsia="ru-RU"/>
        </w:rPr>
        <w:t xml:space="preserve">                                                           </w:t>
      </w:r>
      <w:r w:rsidR="004C3964" w:rsidRPr="000433ED">
        <w:rPr>
          <w:rFonts w:eastAsia="Times New Roman" w:cstheme="minorHAnsi"/>
          <w:color w:val="000000" w:themeColor="text1"/>
          <w:sz w:val="20"/>
          <w:szCs w:val="20"/>
          <w:lang w:eastAsia="ru-RU"/>
        </w:rPr>
        <w:t xml:space="preserve">      </w:t>
      </w:r>
      <w:r w:rsidR="003B7121" w:rsidRPr="000433ED">
        <w:rPr>
          <w:rFonts w:eastAsia="Times New Roman" w:cstheme="minorHAnsi"/>
          <w:color w:val="000000" w:themeColor="text1"/>
          <w:sz w:val="20"/>
          <w:szCs w:val="20"/>
          <w:lang w:eastAsia="ru-RU"/>
        </w:rPr>
        <w:t xml:space="preserve"> «</w:t>
      </w:r>
      <w:r w:rsidR="00F05C47" w:rsidRPr="000433ED">
        <w:rPr>
          <w:rFonts w:eastAsia="Times New Roman" w:cstheme="minorHAnsi"/>
          <w:color w:val="000000" w:themeColor="text1"/>
          <w:sz w:val="20"/>
          <w:szCs w:val="20"/>
          <w:lang w:eastAsia="ru-RU"/>
        </w:rPr>
        <w:t>__</w:t>
      </w:r>
      <w:r w:rsidR="003B7121" w:rsidRPr="000433ED">
        <w:rPr>
          <w:rFonts w:eastAsia="Times New Roman" w:cstheme="minorHAnsi"/>
          <w:color w:val="000000" w:themeColor="text1"/>
          <w:sz w:val="20"/>
          <w:szCs w:val="20"/>
          <w:lang w:eastAsia="ru-RU"/>
        </w:rPr>
        <w:t>»</w:t>
      </w:r>
      <w:r w:rsidR="004548D2" w:rsidRPr="000433ED">
        <w:rPr>
          <w:rFonts w:eastAsia="Times New Roman" w:cstheme="minorHAnsi"/>
          <w:color w:val="000000" w:themeColor="text1"/>
          <w:sz w:val="20"/>
          <w:szCs w:val="20"/>
          <w:lang w:eastAsia="ru-RU"/>
        </w:rPr>
        <w:t xml:space="preserve"> </w:t>
      </w:r>
      <w:r w:rsidR="00F05C47" w:rsidRPr="000433ED">
        <w:rPr>
          <w:rFonts w:eastAsia="Times New Roman" w:cstheme="minorHAnsi"/>
          <w:color w:val="000000" w:themeColor="text1"/>
          <w:sz w:val="20"/>
          <w:szCs w:val="20"/>
          <w:lang w:eastAsia="ru-RU"/>
        </w:rPr>
        <w:t>___</w:t>
      </w:r>
      <w:r w:rsidR="004C3964" w:rsidRPr="000433ED">
        <w:rPr>
          <w:rFonts w:eastAsia="Times New Roman" w:cstheme="minorHAnsi"/>
          <w:color w:val="000000" w:themeColor="text1"/>
          <w:sz w:val="20"/>
          <w:szCs w:val="20"/>
          <w:lang w:eastAsia="ru-RU"/>
        </w:rPr>
        <w:t xml:space="preserve"> </w:t>
      </w:r>
      <w:r w:rsidR="00763723" w:rsidRPr="000433ED">
        <w:rPr>
          <w:rFonts w:eastAsia="Times New Roman" w:cstheme="minorHAnsi"/>
          <w:color w:val="000000" w:themeColor="text1"/>
          <w:sz w:val="20"/>
          <w:szCs w:val="20"/>
          <w:lang w:eastAsia="ru-RU"/>
        </w:rPr>
        <w:t xml:space="preserve"> 202</w:t>
      </w:r>
      <w:r w:rsidR="000A271C" w:rsidRPr="000433ED">
        <w:rPr>
          <w:rFonts w:eastAsia="Times New Roman" w:cstheme="minorHAnsi"/>
          <w:color w:val="000000" w:themeColor="text1"/>
          <w:sz w:val="20"/>
          <w:szCs w:val="20"/>
          <w:lang w:eastAsia="ru-RU"/>
        </w:rPr>
        <w:t>1</w:t>
      </w:r>
      <w:r w:rsidR="0087385A" w:rsidRPr="000433ED">
        <w:rPr>
          <w:rFonts w:eastAsia="Times New Roman" w:cstheme="minorHAnsi"/>
          <w:color w:val="000000" w:themeColor="text1"/>
          <w:sz w:val="20"/>
          <w:szCs w:val="20"/>
          <w:lang w:eastAsia="ru-RU"/>
        </w:rPr>
        <w:t xml:space="preserve"> </w:t>
      </w:r>
      <w:r w:rsidRPr="000433ED">
        <w:rPr>
          <w:rFonts w:eastAsia="Times New Roman" w:cstheme="minorHAnsi"/>
          <w:color w:val="000000" w:themeColor="text1"/>
          <w:sz w:val="20"/>
          <w:szCs w:val="20"/>
          <w:lang w:eastAsia="ru-RU"/>
        </w:rPr>
        <w:t xml:space="preserve">года                                </w:t>
      </w:r>
    </w:p>
    <w:p w:rsidR="00243163" w:rsidRPr="000433ED" w:rsidRDefault="00243163" w:rsidP="004D02BC">
      <w:pPr>
        <w:spacing w:after="0" w:line="240" w:lineRule="auto"/>
        <w:ind w:left="567"/>
        <w:jc w:val="both"/>
        <w:rPr>
          <w:rFonts w:eastAsia="Times New Roman" w:cstheme="minorHAnsi"/>
          <w:color w:val="000000" w:themeColor="text1"/>
          <w:sz w:val="20"/>
          <w:szCs w:val="20"/>
          <w:lang w:eastAsia="ru-RU"/>
        </w:rPr>
      </w:pPr>
      <w:r w:rsidRPr="000433ED">
        <w:rPr>
          <w:rFonts w:eastAsia="Times New Roman" w:cstheme="minorHAnsi"/>
          <w:color w:val="000000" w:themeColor="text1"/>
          <w:sz w:val="20"/>
          <w:szCs w:val="20"/>
          <w:lang w:eastAsia="ru-RU"/>
        </w:rPr>
        <w:t xml:space="preserve"> </w:t>
      </w:r>
      <w:r w:rsidRPr="000433ED">
        <w:rPr>
          <w:rFonts w:eastAsia="Times New Roman" w:cstheme="minorHAnsi"/>
          <w:color w:val="000000" w:themeColor="text1"/>
          <w:sz w:val="20"/>
          <w:szCs w:val="20"/>
          <w:lang w:eastAsia="ru-RU"/>
        </w:rPr>
        <w:tab/>
      </w:r>
    </w:p>
    <w:p w:rsidR="00CC1D8A" w:rsidRPr="000433ED" w:rsidRDefault="00CC1D8A" w:rsidP="000A271C">
      <w:pPr>
        <w:spacing w:after="0" w:line="240" w:lineRule="auto"/>
        <w:ind w:left="567" w:firstLine="141"/>
        <w:jc w:val="both"/>
        <w:rPr>
          <w:rFonts w:eastAsia="Times New Roman" w:cstheme="minorHAnsi"/>
          <w:b/>
          <w:sz w:val="20"/>
          <w:szCs w:val="20"/>
          <w:lang w:eastAsia="ru-RU"/>
        </w:rPr>
      </w:pPr>
      <w:r w:rsidRPr="000433ED">
        <w:rPr>
          <w:rFonts w:eastAsia="Times New Roman" w:cs="Times New Roman"/>
          <w:b/>
          <w:color w:val="000000" w:themeColor="text1"/>
          <w:sz w:val="20"/>
          <w:szCs w:val="20"/>
          <w:lang w:eastAsia="ru-RU"/>
        </w:rPr>
        <w:t xml:space="preserve">Общество с ограниченной ответственностью </w:t>
      </w:r>
      <w:r w:rsidR="000A271C" w:rsidRPr="000433ED">
        <w:rPr>
          <w:rFonts w:eastAsia="Times New Roman" w:cs="Times New Roman"/>
          <w:b/>
          <w:color w:val="000000" w:themeColor="text1"/>
          <w:sz w:val="20"/>
          <w:szCs w:val="20"/>
          <w:lang w:eastAsia="ru-RU"/>
        </w:rPr>
        <w:t>Специализированный Застройщик «Ин-Групп Большой»</w:t>
      </w:r>
      <w:r w:rsidR="000A271C" w:rsidRPr="000433ED">
        <w:rPr>
          <w:rFonts w:eastAsia="Times New Roman" w:cstheme="minorHAnsi"/>
          <w:b/>
          <w:sz w:val="20"/>
          <w:szCs w:val="20"/>
          <w:lang w:eastAsia="ru-RU"/>
        </w:rPr>
        <w:t xml:space="preserve"> </w:t>
      </w:r>
      <w:r w:rsidRPr="000433ED">
        <w:rPr>
          <w:rFonts w:eastAsia="Times New Roman" w:cs="Times New Roman"/>
          <w:color w:val="000000" w:themeColor="text1"/>
          <w:sz w:val="20"/>
          <w:szCs w:val="20"/>
          <w:lang w:eastAsia="ru-RU"/>
        </w:rPr>
        <w:t>именуемое в дальнейшем «</w:t>
      </w:r>
      <w:r w:rsidRPr="000433ED">
        <w:rPr>
          <w:rFonts w:eastAsia="Times New Roman" w:cs="Times New Roman"/>
          <w:b/>
          <w:color w:val="000000" w:themeColor="text1"/>
          <w:sz w:val="20"/>
          <w:szCs w:val="20"/>
          <w:lang w:eastAsia="ru-RU"/>
        </w:rPr>
        <w:t>Застройщик</w:t>
      </w:r>
      <w:r w:rsidRPr="000433ED">
        <w:rPr>
          <w:rFonts w:eastAsia="Times New Roman" w:cs="Times New Roman"/>
          <w:color w:val="000000" w:themeColor="text1"/>
          <w:sz w:val="20"/>
          <w:szCs w:val="20"/>
          <w:lang w:eastAsia="ru-RU"/>
        </w:rPr>
        <w:t>», в лице Генерального директора</w:t>
      </w:r>
      <w:r w:rsidR="00763723" w:rsidRPr="000433ED">
        <w:rPr>
          <w:rFonts w:eastAsia="Times New Roman" w:cs="Times New Roman"/>
          <w:color w:val="000000" w:themeColor="text1"/>
          <w:sz w:val="20"/>
          <w:szCs w:val="20"/>
          <w:lang w:eastAsia="ru-RU"/>
        </w:rPr>
        <w:t xml:space="preserve"> </w:t>
      </w:r>
      <w:r w:rsidR="00282249" w:rsidRPr="000433ED">
        <w:rPr>
          <w:rFonts w:eastAsia="Times New Roman" w:cs="Times New Roman"/>
          <w:color w:val="000000" w:themeColor="text1"/>
          <w:sz w:val="20"/>
          <w:szCs w:val="20"/>
          <w:lang w:eastAsia="ru-RU"/>
        </w:rPr>
        <w:t>Велигодского А.В</w:t>
      </w:r>
      <w:r w:rsidRPr="000433ED">
        <w:rPr>
          <w:rFonts w:eastAsia="Times New Roman" w:cs="Times New Roman"/>
          <w:color w:val="000000" w:themeColor="text1"/>
          <w:sz w:val="20"/>
          <w:szCs w:val="20"/>
          <w:lang w:eastAsia="ru-RU"/>
        </w:rPr>
        <w:t xml:space="preserve">., действующего на основании Устава, с одной стороны, и </w:t>
      </w:r>
    </w:p>
    <w:p w:rsidR="00243163" w:rsidRPr="000433ED" w:rsidRDefault="00F05C47" w:rsidP="00CC1D8A">
      <w:pPr>
        <w:spacing w:after="0" w:line="240" w:lineRule="auto"/>
        <w:ind w:left="567" w:firstLine="708"/>
        <w:jc w:val="both"/>
        <w:rPr>
          <w:rFonts w:eastAsia="Times New Roman" w:cstheme="minorHAnsi"/>
          <w:color w:val="000000" w:themeColor="text1"/>
          <w:sz w:val="20"/>
          <w:szCs w:val="20"/>
          <w:lang w:eastAsia="ru-RU"/>
        </w:rPr>
      </w:pPr>
      <w:r w:rsidRPr="000433ED">
        <w:rPr>
          <w:rFonts w:cs="Calibri"/>
          <w:b/>
          <w:sz w:val="20"/>
          <w:szCs w:val="20"/>
          <w:lang w:eastAsia="ru-RU"/>
        </w:rPr>
        <w:t xml:space="preserve">Гражданин РФ ___________, </w:t>
      </w:r>
      <w:r w:rsidRPr="000433ED">
        <w:rPr>
          <w:rFonts w:cs="Calibri"/>
          <w:i/>
          <w:sz w:val="20"/>
          <w:szCs w:val="20"/>
          <w:lang w:eastAsia="ru-RU"/>
        </w:rPr>
        <w:t>пол: __________, __.__.____ г. р., место рождения: ___________, паспорт гражданина РФ: __________, выдан:__.__.____ г. ___________, код подразделения: __-__, зарегистрирован по месту жительства:___________</w:t>
      </w:r>
      <w:r w:rsidRPr="000433ED">
        <w:rPr>
          <w:rFonts w:cs="Calibri"/>
          <w:sz w:val="20"/>
          <w:szCs w:val="20"/>
          <w:lang w:eastAsia="ru-RU"/>
        </w:rPr>
        <w:t>,</w:t>
      </w:r>
      <w:r w:rsidRPr="000433ED">
        <w:rPr>
          <w:sz w:val="20"/>
        </w:rPr>
        <w:t xml:space="preserve">  </w:t>
      </w:r>
      <w:r w:rsidR="004C3964" w:rsidRPr="000433ED">
        <w:rPr>
          <w:rFonts w:eastAsia="Times New Roman" w:cs="Times New Roman"/>
          <w:i/>
          <w:color w:val="000000" w:themeColor="text1"/>
          <w:sz w:val="20"/>
          <w:szCs w:val="20"/>
          <w:lang w:eastAsia="ru-RU"/>
        </w:rPr>
        <w:t>)</w:t>
      </w:r>
      <w:r w:rsidR="004C3964" w:rsidRPr="000433ED">
        <w:rPr>
          <w:rFonts w:eastAsia="Times New Roman" w:cs="Times New Roman"/>
          <w:b/>
          <w:i/>
          <w:color w:val="000000" w:themeColor="text1"/>
          <w:sz w:val="20"/>
          <w:szCs w:val="20"/>
          <w:lang w:eastAsia="ru-RU"/>
        </w:rPr>
        <w:t xml:space="preserve"> </w:t>
      </w:r>
      <w:r w:rsidR="00CC1D8A" w:rsidRPr="000433ED">
        <w:rPr>
          <w:rFonts w:eastAsia="Times New Roman" w:cs="Times New Roman"/>
          <w:color w:val="000000" w:themeColor="text1"/>
          <w:sz w:val="20"/>
          <w:szCs w:val="20"/>
          <w:lang w:eastAsia="ru-RU"/>
        </w:rPr>
        <w:t>именуемый в дальнейшем «</w:t>
      </w:r>
      <w:r w:rsidR="00CC1D8A" w:rsidRPr="000433ED">
        <w:rPr>
          <w:rFonts w:eastAsia="Times New Roman" w:cs="Times New Roman"/>
          <w:b/>
          <w:color w:val="000000" w:themeColor="text1"/>
          <w:sz w:val="20"/>
          <w:szCs w:val="20"/>
          <w:lang w:eastAsia="ru-RU"/>
        </w:rPr>
        <w:t>Участник</w:t>
      </w:r>
      <w:r w:rsidR="00CC1D8A" w:rsidRPr="000433ED">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0433ED">
        <w:rPr>
          <w:rFonts w:eastAsia="Times New Roman" w:cstheme="minorHAnsi"/>
          <w:color w:val="000000" w:themeColor="text1"/>
          <w:sz w:val="20"/>
          <w:szCs w:val="20"/>
          <w:lang w:eastAsia="ru-RU"/>
        </w:rPr>
        <w:t xml:space="preserve">: </w:t>
      </w:r>
    </w:p>
    <w:p w:rsidR="00243163" w:rsidRPr="000433ED"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0433ED"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0433ED">
        <w:rPr>
          <w:rFonts w:eastAsia="Times New Roman" w:cstheme="minorHAnsi"/>
          <w:b/>
          <w:color w:val="000000" w:themeColor="text1"/>
          <w:sz w:val="20"/>
          <w:szCs w:val="20"/>
          <w:lang w:eastAsia="ru-RU"/>
        </w:rPr>
        <w:t xml:space="preserve">Термины и определения </w:t>
      </w:r>
    </w:p>
    <w:p w:rsidR="00243163" w:rsidRPr="000433ED"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0433ED">
        <w:rPr>
          <w:rFonts w:eastAsia="Times New Roman" w:cstheme="minorHAnsi"/>
          <w:b/>
          <w:color w:val="000000" w:themeColor="text1"/>
          <w:sz w:val="20"/>
          <w:szCs w:val="20"/>
          <w:lang w:eastAsia="ru-RU"/>
        </w:rPr>
        <w:tab/>
      </w:r>
      <w:r w:rsidRPr="000433ED">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FC4393" w:rsidRPr="005C0BF8" w:rsidRDefault="00243163" w:rsidP="00FC4393">
      <w:pPr>
        <w:spacing w:before="120" w:after="0" w:line="240" w:lineRule="auto"/>
        <w:ind w:left="567"/>
        <w:jc w:val="both"/>
        <w:rPr>
          <w:rFonts w:eastAsia="Times New Roman" w:cstheme="minorHAnsi"/>
          <w:color w:val="000000" w:themeColor="text1"/>
          <w:sz w:val="20"/>
          <w:szCs w:val="20"/>
          <w:lang w:eastAsia="ru-RU"/>
        </w:rPr>
      </w:pPr>
      <w:r w:rsidRPr="000433ED">
        <w:rPr>
          <w:rFonts w:eastAsia="Times New Roman" w:cstheme="minorHAnsi"/>
          <w:b/>
          <w:color w:val="000000" w:themeColor="text1"/>
          <w:sz w:val="20"/>
          <w:szCs w:val="20"/>
          <w:lang w:eastAsia="ru-RU"/>
        </w:rPr>
        <w:t xml:space="preserve">Закон – </w:t>
      </w:r>
      <w:r w:rsidRPr="000433ED">
        <w:rPr>
          <w:rFonts w:eastAsia="Times New Roman" w:cstheme="minorHAnsi"/>
          <w:color w:val="000000" w:themeColor="text1"/>
          <w:sz w:val="20"/>
          <w:szCs w:val="20"/>
          <w:lang w:eastAsia="ru-RU"/>
        </w:rPr>
        <w:t>Федеральный закон</w:t>
      </w:r>
      <w:r w:rsidRPr="00BF5BEB">
        <w:rPr>
          <w:rFonts w:eastAsia="Times New Roman" w:cstheme="minorHAnsi"/>
          <w:color w:val="000000" w:themeColor="text1"/>
          <w:sz w:val="20"/>
          <w:szCs w:val="20"/>
          <w:lang w:eastAsia="ru-RU"/>
        </w:rPr>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rsidRPr="005C0BF8">
        <w:rPr>
          <w:rFonts w:eastAsia="Times New Roman" w:cstheme="minorHAnsi"/>
          <w:color w:val="000000" w:themeColor="text1"/>
          <w:sz w:val="20"/>
          <w:szCs w:val="20"/>
          <w:lang w:eastAsia="ru-RU"/>
        </w:rPr>
        <w:t>законодательные акты Российской Федерации» в редакции, действующей на дату подписания настоящего договора.</w:t>
      </w:r>
    </w:p>
    <w:p w:rsidR="003211D6" w:rsidRPr="005C0BF8" w:rsidRDefault="003211D6" w:rsidP="003211D6">
      <w:pPr>
        <w:spacing w:before="120" w:after="0" w:line="240" w:lineRule="auto"/>
        <w:ind w:left="567"/>
        <w:jc w:val="both"/>
        <w:rPr>
          <w:rFonts w:eastAsia="Times New Roman" w:cstheme="minorHAnsi"/>
          <w:color w:val="000000" w:themeColor="text1"/>
          <w:sz w:val="20"/>
          <w:szCs w:val="20"/>
          <w:lang w:eastAsia="ru-RU"/>
        </w:rPr>
      </w:pPr>
      <w:r w:rsidRPr="005C0BF8">
        <w:rPr>
          <w:rFonts w:eastAsia="Times New Roman" w:cstheme="minorHAnsi"/>
          <w:b/>
          <w:color w:val="000000" w:themeColor="text1"/>
          <w:sz w:val="20"/>
          <w:szCs w:val="20"/>
          <w:lang w:eastAsia="ru-RU"/>
        </w:rPr>
        <w:t xml:space="preserve">Земельные участки </w:t>
      </w:r>
      <w:r w:rsidRPr="005C0BF8">
        <w:rPr>
          <w:rFonts w:eastAsia="Times New Roman" w:cstheme="minorHAnsi"/>
          <w:color w:val="000000" w:themeColor="text1"/>
          <w:sz w:val="20"/>
          <w:szCs w:val="20"/>
          <w:lang w:eastAsia="ru-RU"/>
        </w:rPr>
        <w:t>-  Земельный участок, категория земель: земли населенных пунктов, разрешенное использование: многоквартирные жилые дома, общая площадь</w:t>
      </w:r>
      <w:r w:rsidR="00763723" w:rsidRPr="005C0BF8">
        <w:rPr>
          <w:rFonts w:eastAsia="Times New Roman" w:cstheme="minorHAnsi"/>
          <w:color w:val="000000" w:themeColor="text1"/>
          <w:sz w:val="20"/>
          <w:szCs w:val="20"/>
          <w:lang w:eastAsia="ru-RU"/>
        </w:rPr>
        <w:t xml:space="preserve"> </w:t>
      </w:r>
      <w:r w:rsidR="00037D1D" w:rsidRPr="005C0BF8">
        <w:rPr>
          <w:rFonts w:eastAsia="Times New Roman" w:cstheme="minorHAnsi"/>
          <w:color w:val="000000" w:themeColor="text1"/>
          <w:sz w:val="20"/>
          <w:szCs w:val="20"/>
          <w:lang w:eastAsia="ru-RU"/>
        </w:rPr>
        <w:t>8995</w:t>
      </w:r>
      <w:r w:rsidR="00E84F6C" w:rsidRPr="005C0BF8">
        <w:rPr>
          <w:rFonts w:eastAsia="Times New Roman" w:cstheme="minorHAnsi"/>
          <w:color w:val="000000" w:themeColor="text1"/>
          <w:sz w:val="20"/>
          <w:szCs w:val="20"/>
          <w:lang w:eastAsia="ru-RU"/>
        </w:rPr>
        <w:t>,</w:t>
      </w:r>
      <w:r w:rsidRPr="005C0BF8">
        <w:rPr>
          <w:rFonts w:eastAsia="Times New Roman" w:cstheme="minorHAnsi"/>
          <w:color w:val="000000" w:themeColor="text1"/>
          <w:sz w:val="20"/>
          <w:szCs w:val="20"/>
          <w:lang w:eastAsia="ru-RU"/>
        </w:rPr>
        <w:t>00 кв.м., находящийся по адресу: Тульская область, город Тула, Центральный р-н, I Юго-Восточный микрорайон, кадастровый номер:</w:t>
      </w:r>
      <w:r w:rsidR="00763723" w:rsidRPr="005C0BF8">
        <w:rPr>
          <w:rFonts w:eastAsia="Times New Roman" w:cstheme="minorHAnsi"/>
          <w:color w:val="000000" w:themeColor="text1"/>
          <w:sz w:val="20"/>
          <w:szCs w:val="20"/>
          <w:lang w:eastAsia="ru-RU"/>
        </w:rPr>
        <w:t xml:space="preserve"> 71:14:030501:14</w:t>
      </w:r>
      <w:r w:rsidR="00037D1D" w:rsidRPr="005C0BF8">
        <w:rPr>
          <w:rFonts w:eastAsia="Times New Roman" w:cstheme="minorHAnsi"/>
          <w:color w:val="000000" w:themeColor="text1"/>
          <w:sz w:val="20"/>
          <w:szCs w:val="20"/>
          <w:lang w:eastAsia="ru-RU"/>
        </w:rPr>
        <w:t>05</w:t>
      </w:r>
      <w:r w:rsidRPr="005C0BF8">
        <w:rPr>
          <w:rFonts w:eastAsia="Times New Roman" w:cstheme="minorHAnsi"/>
          <w:color w:val="000000" w:themeColor="text1"/>
          <w:sz w:val="20"/>
          <w:szCs w:val="20"/>
          <w:lang w:eastAsia="ru-RU"/>
        </w:rPr>
        <w:t>;</w:t>
      </w:r>
      <w:r w:rsidR="008F1B00" w:rsidRPr="005C0BF8">
        <w:rPr>
          <w:rFonts w:eastAsia="Times New Roman" w:cstheme="minorHAnsi"/>
          <w:color w:val="000000" w:themeColor="text1"/>
          <w:sz w:val="20"/>
          <w:szCs w:val="20"/>
          <w:lang w:eastAsia="ru-RU"/>
        </w:rPr>
        <w:t xml:space="preserve"> В отношении Земельного участка установлено обременение – Ипотека, дата государственной регистрации: 1</w:t>
      </w:r>
      <w:r w:rsidR="005C0BF8" w:rsidRPr="005C0BF8">
        <w:rPr>
          <w:rFonts w:eastAsia="Times New Roman" w:cstheme="minorHAnsi"/>
          <w:color w:val="000000" w:themeColor="text1"/>
          <w:sz w:val="20"/>
          <w:szCs w:val="20"/>
          <w:lang w:eastAsia="ru-RU"/>
        </w:rPr>
        <w:t>9</w:t>
      </w:r>
      <w:r w:rsidR="008F1B00" w:rsidRPr="005C0BF8">
        <w:rPr>
          <w:rFonts w:eastAsia="Times New Roman" w:cstheme="minorHAnsi"/>
          <w:color w:val="000000" w:themeColor="text1"/>
          <w:sz w:val="20"/>
          <w:szCs w:val="20"/>
          <w:lang w:eastAsia="ru-RU"/>
        </w:rPr>
        <w:t>.10.2021 г., № 71:14:030501:140</w:t>
      </w:r>
      <w:r w:rsidR="005C0BF8" w:rsidRPr="005C0BF8">
        <w:rPr>
          <w:rFonts w:eastAsia="Times New Roman" w:cstheme="minorHAnsi"/>
          <w:color w:val="000000" w:themeColor="text1"/>
          <w:sz w:val="20"/>
          <w:szCs w:val="20"/>
          <w:lang w:eastAsia="ru-RU"/>
        </w:rPr>
        <w:t>5</w:t>
      </w:r>
      <w:r w:rsidR="008F1B00" w:rsidRPr="005C0BF8">
        <w:rPr>
          <w:rFonts w:eastAsia="Times New Roman" w:cstheme="minorHAnsi"/>
          <w:color w:val="000000" w:themeColor="text1"/>
          <w:sz w:val="20"/>
          <w:szCs w:val="20"/>
          <w:lang w:eastAsia="ru-RU"/>
        </w:rPr>
        <w:t>-71/045/2021-5, обременение установлено в пользу ПАО «Сбербанк России» ИНН: 7707083893, на основании договора ипотеки от 24.09.2021 г. № 01010</w:t>
      </w:r>
      <w:r w:rsidR="005C0BF8" w:rsidRPr="005C0BF8">
        <w:rPr>
          <w:rFonts w:eastAsia="Times New Roman" w:cstheme="minorHAnsi"/>
          <w:color w:val="000000" w:themeColor="text1"/>
          <w:sz w:val="20"/>
          <w:szCs w:val="20"/>
          <w:lang w:eastAsia="ru-RU"/>
        </w:rPr>
        <w:t>2</w:t>
      </w:r>
      <w:r w:rsidR="008F1B00" w:rsidRPr="005C0BF8">
        <w:rPr>
          <w:rFonts w:eastAsia="Times New Roman" w:cstheme="minorHAnsi"/>
          <w:color w:val="000000" w:themeColor="text1"/>
          <w:sz w:val="20"/>
          <w:szCs w:val="20"/>
          <w:lang w:eastAsia="ru-RU"/>
        </w:rPr>
        <w:t>21/40003203, Дополнительного соглашения № 1 от 30.09.2021.</w:t>
      </w:r>
    </w:p>
    <w:p w:rsidR="00A93DD5" w:rsidRPr="005C0BF8" w:rsidRDefault="003211D6" w:rsidP="003211D6">
      <w:pPr>
        <w:spacing w:before="120" w:after="0" w:line="240" w:lineRule="auto"/>
        <w:ind w:left="567"/>
        <w:jc w:val="both"/>
        <w:rPr>
          <w:rFonts w:eastAsia="Times New Roman" w:cstheme="minorHAnsi"/>
          <w:color w:val="000000" w:themeColor="text1"/>
          <w:sz w:val="20"/>
          <w:szCs w:val="20"/>
          <w:lang w:eastAsia="ru-RU"/>
        </w:rPr>
      </w:pPr>
      <w:r w:rsidRPr="005C0BF8">
        <w:rPr>
          <w:rFonts w:eastAsia="Times New Roman" w:cstheme="minorHAnsi"/>
          <w:b/>
          <w:color w:val="000000" w:themeColor="text1"/>
          <w:sz w:val="20"/>
          <w:szCs w:val="20"/>
          <w:lang w:eastAsia="ru-RU"/>
        </w:rPr>
        <w:t>Жилой дом</w:t>
      </w:r>
      <w:r w:rsidR="00763723" w:rsidRPr="005C0BF8">
        <w:rPr>
          <w:rFonts w:eastAsia="Times New Roman" w:cstheme="minorHAnsi"/>
          <w:color w:val="000000" w:themeColor="text1"/>
          <w:sz w:val="20"/>
          <w:szCs w:val="20"/>
          <w:lang w:eastAsia="ru-RU"/>
        </w:rPr>
        <w:t xml:space="preserve"> - Многоэтажный</w:t>
      </w:r>
      <w:r w:rsidRPr="005C0BF8">
        <w:rPr>
          <w:rFonts w:eastAsia="Times New Roman" w:cstheme="minorHAnsi"/>
          <w:color w:val="000000" w:themeColor="text1"/>
          <w:sz w:val="20"/>
          <w:szCs w:val="20"/>
          <w:lang w:eastAsia="ru-RU"/>
        </w:rPr>
        <w:t xml:space="preserve"> жилой дом № </w:t>
      </w:r>
      <w:r w:rsidR="00B44466" w:rsidRPr="005C0BF8">
        <w:rPr>
          <w:rFonts w:eastAsia="Times New Roman" w:cstheme="minorHAnsi"/>
          <w:color w:val="000000" w:themeColor="text1"/>
          <w:sz w:val="20"/>
          <w:szCs w:val="20"/>
          <w:lang w:eastAsia="ru-RU"/>
        </w:rPr>
        <w:t>10</w:t>
      </w:r>
      <w:r w:rsidRPr="005C0BF8">
        <w:rPr>
          <w:rFonts w:eastAsia="Times New Roman" w:cstheme="minorHAnsi"/>
          <w:color w:val="000000" w:themeColor="text1"/>
          <w:sz w:val="20"/>
          <w:szCs w:val="20"/>
          <w:lang w:eastAsia="ru-RU"/>
        </w:rPr>
        <w:t xml:space="preserve"> со встроенными помещениями общественного назначения по адресу: 1-ый Юго-Восточный микрорайон в Центральном районе г. Тулы.</w:t>
      </w:r>
    </w:p>
    <w:p w:rsidR="00243163" w:rsidRPr="005C0BF8" w:rsidRDefault="00243163" w:rsidP="004D02BC">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5C0BF8">
        <w:rPr>
          <w:rFonts w:eastAsia="Times New Roman" w:cstheme="minorHAnsi"/>
          <w:b/>
          <w:caps/>
          <w:color w:val="000000" w:themeColor="text1"/>
          <w:sz w:val="20"/>
          <w:szCs w:val="20"/>
          <w:lang w:eastAsia="ru-RU"/>
        </w:rPr>
        <w:t>Предмет договора</w:t>
      </w:r>
    </w:p>
    <w:p w:rsidR="00466826" w:rsidRPr="00321D04" w:rsidRDefault="0072613C" w:rsidP="00321D04">
      <w:pPr>
        <w:pStyle w:val="a9"/>
        <w:numPr>
          <w:ilvl w:val="1"/>
          <w:numId w:val="3"/>
        </w:numPr>
        <w:autoSpaceDE w:val="0"/>
        <w:autoSpaceDN w:val="0"/>
        <w:adjustRightInd w:val="0"/>
        <w:spacing w:after="0" w:line="240" w:lineRule="auto"/>
        <w:jc w:val="both"/>
        <w:rPr>
          <w:rFonts w:eastAsia="Times New Roman" w:cstheme="minorHAnsi"/>
          <w:color w:val="000000" w:themeColor="text1"/>
          <w:sz w:val="20"/>
          <w:szCs w:val="20"/>
          <w:lang w:eastAsia="ru-RU"/>
        </w:rPr>
      </w:pPr>
      <w:r w:rsidRPr="005C0BF8">
        <w:rPr>
          <w:rFonts w:eastAsia="Times New Roman" w:cstheme="minorHAnsi"/>
          <w:color w:val="000000" w:themeColor="text1"/>
          <w:sz w:val="20"/>
          <w:szCs w:val="20"/>
          <w:lang w:eastAsia="ru-RU"/>
        </w:rPr>
        <w:t>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именуется – «Жилой дом») и после получения разрешения на ввод в эксплуатацию, передать соответствующий объект долевого строительства участнику</w:t>
      </w:r>
      <w:r w:rsidRPr="00321D04">
        <w:rPr>
          <w:rFonts w:eastAsia="Times New Roman" w:cstheme="minorHAnsi"/>
          <w:color w:val="000000" w:themeColor="text1"/>
          <w:sz w:val="20"/>
          <w:szCs w:val="20"/>
          <w:lang w:eastAsia="ru-RU"/>
        </w:rPr>
        <w:t xml:space="preserve">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многоквартирного дома.  Срок для строительства (создания), получения разрешения на строительство Жилого дома - до окончания срок действия разрешения на строительство  Жилого дома. Срок передачи Участнику Объекта - до </w:t>
      </w:r>
      <w:r w:rsidRPr="005C0BF8">
        <w:rPr>
          <w:rFonts w:eastAsia="Times New Roman" w:cstheme="minorHAnsi"/>
          <w:color w:val="000000" w:themeColor="text1"/>
          <w:sz w:val="20"/>
          <w:szCs w:val="20"/>
          <w:lang w:eastAsia="ru-RU"/>
        </w:rPr>
        <w:t xml:space="preserve">окончания </w:t>
      </w:r>
      <w:r w:rsidR="008B1858" w:rsidRPr="005C0BF8">
        <w:rPr>
          <w:rFonts w:eastAsia="Times New Roman" w:cstheme="minorHAnsi"/>
          <w:b/>
          <w:sz w:val="20"/>
          <w:szCs w:val="20"/>
          <w:lang w:eastAsia="ru-RU"/>
        </w:rPr>
        <w:t>2</w:t>
      </w:r>
      <w:r w:rsidR="00AB685E" w:rsidRPr="005C0BF8">
        <w:rPr>
          <w:rFonts w:eastAsia="Times New Roman" w:cstheme="minorHAnsi"/>
          <w:b/>
          <w:sz w:val="20"/>
          <w:szCs w:val="20"/>
          <w:lang w:eastAsia="ru-RU"/>
        </w:rPr>
        <w:t xml:space="preserve"> квартала 202</w:t>
      </w:r>
      <w:r w:rsidR="008B1858" w:rsidRPr="005C0BF8">
        <w:rPr>
          <w:rFonts w:eastAsia="Times New Roman" w:cstheme="minorHAnsi"/>
          <w:b/>
          <w:sz w:val="20"/>
          <w:szCs w:val="20"/>
          <w:lang w:eastAsia="ru-RU"/>
        </w:rPr>
        <w:t>5</w:t>
      </w:r>
      <w:r w:rsidR="00AB685E" w:rsidRPr="005C0BF8">
        <w:rPr>
          <w:rFonts w:eastAsia="Times New Roman" w:cstheme="minorHAnsi"/>
          <w:sz w:val="20"/>
          <w:szCs w:val="20"/>
          <w:lang w:eastAsia="ru-RU"/>
        </w:rPr>
        <w:t xml:space="preserve"> </w:t>
      </w:r>
      <w:r w:rsidRPr="005C0BF8">
        <w:rPr>
          <w:rFonts w:eastAsia="Times New Roman" w:cstheme="minorHAnsi"/>
          <w:color w:val="000000" w:themeColor="text1"/>
          <w:sz w:val="20"/>
          <w:szCs w:val="20"/>
          <w:lang w:eastAsia="ru-RU"/>
        </w:rPr>
        <w:t xml:space="preserve">года. </w:t>
      </w:r>
      <w:r w:rsidR="00321D04" w:rsidRPr="005C0BF8">
        <w:rPr>
          <w:rFonts w:eastAsia="Times New Roman" w:cstheme="minorHAnsi"/>
          <w:color w:val="000000" w:themeColor="text1"/>
          <w:sz w:val="20"/>
          <w:szCs w:val="20"/>
          <w:lang w:eastAsia="ru-RU"/>
        </w:rPr>
        <w:t>С</w:t>
      </w:r>
      <w:r w:rsidR="00321D04" w:rsidRPr="00321D04">
        <w:rPr>
          <w:rFonts w:eastAsia="Times New Roman" w:cstheme="minorHAnsi"/>
          <w:color w:val="000000" w:themeColor="text1"/>
          <w:sz w:val="20"/>
          <w:szCs w:val="20"/>
          <w:lang w:eastAsia="ru-RU"/>
        </w:rPr>
        <w:t>тадия строительной готовности, в которой Объект долевого строительства передается Участнику, определяется в Приложении №2 к настоящему договору.</w:t>
      </w:r>
      <w:r w:rsidRPr="00321D04">
        <w:rPr>
          <w:rFonts w:eastAsia="Times New Roman" w:cstheme="minorHAnsi"/>
          <w:color w:val="000000" w:themeColor="text1"/>
          <w:sz w:val="20"/>
          <w:szCs w:val="20"/>
          <w:lang w:eastAsia="ru-RU"/>
        </w:rPr>
        <w:t xml:space="preserve"> </w:t>
      </w:r>
      <w:r w:rsidR="00243163" w:rsidRPr="00321D04">
        <w:rPr>
          <w:rFonts w:eastAsia="Times New Roman" w:cstheme="minorHAnsi"/>
          <w:color w:val="000000" w:themeColor="text1"/>
          <w:sz w:val="20"/>
          <w:szCs w:val="20"/>
          <w:lang w:eastAsia="ru-RU"/>
        </w:rPr>
        <w:t>Застройщик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rsidR="00633B8D" w:rsidRPr="00BF5BEB" w:rsidRDefault="00243163" w:rsidP="004D02BC">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243163" w:rsidP="004D02BC">
      <w:pPr>
        <w:numPr>
          <w:ilvl w:val="2"/>
          <w:numId w:val="3"/>
        </w:numPr>
        <w:spacing w:before="100" w:beforeAutospacing="1" w:after="100" w:afterAutospacing="1" w:line="240" w:lineRule="auto"/>
        <w:ind w:left="567" w:firstLine="0"/>
        <w:contextualSpacing/>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К</w:t>
      </w:r>
      <w:r w:rsidR="00123043" w:rsidRPr="00BF5BEB">
        <w:rPr>
          <w:rFonts w:eastAsia="Times New Roman" w:cstheme="minorHAnsi"/>
          <w:b/>
          <w:color w:val="000000" w:themeColor="text1"/>
          <w:sz w:val="20"/>
          <w:szCs w:val="20"/>
          <w:lang w:eastAsia="ru-RU"/>
        </w:rPr>
        <w:t>вартира в Жилом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квартиры по проекту</w:t>
            </w:r>
            <w:r w:rsidRPr="00BF5BEB">
              <w:rPr>
                <w:rFonts w:eastAsia="Calibri" w:cs="Calibri"/>
                <w:b/>
                <w:color w:val="000000" w:themeColor="text1"/>
                <w:sz w:val="20"/>
                <w:szCs w:val="20"/>
                <w:lang w:eastAsia="ru-RU"/>
              </w:rPr>
              <w:tab/>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этажа</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F05C47">
            <w:pPr>
              <w:spacing w:before="100" w:beforeAutospacing="1" w:after="100" w:afterAutospacing="1" w:line="240" w:lineRule="auto"/>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количество комнат</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общая площадь жилого помещения (без балконов, лоджий, веранд и террас)</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r w:rsidR="00000922"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площадь жилая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bl>
    <w:p w:rsidR="00926DD3" w:rsidRPr="00BF5BEB"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xml:space="preserve"> </w:t>
      </w:r>
      <w:r w:rsidR="00243163" w:rsidRPr="00BF5BEB">
        <w:rPr>
          <w:rFonts w:eastAsia="Times New Roman" w:cstheme="minorHAnsi"/>
          <w:color w:val="000000" w:themeColor="text1"/>
          <w:sz w:val="20"/>
          <w:szCs w:val="20"/>
          <w:lang w:eastAsia="ru-RU"/>
        </w:rPr>
        <w:t xml:space="preserve">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243163" w:rsidRPr="00BF5BEB">
        <w:rPr>
          <w:rFonts w:eastAsia="Times New Roman" w:cstheme="minorHAnsi"/>
          <w:color w:val="000000" w:themeColor="text1"/>
          <w:sz w:val="20"/>
          <w:szCs w:val="20"/>
          <w:lang w:eastAsia="ru-RU"/>
        </w:rPr>
        <w:t>Тульской области, а номер фактически передаваемой Квартиры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 стадии строительной готовности,</w:t>
      </w:r>
      <w:r w:rsidR="00243163" w:rsidRPr="00BF5BEB">
        <w:rPr>
          <w:rFonts w:eastAsia="Times New Roman" w:cstheme="minorHAnsi"/>
          <w:color w:val="000000" w:themeColor="text1"/>
          <w:sz w:val="20"/>
          <w:szCs w:val="20"/>
          <w:lang w:eastAsia="ru-RU"/>
        </w:rPr>
        <w:t xml:space="preserve"> согласно Приложению № 2 к настоящему договору.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w:t>
      </w:r>
      <w:r w:rsidR="001858C0" w:rsidRPr="00BF5BEB">
        <w:rPr>
          <w:rFonts w:eastAsia="Times New Roman" w:cstheme="minorHAnsi"/>
          <w:color w:val="000000" w:themeColor="text1"/>
          <w:sz w:val="20"/>
          <w:szCs w:val="20"/>
          <w:lang w:eastAsia="ru-RU"/>
        </w:rPr>
        <w:t>указываемая в документах подтверждающих государственную регистрацию права</w:t>
      </w:r>
      <w:r w:rsidR="00FD02E0" w:rsidRPr="00BF5BEB">
        <w:rPr>
          <w:rFonts w:eastAsia="Times New Roman" w:cstheme="minorHAnsi"/>
          <w:color w:val="000000" w:themeColor="text1"/>
          <w:sz w:val="20"/>
          <w:szCs w:val="20"/>
          <w:lang w:eastAsia="ru-RU"/>
        </w:rPr>
        <w:t>,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43163" w:rsidRPr="001D321D"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1D321D">
        <w:rPr>
          <w:rFonts w:eastAsia="Times New Roman" w:cstheme="minorHAnsi"/>
          <w:color w:val="000000" w:themeColor="text1"/>
          <w:sz w:val="20"/>
          <w:szCs w:val="20"/>
          <w:lang w:eastAsia="ru-RU"/>
        </w:rPr>
        <w:t>Строительство Жилого дома  осуществляется на основании следующих документов:</w:t>
      </w:r>
    </w:p>
    <w:p w:rsidR="003211D6" w:rsidRPr="00FB664E" w:rsidRDefault="003211D6" w:rsidP="003211D6">
      <w:pPr>
        <w:spacing w:after="0" w:line="240" w:lineRule="auto"/>
        <w:ind w:left="567"/>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Разрешение на строительство № 71-</w:t>
      </w:r>
      <w:r w:rsidRPr="001D321D">
        <w:rPr>
          <w:rFonts w:eastAsia="Times New Roman" w:cstheme="minorHAnsi"/>
          <w:color w:val="000000" w:themeColor="text1"/>
          <w:sz w:val="20"/>
          <w:szCs w:val="20"/>
          <w:lang w:val="en-US" w:eastAsia="ru-RU"/>
        </w:rPr>
        <w:t>RU</w:t>
      </w:r>
      <w:r w:rsidR="00763723" w:rsidRPr="001D321D">
        <w:rPr>
          <w:rFonts w:eastAsia="Times New Roman" w:cstheme="minorHAnsi"/>
          <w:color w:val="000000" w:themeColor="text1"/>
          <w:sz w:val="20"/>
          <w:szCs w:val="20"/>
          <w:lang w:eastAsia="ru-RU"/>
        </w:rPr>
        <w:t>71326000-</w:t>
      </w:r>
      <w:r w:rsidR="001D321D" w:rsidRPr="001D321D">
        <w:rPr>
          <w:rFonts w:eastAsia="Times New Roman" w:cstheme="minorHAnsi"/>
          <w:color w:val="000000" w:themeColor="text1"/>
          <w:sz w:val="20"/>
          <w:szCs w:val="20"/>
          <w:lang w:eastAsia="ru-RU"/>
        </w:rPr>
        <w:t>2</w:t>
      </w:r>
      <w:r w:rsidR="00037D1D">
        <w:rPr>
          <w:rFonts w:eastAsia="Times New Roman" w:cstheme="minorHAnsi"/>
          <w:color w:val="000000" w:themeColor="text1"/>
          <w:sz w:val="20"/>
          <w:szCs w:val="20"/>
          <w:lang w:eastAsia="ru-RU"/>
        </w:rPr>
        <w:t>8</w:t>
      </w:r>
      <w:r w:rsidRPr="001D321D">
        <w:rPr>
          <w:rFonts w:eastAsia="Times New Roman" w:cstheme="minorHAnsi"/>
          <w:color w:val="000000" w:themeColor="text1"/>
          <w:sz w:val="20"/>
          <w:szCs w:val="20"/>
          <w:lang w:eastAsia="ru-RU"/>
        </w:rPr>
        <w:t>-201</w:t>
      </w:r>
      <w:r w:rsidR="001D321D" w:rsidRPr="001D321D">
        <w:rPr>
          <w:rFonts w:eastAsia="Times New Roman" w:cstheme="minorHAnsi"/>
          <w:color w:val="000000" w:themeColor="text1"/>
          <w:sz w:val="20"/>
          <w:szCs w:val="20"/>
          <w:lang w:eastAsia="ru-RU"/>
        </w:rPr>
        <w:t>9</w:t>
      </w:r>
      <w:r w:rsidRPr="001D321D">
        <w:rPr>
          <w:rFonts w:eastAsia="Times New Roman" w:cstheme="minorHAnsi"/>
          <w:color w:val="000000" w:themeColor="text1"/>
          <w:sz w:val="20"/>
          <w:szCs w:val="20"/>
          <w:lang w:eastAsia="ru-RU"/>
        </w:rPr>
        <w:t xml:space="preserve"> выдан</w:t>
      </w:r>
      <w:r w:rsidR="006128D8" w:rsidRPr="001D321D">
        <w:rPr>
          <w:rFonts w:eastAsia="Times New Roman" w:cstheme="minorHAnsi"/>
          <w:color w:val="000000" w:themeColor="text1"/>
          <w:sz w:val="20"/>
          <w:szCs w:val="20"/>
          <w:lang w:eastAsia="ru-RU"/>
        </w:rPr>
        <w:t xml:space="preserve">о Администрацией города Тулы  </w:t>
      </w:r>
      <w:r w:rsidR="001D321D" w:rsidRPr="001D321D">
        <w:rPr>
          <w:rFonts w:eastAsia="Times New Roman" w:cstheme="minorHAnsi"/>
          <w:color w:val="000000" w:themeColor="text1"/>
          <w:sz w:val="20"/>
          <w:szCs w:val="20"/>
          <w:lang w:eastAsia="ru-RU"/>
        </w:rPr>
        <w:t>17</w:t>
      </w:r>
      <w:r w:rsidRPr="001D321D">
        <w:rPr>
          <w:rFonts w:eastAsia="Times New Roman" w:cstheme="minorHAnsi"/>
          <w:color w:val="000000" w:themeColor="text1"/>
          <w:sz w:val="20"/>
          <w:szCs w:val="20"/>
          <w:lang w:eastAsia="ru-RU"/>
        </w:rPr>
        <w:t>.0</w:t>
      </w:r>
      <w:r w:rsidR="001D321D" w:rsidRPr="001D321D">
        <w:rPr>
          <w:rFonts w:eastAsia="Times New Roman" w:cstheme="minorHAnsi"/>
          <w:color w:val="000000" w:themeColor="text1"/>
          <w:sz w:val="20"/>
          <w:szCs w:val="20"/>
          <w:lang w:eastAsia="ru-RU"/>
        </w:rPr>
        <w:t>4</w:t>
      </w:r>
      <w:r w:rsidRPr="001D321D">
        <w:rPr>
          <w:rFonts w:eastAsia="Times New Roman" w:cstheme="minorHAnsi"/>
          <w:color w:val="000000" w:themeColor="text1"/>
          <w:sz w:val="20"/>
          <w:szCs w:val="20"/>
          <w:lang w:eastAsia="ru-RU"/>
        </w:rPr>
        <w:t>.201</w:t>
      </w:r>
      <w:r w:rsidR="001D321D" w:rsidRPr="001D321D">
        <w:rPr>
          <w:rFonts w:eastAsia="Times New Roman" w:cstheme="minorHAnsi"/>
          <w:color w:val="000000" w:themeColor="text1"/>
          <w:sz w:val="20"/>
          <w:szCs w:val="20"/>
          <w:lang w:eastAsia="ru-RU"/>
        </w:rPr>
        <w:t>9</w:t>
      </w:r>
      <w:r w:rsidRPr="001D321D">
        <w:rPr>
          <w:rFonts w:eastAsia="Times New Roman" w:cstheme="minorHAnsi"/>
          <w:color w:val="000000" w:themeColor="text1"/>
          <w:sz w:val="20"/>
          <w:szCs w:val="20"/>
          <w:lang w:eastAsia="ru-RU"/>
        </w:rPr>
        <w:t xml:space="preserve"> года</w:t>
      </w:r>
      <w:r w:rsidRPr="00FB664E">
        <w:rPr>
          <w:rFonts w:eastAsia="Times New Roman" w:cstheme="minorHAnsi"/>
          <w:color w:val="000000" w:themeColor="text1"/>
          <w:sz w:val="20"/>
          <w:szCs w:val="20"/>
          <w:lang w:eastAsia="ru-RU"/>
        </w:rPr>
        <w:t xml:space="preserve">. </w:t>
      </w:r>
    </w:p>
    <w:p w:rsidR="00315A9E" w:rsidRPr="00FB664E" w:rsidRDefault="003211D6" w:rsidP="007C4553">
      <w:pPr>
        <w:spacing w:after="0" w:line="240" w:lineRule="auto"/>
        <w:ind w:left="567"/>
        <w:contextualSpacing/>
        <w:jc w:val="both"/>
        <w:rPr>
          <w:rFonts w:eastAsia="Times New Roman" w:cstheme="minorHAnsi"/>
          <w:color w:val="000000" w:themeColor="text1"/>
          <w:sz w:val="20"/>
          <w:szCs w:val="20"/>
          <w:lang w:eastAsia="ru-RU"/>
        </w:rPr>
      </w:pPr>
      <w:r w:rsidRPr="00FB664E">
        <w:rPr>
          <w:rFonts w:eastAsia="Times New Roman" w:cstheme="minorHAnsi"/>
          <w:color w:val="000000" w:themeColor="text1"/>
          <w:sz w:val="20"/>
          <w:szCs w:val="20"/>
          <w:lang w:eastAsia="ru-RU"/>
        </w:rPr>
        <w:t>Договор ар</w:t>
      </w:r>
      <w:r w:rsidR="00763723" w:rsidRPr="00FB664E">
        <w:rPr>
          <w:rFonts w:eastAsia="Times New Roman" w:cstheme="minorHAnsi"/>
          <w:color w:val="000000" w:themeColor="text1"/>
          <w:sz w:val="20"/>
          <w:szCs w:val="20"/>
          <w:lang w:eastAsia="ru-RU"/>
        </w:rPr>
        <w:t>енды земельного участка №30Ц308</w:t>
      </w:r>
      <w:r w:rsidR="00037D1D" w:rsidRPr="00FB664E">
        <w:rPr>
          <w:rFonts w:eastAsia="Times New Roman" w:cstheme="minorHAnsi"/>
          <w:color w:val="000000" w:themeColor="text1"/>
          <w:sz w:val="20"/>
          <w:szCs w:val="20"/>
          <w:lang w:eastAsia="ru-RU"/>
        </w:rPr>
        <w:t>7</w:t>
      </w:r>
      <w:r w:rsidRPr="00FB664E">
        <w:rPr>
          <w:rFonts w:eastAsia="Times New Roman" w:cstheme="minorHAnsi"/>
          <w:color w:val="000000" w:themeColor="text1"/>
          <w:sz w:val="20"/>
          <w:szCs w:val="20"/>
          <w:lang w:eastAsia="ru-RU"/>
        </w:rPr>
        <w:t xml:space="preserve">  от 11.12.2013 г., зарегистрирован   Управлением Федеральной службы государственной регистрации, кадастра и картографии по Тульской области от 0</w:t>
      </w:r>
      <w:r w:rsidR="00037D1D" w:rsidRPr="00FB664E">
        <w:rPr>
          <w:rFonts w:eastAsia="Times New Roman" w:cstheme="minorHAnsi"/>
          <w:color w:val="000000" w:themeColor="text1"/>
          <w:sz w:val="20"/>
          <w:szCs w:val="20"/>
          <w:lang w:eastAsia="ru-RU"/>
        </w:rPr>
        <w:t>8</w:t>
      </w:r>
      <w:r w:rsidRPr="00FB664E">
        <w:rPr>
          <w:rFonts w:eastAsia="Times New Roman" w:cstheme="minorHAnsi"/>
          <w:color w:val="000000" w:themeColor="text1"/>
          <w:sz w:val="20"/>
          <w:szCs w:val="20"/>
          <w:lang w:eastAsia="ru-RU"/>
        </w:rPr>
        <w:t>.05.2014г., № р</w:t>
      </w:r>
      <w:r w:rsidR="00315A9E" w:rsidRPr="00FB664E">
        <w:rPr>
          <w:rFonts w:eastAsia="Times New Roman" w:cstheme="minorHAnsi"/>
          <w:color w:val="000000" w:themeColor="text1"/>
          <w:sz w:val="20"/>
          <w:szCs w:val="20"/>
          <w:lang w:eastAsia="ru-RU"/>
        </w:rPr>
        <w:t>егистрации 71-71-01/0</w:t>
      </w:r>
      <w:r w:rsidR="005C0BF8">
        <w:rPr>
          <w:rFonts w:eastAsia="Times New Roman" w:cstheme="minorHAnsi"/>
          <w:color w:val="000000" w:themeColor="text1"/>
          <w:sz w:val="20"/>
          <w:szCs w:val="20"/>
          <w:lang w:eastAsia="ru-RU"/>
        </w:rPr>
        <w:t>90</w:t>
      </w:r>
      <w:r w:rsidR="00315A9E" w:rsidRPr="00FB664E">
        <w:rPr>
          <w:rFonts w:eastAsia="Times New Roman" w:cstheme="minorHAnsi"/>
          <w:color w:val="000000" w:themeColor="text1"/>
          <w:sz w:val="20"/>
          <w:szCs w:val="20"/>
          <w:lang w:eastAsia="ru-RU"/>
        </w:rPr>
        <w:t>/2014-</w:t>
      </w:r>
      <w:r w:rsidR="00FB664E" w:rsidRPr="00FB664E">
        <w:rPr>
          <w:rFonts w:eastAsia="Times New Roman" w:cstheme="minorHAnsi"/>
          <w:color w:val="000000" w:themeColor="text1"/>
          <w:sz w:val="20"/>
          <w:szCs w:val="20"/>
          <w:lang w:eastAsia="ru-RU"/>
        </w:rPr>
        <w:t>060</w:t>
      </w:r>
      <w:r w:rsidRPr="00FB664E">
        <w:rPr>
          <w:rFonts w:eastAsia="Times New Roman" w:cstheme="minorHAnsi"/>
          <w:color w:val="000000" w:themeColor="text1"/>
          <w:sz w:val="20"/>
          <w:szCs w:val="20"/>
          <w:lang w:eastAsia="ru-RU"/>
        </w:rPr>
        <w:t>.</w:t>
      </w:r>
      <w:r w:rsidR="007C4553" w:rsidRPr="00FB664E">
        <w:rPr>
          <w:rFonts w:eastAsia="Times New Roman" w:cstheme="minorHAnsi"/>
          <w:color w:val="000000" w:themeColor="text1"/>
          <w:sz w:val="20"/>
          <w:szCs w:val="20"/>
          <w:lang w:eastAsia="ru-RU"/>
        </w:rPr>
        <w:t xml:space="preserve"> </w:t>
      </w:r>
    </w:p>
    <w:p w:rsidR="003211D6" w:rsidRPr="00FB664E" w:rsidRDefault="007C4553" w:rsidP="007C4553">
      <w:pPr>
        <w:spacing w:after="0" w:line="240" w:lineRule="auto"/>
        <w:ind w:left="567"/>
        <w:contextualSpacing/>
        <w:jc w:val="both"/>
        <w:rPr>
          <w:rFonts w:eastAsia="Times New Roman" w:cstheme="minorHAnsi"/>
          <w:color w:val="000000" w:themeColor="text1"/>
          <w:sz w:val="20"/>
          <w:szCs w:val="20"/>
          <w:lang w:eastAsia="ru-RU"/>
        </w:rPr>
      </w:pPr>
      <w:r w:rsidRPr="00FB664E">
        <w:rPr>
          <w:rFonts w:eastAsia="Times New Roman" w:cstheme="minorHAnsi"/>
          <w:color w:val="000000" w:themeColor="text1"/>
          <w:sz w:val="20"/>
          <w:szCs w:val="20"/>
          <w:lang w:eastAsia="ru-RU"/>
        </w:rPr>
        <w:t>Договор аренды земельного участка №</w:t>
      </w:r>
      <w:r w:rsidR="00AB685E" w:rsidRPr="00FB664E">
        <w:rPr>
          <w:rFonts w:eastAsia="Times New Roman" w:cstheme="minorHAnsi"/>
          <w:color w:val="000000" w:themeColor="text1"/>
          <w:sz w:val="20"/>
          <w:szCs w:val="20"/>
          <w:lang w:eastAsia="ru-RU"/>
        </w:rPr>
        <w:t xml:space="preserve"> </w:t>
      </w:r>
      <w:r w:rsidR="001D321D" w:rsidRPr="00FB664E">
        <w:rPr>
          <w:rFonts w:eastAsia="Times New Roman" w:cstheme="minorHAnsi"/>
          <w:color w:val="000000" w:themeColor="text1"/>
          <w:sz w:val="20"/>
          <w:szCs w:val="20"/>
          <w:lang w:eastAsia="ru-RU"/>
        </w:rPr>
        <w:t>21</w:t>
      </w:r>
      <w:r w:rsidR="00AB685E" w:rsidRPr="00FB664E">
        <w:rPr>
          <w:rFonts w:eastAsia="Times New Roman" w:cstheme="minorHAnsi"/>
          <w:color w:val="000000" w:themeColor="text1"/>
          <w:sz w:val="20"/>
          <w:szCs w:val="20"/>
          <w:lang w:eastAsia="ru-RU"/>
        </w:rPr>
        <w:t>Ц4</w:t>
      </w:r>
      <w:r w:rsidR="001D321D" w:rsidRPr="00FB664E">
        <w:rPr>
          <w:rFonts w:eastAsia="Times New Roman" w:cstheme="minorHAnsi"/>
          <w:color w:val="000000" w:themeColor="text1"/>
          <w:sz w:val="20"/>
          <w:szCs w:val="20"/>
          <w:lang w:eastAsia="ru-RU"/>
        </w:rPr>
        <w:t>4</w:t>
      </w:r>
      <w:r w:rsidR="00AB685E" w:rsidRPr="00FB664E">
        <w:rPr>
          <w:rFonts w:eastAsia="Times New Roman" w:cstheme="minorHAnsi"/>
          <w:color w:val="000000" w:themeColor="text1"/>
          <w:sz w:val="20"/>
          <w:szCs w:val="20"/>
          <w:lang w:eastAsia="ru-RU"/>
        </w:rPr>
        <w:t>5</w:t>
      </w:r>
      <w:r w:rsidR="00037D1D" w:rsidRPr="00FB664E">
        <w:rPr>
          <w:rFonts w:eastAsia="Times New Roman" w:cstheme="minorHAnsi"/>
          <w:color w:val="000000" w:themeColor="text1"/>
          <w:sz w:val="20"/>
          <w:szCs w:val="20"/>
          <w:lang w:eastAsia="ru-RU"/>
        </w:rPr>
        <w:t>7</w:t>
      </w:r>
      <w:r w:rsidRPr="00FB664E">
        <w:rPr>
          <w:rFonts w:eastAsia="Times New Roman" w:cstheme="minorHAnsi"/>
          <w:color w:val="000000" w:themeColor="text1"/>
          <w:sz w:val="20"/>
          <w:szCs w:val="20"/>
          <w:lang w:eastAsia="ru-RU"/>
        </w:rPr>
        <w:t xml:space="preserve">  от </w:t>
      </w:r>
      <w:r w:rsidR="00AB685E" w:rsidRPr="00FB664E">
        <w:rPr>
          <w:rFonts w:eastAsia="Times New Roman" w:cstheme="minorHAnsi"/>
          <w:color w:val="000000" w:themeColor="text1"/>
          <w:sz w:val="20"/>
          <w:szCs w:val="20"/>
          <w:lang w:eastAsia="ru-RU"/>
        </w:rPr>
        <w:t xml:space="preserve"> </w:t>
      </w:r>
      <w:r w:rsidR="001D321D" w:rsidRPr="00FB664E">
        <w:rPr>
          <w:rFonts w:eastAsia="Times New Roman" w:cstheme="minorHAnsi"/>
          <w:color w:val="000000" w:themeColor="text1"/>
          <w:sz w:val="20"/>
          <w:szCs w:val="20"/>
          <w:lang w:eastAsia="ru-RU"/>
        </w:rPr>
        <w:t>03</w:t>
      </w:r>
      <w:r w:rsidR="00AB685E" w:rsidRPr="00FB664E">
        <w:rPr>
          <w:rFonts w:eastAsia="Times New Roman" w:cstheme="minorHAnsi"/>
          <w:color w:val="000000" w:themeColor="text1"/>
          <w:sz w:val="20"/>
          <w:szCs w:val="20"/>
          <w:lang w:eastAsia="ru-RU"/>
        </w:rPr>
        <w:t>.0</w:t>
      </w:r>
      <w:r w:rsidR="001D321D" w:rsidRPr="00FB664E">
        <w:rPr>
          <w:rFonts w:eastAsia="Times New Roman" w:cstheme="minorHAnsi"/>
          <w:color w:val="000000" w:themeColor="text1"/>
          <w:sz w:val="20"/>
          <w:szCs w:val="20"/>
          <w:lang w:eastAsia="ru-RU"/>
        </w:rPr>
        <w:t>9</w:t>
      </w:r>
      <w:r w:rsidR="00AB685E" w:rsidRPr="00FB664E">
        <w:rPr>
          <w:rFonts w:eastAsia="Times New Roman" w:cstheme="minorHAnsi"/>
          <w:color w:val="000000" w:themeColor="text1"/>
          <w:sz w:val="20"/>
          <w:szCs w:val="20"/>
          <w:lang w:eastAsia="ru-RU"/>
        </w:rPr>
        <w:t>.20</w:t>
      </w:r>
      <w:r w:rsidR="001D321D" w:rsidRPr="00FB664E">
        <w:rPr>
          <w:rFonts w:eastAsia="Times New Roman" w:cstheme="minorHAnsi"/>
          <w:color w:val="000000" w:themeColor="text1"/>
          <w:sz w:val="20"/>
          <w:szCs w:val="20"/>
          <w:lang w:eastAsia="ru-RU"/>
        </w:rPr>
        <w:t xml:space="preserve">21 </w:t>
      </w:r>
      <w:r w:rsidRPr="00FB664E">
        <w:rPr>
          <w:rFonts w:eastAsia="Times New Roman" w:cstheme="minorHAnsi"/>
          <w:color w:val="000000" w:themeColor="text1"/>
          <w:sz w:val="20"/>
          <w:szCs w:val="20"/>
          <w:lang w:eastAsia="ru-RU"/>
        </w:rPr>
        <w:t xml:space="preserve">г., зарегистрирован   Управлением Федеральной службы государственной регистрации, кадастра и картографии по Тульской области от </w:t>
      </w:r>
      <w:r w:rsidR="00AB685E" w:rsidRPr="00FB664E">
        <w:rPr>
          <w:rFonts w:eastAsia="Times New Roman" w:cstheme="minorHAnsi"/>
          <w:color w:val="000000" w:themeColor="text1"/>
          <w:sz w:val="20"/>
          <w:szCs w:val="20"/>
          <w:lang w:eastAsia="ru-RU"/>
        </w:rPr>
        <w:t>2</w:t>
      </w:r>
      <w:r w:rsidR="001D321D" w:rsidRPr="00FB664E">
        <w:rPr>
          <w:rFonts w:eastAsia="Times New Roman" w:cstheme="minorHAnsi"/>
          <w:color w:val="000000" w:themeColor="text1"/>
          <w:sz w:val="20"/>
          <w:szCs w:val="20"/>
          <w:lang w:eastAsia="ru-RU"/>
        </w:rPr>
        <w:t>7</w:t>
      </w:r>
      <w:r w:rsidR="00AB685E" w:rsidRPr="00FB664E">
        <w:rPr>
          <w:rFonts w:eastAsia="Times New Roman" w:cstheme="minorHAnsi"/>
          <w:color w:val="000000" w:themeColor="text1"/>
          <w:sz w:val="20"/>
          <w:szCs w:val="20"/>
          <w:lang w:eastAsia="ru-RU"/>
        </w:rPr>
        <w:t>.0</w:t>
      </w:r>
      <w:r w:rsidR="001D321D" w:rsidRPr="00FB664E">
        <w:rPr>
          <w:rFonts w:eastAsia="Times New Roman" w:cstheme="minorHAnsi"/>
          <w:color w:val="000000" w:themeColor="text1"/>
          <w:sz w:val="20"/>
          <w:szCs w:val="20"/>
          <w:lang w:eastAsia="ru-RU"/>
        </w:rPr>
        <w:t>9</w:t>
      </w:r>
      <w:r w:rsidR="00AB685E" w:rsidRPr="00FB664E">
        <w:rPr>
          <w:rFonts w:eastAsia="Times New Roman" w:cstheme="minorHAnsi"/>
          <w:color w:val="000000" w:themeColor="text1"/>
          <w:sz w:val="20"/>
          <w:szCs w:val="20"/>
          <w:lang w:eastAsia="ru-RU"/>
        </w:rPr>
        <w:t>.202</w:t>
      </w:r>
      <w:r w:rsidR="001D321D" w:rsidRPr="00FB664E">
        <w:rPr>
          <w:rFonts w:eastAsia="Times New Roman" w:cstheme="minorHAnsi"/>
          <w:color w:val="000000" w:themeColor="text1"/>
          <w:sz w:val="20"/>
          <w:szCs w:val="20"/>
          <w:lang w:eastAsia="ru-RU"/>
        </w:rPr>
        <w:t>1</w:t>
      </w:r>
      <w:r w:rsidR="00AB685E" w:rsidRPr="00FB664E">
        <w:rPr>
          <w:rFonts w:eastAsia="Times New Roman" w:cstheme="minorHAnsi"/>
          <w:color w:val="000000" w:themeColor="text1"/>
          <w:sz w:val="20"/>
          <w:szCs w:val="20"/>
          <w:lang w:eastAsia="ru-RU"/>
        </w:rPr>
        <w:t xml:space="preserve"> </w:t>
      </w:r>
      <w:r w:rsidRPr="00FB664E">
        <w:rPr>
          <w:rFonts w:eastAsia="Times New Roman" w:cstheme="minorHAnsi"/>
          <w:color w:val="000000" w:themeColor="text1"/>
          <w:sz w:val="20"/>
          <w:szCs w:val="20"/>
          <w:lang w:eastAsia="ru-RU"/>
        </w:rPr>
        <w:t>г.,</w:t>
      </w:r>
      <w:r w:rsidR="00AB685E" w:rsidRPr="00FB664E">
        <w:rPr>
          <w:rFonts w:eastAsia="Times New Roman" w:cstheme="minorHAnsi"/>
          <w:color w:val="000000" w:themeColor="text1"/>
          <w:sz w:val="20"/>
          <w:szCs w:val="20"/>
          <w:lang w:eastAsia="ru-RU"/>
        </w:rPr>
        <w:t xml:space="preserve"> № регистрации</w:t>
      </w:r>
      <w:r w:rsidR="004155FE" w:rsidRPr="00FB664E">
        <w:rPr>
          <w:rFonts w:eastAsia="Times New Roman" w:cstheme="minorHAnsi"/>
          <w:color w:val="000000" w:themeColor="text1"/>
          <w:sz w:val="20"/>
          <w:szCs w:val="20"/>
          <w:lang w:eastAsia="ru-RU"/>
        </w:rPr>
        <w:t xml:space="preserve"> 71:14:030501:14</w:t>
      </w:r>
      <w:r w:rsidR="00FB664E" w:rsidRPr="00FB664E">
        <w:rPr>
          <w:rFonts w:eastAsia="Times New Roman" w:cstheme="minorHAnsi"/>
          <w:color w:val="000000" w:themeColor="text1"/>
          <w:sz w:val="20"/>
          <w:szCs w:val="20"/>
          <w:lang w:eastAsia="ru-RU"/>
        </w:rPr>
        <w:t>05</w:t>
      </w:r>
      <w:r w:rsidR="004155FE" w:rsidRPr="00FB664E">
        <w:rPr>
          <w:rFonts w:eastAsia="Times New Roman" w:cstheme="minorHAnsi"/>
          <w:color w:val="000000" w:themeColor="text1"/>
          <w:sz w:val="20"/>
          <w:szCs w:val="20"/>
          <w:lang w:eastAsia="ru-RU"/>
        </w:rPr>
        <w:t>-71/0</w:t>
      </w:r>
      <w:r w:rsidR="001D321D" w:rsidRPr="00FB664E">
        <w:rPr>
          <w:rFonts w:eastAsia="Times New Roman" w:cstheme="minorHAnsi"/>
          <w:color w:val="000000" w:themeColor="text1"/>
          <w:sz w:val="20"/>
          <w:szCs w:val="20"/>
          <w:lang w:eastAsia="ru-RU"/>
        </w:rPr>
        <w:t>45</w:t>
      </w:r>
      <w:r w:rsidR="004155FE" w:rsidRPr="00FB664E">
        <w:rPr>
          <w:rFonts w:eastAsia="Times New Roman" w:cstheme="minorHAnsi"/>
          <w:color w:val="000000" w:themeColor="text1"/>
          <w:sz w:val="20"/>
          <w:szCs w:val="20"/>
          <w:lang w:eastAsia="ru-RU"/>
        </w:rPr>
        <w:t>/202</w:t>
      </w:r>
      <w:r w:rsidR="001D321D" w:rsidRPr="00FB664E">
        <w:rPr>
          <w:rFonts w:eastAsia="Times New Roman" w:cstheme="minorHAnsi"/>
          <w:color w:val="000000" w:themeColor="text1"/>
          <w:sz w:val="20"/>
          <w:szCs w:val="20"/>
          <w:lang w:eastAsia="ru-RU"/>
        </w:rPr>
        <w:t>1</w:t>
      </w:r>
      <w:r w:rsidR="004155FE" w:rsidRPr="00FB664E">
        <w:rPr>
          <w:rFonts w:eastAsia="Times New Roman" w:cstheme="minorHAnsi"/>
          <w:color w:val="000000" w:themeColor="text1"/>
          <w:sz w:val="20"/>
          <w:szCs w:val="20"/>
          <w:lang w:eastAsia="ru-RU"/>
        </w:rPr>
        <w:t>-</w:t>
      </w:r>
      <w:r w:rsidR="00FB664E" w:rsidRPr="00FB664E">
        <w:rPr>
          <w:rFonts w:eastAsia="Times New Roman" w:cstheme="minorHAnsi"/>
          <w:color w:val="000000" w:themeColor="text1"/>
          <w:sz w:val="20"/>
          <w:szCs w:val="20"/>
          <w:lang w:eastAsia="ru-RU"/>
        </w:rPr>
        <w:t>3</w:t>
      </w:r>
      <w:r w:rsidRPr="00FB664E">
        <w:rPr>
          <w:rFonts w:eastAsia="Times New Roman" w:cstheme="minorHAnsi"/>
          <w:color w:val="000000" w:themeColor="text1"/>
          <w:sz w:val="20"/>
          <w:szCs w:val="20"/>
          <w:lang w:eastAsia="ru-RU"/>
        </w:rPr>
        <w:t xml:space="preserve">. </w:t>
      </w:r>
    </w:p>
    <w:p w:rsidR="00D4659D" w:rsidRPr="004C3964" w:rsidRDefault="00243163" w:rsidP="004C3964">
      <w:pPr>
        <w:numPr>
          <w:ilvl w:val="1"/>
          <w:numId w:val="3"/>
        </w:numPr>
        <w:spacing w:after="0" w:line="240" w:lineRule="auto"/>
        <w:contextualSpacing/>
        <w:jc w:val="both"/>
        <w:rPr>
          <w:rFonts w:eastAsia="Times New Roman" w:cstheme="minorHAnsi"/>
          <w:color w:val="000000" w:themeColor="text1"/>
          <w:sz w:val="20"/>
          <w:szCs w:val="20"/>
          <w:lang w:eastAsia="ru-RU"/>
        </w:rPr>
      </w:pPr>
      <w:r w:rsidRPr="00FB664E">
        <w:rPr>
          <w:rFonts w:eastAsia="Times New Roman" w:cstheme="minorHAnsi"/>
          <w:color w:val="000000" w:themeColor="text1"/>
          <w:sz w:val="20"/>
          <w:szCs w:val="20"/>
          <w:lang w:eastAsia="ru-RU"/>
        </w:rPr>
        <w:t xml:space="preserve">Проектная </w:t>
      </w:r>
      <w:r w:rsidR="00841DE7" w:rsidRPr="00FB664E">
        <w:rPr>
          <w:rFonts w:eastAsia="Times New Roman" w:cstheme="minorHAnsi"/>
          <w:color w:val="000000" w:themeColor="text1"/>
          <w:sz w:val="20"/>
          <w:szCs w:val="20"/>
          <w:lang w:eastAsia="ru-RU"/>
        </w:rPr>
        <w:t>декларация</w:t>
      </w:r>
      <w:r w:rsidR="00841DE7" w:rsidRPr="001D321D">
        <w:rPr>
          <w:rFonts w:eastAsia="Times New Roman" w:cstheme="minorHAnsi"/>
          <w:color w:val="000000" w:themeColor="text1"/>
          <w:sz w:val="20"/>
          <w:szCs w:val="20"/>
          <w:lang w:eastAsia="ru-RU"/>
        </w:rPr>
        <w:t xml:space="preserve">, включающая информацию о Застройщике и </w:t>
      </w:r>
      <w:r w:rsidR="00FC4393" w:rsidRPr="001D321D">
        <w:rPr>
          <w:rFonts w:eastAsia="Times New Roman" w:cstheme="minorHAnsi"/>
          <w:color w:val="000000" w:themeColor="text1"/>
          <w:sz w:val="20"/>
          <w:szCs w:val="20"/>
          <w:lang w:eastAsia="ru-RU"/>
        </w:rPr>
        <w:t>информацию,</w:t>
      </w:r>
      <w:r w:rsidR="00841DE7" w:rsidRPr="001D321D">
        <w:rPr>
          <w:rFonts w:eastAsia="Times New Roman" w:cstheme="minorHAnsi"/>
          <w:color w:val="000000" w:themeColor="text1"/>
          <w:sz w:val="20"/>
          <w:szCs w:val="20"/>
          <w:lang w:eastAsia="ru-RU"/>
        </w:rPr>
        <w:t xml:space="preserve"> о проекте строительства, в соответствии с </w:t>
      </w:r>
      <w:r w:rsidR="00780E57" w:rsidRPr="001D321D">
        <w:rPr>
          <w:rFonts w:eastAsia="Times New Roman" w:cstheme="minorHAnsi"/>
          <w:color w:val="000000" w:themeColor="text1"/>
          <w:sz w:val="20"/>
          <w:szCs w:val="20"/>
          <w:lang w:eastAsia="ru-RU"/>
        </w:rPr>
        <w:t>Федеральным законом</w:t>
      </w:r>
      <w:r w:rsidR="00841DE7" w:rsidRPr="001D321D">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w:t>
      </w:r>
      <w:r w:rsidR="00841DE7" w:rsidRPr="00292084">
        <w:rPr>
          <w:rFonts w:eastAsia="Times New Roman" w:cstheme="minorHAnsi"/>
          <w:color w:val="000000" w:themeColor="text1"/>
          <w:sz w:val="20"/>
          <w:szCs w:val="20"/>
          <w:lang w:eastAsia="ru-RU"/>
        </w:rPr>
        <w:t xml:space="preserve">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5C0BF8">
        <w:rPr>
          <w:rFonts w:eastAsia="Times New Roman" w:cstheme="minorHAnsi"/>
          <w:color w:val="000000" w:themeColor="text1"/>
          <w:sz w:val="20"/>
          <w:szCs w:val="20"/>
          <w:lang w:eastAsia="ru-RU"/>
        </w:rPr>
        <w:t xml:space="preserve">на сайте </w:t>
      </w:r>
      <w:r w:rsidR="00237908" w:rsidRPr="00237908">
        <w:rPr>
          <w:rFonts w:eastAsia="Times New Roman" w:cstheme="minorHAnsi"/>
          <w:color w:val="000000" w:themeColor="text1"/>
          <w:sz w:val="20"/>
          <w:szCs w:val="20"/>
          <w:lang w:eastAsia="ru-RU"/>
        </w:rPr>
        <w:t>https://наш.дом.рф/</w:t>
      </w:r>
      <w:r w:rsidR="001118BE" w:rsidRPr="00292084">
        <w:rPr>
          <w:rFonts w:eastAsia="Times New Roman" w:cstheme="minorHAnsi"/>
          <w:color w:val="000000" w:themeColor="text1"/>
          <w:sz w:val="20"/>
          <w:szCs w:val="20"/>
          <w:lang w:eastAsia="ru-RU"/>
        </w:rPr>
        <w:t>.</w:t>
      </w: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ц построить (создать) Жилой дом</w:t>
      </w:r>
      <w:r w:rsidR="00351D27" w:rsidRPr="00155C8D">
        <w:rPr>
          <w:rFonts w:eastAsia="Times New Roman" w:cstheme="minorHAnsi"/>
          <w:color w:val="000000" w:themeColor="text1"/>
          <w:sz w:val="20"/>
          <w:szCs w:val="20"/>
          <w:lang w:eastAsia="ru-RU"/>
        </w:rPr>
        <w:t>.</w:t>
      </w:r>
    </w:p>
    <w:p w:rsidR="00243163" w:rsidRPr="00155C8D" w:rsidRDefault="00155C8D"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Получить разрешение на ввод в эксплуатацию  Жилого дома.</w:t>
      </w:r>
    </w:p>
    <w:p w:rsidR="00243163" w:rsidRPr="00BF5BEB" w:rsidRDefault="00243163" w:rsidP="004D02BC">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w:t>
      </w:r>
    </w:p>
    <w:p w:rsidR="00243163" w:rsidRPr="00BF5BEB" w:rsidRDefault="00243163" w:rsidP="004D02BC">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Жилого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Нести риск случайной гибели или случайного повреждения Жилого дома  до передачи Объекта долевого строительства Участнику.</w:t>
      </w:r>
    </w:p>
    <w:p w:rsid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6128D8">
      <w:pPr>
        <w:pStyle w:val="a9"/>
        <w:numPr>
          <w:ilvl w:val="2"/>
          <w:numId w:val="4"/>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эскроу,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292084">
      <w:pPr>
        <w:numPr>
          <w:ilvl w:val="2"/>
          <w:numId w:val="4"/>
        </w:numPr>
        <w:spacing w:after="0" w:line="240" w:lineRule="auto"/>
        <w:ind w:left="567"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4032BC">
      <w:pPr>
        <w:pStyle w:val="a9"/>
        <w:numPr>
          <w:ilvl w:val="1"/>
          <w:numId w:val="14"/>
        </w:numPr>
        <w:spacing w:after="0" w:line="240" w:lineRule="auto"/>
        <w:ind w:left="1418" w:hanging="851"/>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6128D8">
      <w:pPr>
        <w:pStyle w:val="a9"/>
        <w:numPr>
          <w:ilvl w:val="2"/>
          <w:numId w:val="14"/>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t>В случае не перечисления  Участником цены настоящего договора на открытый в уполномоченном банке счет эскроу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BF5BEB" w:rsidRDefault="00243163" w:rsidP="006128D8">
      <w:pPr>
        <w:numPr>
          <w:ilvl w:val="2"/>
          <w:numId w:val="14"/>
        </w:numPr>
        <w:spacing w:after="0" w:line="240" w:lineRule="auto"/>
        <w:ind w:left="0"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Если </w:t>
      </w:r>
      <w:r w:rsidRPr="0098353A">
        <w:rPr>
          <w:rFonts w:eastAsia="Times New Roman" w:cstheme="minorHAnsi"/>
          <w:color w:val="000000" w:themeColor="text1"/>
          <w:sz w:val="20"/>
          <w:szCs w:val="20"/>
          <w:lang w:eastAsia="ru-RU"/>
        </w:rPr>
        <w:t>Участник долевого строительства уклоняется от принятия Объекта долевого строительства в предусмотренный п. 2.1.</w:t>
      </w:r>
      <w:r w:rsidR="001E7C1A">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1E7C1A">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w:t>
      </w:r>
      <w:r w:rsidRPr="00BF5BEB">
        <w:rPr>
          <w:rFonts w:eastAsia="Times New Roman" w:cstheme="minorHAnsi"/>
          <w:color w:val="000000" w:themeColor="text1"/>
          <w:sz w:val="20"/>
          <w:szCs w:val="20"/>
          <w:lang w:eastAsia="ru-RU"/>
        </w:rPr>
        <w:t xml:space="preserve">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BF5BEB">
        <w:rPr>
          <w:rFonts w:eastAsia="Times New Roman" w:cstheme="minorHAnsi"/>
          <w:color w:val="000000" w:themeColor="text1"/>
          <w:sz w:val="20"/>
          <w:szCs w:val="20"/>
          <w:lang w:eastAsia="ru-RU"/>
        </w:rPr>
        <w:t xml:space="preserve"> долевого строительства</w:t>
      </w:r>
      <w:r w:rsidRPr="00BF5BEB">
        <w:rPr>
          <w:rFonts w:eastAsia="Times New Roman" w:cstheme="minorHAnsi"/>
          <w:color w:val="000000" w:themeColor="text1"/>
          <w:sz w:val="20"/>
          <w:szCs w:val="20"/>
          <w:lang w:eastAsia="ru-RU"/>
        </w:rPr>
        <w:t xml:space="preserve"> к приемке.</w:t>
      </w:r>
    </w:p>
    <w:p w:rsidR="00243163" w:rsidRPr="00BF5BEB" w:rsidRDefault="00243163" w:rsidP="006128D8">
      <w:pPr>
        <w:numPr>
          <w:ilvl w:val="2"/>
          <w:numId w:val="14"/>
        </w:numPr>
        <w:spacing w:after="0" w:line="240" w:lineRule="auto"/>
        <w:ind w:left="0"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4032BC">
      <w:pPr>
        <w:pStyle w:val="a9"/>
        <w:numPr>
          <w:ilvl w:val="2"/>
          <w:numId w:val="14"/>
        </w:numPr>
        <w:ind w:left="72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BF5BEB">
        <w:rPr>
          <w:rFonts w:eastAsia="Times New Roman" w:cstheme="minorHAnsi"/>
          <w:color w:val="000000" w:themeColor="text1"/>
          <w:sz w:val="20"/>
          <w:szCs w:val="20"/>
          <w:lang w:eastAsia="ru-RU"/>
        </w:rPr>
        <w:t xml:space="preserve">ся ответственным за сохранность Объекта долевого строительства и общего имущества Жилого дома </w:t>
      </w:r>
      <w:r w:rsidRPr="00BF5BEB">
        <w:rPr>
          <w:rFonts w:eastAsia="Times New Roman" w:cstheme="minorHAnsi"/>
          <w:color w:val="000000" w:themeColor="text1"/>
          <w:sz w:val="20"/>
          <w:szCs w:val="20"/>
          <w:lang w:eastAsia="ru-RU"/>
        </w:rPr>
        <w:t xml:space="preserve"> и приобретает обязательства по оплате всех издержек и обеспечению надлежащего санит</w:t>
      </w:r>
      <w:r w:rsidR="00C13331" w:rsidRPr="00BF5BEB">
        <w:rPr>
          <w:rFonts w:eastAsia="Times New Roman" w:cstheme="minorHAnsi"/>
          <w:color w:val="000000" w:themeColor="text1"/>
          <w:sz w:val="20"/>
          <w:szCs w:val="20"/>
          <w:lang w:eastAsia="ru-RU"/>
        </w:rPr>
        <w:t>арного и технического состояния</w:t>
      </w:r>
      <w:r w:rsidRPr="00BF5BEB">
        <w:rPr>
          <w:rFonts w:eastAsia="Times New Roman" w:cstheme="minorHAnsi"/>
          <w:color w:val="000000" w:themeColor="text1"/>
          <w:sz w:val="20"/>
          <w:szCs w:val="20"/>
          <w:lang w:eastAsia="ru-RU"/>
        </w:rPr>
        <w:t xml:space="preserve"> </w:t>
      </w:r>
      <w:r w:rsidR="00C13331" w:rsidRPr="00BF5BEB">
        <w:rPr>
          <w:rFonts w:eastAsia="Times New Roman" w:cstheme="minorHAnsi"/>
          <w:color w:val="000000" w:themeColor="text1"/>
          <w:sz w:val="20"/>
          <w:szCs w:val="20"/>
          <w:lang w:eastAsia="ru-RU"/>
        </w:rPr>
        <w:t>Объекта долевого строительства и общего имущества Жилого дома.</w:t>
      </w:r>
    </w:p>
    <w:p w:rsidR="00243163" w:rsidRPr="0098353A"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w:t>
      </w:r>
      <w:r w:rsidR="00BD49BD" w:rsidRPr="0098353A">
        <w:rPr>
          <w:rFonts w:eastAsia="Times New Roman" w:cstheme="minorHAnsi"/>
          <w:color w:val="000000" w:themeColor="text1"/>
          <w:sz w:val="20"/>
          <w:szCs w:val="20"/>
          <w:lang w:eastAsia="ru-RU"/>
        </w:rPr>
        <w:t>, общее имущество Жилого дома</w:t>
      </w:r>
      <w:r w:rsidRPr="0098353A">
        <w:rPr>
          <w:rFonts w:eastAsia="Times New Roman" w:cstheme="minorHAnsi"/>
          <w:color w:val="000000" w:themeColor="text1"/>
          <w:sz w:val="20"/>
          <w:szCs w:val="20"/>
          <w:lang w:eastAsia="ru-RU"/>
        </w:rPr>
        <w:t xml:space="preserve">, эксплуатационные, коммунальные и охранные </w:t>
      </w:r>
      <w:r w:rsidR="008600B3" w:rsidRPr="0098353A">
        <w:rPr>
          <w:rFonts w:eastAsia="Times New Roman" w:cstheme="minorHAnsi"/>
          <w:color w:val="000000" w:themeColor="text1"/>
          <w:sz w:val="20"/>
          <w:szCs w:val="20"/>
          <w:lang w:eastAsia="ru-RU"/>
        </w:rPr>
        <w:t>и другие услуги</w:t>
      </w:r>
      <w:r w:rsidRPr="0098353A">
        <w:rPr>
          <w:rFonts w:eastAsia="Times New Roman" w:cstheme="minorHAnsi"/>
          <w:color w:val="000000" w:themeColor="text1"/>
          <w:sz w:val="20"/>
          <w:szCs w:val="20"/>
          <w:lang w:eastAsia="ru-RU"/>
        </w:rPr>
        <w:t xml:space="preserve"> со дня подписания передаточного акта о передаче Объекта долевого строительства. </w:t>
      </w:r>
    </w:p>
    <w:p w:rsidR="00243163" w:rsidRPr="0098353A"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Осуществить совместно с Застройщиком </w:t>
      </w:r>
      <w:r w:rsidR="00C82827" w:rsidRPr="0098353A">
        <w:rPr>
          <w:rFonts w:eastAsia="Times New Roman" w:cstheme="minorHAnsi"/>
          <w:color w:val="000000" w:themeColor="text1"/>
          <w:sz w:val="20"/>
          <w:szCs w:val="20"/>
          <w:lang w:eastAsia="ru-RU"/>
        </w:rPr>
        <w:t xml:space="preserve"> действия </w:t>
      </w:r>
      <w:r w:rsidR="00155C8D" w:rsidRPr="0098353A">
        <w:rPr>
          <w:rFonts w:eastAsia="Times New Roman" w:cstheme="minorHAnsi"/>
          <w:color w:val="000000" w:themeColor="text1"/>
          <w:sz w:val="20"/>
          <w:szCs w:val="20"/>
          <w:lang w:eastAsia="ru-RU"/>
        </w:rPr>
        <w:t xml:space="preserve">направленные </w:t>
      </w:r>
      <w:r w:rsidR="00C82827" w:rsidRPr="0098353A">
        <w:rPr>
          <w:rFonts w:eastAsia="Times New Roman" w:cstheme="minorHAnsi"/>
          <w:color w:val="000000" w:themeColor="text1"/>
          <w:sz w:val="20"/>
          <w:szCs w:val="20"/>
          <w:lang w:eastAsia="ru-RU"/>
        </w:rPr>
        <w:t xml:space="preserve">на </w:t>
      </w:r>
      <w:r w:rsidR="0098353A" w:rsidRPr="0098353A">
        <w:rPr>
          <w:rFonts w:eastAsia="Times New Roman" w:cstheme="minorHAnsi"/>
          <w:color w:val="000000" w:themeColor="text1"/>
          <w:sz w:val="20"/>
          <w:szCs w:val="20"/>
          <w:lang w:eastAsia="ru-RU"/>
        </w:rPr>
        <w:t xml:space="preserve">осуществление </w:t>
      </w:r>
      <w:r w:rsidRPr="0098353A">
        <w:rPr>
          <w:rFonts w:eastAsia="Times New Roman" w:cstheme="minorHAnsi"/>
          <w:color w:val="000000" w:themeColor="text1"/>
          <w:sz w:val="20"/>
          <w:szCs w:val="20"/>
          <w:lang w:eastAsia="ru-RU"/>
        </w:rPr>
        <w:t>государственн</w:t>
      </w:r>
      <w:r w:rsidR="0098353A" w:rsidRPr="0098353A">
        <w:rPr>
          <w:rFonts w:eastAsia="Times New Roman" w:cstheme="minorHAnsi"/>
          <w:color w:val="000000" w:themeColor="text1"/>
          <w:sz w:val="20"/>
          <w:szCs w:val="20"/>
          <w:lang w:eastAsia="ru-RU"/>
        </w:rPr>
        <w:t>ой</w:t>
      </w:r>
      <w:r w:rsidRPr="0098353A">
        <w:rPr>
          <w:rFonts w:eastAsia="Times New Roman" w:cstheme="minorHAnsi"/>
          <w:color w:val="000000" w:themeColor="text1"/>
          <w:sz w:val="20"/>
          <w:szCs w:val="20"/>
          <w:lang w:eastAsia="ru-RU"/>
        </w:rPr>
        <w:t xml:space="preserve"> регистрацию настоящего договора.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Принять необходимые меры для уведомления Застройщика об изменении </w:t>
      </w:r>
      <w:r w:rsidR="009D5C3F" w:rsidRPr="00BF5BEB">
        <w:rPr>
          <w:rFonts w:eastAsia="Times New Roman" w:cstheme="minorHAnsi"/>
          <w:color w:val="000000" w:themeColor="text1"/>
          <w:sz w:val="20"/>
          <w:szCs w:val="20"/>
          <w:lang w:eastAsia="ru-RU"/>
        </w:rPr>
        <w:t xml:space="preserve">реквизитов, указанных в </w:t>
      </w:r>
      <w:r w:rsidR="003B7121" w:rsidRPr="00BF5BEB">
        <w:rPr>
          <w:rFonts w:eastAsia="Times New Roman" w:cstheme="minorHAnsi"/>
          <w:color w:val="000000" w:themeColor="text1"/>
          <w:sz w:val="20"/>
          <w:szCs w:val="20"/>
          <w:lang w:eastAsia="ru-RU"/>
        </w:rPr>
        <w:t>настоящем договоре</w:t>
      </w:r>
      <w:r w:rsidR="009D5C3F"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4032BC">
      <w:pPr>
        <w:pStyle w:val="a9"/>
        <w:numPr>
          <w:ilvl w:val="2"/>
          <w:numId w:val="14"/>
        </w:numPr>
        <w:jc w:val="both"/>
        <w:rPr>
          <w:rFonts w:eastAsia="Times New Roman" w:cstheme="minorHAnsi"/>
          <w:sz w:val="20"/>
          <w:szCs w:val="20"/>
          <w:lang w:eastAsia="ru-RU"/>
        </w:rPr>
      </w:pPr>
      <w:r w:rsidRPr="00BB4F2D">
        <w:rPr>
          <w:rFonts w:eastAsia="Times New Roman" w:cstheme="minorHAnsi"/>
          <w:sz w:val="20"/>
          <w:szCs w:val="20"/>
          <w:lang w:eastAsia="ru-RU"/>
        </w:rPr>
        <w:t>Совершать действия, предусмотренные действующим законодательством,  для открытия, ведения и закрытия  счета эскроу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BB4F2D">
      <w:pPr>
        <w:pStyle w:val="a9"/>
        <w:numPr>
          <w:ilvl w:val="2"/>
          <w:numId w:val="14"/>
        </w:numPr>
        <w:spacing w:after="0"/>
        <w:ind w:left="720"/>
        <w:jc w:val="both"/>
        <w:rPr>
          <w:rFonts w:eastAsia="Times New Roman" w:cstheme="minorHAnsi"/>
          <w:sz w:val="20"/>
          <w:szCs w:val="20"/>
          <w:lang w:eastAsia="ru-RU"/>
        </w:rPr>
      </w:pPr>
      <w:r w:rsidRPr="00BB4F2D">
        <w:rPr>
          <w:rFonts w:eastAsia="Times New Roman" w:cstheme="minorHAnsi"/>
          <w:sz w:val="20"/>
          <w:szCs w:val="20"/>
          <w:lang w:eastAsia="ru-RU"/>
        </w:rPr>
        <w:t>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разумный срок и потребовать от банка (эскроу-агента) прекращения договора счета эскроу, открытого для расчетов по договору участия в долевом строительстве, и возврата денежных средств, размещенных  на счете эскроу  участнику либо перечисления на его залоговый счет этих денежных средств,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или 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D036D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6128D8">
      <w:pPr>
        <w:spacing w:after="0" w:line="240" w:lineRule="auto"/>
        <w:ind w:left="567"/>
        <w:jc w:val="both"/>
        <w:rPr>
          <w:rFonts w:eastAsia="Times New Roman" w:cstheme="minorHAnsi"/>
          <w:sz w:val="20"/>
          <w:szCs w:val="20"/>
          <w:lang w:eastAsia="ru-RU"/>
        </w:rPr>
      </w:pPr>
      <w:r w:rsidRPr="00BB4F2D">
        <w:rPr>
          <w:rFonts w:eastAsia="Times New Roman" w:cstheme="minorHAnsi"/>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AE758C" w:rsidRPr="00BB4F2D" w:rsidRDefault="00D036DC" w:rsidP="006128D8">
      <w:pPr>
        <w:spacing w:after="0" w:line="240" w:lineRule="auto"/>
        <w:ind w:left="567"/>
        <w:jc w:val="both"/>
        <w:rPr>
          <w:rFonts w:eastAsia="Times New Roman" w:cstheme="minorHAnsi"/>
          <w:sz w:val="20"/>
          <w:szCs w:val="20"/>
          <w:lang w:eastAsia="ru-RU"/>
        </w:rPr>
      </w:pPr>
      <w:r w:rsidRPr="00BB4F2D">
        <w:rPr>
          <w:rFonts w:ascii="Calibri" w:eastAsia="Calibri" w:hAnsi="Calibri" w:cs="Times New Roman"/>
          <w:sz w:val="20"/>
          <w:szCs w:val="20"/>
        </w:rPr>
        <w:t>По соглашению Сторон, с целью недопущения случаев совершения недействительной, в том числе некорректной уступки права требования от Участника долевого строительства в пользу третьих  лиц, которые влекут за собой  невозможность идентификации конечного участника долевого строительства, а также недействительность переданного требования по договору, вызванн</w:t>
      </w:r>
      <w:r w:rsidR="008600B3" w:rsidRPr="00BB4F2D">
        <w:rPr>
          <w:rFonts w:ascii="Calibri" w:eastAsia="Calibri" w:hAnsi="Calibri" w:cs="Times New Roman"/>
          <w:sz w:val="20"/>
          <w:szCs w:val="20"/>
        </w:rPr>
        <w:t>ую</w:t>
      </w:r>
      <w:r w:rsidRPr="00BB4F2D">
        <w:rPr>
          <w:rFonts w:ascii="Calibri" w:eastAsia="Calibri" w:hAnsi="Calibri" w:cs="Times New Roman"/>
          <w:sz w:val="20"/>
          <w:szCs w:val="20"/>
        </w:rPr>
        <w:t xml:space="preserve"> наличием в документах, составленных третьими лицами при уступке права требования, положений, противоречащих настоящему договору и действующему законодательству РФ в области долевого строительства, согласие Застройщика на уступку права требования выдается  Участнику </w:t>
      </w:r>
      <w:r w:rsidR="008600B3" w:rsidRPr="00BB4F2D">
        <w:rPr>
          <w:rFonts w:ascii="Calibri" w:eastAsia="Calibri" w:hAnsi="Calibri" w:cs="Times New Roman"/>
          <w:sz w:val="20"/>
          <w:szCs w:val="20"/>
        </w:rPr>
        <w:t>после</w:t>
      </w:r>
      <w:r w:rsidRPr="00BB4F2D">
        <w:rPr>
          <w:rFonts w:ascii="Calibri" w:eastAsia="Calibri" w:hAnsi="Calibri" w:cs="Times New Roman"/>
          <w:sz w:val="20"/>
          <w:szCs w:val="20"/>
        </w:rPr>
        <w:t xml:space="preserve"> согласования проекта договора уступки права требования.</w:t>
      </w:r>
    </w:p>
    <w:p w:rsidR="00243163" w:rsidRPr="00BF5BEB" w:rsidRDefault="00243163" w:rsidP="008600B3">
      <w:pPr>
        <w:numPr>
          <w:ilvl w:val="2"/>
          <w:numId w:val="14"/>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D4659D" w:rsidRPr="00BF5BEB" w:rsidRDefault="00D4659D" w:rsidP="004D02BC">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8600B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243163" w:rsidRPr="008600B3" w:rsidRDefault="00243163" w:rsidP="002D6988">
      <w:pPr>
        <w:pStyle w:val="a9"/>
        <w:numPr>
          <w:ilvl w:val="1"/>
          <w:numId w:val="15"/>
        </w:numPr>
        <w:spacing w:after="0" w:line="240" w:lineRule="auto"/>
        <w:ind w:left="567" w:firstLine="0"/>
        <w:jc w:val="both"/>
        <w:rPr>
          <w:rFonts w:eastAsia="Times New Roman" w:cstheme="minorHAnsi"/>
          <w:color w:val="000000" w:themeColor="text1"/>
          <w:sz w:val="20"/>
          <w:szCs w:val="20"/>
          <w:lang w:eastAsia="ru-RU"/>
        </w:rPr>
      </w:pPr>
      <w:r w:rsidRPr="008600B3">
        <w:rPr>
          <w:rFonts w:eastAsia="Times New Roman" w:cstheme="minorHAnsi"/>
          <w:color w:val="000000" w:themeColor="text1"/>
          <w:sz w:val="20"/>
          <w:szCs w:val="20"/>
          <w:lang w:eastAsia="ru-RU"/>
        </w:rPr>
        <w:t>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926E34" w:rsidRPr="008B1858" w:rsidRDefault="00926E34" w:rsidP="002D6988">
      <w:pPr>
        <w:spacing w:after="0" w:line="240" w:lineRule="auto"/>
        <w:ind w:left="567"/>
        <w:contextualSpacing/>
        <w:jc w:val="both"/>
        <w:rPr>
          <w:rFonts w:cs="Calibri"/>
          <w:b/>
          <w:color w:val="000000" w:themeColor="text1"/>
          <w:sz w:val="20"/>
          <w:szCs w:val="20"/>
          <w:lang w:eastAsia="ru-RU"/>
        </w:rPr>
      </w:pPr>
      <w:r w:rsidRPr="00BF5BEB">
        <w:rPr>
          <w:rFonts w:cs="Calibri"/>
          <w:color w:val="000000" w:themeColor="text1"/>
          <w:sz w:val="20"/>
          <w:szCs w:val="20"/>
          <w:lang w:eastAsia="ru-RU"/>
        </w:rPr>
        <w:t>3.2.</w:t>
      </w:r>
      <w:r w:rsidRPr="00BF5BEB">
        <w:rPr>
          <w:rFonts w:cs="Calibri"/>
          <w:color w:val="000000" w:themeColor="text1"/>
          <w:sz w:val="20"/>
          <w:szCs w:val="20"/>
          <w:lang w:eastAsia="ru-RU"/>
        </w:rPr>
        <w:tab/>
      </w:r>
      <w:r w:rsidRPr="008B1858">
        <w:rPr>
          <w:rFonts w:cs="Calibri"/>
          <w:color w:val="000000" w:themeColor="text1"/>
          <w:sz w:val="20"/>
          <w:szCs w:val="20"/>
          <w:lang w:eastAsia="ru-RU"/>
        </w:rPr>
        <w:t>Участник долевого строите</w:t>
      </w:r>
      <w:r w:rsidR="003D55AB" w:rsidRPr="008B1858">
        <w:rPr>
          <w:rFonts w:cs="Calibri"/>
          <w:color w:val="000000" w:themeColor="text1"/>
          <w:sz w:val="20"/>
          <w:szCs w:val="20"/>
          <w:lang w:eastAsia="ru-RU"/>
        </w:rPr>
        <w:t xml:space="preserve">льства вносит денежные средства </w:t>
      </w:r>
      <w:r w:rsidR="003D55AB" w:rsidRPr="008B1858">
        <w:rPr>
          <w:rFonts w:cs="Calibri"/>
          <w:color w:val="FF0000"/>
          <w:sz w:val="20"/>
          <w:szCs w:val="20"/>
          <w:lang w:eastAsia="ru-RU"/>
        </w:rPr>
        <w:t xml:space="preserve">- </w:t>
      </w:r>
      <w:r w:rsidR="003D55AB" w:rsidRPr="008B1858">
        <w:rPr>
          <w:rFonts w:cs="Calibri"/>
          <w:sz w:val="20"/>
          <w:szCs w:val="20"/>
          <w:lang w:eastAsia="ru-RU"/>
        </w:rPr>
        <w:t>депонируемую сумму</w:t>
      </w:r>
      <w:r w:rsidR="003D55AB" w:rsidRPr="008B1858">
        <w:rPr>
          <w:rFonts w:cs="Calibri"/>
          <w:color w:val="FF0000"/>
          <w:sz w:val="20"/>
          <w:szCs w:val="20"/>
          <w:lang w:eastAsia="ru-RU"/>
        </w:rPr>
        <w:t xml:space="preserve"> </w:t>
      </w:r>
      <w:r w:rsidRPr="008B1858">
        <w:rPr>
          <w:rFonts w:cs="Calibri"/>
          <w:color w:val="000000" w:themeColor="text1"/>
          <w:sz w:val="20"/>
          <w:szCs w:val="20"/>
          <w:lang w:eastAsia="ru-RU"/>
        </w:rPr>
        <w:t>для строительства (создания) Объекта до</w:t>
      </w:r>
      <w:r w:rsidR="004C3964" w:rsidRPr="008B1858">
        <w:rPr>
          <w:rFonts w:cs="Calibri"/>
          <w:color w:val="000000" w:themeColor="text1"/>
          <w:sz w:val="20"/>
          <w:szCs w:val="20"/>
          <w:lang w:eastAsia="ru-RU"/>
        </w:rPr>
        <w:t xml:space="preserve">левого строительства в размере </w:t>
      </w:r>
      <w:r w:rsidR="00F05C47" w:rsidRPr="008B1858">
        <w:rPr>
          <w:rFonts w:cs="Calibri"/>
          <w:b/>
          <w:color w:val="000000" w:themeColor="text1"/>
          <w:sz w:val="20"/>
          <w:szCs w:val="20"/>
          <w:lang w:eastAsia="ru-RU"/>
        </w:rPr>
        <w:t>_____</w:t>
      </w:r>
      <w:r w:rsidR="004C3964" w:rsidRPr="008B1858">
        <w:rPr>
          <w:rFonts w:cs="Calibri"/>
          <w:b/>
          <w:color w:val="000000" w:themeColor="text1"/>
          <w:sz w:val="20"/>
          <w:szCs w:val="20"/>
          <w:lang w:eastAsia="ru-RU"/>
        </w:rPr>
        <w:t xml:space="preserve"> </w:t>
      </w:r>
      <w:r w:rsidRPr="008B1858">
        <w:rPr>
          <w:rFonts w:cs="Calibri"/>
          <w:b/>
          <w:color w:val="000000" w:themeColor="text1"/>
          <w:sz w:val="20"/>
          <w:szCs w:val="20"/>
          <w:lang w:eastAsia="ru-RU"/>
        </w:rPr>
        <w:t>(</w:t>
      </w:r>
      <w:r w:rsidR="00F05C47" w:rsidRPr="008B1858">
        <w:rPr>
          <w:rFonts w:cs="Calibri"/>
          <w:b/>
          <w:color w:val="000000" w:themeColor="text1"/>
          <w:sz w:val="20"/>
          <w:szCs w:val="20"/>
          <w:lang w:eastAsia="ru-RU"/>
        </w:rPr>
        <w:t>_____</w:t>
      </w:r>
      <w:r w:rsidRPr="008B1858">
        <w:rPr>
          <w:rFonts w:cs="Calibri"/>
          <w:b/>
          <w:color w:val="000000" w:themeColor="text1"/>
          <w:sz w:val="20"/>
          <w:szCs w:val="20"/>
          <w:lang w:eastAsia="ru-RU"/>
        </w:rPr>
        <w:t>) рублей, НДС не облагается</w:t>
      </w:r>
      <w:r w:rsidR="000433D5" w:rsidRPr="008B1858">
        <w:rPr>
          <w:rFonts w:cs="Calibri"/>
          <w:b/>
          <w:color w:val="000000" w:themeColor="text1"/>
          <w:sz w:val="20"/>
          <w:szCs w:val="20"/>
          <w:lang w:eastAsia="ru-RU"/>
        </w:rPr>
        <w:t xml:space="preserve">. </w:t>
      </w:r>
    </w:p>
    <w:p w:rsidR="00926E34" w:rsidRPr="008B1858" w:rsidRDefault="00926E34" w:rsidP="002D6988">
      <w:pPr>
        <w:spacing w:after="0" w:line="240" w:lineRule="auto"/>
        <w:ind w:left="567"/>
        <w:contextualSpacing/>
        <w:jc w:val="both"/>
        <w:rPr>
          <w:rFonts w:cs="Calibri"/>
          <w:color w:val="000000" w:themeColor="text1"/>
          <w:sz w:val="20"/>
          <w:szCs w:val="20"/>
          <w:lang w:eastAsia="ru-RU"/>
        </w:rPr>
      </w:pPr>
      <w:r w:rsidRPr="008B1858">
        <w:rPr>
          <w:rFonts w:cs="Calibri"/>
          <w:color w:val="000000" w:themeColor="text1"/>
          <w:sz w:val="20"/>
          <w:szCs w:val="20"/>
          <w:lang w:eastAsia="ru-RU"/>
        </w:rPr>
        <w:t>3.3.</w:t>
      </w:r>
      <w:r w:rsidRPr="008B1858">
        <w:rPr>
          <w:rFonts w:cs="Calibri"/>
          <w:color w:val="000000" w:themeColor="text1"/>
          <w:sz w:val="20"/>
          <w:szCs w:val="20"/>
          <w:lang w:eastAsia="ru-RU"/>
        </w:rPr>
        <w:tab/>
        <w:t>Участник оплачивает Застройщику цену настоящего договора в следующем порядке:</w:t>
      </w:r>
    </w:p>
    <w:p w:rsidR="00F05C47" w:rsidRPr="008B1858" w:rsidRDefault="004C3964" w:rsidP="00F05C47">
      <w:pPr>
        <w:spacing w:after="0" w:line="240" w:lineRule="auto"/>
        <w:ind w:left="567"/>
        <w:contextualSpacing/>
        <w:jc w:val="both"/>
        <w:rPr>
          <w:rFonts w:cs="Calibri"/>
          <w:sz w:val="20"/>
          <w:szCs w:val="20"/>
          <w:lang w:eastAsia="ru-RU"/>
        </w:rPr>
      </w:pPr>
      <w:r w:rsidRPr="008B1858">
        <w:rPr>
          <w:rFonts w:cs="Calibri"/>
          <w:sz w:val="20"/>
          <w:szCs w:val="20"/>
          <w:lang w:eastAsia="ru-RU"/>
        </w:rPr>
        <w:t xml:space="preserve">3.3.1.  </w:t>
      </w:r>
      <w:r w:rsidR="00F05C47" w:rsidRPr="008B1858">
        <w:rPr>
          <w:rFonts w:cs="Calibri"/>
          <w:sz w:val="20"/>
          <w:szCs w:val="20"/>
          <w:lang w:eastAsia="ru-RU"/>
        </w:rPr>
        <w:t>Не позднее 3 (Трех) рабочих дней со дня после государственной регистрации настоящего договора Участник оплачивает цену, установленную пунктом 3.2. настоящего договора, в полном объеме.</w:t>
      </w:r>
    </w:p>
    <w:p w:rsidR="004032BC" w:rsidRPr="008B1858" w:rsidRDefault="00F05C47" w:rsidP="00F05C47">
      <w:pPr>
        <w:spacing w:after="0" w:line="240" w:lineRule="auto"/>
        <w:ind w:left="567"/>
        <w:jc w:val="both"/>
        <w:rPr>
          <w:rFonts w:cs="Calibri"/>
          <w:sz w:val="20"/>
          <w:szCs w:val="20"/>
          <w:lang w:eastAsia="ru-RU"/>
        </w:rPr>
      </w:pPr>
      <w:r w:rsidRPr="008B1858">
        <w:rPr>
          <w:rFonts w:cs="Calibri"/>
          <w:sz w:val="20"/>
          <w:szCs w:val="20"/>
          <w:lang w:eastAsia="ru-RU"/>
        </w:rPr>
        <w:t xml:space="preserve">3.3.2 </w:t>
      </w:r>
      <w:r w:rsidR="004032BC" w:rsidRPr="008B1858">
        <w:rPr>
          <w:rFonts w:cs="Calibri"/>
          <w:sz w:val="20"/>
          <w:szCs w:val="20"/>
          <w:lang w:eastAsia="ru-RU"/>
        </w:rPr>
        <w:t xml:space="preserve">Участник </w:t>
      </w:r>
      <w:r w:rsidR="009D624A" w:rsidRPr="008B1858">
        <w:rPr>
          <w:rFonts w:cs="Calibri"/>
          <w:sz w:val="20"/>
          <w:szCs w:val="20"/>
          <w:lang w:eastAsia="ru-RU"/>
        </w:rPr>
        <w:t xml:space="preserve">открывает счет эскроу в ПАО Сбербанк на срок условного депонирования денежных средств и  </w:t>
      </w:r>
      <w:r w:rsidR="004032BC" w:rsidRPr="008B1858">
        <w:rPr>
          <w:rFonts w:cs="Calibri"/>
          <w:sz w:val="20"/>
          <w:szCs w:val="20"/>
          <w:lang w:eastAsia="ru-RU"/>
        </w:rPr>
        <w:t xml:space="preserve">вносит </w:t>
      </w:r>
      <w:r w:rsidR="00D7360F" w:rsidRPr="008B1858">
        <w:rPr>
          <w:rFonts w:cs="Calibri"/>
          <w:sz w:val="20"/>
          <w:szCs w:val="20"/>
          <w:lang w:eastAsia="ru-RU"/>
        </w:rPr>
        <w:t xml:space="preserve"> </w:t>
      </w:r>
      <w:r w:rsidR="009D624A" w:rsidRPr="008B1858">
        <w:rPr>
          <w:rFonts w:cs="Calibri"/>
          <w:sz w:val="20"/>
          <w:szCs w:val="20"/>
          <w:lang w:eastAsia="ru-RU"/>
        </w:rPr>
        <w:t xml:space="preserve">на него </w:t>
      </w:r>
      <w:r w:rsidR="00D7360F" w:rsidRPr="008B1858">
        <w:rPr>
          <w:rFonts w:cs="Calibri"/>
          <w:sz w:val="20"/>
          <w:szCs w:val="20"/>
          <w:lang w:eastAsia="ru-RU"/>
        </w:rPr>
        <w:t>денежные средства указанные в п.</w:t>
      </w:r>
      <w:r w:rsidRPr="008B1858">
        <w:rPr>
          <w:rFonts w:cs="Calibri"/>
          <w:sz w:val="20"/>
          <w:szCs w:val="20"/>
          <w:lang w:eastAsia="ru-RU"/>
        </w:rPr>
        <w:t xml:space="preserve">3.2. </w:t>
      </w:r>
      <w:r w:rsidR="00D7360F" w:rsidRPr="008B1858">
        <w:rPr>
          <w:rFonts w:cs="Calibri"/>
          <w:sz w:val="20"/>
          <w:szCs w:val="20"/>
          <w:lang w:eastAsia="ru-RU"/>
        </w:rPr>
        <w:t>в сроки в порядке предусмотренном договором</w:t>
      </w:r>
      <w:r w:rsidR="004032BC" w:rsidRPr="008B1858">
        <w:rPr>
          <w:rFonts w:cs="Calibri"/>
          <w:bCs/>
          <w:sz w:val="20"/>
          <w:szCs w:val="20"/>
          <w:lang w:eastAsia="ru-RU"/>
        </w:rPr>
        <w:t>.</w:t>
      </w:r>
    </w:p>
    <w:p w:rsidR="003D55AB" w:rsidRPr="008B1858" w:rsidRDefault="003D55AB" w:rsidP="00F05C47">
      <w:pPr>
        <w:pStyle w:val="a9"/>
        <w:numPr>
          <w:ilvl w:val="2"/>
          <w:numId w:val="25"/>
        </w:numPr>
        <w:spacing w:after="0" w:line="240" w:lineRule="auto"/>
        <w:ind w:left="567"/>
        <w:jc w:val="both"/>
        <w:rPr>
          <w:rFonts w:cs="Calibri"/>
          <w:bCs/>
          <w:sz w:val="20"/>
          <w:szCs w:val="20"/>
          <w:lang w:eastAsia="ru-RU"/>
        </w:rPr>
      </w:pPr>
      <w:r w:rsidRPr="008B1858">
        <w:rPr>
          <w:rFonts w:cs="Calibri"/>
          <w:bCs/>
          <w:sz w:val="20"/>
          <w:szCs w:val="20"/>
          <w:lang w:eastAsia="ru-RU"/>
        </w:rPr>
        <w:t xml:space="preserve">Депонентом по </w:t>
      </w:r>
      <w:r w:rsidR="00D7360F" w:rsidRPr="008B1858">
        <w:rPr>
          <w:rFonts w:cs="Calibri"/>
          <w:bCs/>
          <w:sz w:val="20"/>
          <w:szCs w:val="20"/>
          <w:lang w:eastAsia="ru-RU"/>
        </w:rPr>
        <w:t>счету-эскроу является</w:t>
      </w:r>
      <w:r w:rsidR="001011D3" w:rsidRPr="008B1858">
        <w:rPr>
          <w:rFonts w:cs="Calibri"/>
          <w:bCs/>
          <w:sz w:val="20"/>
          <w:szCs w:val="20"/>
          <w:lang w:eastAsia="ru-RU"/>
        </w:rPr>
        <w:t xml:space="preserve"> участник - </w:t>
      </w:r>
      <w:r w:rsidR="00D7360F" w:rsidRPr="008B1858">
        <w:rPr>
          <w:rFonts w:eastAsia="Times New Roman" w:cs="Times New Roman"/>
          <w:b/>
          <w:color w:val="000000" w:themeColor="text1"/>
          <w:sz w:val="20"/>
          <w:szCs w:val="20"/>
          <w:lang w:eastAsia="ru-RU"/>
        </w:rPr>
        <w:t xml:space="preserve"> </w:t>
      </w:r>
      <w:r w:rsidR="00D7360F" w:rsidRPr="008B1858">
        <w:rPr>
          <w:rFonts w:cs="Calibri"/>
          <w:b/>
          <w:bCs/>
          <w:sz w:val="20"/>
          <w:szCs w:val="20"/>
          <w:lang w:eastAsia="ru-RU"/>
        </w:rPr>
        <w:t xml:space="preserve">Гражданин РФ </w:t>
      </w:r>
      <w:r w:rsidR="00F05C47" w:rsidRPr="008B1858">
        <w:rPr>
          <w:rFonts w:cs="Calibri"/>
          <w:b/>
          <w:bCs/>
          <w:sz w:val="20"/>
          <w:szCs w:val="20"/>
          <w:lang w:eastAsia="ru-RU"/>
        </w:rPr>
        <w:t>_____</w:t>
      </w:r>
      <w:r w:rsidR="00D7360F" w:rsidRPr="008B1858">
        <w:rPr>
          <w:rFonts w:cs="Calibri"/>
          <w:b/>
          <w:bCs/>
          <w:sz w:val="20"/>
          <w:szCs w:val="20"/>
          <w:lang w:eastAsia="ru-RU"/>
        </w:rPr>
        <w:t xml:space="preserve"> </w:t>
      </w:r>
    </w:p>
    <w:p w:rsidR="003D55AB" w:rsidRPr="008B1858" w:rsidRDefault="003D55AB" w:rsidP="002D6988">
      <w:pPr>
        <w:pStyle w:val="a9"/>
        <w:numPr>
          <w:ilvl w:val="2"/>
          <w:numId w:val="25"/>
        </w:numPr>
        <w:spacing w:after="0" w:line="240" w:lineRule="auto"/>
        <w:ind w:left="567"/>
        <w:jc w:val="both"/>
        <w:rPr>
          <w:rFonts w:cs="Calibri"/>
          <w:bCs/>
          <w:sz w:val="20"/>
          <w:szCs w:val="20"/>
          <w:lang w:eastAsia="ru-RU"/>
        </w:rPr>
      </w:pPr>
      <w:r w:rsidRPr="008B1858">
        <w:rPr>
          <w:rFonts w:cs="Calibri"/>
          <w:bCs/>
          <w:sz w:val="20"/>
          <w:szCs w:val="20"/>
          <w:lang w:eastAsia="ru-RU"/>
        </w:rPr>
        <w:t>Эскроу-Агентом является: ПАО Сбербанк</w:t>
      </w:r>
    </w:p>
    <w:p w:rsidR="00690F6E" w:rsidRPr="008B1858" w:rsidRDefault="00BB4F2D" w:rsidP="002D6988">
      <w:pPr>
        <w:pStyle w:val="a9"/>
        <w:spacing w:after="0" w:line="240" w:lineRule="auto"/>
        <w:ind w:left="567"/>
        <w:jc w:val="both"/>
        <w:rPr>
          <w:rFonts w:cs="Calibri"/>
          <w:bCs/>
          <w:sz w:val="20"/>
          <w:szCs w:val="20"/>
          <w:lang w:eastAsia="ru-RU"/>
        </w:rPr>
      </w:pPr>
      <w:r w:rsidRPr="008B1858">
        <w:rPr>
          <w:rFonts w:cs="Calibri"/>
          <w:bCs/>
          <w:sz w:val="20"/>
          <w:szCs w:val="20"/>
          <w:lang w:eastAsia="ru-RU"/>
        </w:rPr>
        <w:t>Адрес: Российская Федерация, 117997 г. Москва, ул. Вавилова, д. 19.  ОГРН: 1027700132195</w:t>
      </w:r>
    </w:p>
    <w:p w:rsidR="003D55AB" w:rsidRPr="008B1858" w:rsidRDefault="003D55AB" w:rsidP="002D6988">
      <w:pPr>
        <w:pStyle w:val="a9"/>
        <w:spacing w:after="0" w:line="240" w:lineRule="auto"/>
        <w:ind w:left="567"/>
        <w:jc w:val="both"/>
        <w:rPr>
          <w:rFonts w:cs="Calibri"/>
          <w:bCs/>
          <w:sz w:val="20"/>
          <w:szCs w:val="20"/>
          <w:lang w:eastAsia="ru-RU"/>
        </w:rPr>
      </w:pPr>
      <w:r w:rsidRPr="008B1858">
        <w:rPr>
          <w:rFonts w:cs="Calibri"/>
          <w:bCs/>
          <w:sz w:val="20"/>
          <w:szCs w:val="20"/>
          <w:lang w:eastAsia="ru-RU"/>
        </w:rPr>
        <w:t xml:space="preserve">Адрес электронной почты: </w:t>
      </w:r>
      <w:hyperlink r:id="rId9" w:history="1">
        <w:r w:rsidRPr="008B1858">
          <w:rPr>
            <w:rStyle w:val="aa"/>
            <w:rFonts w:cs="Calibri"/>
            <w:bCs/>
            <w:color w:val="auto"/>
            <w:sz w:val="20"/>
            <w:szCs w:val="20"/>
            <w:lang w:val="en-US" w:eastAsia="ru-RU"/>
          </w:rPr>
          <w:t>Escrow</w:t>
        </w:r>
        <w:r w:rsidRPr="008B1858">
          <w:rPr>
            <w:rStyle w:val="aa"/>
            <w:rFonts w:cs="Calibri"/>
            <w:bCs/>
            <w:color w:val="auto"/>
            <w:sz w:val="20"/>
            <w:szCs w:val="20"/>
            <w:lang w:eastAsia="ru-RU"/>
          </w:rPr>
          <w:t>_</w:t>
        </w:r>
        <w:r w:rsidRPr="008B1858">
          <w:rPr>
            <w:rStyle w:val="aa"/>
            <w:rFonts w:cs="Calibri"/>
            <w:bCs/>
            <w:color w:val="auto"/>
            <w:sz w:val="20"/>
            <w:szCs w:val="20"/>
            <w:lang w:val="en-US" w:eastAsia="ru-RU"/>
          </w:rPr>
          <w:t>Sberbank</w:t>
        </w:r>
        <w:r w:rsidRPr="008B1858">
          <w:rPr>
            <w:rStyle w:val="aa"/>
            <w:rFonts w:cs="Calibri"/>
            <w:bCs/>
            <w:color w:val="auto"/>
            <w:sz w:val="20"/>
            <w:szCs w:val="20"/>
            <w:lang w:eastAsia="ru-RU"/>
          </w:rPr>
          <w:t>@</w:t>
        </w:r>
        <w:r w:rsidRPr="008B1858">
          <w:rPr>
            <w:rStyle w:val="aa"/>
            <w:rFonts w:cs="Calibri"/>
            <w:bCs/>
            <w:color w:val="auto"/>
            <w:sz w:val="20"/>
            <w:szCs w:val="20"/>
            <w:lang w:val="en-US" w:eastAsia="ru-RU"/>
          </w:rPr>
          <w:t>sberbank</w:t>
        </w:r>
        <w:r w:rsidRPr="008B1858">
          <w:rPr>
            <w:rStyle w:val="aa"/>
            <w:rFonts w:cs="Calibri"/>
            <w:bCs/>
            <w:color w:val="auto"/>
            <w:sz w:val="20"/>
            <w:szCs w:val="20"/>
            <w:lang w:eastAsia="ru-RU"/>
          </w:rPr>
          <w:t>.</w:t>
        </w:r>
        <w:r w:rsidRPr="008B1858">
          <w:rPr>
            <w:rStyle w:val="aa"/>
            <w:rFonts w:cs="Calibri"/>
            <w:bCs/>
            <w:color w:val="auto"/>
            <w:sz w:val="20"/>
            <w:szCs w:val="20"/>
            <w:lang w:val="en-US" w:eastAsia="ru-RU"/>
          </w:rPr>
          <w:t>ru</w:t>
        </w:r>
      </w:hyperlink>
      <w:r w:rsidRPr="008B1858">
        <w:rPr>
          <w:rFonts w:cs="Calibri"/>
          <w:bCs/>
          <w:sz w:val="20"/>
          <w:szCs w:val="20"/>
          <w:lang w:eastAsia="ru-RU"/>
        </w:rPr>
        <w:t>, телефонный номер: 8-800-200-86-03</w:t>
      </w:r>
    </w:p>
    <w:p w:rsidR="004032BC" w:rsidRPr="008B1858" w:rsidRDefault="004032BC" w:rsidP="002D6988">
      <w:pPr>
        <w:pStyle w:val="a9"/>
        <w:numPr>
          <w:ilvl w:val="2"/>
          <w:numId w:val="25"/>
        </w:numPr>
        <w:spacing w:after="0" w:line="240" w:lineRule="auto"/>
        <w:ind w:left="567"/>
        <w:jc w:val="both"/>
        <w:rPr>
          <w:rFonts w:cs="Calibri"/>
          <w:bCs/>
          <w:sz w:val="20"/>
          <w:szCs w:val="20"/>
          <w:lang w:eastAsia="ru-RU"/>
        </w:rPr>
      </w:pPr>
      <w:r w:rsidRPr="008B1858">
        <w:rPr>
          <w:rFonts w:cs="Calibri"/>
          <w:bCs/>
          <w:sz w:val="20"/>
          <w:szCs w:val="20"/>
          <w:lang w:eastAsia="ru-RU"/>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w:t>
      </w:r>
      <w:r w:rsidR="003D55AB" w:rsidRPr="008B1858">
        <w:rPr>
          <w:rFonts w:cs="Calibri"/>
          <w:bCs/>
          <w:sz w:val="20"/>
          <w:szCs w:val="20"/>
          <w:lang w:eastAsia="ru-RU"/>
        </w:rPr>
        <w:t xml:space="preserve">ПАО Сбербанке </w:t>
      </w:r>
      <w:r w:rsidRPr="008B1858">
        <w:rPr>
          <w:rFonts w:cs="Calibri"/>
          <w:bCs/>
          <w:sz w:val="20"/>
          <w:szCs w:val="20"/>
          <w:lang w:eastAsia="ru-RU"/>
        </w:rPr>
        <w:t xml:space="preserve"> счет эскроу.</w:t>
      </w:r>
      <w:r w:rsidR="001011D3" w:rsidRPr="008B1858">
        <w:rPr>
          <w:rFonts w:cs="Calibri"/>
          <w:bCs/>
          <w:sz w:val="20"/>
          <w:szCs w:val="20"/>
          <w:lang w:eastAsia="ru-RU"/>
        </w:rPr>
        <w:t xml:space="preserve"> </w:t>
      </w:r>
      <w:r w:rsidR="003D55AB" w:rsidRPr="008B1858">
        <w:rPr>
          <w:rFonts w:cs="Calibri"/>
          <w:sz w:val="20"/>
          <w:szCs w:val="20"/>
          <w:lang w:eastAsia="ru-RU"/>
        </w:rPr>
        <w:t xml:space="preserve">Датой уплаты считается дата зачисления денежных средств, указанных в п </w:t>
      </w:r>
      <w:r w:rsidR="00F05C47" w:rsidRPr="008B1858">
        <w:rPr>
          <w:rFonts w:cs="Calibri"/>
          <w:sz w:val="20"/>
          <w:szCs w:val="20"/>
          <w:lang w:eastAsia="ru-RU"/>
        </w:rPr>
        <w:t>3.2</w:t>
      </w:r>
      <w:r w:rsidR="003D55AB" w:rsidRPr="008B1858">
        <w:rPr>
          <w:rFonts w:cs="Calibri"/>
          <w:sz w:val="20"/>
          <w:szCs w:val="20"/>
          <w:lang w:eastAsia="ru-RU"/>
        </w:rPr>
        <w:t>.</w:t>
      </w:r>
      <w:r w:rsidR="00207F34" w:rsidRPr="008B1858">
        <w:rPr>
          <w:rFonts w:cs="Calibri"/>
          <w:sz w:val="20"/>
          <w:szCs w:val="20"/>
          <w:lang w:eastAsia="ru-RU"/>
        </w:rPr>
        <w:t xml:space="preserve"> договора</w:t>
      </w:r>
      <w:r w:rsidR="003D55AB" w:rsidRPr="008B1858">
        <w:rPr>
          <w:rFonts w:cs="Calibri"/>
          <w:sz w:val="20"/>
          <w:szCs w:val="20"/>
          <w:lang w:eastAsia="ru-RU"/>
        </w:rPr>
        <w:t xml:space="preserve"> на открытый в ПАО Сбербанк счет эск</w:t>
      </w:r>
      <w:r w:rsidR="00207F34" w:rsidRPr="008B1858">
        <w:rPr>
          <w:rFonts w:cs="Calibri"/>
          <w:sz w:val="20"/>
          <w:szCs w:val="20"/>
          <w:lang w:eastAsia="ru-RU"/>
        </w:rPr>
        <w:t>р</w:t>
      </w:r>
      <w:r w:rsidR="003D55AB" w:rsidRPr="008B1858">
        <w:rPr>
          <w:rFonts w:cs="Calibri"/>
          <w:sz w:val="20"/>
          <w:szCs w:val="20"/>
          <w:lang w:eastAsia="ru-RU"/>
        </w:rPr>
        <w:t>оу.</w:t>
      </w:r>
    </w:p>
    <w:p w:rsidR="00243163" w:rsidRPr="003D55AB" w:rsidRDefault="00F473EB" w:rsidP="002D6988">
      <w:pPr>
        <w:spacing w:after="0" w:line="240" w:lineRule="auto"/>
        <w:ind w:left="567"/>
        <w:contextualSpacing/>
        <w:jc w:val="both"/>
        <w:rPr>
          <w:rFonts w:cs="Calibri"/>
          <w:color w:val="000000" w:themeColor="text1"/>
          <w:sz w:val="20"/>
          <w:szCs w:val="20"/>
          <w:lang w:eastAsia="ru-RU"/>
        </w:rPr>
      </w:pPr>
      <w:r w:rsidRPr="008B1858">
        <w:rPr>
          <w:rFonts w:cs="Calibri"/>
          <w:color w:val="000000" w:themeColor="text1"/>
          <w:sz w:val="20"/>
          <w:szCs w:val="20"/>
          <w:lang w:eastAsia="ru-RU"/>
        </w:rPr>
        <w:t>3.4 .В соответствии с п. 5 ст. 488 ГК</w:t>
      </w:r>
      <w:r w:rsidRPr="00F473EB">
        <w:rPr>
          <w:rFonts w:cs="Calibri"/>
          <w:color w:val="000000" w:themeColor="text1"/>
          <w:sz w:val="20"/>
          <w:szCs w:val="20"/>
          <w:lang w:eastAsia="ru-RU"/>
        </w:rPr>
        <w:t xml:space="preserve"> РФ имущественное право на приобретение Квартиры в собственность, после получения разрешения на ввод объекта в эксплуатацию, находится в залоге у Застройщика, до исполнения Участником его обязанности по оплате Цены настоящего договора, при этом государственная регистрация права собственности на Квартиру является государственной регистрацией залога в силу закона, Залогодателем является Участник долевого строительства, </w:t>
      </w:r>
      <w:r>
        <w:rPr>
          <w:rFonts w:cs="Calibri"/>
          <w:color w:val="000000" w:themeColor="text1"/>
          <w:sz w:val="20"/>
          <w:szCs w:val="20"/>
          <w:lang w:eastAsia="ru-RU"/>
        </w:rPr>
        <w:t>Залогодержателем – Застройщик.</w:t>
      </w:r>
      <w:r w:rsidR="00BB5235" w:rsidRPr="00BF5BEB">
        <w:rPr>
          <w:rFonts w:eastAsia="Times New Roman" w:cstheme="minorHAnsi"/>
          <w:color w:val="000000" w:themeColor="text1"/>
          <w:sz w:val="20"/>
          <w:szCs w:val="20"/>
          <w:lang w:eastAsia="ru-RU"/>
        </w:rPr>
        <w:t xml:space="preserve">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3.6.</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w:t>
      </w:r>
      <w:r w:rsidR="008600B3">
        <w:rPr>
          <w:rFonts w:eastAsia="Times New Roman" w:cstheme="minorHAnsi"/>
          <w:color w:val="000000" w:themeColor="text1"/>
          <w:sz w:val="20"/>
          <w:szCs w:val="20"/>
          <w:lang w:eastAsia="ru-RU"/>
        </w:rPr>
        <w:t>стадией строительной готовности указанной в Приложении № 2 к настоящему договору</w:t>
      </w:r>
      <w:r w:rsidR="00243163" w:rsidRPr="00BF5BEB">
        <w:rPr>
          <w:rFonts w:eastAsia="Times New Roman" w:cstheme="minorHAnsi"/>
          <w:color w:val="000000" w:themeColor="text1"/>
          <w:sz w:val="20"/>
          <w:szCs w:val="20"/>
          <w:lang w:eastAsia="ru-RU"/>
        </w:rPr>
        <w:t xml:space="preserve">, производятся Участником исключительно после государственной регистрации права собственности Участника на Объект </w:t>
      </w:r>
      <w:r w:rsidR="001561C8" w:rsidRPr="00BF5BEB">
        <w:rPr>
          <w:rFonts w:eastAsia="Times New Roman" w:cstheme="minorHAnsi"/>
          <w:color w:val="000000" w:themeColor="text1"/>
          <w:sz w:val="20"/>
          <w:szCs w:val="20"/>
          <w:lang w:eastAsia="ru-RU"/>
        </w:rPr>
        <w:t xml:space="preserve">долевого </w:t>
      </w:r>
      <w:r w:rsidR="00243163" w:rsidRPr="00BF5BEB">
        <w:rPr>
          <w:rFonts w:eastAsia="Times New Roman" w:cstheme="minorHAnsi"/>
          <w:color w:val="000000" w:themeColor="text1"/>
          <w:sz w:val="20"/>
          <w:szCs w:val="20"/>
          <w:lang w:eastAsia="ru-RU"/>
        </w:rPr>
        <w:t>строительства.</w:t>
      </w:r>
    </w:p>
    <w:p w:rsidR="00DD26C6" w:rsidRPr="00BF5BEB" w:rsidRDefault="00243163"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3.7.</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w:t>
      </w:r>
      <w:r w:rsidR="00BC16D8" w:rsidRPr="00BF5BEB">
        <w:rPr>
          <w:rFonts w:eastAsia="Times New Roman" w:cstheme="minorHAnsi"/>
          <w:color w:val="000000" w:themeColor="text1"/>
          <w:sz w:val="20"/>
          <w:szCs w:val="20"/>
          <w:lang w:eastAsia="ru-RU"/>
        </w:rPr>
        <w:t>) в связи с изменением площади О</w:t>
      </w:r>
      <w:r w:rsidR="00243163" w:rsidRPr="00BF5BEB">
        <w:rPr>
          <w:rFonts w:eastAsia="Times New Roman" w:cstheme="minorHAnsi"/>
          <w:color w:val="000000" w:themeColor="text1"/>
          <w:sz w:val="20"/>
          <w:szCs w:val="20"/>
          <w:lang w:eastAsia="ru-RU"/>
        </w:rPr>
        <w:t>бъекта долевого строительства по итогам замеров органами технической инвентаризации не производится.</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D7360F">
      <w:pPr>
        <w:numPr>
          <w:ilvl w:val="0"/>
          <w:numId w:val="25"/>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r w:rsidRPr="00BF5BEB">
        <w:rPr>
          <w:rFonts w:eastAsia="Times New Roman" w:cstheme="minorHAnsi"/>
          <w:b/>
          <w:color w:val="000000" w:themeColor="text1"/>
          <w:sz w:val="20"/>
          <w:szCs w:val="20"/>
          <w:lang w:eastAsia="ru-RU"/>
        </w:rPr>
        <w:t xml:space="preserve"> </w:t>
      </w:r>
    </w:p>
    <w:p w:rsidR="00243163" w:rsidRPr="00BB4F2D" w:rsidRDefault="00243163" w:rsidP="00BB4F2D">
      <w:pPr>
        <w:pStyle w:val="a9"/>
        <w:numPr>
          <w:ilvl w:val="1"/>
          <w:numId w:val="23"/>
        </w:numPr>
        <w:spacing w:after="0" w:line="240" w:lineRule="auto"/>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BB4F2D">
      <w:pPr>
        <w:pStyle w:val="a9"/>
        <w:numPr>
          <w:ilvl w:val="1"/>
          <w:numId w:val="23"/>
        </w:numPr>
        <w:spacing w:after="0" w:line="240" w:lineRule="auto"/>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2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560DCF" w:rsidRPr="00BF5BEB" w:rsidRDefault="00560DCF"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ания первого передаточного акта в отношении Жилого до</w:t>
      </w:r>
      <w:r w:rsidR="00DC4344" w:rsidRPr="00BF5BEB">
        <w:rPr>
          <w:rFonts w:eastAsia="Times New Roman" w:cstheme="minorHAnsi"/>
          <w:color w:val="000000" w:themeColor="text1"/>
          <w:sz w:val="20"/>
          <w:szCs w:val="20"/>
          <w:lang w:eastAsia="ru-RU"/>
        </w:rPr>
        <w:t>ма,</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которого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BB4F2D">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4D02BC">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ненадлежаще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расторгнуть настоящий договор.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E32140" w:rsidRPr="00BF5BEB" w:rsidRDefault="00E32140" w:rsidP="00AC46A0">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E32140" w:rsidP="00E32140">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7.1. </w:t>
      </w:r>
      <w:r w:rsidR="00243163" w:rsidRPr="00BF5BEB">
        <w:rPr>
          <w:rFonts w:eastAsia="Times New Roman" w:cstheme="minorHAnsi"/>
          <w:color w:val="000000" w:themeColor="text1"/>
          <w:sz w:val="20"/>
          <w:szCs w:val="20"/>
          <w:lang w:eastAsia="ru-RU"/>
        </w:rPr>
        <w:t>Участник долевого строительства в одностороннем порядке вправе отказаться от исполнения настоящего договора в случае:</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неисполнения Застройщиком обязанностей, предусмотренных пунктом 2.4.1. настоящего договора;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3) существенного нарушения требований к качеству Объекта долевого строительства;</w:t>
      </w:r>
    </w:p>
    <w:p w:rsidR="00F168F5" w:rsidRDefault="00243163" w:rsidP="00F168F5">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243163" w:rsidRPr="00F168F5" w:rsidRDefault="00F168F5" w:rsidP="00F168F5">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00243163"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w:t>
      </w:r>
      <w:r w:rsidR="007C1DDF" w:rsidRPr="00BF5BEB">
        <w:rPr>
          <w:rFonts w:eastAsia="Times New Roman" w:cstheme="minorHAnsi"/>
          <w:color w:val="000000" w:themeColor="text1"/>
          <w:sz w:val="20"/>
          <w:szCs w:val="20"/>
          <w:lang w:eastAsia="ru-RU"/>
        </w:rPr>
        <w:t>ельства в пределах не более 5 (П</w:t>
      </w:r>
      <w:r w:rsidRPr="00BF5BEB">
        <w:rPr>
          <w:rFonts w:eastAsia="Times New Roman" w:cstheme="minorHAnsi"/>
          <w:color w:val="000000" w:themeColor="text1"/>
          <w:sz w:val="20"/>
          <w:szCs w:val="20"/>
          <w:lang w:eastAsia="ru-RU"/>
        </w:rPr>
        <w:t>яти) % стороны не признают существенным изменением проектной документации.</w:t>
      </w:r>
    </w:p>
    <w:p w:rsidR="00243163" w:rsidRPr="00BF5BEB" w:rsidRDefault="00243163" w:rsidP="004D02BC">
      <w:pPr>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3) изменени</w:t>
      </w:r>
      <w:r w:rsidR="001765D3" w:rsidRPr="00BF5BEB">
        <w:rPr>
          <w:rFonts w:eastAsia="Times New Roman" w:cstheme="minorHAnsi"/>
          <w:color w:val="000000" w:themeColor="text1"/>
          <w:sz w:val="20"/>
          <w:szCs w:val="20"/>
          <w:lang w:eastAsia="ru-RU"/>
        </w:rPr>
        <w:t>я назначения общего имущества и</w:t>
      </w:r>
      <w:r w:rsidRPr="00BF5BEB">
        <w:rPr>
          <w:rFonts w:eastAsia="Times New Roman" w:cstheme="minorHAnsi"/>
          <w:color w:val="000000" w:themeColor="text1"/>
          <w:sz w:val="20"/>
          <w:szCs w:val="20"/>
          <w:lang w:eastAsia="ru-RU"/>
        </w:rPr>
        <w:t>/или нежилых помещений, входящих в состав Жилого дома;</w:t>
      </w:r>
      <w:r w:rsidR="006E4C2B" w:rsidRPr="00BF5BEB">
        <w:rPr>
          <w:rFonts w:eastAsia="Times New Roman" w:cstheme="minorHAnsi"/>
          <w:color w:val="000000" w:themeColor="text1"/>
          <w:sz w:val="20"/>
          <w:szCs w:val="20"/>
          <w:lang w:eastAsia="ru-RU"/>
        </w:rPr>
        <w:t xml:space="preserve">  </w:t>
      </w:r>
      <w:r w:rsidR="00093EC0" w:rsidRPr="00BF5BEB">
        <w:rPr>
          <w:rFonts w:eastAsia="Times New Roman" w:cstheme="minorHAnsi"/>
          <w:color w:val="000000" w:themeColor="text1"/>
          <w:sz w:val="20"/>
          <w:szCs w:val="20"/>
          <w:lang w:eastAsia="ru-RU"/>
        </w:rPr>
        <w:t>Стороны согласовали, что и</w:t>
      </w:r>
      <w:r w:rsidR="006E4C2B" w:rsidRPr="00BF5BEB">
        <w:rPr>
          <w:rFonts w:eastAsia="Times New Roman" w:cstheme="minorHAnsi"/>
          <w:color w:val="000000" w:themeColor="text1"/>
          <w:sz w:val="20"/>
          <w:szCs w:val="20"/>
          <w:lang w:eastAsia="ru-RU"/>
        </w:rPr>
        <w:t>зменени</w:t>
      </w:r>
      <w:r w:rsidR="007037FA" w:rsidRPr="00BF5BEB">
        <w:rPr>
          <w:rFonts w:eastAsia="Times New Roman" w:cstheme="minorHAnsi"/>
          <w:color w:val="000000" w:themeColor="text1"/>
          <w:sz w:val="20"/>
          <w:szCs w:val="20"/>
          <w:lang w:eastAsia="ru-RU"/>
        </w:rPr>
        <w:t>е назначения общего имущества и</w:t>
      </w:r>
      <w:r w:rsidR="006E4C2B" w:rsidRPr="00BF5BEB">
        <w:rPr>
          <w:rFonts w:eastAsia="Times New Roman" w:cstheme="minorHAnsi"/>
          <w:color w:val="000000" w:themeColor="text1"/>
          <w:sz w:val="20"/>
          <w:szCs w:val="20"/>
          <w:lang w:eastAsia="ru-RU"/>
        </w:rPr>
        <w:t>/или нежилых помещений, входящих в состав Жилого дома</w:t>
      </w:r>
      <w:r w:rsidR="00133437" w:rsidRPr="00BF5BEB">
        <w:rPr>
          <w:rFonts w:eastAsia="Times New Roman" w:cstheme="minorHAnsi"/>
          <w:color w:val="000000" w:themeColor="text1"/>
          <w:sz w:val="20"/>
          <w:szCs w:val="20"/>
          <w:lang w:eastAsia="ru-RU"/>
        </w:rPr>
        <w:t xml:space="preserve">, если площадь таких </w:t>
      </w:r>
      <w:r w:rsidR="007037FA" w:rsidRPr="00BF5BEB">
        <w:rPr>
          <w:rFonts w:eastAsia="Times New Roman" w:cstheme="minorHAnsi"/>
          <w:color w:val="000000" w:themeColor="text1"/>
          <w:sz w:val="20"/>
          <w:szCs w:val="20"/>
          <w:lang w:eastAsia="ru-RU"/>
        </w:rPr>
        <w:t xml:space="preserve">(измененных) </w:t>
      </w:r>
      <w:r w:rsidR="00133437" w:rsidRPr="00BF5BEB">
        <w:rPr>
          <w:rFonts w:eastAsia="Times New Roman" w:cstheme="minorHAnsi"/>
          <w:color w:val="000000" w:themeColor="text1"/>
          <w:sz w:val="20"/>
          <w:szCs w:val="20"/>
          <w:lang w:eastAsia="ru-RU"/>
        </w:rPr>
        <w:t xml:space="preserve">помещений не превышает </w:t>
      </w:r>
      <w:r w:rsidR="0077104B" w:rsidRPr="00BF5BEB">
        <w:rPr>
          <w:rFonts w:eastAsia="Times New Roman" w:cstheme="minorHAnsi"/>
          <w:color w:val="000000" w:themeColor="text1"/>
          <w:sz w:val="20"/>
          <w:szCs w:val="20"/>
          <w:lang w:eastAsia="ru-RU"/>
        </w:rPr>
        <w:t>2</w:t>
      </w:r>
      <w:r w:rsidR="006E4C2B" w:rsidRPr="00BF5BEB">
        <w:rPr>
          <w:rFonts w:eastAsia="Times New Roman" w:cstheme="minorHAnsi"/>
          <w:color w:val="000000" w:themeColor="text1"/>
          <w:sz w:val="20"/>
          <w:szCs w:val="20"/>
          <w:lang w:eastAsia="ru-RU"/>
        </w:rPr>
        <w:t>0 (</w:t>
      </w:r>
      <w:r w:rsidR="00133437" w:rsidRPr="00BF5BEB">
        <w:rPr>
          <w:rFonts w:eastAsia="Times New Roman" w:cstheme="minorHAnsi"/>
          <w:color w:val="000000" w:themeColor="text1"/>
          <w:sz w:val="20"/>
          <w:szCs w:val="20"/>
          <w:lang w:eastAsia="ru-RU"/>
        </w:rPr>
        <w:t>Двадцать</w:t>
      </w:r>
      <w:r w:rsidR="006E4C2B" w:rsidRPr="00BF5BEB">
        <w:rPr>
          <w:rFonts w:eastAsia="Times New Roman" w:cstheme="minorHAnsi"/>
          <w:color w:val="000000" w:themeColor="text1"/>
          <w:sz w:val="20"/>
          <w:szCs w:val="20"/>
          <w:lang w:eastAsia="ru-RU"/>
        </w:rPr>
        <w:t xml:space="preserve">) % </w:t>
      </w:r>
      <w:r w:rsidR="00133437" w:rsidRPr="00BF5BEB">
        <w:rPr>
          <w:rFonts w:eastAsia="Times New Roman" w:cstheme="minorHAnsi"/>
          <w:color w:val="000000" w:themeColor="text1"/>
          <w:sz w:val="20"/>
          <w:szCs w:val="20"/>
          <w:lang w:eastAsia="ru-RU"/>
        </w:rPr>
        <w:t xml:space="preserve">от общей площади помещений, относящихся к общему имуществу </w:t>
      </w:r>
      <w:r w:rsidR="00AA5C69" w:rsidRPr="00BF5BEB">
        <w:rPr>
          <w:rFonts w:eastAsia="Times New Roman" w:cstheme="minorHAnsi"/>
          <w:color w:val="000000" w:themeColor="text1"/>
          <w:sz w:val="20"/>
          <w:szCs w:val="20"/>
          <w:lang w:eastAsia="ru-RU"/>
        </w:rPr>
        <w:t>Жилого дома</w:t>
      </w:r>
      <w:r w:rsidR="007037FA" w:rsidRPr="00BF5BEB">
        <w:rPr>
          <w:rFonts w:eastAsia="Times New Roman" w:cstheme="minorHAnsi"/>
          <w:color w:val="000000" w:themeColor="text1"/>
          <w:sz w:val="20"/>
          <w:szCs w:val="20"/>
          <w:lang w:eastAsia="ru-RU"/>
        </w:rPr>
        <w:t>,</w:t>
      </w:r>
      <w:r w:rsidR="00133437" w:rsidRPr="00BF5BEB">
        <w:rPr>
          <w:rFonts w:eastAsia="Times New Roman" w:cstheme="minorHAnsi"/>
          <w:color w:val="000000" w:themeColor="text1"/>
          <w:sz w:val="20"/>
          <w:szCs w:val="20"/>
          <w:lang w:eastAsia="ru-RU"/>
        </w:rPr>
        <w:t xml:space="preserve"> </w:t>
      </w:r>
      <w:r w:rsidR="007037FA" w:rsidRPr="00BF5BEB">
        <w:rPr>
          <w:rFonts w:eastAsia="Times New Roman" w:cstheme="minorHAnsi"/>
          <w:color w:val="000000" w:themeColor="text1"/>
          <w:sz w:val="20"/>
          <w:szCs w:val="20"/>
          <w:lang w:eastAsia="ru-RU"/>
        </w:rPr>
        <w:t>является</w:t>
      </w:r>
      <w:r w:rsidR="00133437" w:rsidRPr="00BF5BEB">
        <w:rPr>
          <w:rFonts w:eastAsia="Times New Roman" w:cstheme="minorHAnsi"/>
          <w:color w:val="000000" w:themeColor="text1"/>
          <w:sz w:val="20"/>
          <w:szCs w:val="20"/>
          <w:lang w:eastAsia="ru-RU"/>
        </w:rPr>
        <w:t xml:space="preserve"> технологическим и не может служить</w:t>
      </w:r>
      <w:r w:rsidR="007037FA" w:rsidRPr="00BF5BEB">
        <w:rPr>
          <w:rFonts w:eastAsia="Times New Roman" w:cstheme="minorHAnsi"/>
          <w:color w:val="000000" w:themeColor="text1"/>
          <w:sz w:val="20"/>
          <w:szCs w:val="20"/>
          <w:lang w:eastAsia="ru-RU"/>
        </w:rPr>
        <w:t xml:space="preserve"> основанием</w:t>
      </w:r>
      <w:r w:rsidR="00133437" w:rsidRPr="00BF5BEB">
        <w:rPr>
          <w:rFonts w:eastAsia="Times New Roman" w:cstheme="minorHAnsi"/>
          <w:color w:val="000000" w:themeColor="text1"/>
          <w:sz w:val="20"/>
          <w:szCs w:val="20"/>
          <w:lang w:eastAsia="ru-RU"/>
        </w:rPr>
        <w:t xml:space="preserve"> для расторжения настоящего договора</w:t>
      </w:r>
      <w:r w:rsidR="006E4C2B" w:rsidRPr="00BF5BEB">
        <w:rPr>
          <w:rFonts w:eastAsia="Times New Roman" w:cstheme="minorHAnsi"/>
          <w:color w:val="000000" w:themeColor="text1"/>
          <w:sz w:val="20"/>
          <w:szCs w:val="20"/>
          <w:lang w:eastAsia="ru-RU"/>
        </w:rPr>
        <w:t>.</w:t>
      </w:r>
    </w:p>
    <w:p w:rsidR="00243163" w:rsidRPr="00BF5BEB" w:rsidRDefault="00243163" w:rsidP="004D02BC">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F61BFB" w:rsidRPr="00BB4F2D" w:rsidRDefault="00F61BFB" w:rsidP="00207F34">
      <w:pPr>
        <w:pStyle w:val="a9"/>
        <w:numPr>
          <w:ilvl w:val="1"/>
          <w:numId w:val="18"/>
        </w:numPr>
        <w:spacing w:after="0" w:line="240" w:lineRule="auto"/>
        <w:ind w:left="0" w:firstLine="0"/>
        <w:rPr>
          <w:rFonts w:eastAsia="Times New Roman" w:cstheme="minorHAnsi"/>
          <w:sz w:val="20"/>
          <w:szCs w:val="20"/>
          <w:lang w:eastAsia="ru-RU"/>
        </w:rPr>
      </w:pPr>
      <w:r w:rsidRPr="00BB4F2D">
        <w:rPr>
          <w:rFonts w:eastAsia="Times New Roman" w:cstheme="minorHAnsi"/>
          <w:sz w:val="20"/>
          <w:szCs w:val="20"/>
          <w:lang w:eastAsia="ru-RU"/>
        </w:rPr>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F168F5" w:rsidRDefault="00243163" w:rsidP="00207F34">
      <w:pPr>
        <w:pStyle w:val="a9"/>
        <w:numPr>
          <w:ilvl w:val="1"/>
          <w:numId w:val="18"/>
        </w:numPr>
        <w:spacing w:after="0" w:line="240" w:lineRule="auto"/>
        <w:ind w:left="0"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должна быть оплачена единовременно  - просрочка внесения платежа более чем 2 (два) месяца.</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В случае если цена договора оплачивается путем внесения </w:t>
      </w:r>
      <w:r w:rsidR="00FC20AA" w:rsidRPr="00BF5BEB">
        <w:rPr>
          <w:rFonts w:eastAsia="Times New Roman" w:cstheme="minorHAnsi"/>
          <w:color w:val="000000" w:themeColor="text1"/>
          <w:sz w:val="20"/>
          <w:szCs w:val="20"/>
          <w:lang w:eastAsia="ru-RU"/>
        </w:rPr>
        <w:t xml:space="preserve">частичных </w:t>
      </w:r>
      <w:r w:rsidRPr="00BF5BEB">
        <w:rPr>
          <w:rFonts w:eastAsia="Times New Roman" w:cstheme="minorHAnsi"/>
          <w:color w:val="000000" w:themeColor="text1"/>
          <w:sz w:val="20"/>
          <w:szCs w:val="20"/>
          <w:lang w:eastAsia="ru-RU"/>
        </w:rPr>
        <w:t xml:space="preserve">платежей в предусмотренный договором  период  -  нарушение  срока  внесения   платежа  более  чем  три  раза  в  течение  двенадцати </w:t>
      </w:r>
    </w:p>
    <w:p w:rsidR="00243163" w:rsidRPr="00BF5BEB" w:rsidRDefault="00243163" w:rsidP="00207F34">
      <w:pPr>
        <w:spacing w:after="0" w:line="240" w:lineRule="auto"/>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месяцев или просрочки внесения платежа в течение более чем два месяца</w:t>
      </w:r>
      <w:r w:rsidR="00AC46A0" w:rsidRPr="00BF5BEB">
        <w:rPr>
          <w:rFonts w:eastAsia="Times New Roman" w:cstheme="minorHAnsi"/>
          <w:color w:val="000000" w:themeColor="text1"/>
          <w:sz w:val="20"/>
          <w:szCs w:val="20"/>
          <w:lang w:eastAsia="ru-RU"/>
        </w:rPr>
        <w:t>.</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наличия оснований для одностороннего отказа Застройщика от исполнения договора, предусмотренных п. 7.4.</w:t>
      </w:r>
      <w:r w:rsidR="0018156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43163" w:rsidRPr="0098353A"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w:t>
      </w:r>
      <w:r w:rsidR="00C82827" w:rsidRPr="0098353A">
        <w:rPr>
          <w:rFonts w:eastAsia="Times New Roman" w:cstheme="minorHAnsi"/>
          <w:color w:val="000000" w:themeColor="text1"/>
          <w:sz w:val="20"/>
          <w:szCs w:val="20"/>
          <w:lang w:eastAsia="ru-RU"/>
        </w:rPr>
        <w:t>договор,</w:t>
      </w:r>
      <w:r w:rsidRPr="0098353A">
        <w:rPr>
          <w:rFonts w:eastAsia="Times New Roman" w:cstheme="minorHAnsi"/>
          <w:color w:val="000000" w:themeColor="text1"/>
          <w:sz w:val="20"/>
          <w:szCs w:val="20"/>
          <w:lang w:eastAsia="ru-RU"/>
        </w:rPr>
        <w:t xml:space="preserve"> может быть расторгнут по  соглашению сторон. </w:t>
      </w:r>
    </w:p>
    <w:p w:rsidR="00292084" w:rsidRDefault="00292084" w:rsidP="00292084">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F168F5" w:rsidRPr="0098353A" w:rsidRDefault="00F168F5" w:rsidP="00F168F5">
      <w:pPr>
        <w:spacing w:after="0" w:line="240" w:lineRule="auto"/>
        <w:ind w:left="72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243163" w:rsidRPr="00207F34" w:rsidRDefault="00F168F5" w:rsidP="00207F34">
      <w:pPr>
        <w:spacing w:after="0" w:line="240" w:lineRule="auto"/>
        <w:ind w:left="72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ОБСТОЯТЕЛЬСТВА НЕПРЕОДОЛИМОЙ СИЛЫ</w:t>
      </w:r>
    </w:p>
    <w:p w:rsidR="00243163" w:rsidRPr="00E6004E" w:rsidRDefault="00243163" w:rsidP="00E6004E">
      <w:pPr>
        <w:pStyle w:val="a9"/>
        <w:numPr>
          <w:ilvl w:val="1"/>
          <w:numId w:val="19"/>
        </w:numPr>
        <w:spacing w:after="0" w:line="240" w:lineRule="auto"/>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847711">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неизвещения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43163" w:rsidRDefault="00D7237B" w:rsidP="00847711">
      <w:pPr>
        <w:pStyle w:val="a9"/>
        <w:numPr>
          <w:ilvl w:val="1"/>
          <w:numId w:val="19"/>
        </w:numPr>
        <w:spacing w:after="0" w:line="240" w:lineRule="auto"/>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Настоящим Участник согласен с тем что срок передачи безусловно продлевается на период действия обстоятельств непреодолимой силы </w:t>
      </w:r>
    </w:p>
    <w:p w:rsidR="00292084" w:rsidRPr="002E5D5B" w:rsidRDefault="00292084" w:rsidP="002E5D5B">
      <w:pPr>
        <w:pStyle w:val="a9"/>
        <w:spacing w:after="0" w:line="240" w:lineRule="auto"/>
        <w:ind w:left="927"/>
        <w:jc w:val="both"/>
        <w:rPr>
          <w:rFonts w:eastAsia="Times New Roman" w:cstheme="minorHAnsi"/>
          <w:color w:val="000000" w:themeColor="text1"/>
          <w:sz w:val="20"/>
          <w:szCs w:val="20"/>
          <w:lang w:eastAsia="ru-RU"/>
        </w:rPr>
      </w:pPr>
    </w:p>
    <w:p w:rsidR="00243163" w:rsidRPr="002E5D5B" w:rsidRDefault="00243163" w:rsidP="002E5D5B">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2E5D5B">
        <w:rPr>
          <w:rFonts w:eastAsia="Times New Roman" w:cstheme="minorHAnsi"/>
          <w:b/>
          <w:color w:val="000000" w:themeColor="text1"/>
          <w:sz w:val="20"/>
          <w:szCs w:val="20"/>
          <w:lang w:eastAsia="ru-RU"/>
        </w:rPr>
        <w:t>ЗАКЛЮЧИТЕЛЬНЫЕ ПОЛОЖЕНИЯ</w:t>
      </w:r>
    </w:p>
    <w:p w:rsidR="002E5D5B" w:rsidRPr="002E5D5B" w:rsidRDefault="002E5D5B" w:rsidP="002E5D5B">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9.1.</w:t>
      </w:r>
      <w:r w:rsidRPr="002E5D5B">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E5D5B" w:rsidRPr="002E5D5B" w:rsidRDefault="002E5D5B" w:rsidP="002E5D5B">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9.2.</w:t>
      </w:r>
      <w:r w:rsidRPr="002E5D5B">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E5D5B" w:rsidRPr="002E5D5B" w:rsidRDefault="002E5D5B" w:rsidP="002E5D5B">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E5D5B" w:rsidRPr="002E5D5B" w:rsidRDefault="002E5D5B" w:rsidP="002E5D5B">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9.3.</w:t>
      </w:r>
      <w:r w:rsidRPr="002E5D5B">
        <w:rPr>
          <w:rFonts w:eastAsia="Times New Roman" w:cstheme="minorHAnsi"/>
          <w:color w:val="000000" w:themeColor="text1"/>
          <w:sz w:val="20"/>
          <w:szCs w:val="20"/>
          <w:lang w:eastAsia="ru-RU"/>
        </w:rPr>
        <w:tab/>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F05C47" w:rsidRPr="005B6211" w:rsidRDefault="002E5D5B" w:rsidP="00F05C47">
      <w:pPr>
        <w:spacing w:after="0" w:line="240" w:lineRule="auto"/>
        <w:ind w:left="567"/>
        <w:contextualSpacing/>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9.4.</w:t>
      </w:r>
      <w:r w:rsidRPr="002E5D5B">
        <w:rPr>
          <w:rFonts w:eastAsia="Times New Roman" w:cstheme="minorHAnsi"/>
          <w:color w:val="000000" w:themeColor="text1"/>
          <w:sz w:val="20"/>
          <w:szCs w:val="20"/>
          <w:lang w:eastAsia="ru-RU"/>
        </w:rPr>
        <w:tab/>
      </w:r>
      <w:r w:rsidR="00F05C47" w:rsidRPr="005B6211">
        <w:rPr>
          <w:rFonts w:eastAsia="Times New Roman" w:cstheme="minorHAnsi"/>
          <w:color w:val="000000" w:themeColor="text1"/>
          <w:sz w:val="20"/>
          <w:szCs w:val="20"/>
          <w:lang w:eastAsia="ru-RU"/>
        </w:rPr>
        <w:t>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pdf, подписываются электронной цифровой подписью Застройщика и передаются Участнику путем направления по адресу электронной почты, предоставленному Участником.</w:t>
      </w:r>
      <w:r w:rsidR="000A271C">
        <w:rPr>
          <w:rFonts w:eastAsia="Times New Roman" w:cstheme="minorHAnsi"/>
          <w:color w:val="000000" w:themeColor="text1"/>
          <w:sz w:val="20"/>
          <w:szCs w:val="20"/>
          <w:lang w:eastAsia="ru-RU"/>
        </w:rPr>
        <w:t xml:space="preserve"> Письменное о</w:t>
      </w:r>
      <w:r w:rsidR="000A271C" w:rsidRPr="000B6E55">
        <w:rPr>
          <w:rFonts w:eastAsia="Times New Roman" w:cstheme="minorHAnsi"/>
          <w:color w:val="000000" w:themeColor="text1"/>
          <w:sz w:val="20"/>
          <w:szCs w:val="20"/>
          <w:lang w:eastAsia="ru-RU"/>
        </w:rPr>
        <w:t xml:space="preserve">бращение, поступившее </w:t>
      </w:r>
      <w:r w:rsidR="000A271C">
        <w:rPr>
          <w:rFonts w:eastAsia="Times New Roman" w:cstheme="minorHAnsi"/>
          <w:color w:val="000000" w:themeColor="text1"/>
          <w:sz w:val="20"/>
          <w:szCs w:val="20"/>
          <w:lang w:eastAsia="ru-RU"/>
        </w:rPr>
        <w:t>Застройщику от Участника</w:t>
      </w:r>
      <w:r w:rsidR="000A271C"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sidR="000A271C">
        <w:rPr>
          <w:rFonts w:eastAsia="Times New Roman" w:cstheme="minorHAnsi"/>
          <w:color w:val="000000" w:themeColor="text1"/>
          <w:sz w:val="20"/>
          <w:szCs w:val="20"/>
          <w:lang w:eastAsia="ru-RU"/>
        </w:rPr>
        <w:t xml:space="preserve">. </w:t>
      </w:r>
      <w:r w:rsidR="000A271C" w:rsidRPr="00C30864">
        <w:rPr>
          <w:rFonts w:eastAsia="Times New Roman" w:cstheme="minorHAnsi"/>
          <w:color w:val="000000" w:themeColor="text1"/>
          <w:sz w:val="20"/>
          <w:szCs w:val="20"/>
          <w:lang w:eastAsia="ru-RU"/>
        </w:rPr>
        <w:t xml:space="preserve"> </w:t>
      </w:r>
      <w:r w:rsidR="00F05C47" w:rsidRPr="005B6211">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F05C47" w:rsidRPr="00F05C47" w:rsidRDefault="00F05C47" w:rsidP="00F05C47">
      <w:pPr>
        <w:pStyle w:val="a9"/>
        <w:numPr>
          <w:ilvl w:val="1"/>
          <w:numId w:val="27"/>
        </w:numPr>
        <w:spacing w:after="0" w:line="240" w:lineRule="auto"/>
        <w:jc w:val="both"/>
        <w:rPr>
          <w:rFonts w:eastAsia="Times New Roman" w:cstheme="minorHAnsi"/>
          <w:color w:val="000000" w:themeColor="text1"/>
          <w:sz w:val="20"/>
          <w:szCs w:val="20"/>
          <w:lang w:eastAsia="ru-RU"/>
        </w:rPr>
      </w:pPr>
      <w:r w:rsidRPr="00F05C47">
        <w:rPr>
          <w:rFonts w:eastAsia="Times New Roman" w:cstheme="minorHAnsi"/>
          <w:color w:val="000000" w:themeColor="text1"/>
          <w:sz w:val="20"/>
          <w:szCs w:val="20"/>
          <w:lang w:eastAsia="ru-RU"/>
        </w:rPr>
        <w:t>Договор составлен  в количеств</w:t>
      </w:r>
      <w:r w:rsidR="00984231">
        <w:rPr>
          <w:rFonts w:eastAsia="Times New Roman" w:cstheme="minorHAnsi"/>
          <w:color w:val="000000" w:themeColor="text1"/>
          <w:sz w:val="20"/>
          <w:szCs w:val="20"/>
          <w:lang w:eastAsia="ru-RU"/>
        </w:rPr>
        <w:t xml:space="preserve">е экземпляров по числу Сторон. </w:t>
      </w:r>
      <w:r w:rsidRPr="00F05C47">
        <w:rPr>
          <w:rFonts w:eastAsia="Times New Roman" w:cstheme="minorHAnsi"/>
          <w:color w:val="000000" w:themeColor="text1"/>
          <w:sz w:val="20"/>
          <w:szCs w:val="20"/>
          <w:lang w:eastAsia="ru-RU"/>
        </w:rPr>
        <w:t>Все экземпляры имеют равную юридическую силу.</w:t>
      </w:r>
    </w:p>
    <w:p w:rsidR="00F05C47" w:rsidRPr="00BF5BEB" w:rsidRDefault="00F05C47" w:rsidP="00F05C47">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E5D5B" w:rsidRPr="002E5D5B" w:rsidRDefault="002E5D5B" w:rsidP="00F05C47">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9.6.</w:t>
      </w:r>
      <w:r w:rsidRPr="002E5D5B">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43163" w:rsidRPr="002E5D5B" w:rsidRDefault="002E5D5B" w:rsidP="002E5D5B">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9.7.</w:t>
      </w:r>
      <w:r w:rsidRPr="002E5D5B">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243163" w:rsidRPr="00BF5BEB"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243163" w:rsidRPr="001B7B7E" w:rsidRDefault="00243163" w:rsidP="001B7B7E">
      <w:pPr>
        <w:spacing w:after="0" w:line="240" w:lineRule="auto"/>
        <w:ind w:left="567"/>
        <w:jc w:val="both"/>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Приложение №2. Степень строительной готовности Объекта долевого строительства.</w:t>
      </w:r>
    </w:p>
    <w:p w:rsidR="00243163" w:rsidRPr="00BF5BEB" w:rsidRDefault="00243163" w:rsidP="00F05C47">
      <w:pPr>
        <w:numPr>
          <w:ilvl w:val="0"/>
          <w:numId w:val="27"/>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CC1D8A" w:rsidRDefault="00243163" w:rsidP="005B6211">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Застройщик</w:t>
      </w:r>
      <w:r w:rsidR="00FB2E2D" w:rsidRPr="00BF5BEB">
        <w:rPr>
          <w:rFonts w:eastAsia="Times New Roman" w:cstheme="minorHAnsi"/>
          <w:color w:val="000000" w:themeColor="text1"/>
          <w:sz w:val="20"/>
          <w:szCs w:val="20"/>
          <w:lang w:eastAsia="ru-RU"/>
        </w:rPr>
        <w:t>:</w:t>
      </w:r>
    </w:p>
    <w:p w:rsidR="000A271C" w:rsidRDefault="00F61BFB" w:rsidP="00F61BFB">
      <w:pPr>
        <w:spacing w:after="0" w:line="240" w:lineRule="auto"/>
        <w:ind w:left="567"/>
        <w:jc w:val="both"/>
        <w:rPr>
          <w:rFonts w:eastAsia="Times New Roman" w:cs="Times New Roman"/>
          <w:b/>
          <w:color w:val="000000" w:themeColor="text1"/>
          <w:sz w:val="20"/>
          <w:szCs w:val="20"/>
          <w:lang w:eastAsia="ru-RU"/>
        </w:rPr>
      </w:pPr>
      <w:r w:rsidRPr="00F61BFB">
        <w:rPr>
          <w:rFonts w:eastAsia="Times New Roman" w:cstheme="minorHAnsi"/>
          <w:b/>
          <w:color w:val="000000" w:themeColor="text1"/>
          <w:sz w:val="20"/>
          <w:szCs w:val="20"/>
          <w:lang w:eastAsia="ru-RU"/>
        </w:rPr>
        <w:t xml:space="preserve">ООО </w:t>
      </w:r>
      <w:r w:rsidR="000A271C">
        <w:rPr>
          <w:rFonts w:eastAsia="Times New Roman" w:cs="Times New Roman"/>
          <w:b/>
          <w:color w:val="000000" w:themeColor="text1"/>
          <w:sz w:val="20"/>
          <w:szCs w:val="20"/>
          <w:lang w:eastAsia="ru-RU"/>
        </w:rPr>
        <w:t xml:space="preserve">Специализированный Застройщик </w:t>
      </w:r>
      <w:r w:rsidR="000A271C" w:rsidRPr="00BF5BEB">
        <w:rPr>
          <w:rFonts w:eastAsia="Times New Roman" w:cs="Times New Roman"/>
          <w:b/>
          <w:color w:val="000000" w:themeColor="text1"/>
          <w:sz w:val="20"/>
          <w:szCs w:val="20"/>
          <w:lang w:eastAsia="ru-RU"/>
        </w:rPr>
        <w:t>«Ин-Групп</w:t>
      </w:r>
      <w:r w:rsidR="000A271C">
        <w:rPr>
          <w:rFonts w:eastAsia="Times New Roman" w:cs="Times New Roman"/>
          <w:b/>
          <w:color w:val="000000" w:themeColor="text1"/>
          <w:sz w:val="20"/>
          <w:szCs w:val="20"/>
          <w:lang w:eastAsia="ru-RU"/>
        </w:rPr>
        <w:t xml:space="preserve"> Большой</w:t>
      </w:r>
      <w:r w:rsidR="000A271C" w:rsidRPr="00BF5BEB">
        <w:rPr>
          <w:rFonts w:eastAsia="Times New Roman" w:cs="Times New Roman"/>
          <w:b/>
          <w:color w:val="000000" w:themeColor="text1"/>
          <w:sz w:val="20"/>
          <w:szCs w:val="20"/>
          <w:lang w:eastAsia="ru-RU"/>
        </w:rPr>
        <w:t>»</w:t>
      </w:r>
      <w:r w:rsidR="000A271C">
        <w:rPr>
          <w:rFonts w:eastAsia="Times New Roman" w:cs="Times New Roman"/>
          <w:b/>
          <w:color w:val="000000" w:themeColor="text1"/>
          <w:sz w:val="20"/>
          <w:szCs w:val="20"/>
          <w:lang w:eastAsia="ru-RU"/>
        </w:rPr>
        <w:t xml:space="preserve"> </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Место нахождения: 107113 г. Москва, ул. Шумкина, д. 20, стр.1, Подвал: Помещение №I, Комната №9;</w:t>
      </w:r>
    </w:p>
    <w:p w:rsidR="00F61BFB" w:rsidRPr="009D2C9A" w:rsidRDefault="00F61BFB" w:rsidP="001B7B7E">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ИНН: 7733150031   КПП: 771801001;</w:t>
      </w:r>
      <w:r w:rsidR="001B7B7E">
        <w:rPr>
          <w:rFonts w:eastAsia="Times New Roman" w:cstheme="minorHAnsi"/>
          <w:sz w:val="20"/>
          <w:szCs w:val="20"/>
          <w:lang w:eastAsia="ru-RU"/>
        </w:rPr>
        <w:t xml:space="preserve"> </w:t>
      </w:r>
      <w:r w:rsidRPr="009D2C9A">
        <w:rPr>
          <w:rFonts w:eastAsia="Times New Roman" w:cstheme="minorHAnsi"/>
          <w:sz w:val="20"/>
          <w:szCs w:val="20"/>
          <w:lang w:eastAsia="ru-RU"/>
        </w:rPr>
        <w:t>ОГРН: 1027733019236;</w:t>
      </w:r>
    </w:p>
    <w:p w:rsidR="00F61BFB" w:rsidRDefault="00F61BFB" w:rsidP="00DA022E">
      <w:pPr>
        <w:ind w:firstLine="567"/>
        <w:rPr>
          <w:rFonts w:eastAsia="Times New Roman" w:cstheme="minorHAnsi"/>
          <w:sz w:val="20"/>
          <w:szCs w:val="20"/>
          <w:lang w:eastAsia="ru-RU"/>
        </w:rPr>
      </w:pPr>
      <w:r w:rsidRPr="009D2C9A">
        <w:rPr>
          <w:rFonts w:eastAsia="Times New Roman" w:cstheme="minorHAnsi"/>
          <w:sz w:val="20"/>
          <w:szCs w:val="20"/>
          <w:lang w:eastAsia="ru-RU"/>
        </w:rPr>
        <w:t xml:space="preserve">Расчетный счет №:  </w:t>
      </w:r>
      <w:r w:rsidR="008E24A6" w:rsidRPr="008E24A6">
        <w:rPr>
          <w:rFonts w:eastAsia="Times New Roman" w:cstheme="minorHAnsi"/>
          <w:sz w:val="20"/>
          <w:szCs w:val="20"/>
          <w:lang w:eastAsia="ru-RU"/>
        </w:rPr>
        <w:t>40702810766000014785</w:t>
      </w:r>
      <w:r w:rsidR="008E24A6">
        <w:rPr>
          <w:rFonts w:eastAsia="Times New Roman" w:cstheme="minorHAnsi"/>
          <w:sz w:val="20"/>
          <w:szCs w:val="20"/>
          <w:lang w:eastAsia="ru-RU"/>
        </w:rPr>
        <w:t xml:space="preserve">  </w:t>
      </w:r>
      <w:r w:rsidRPr="00DA022E">
        <w:rPr>
          <w:rFonts w:eastAsia="Times New Roman" w:cstheme="minorHAnsi"/>
          <w:sz w:val="20"/>
          <w:szCs w:val="20"/>
          <w:lang w:eastAsia="ru-RU"/>
        </w:rPr>
        <w:t xml:space="preserve"> </w:t>
      </w:r>
      <w:r w:rsidR="00DA022E" w:rsidRPr="00DA022E">
        <w:rPr>
          <w:rFonts w:eastAsia="Times New Roman" w:cstheme="minorHAnsi"/>
          <w:sz w:val="20"/>
          <w:szCs w:val="20"/>
          <w:lang w:eastAsia="ru-RU"/>
        </w:rPr>
        <w:t>ТУЛЬСКОЕ ОТДЕЛЕНИЕ N8604 ПАО СБЕРБАНК</w:t>
      </w:r>
      <w:r w:rsidRPr="009D2C9A">
        <w:rPr>
          <w:rFonts w:eastAsia="Times New Roman" w:cstheme="minorHAnsi"/>
          <w:sz w:val="20"/>
          <w:szCs w:val="20"/>
          <w:lang w:eastAsia="ru-RU"/>
        </w:rPr>
        <w:t xml:space="preserve">; </w:t>
      </w:r>
    </w:p>
    <w:p w:rsidR="00DA022E" w:rsidRDefault="00DA022E" w:rsidP="00DA022E">
      <w:pPr>
        <w:rPr>
          <w:rFonts w:eastAsia="Times New Roman" w:cstheme="minorHAnsi"/>
          <w:sz w:val="20"/>
          <w:szCs w:val="20"/>
          <w:lang w:eastAsia="ru-RU"/>
        </w:rPr>
      </w:pPr>
      <w:r w:rsidRPr="00DA022E">
        <w:rPr>
          <w:rFonts w:eastAsia="Times New Roman" w:cstheme="minorHAnsi"/>
          <w:sz w:val="20"/>
          <w:szCs w:val="20"/>
          <w:lang w:eastAsia="ru-RU"/>
        </w:rPr>
        <w:t>БИК  047003608</w:t>
      </w:r>
    </w:p>
    <w:p w:rsidR="00DA022E" w:rsidRPr="00DA022E" w:rsidRDefault="00DA022E" w:rsidP="00DA022E">
      <w:pPr>
        <w:rPr>
          <w:rFonts w:eastAsia="Times New Roman" w:cstheme="minorHAnsi"/>
          <w:sz w:val="20"/>
          <w:szCs w:val="20"/>
          <w:lang w:eastAsia="ru-RU"/>
        </w:rPr>
      </w:pPr>
      <w:r w:rsidRPr="00DA022E">
        <w:rPr>
          <w:rFonts w:eastAsia="Times New Roman" w:cstheme="minorHAnsi"/>
          <w:sz w:val="20"/>
          <w:szCs w:val="20"/>
          <w:lang w:eastAsia="ru-RU"/>
        </w:rPr>
        <w:t xml:space="preserve"> К/С  30101810300000000608</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 xml:space="preserve">От имени ООО </w:t>
      </w:r>
      <w:r w:rsidR="000A271C" w:rsidRPr="000A271C">
        <w:rPr>
          <w:rFonts w:eastAsia="Times New Roman" w:cs="Times New Roman"/>
          <w:color w:val="000000" w:themeColor="text1"/>
          <w:sz w:val="20"/>
          <w:szCs w:val="20"/>
          <w:lang w:eastAsia="ru-RU"/>
        </w:rPr>
        <w:t>Специализированный Застройщик «Ин-Групп Большой»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Генеральный директор                         /____________/ А.В. Велигодский</w:t>
      </w:r>
    </w:p>
    <w:p w:rsidR="00F61BFB" w:rsidRPr="001B7B7E" w:rsidRDefault="00F61BFB" w:rsidP="001B7B7E">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М.П.</w:t>
      </w:r>
      <w:r w:rsidRPr="009D2C9A">
        <w:rPr>
          <w:rFonts w:eastAsia="Times New Roman" w:cstheme="minorHAnsi"/>
          <w:sz w:val="20"/>
          <w:szCs w:val="20"/>
          <w:lang w:eastAsia="ru-RU"/>
        </w:rPr>
        <w:tab/>
      </w:r>
    </w:p>
    <w:p w:rsidR="008836D6" w:rsidRPr="001B7B7E" w:rsidRDefault="008836D6" w:rsidP="001B7B7E">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1B7B7E" w:rsidRDefault="008836D6" w:rsidP="001B7B7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311128" w:rsidRPr="00BF5BEB" w:rsidRDefault="000A271C" w:rsidP="00311128">
      <w:pPr>
        <w:spacing w:after="0" w:line="240" w:lineRule="auto"/>
        <w:ind w:left="567"/>
        <w:outlineLvl w:val="0"/>
        <w:rPr>
          <w:color w:val="000000" w:themeColor="text1"/>
          <w:sz w:val="20"/>
          <w:szCs w:val="20"/>
        </w:rPr>
      </w:pPr>
      <w:r>
        <w:rPr>
          <w:color w:val="000000" w:themeColor="text1"/>
          <w:sz w:val="20"/>
          <w:szCs w:val="20"/>
        </w:rPr>
        <w:t>адрес электронной почты</w:t>
      </w:r>
      <w:r w:rsidR="008836D6" w:rsidRPr="00BF5BEB">
        <w:rPr>
          <w:color w:val="000000" w:themeColor="text1"/>
          <w:sz w:val="20"/>
          <w:szCs w:val="20"/>
        </w:rPr>
        <w:t>___________________________________</w:t>
      </w:r>
      <w:r w:rsidR="00311128" w:rsidRPr="00BF5BEB">
        <w:rPr>
          <w:color w:val="000000" w:themeColor="text1"/>
          <w:sz w:val="20"/>
          <w:szCs w:val="20"/>
        </w:rPr>
        <w:t>_______________________________</w:t>
      </w: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C4393" w:rsidRPr="00BF5BEB" w:rsidRDefault="00FC4393" w:rsidP="00311128">
      <w:pPr>
        <w:spacing w:after="0" w:line="240" w:lineRule="auto"/>
        <w:ind w:left="567"/>
        <w:outlineLvl w:val="0"/>
        <w:rPr>
          <w:rFonts w:eastAsia="Times New Roman" w:cstheme="minorHAnsi"/>
          <w:b/>
          <w:i/>
          <w:color w:val="000000" w:themeColor="text1"/>
          <w:sz w:val="20"/>
          <w:szCs w:val="20"/>
          <w:lang w:eastAsia="ru-RU"/>
        </w:rPr>
      </w:pP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9D2C9A" w:rsidRDefault="009D2C9A" w:rsidP="00311128">
      <w:pPr>
        <w:spacing w:after="0" w:line="240" w:lineRule="auto"/>
        <w:ind w:left="567"/>
        <w:outlineLvl w:val="0"/>
        <w:rPr>
          <w:rFonts w:eastAsia="Times New Roman" w:cstheme="minorHAnsi"/>
          <w:b/>
          <w:i/>
          <w:color w:val="000000" w:themeColor="text1"/>
          <w:sz w:val="20"/>
          <w:szCs w:val="20"/>
          <w:lang w:eastAsia="ru-RU"/>
        </w:rPr>
      </w:pPr>
    </w:p>
    <w:p w:rsidR="001011D3" w:rsidRPr="00BF5BEB" w:rsidRDefault="001011D3" w:rsidP="00311128">
      <w:pPr>
        <w:spacing w:after="0" w:line="240" w:lineRule="auto"/>
        <w:ind w:left="567"/>
        <w:outlineLvl w:val="0"/>
        <w:rPr>
          <w:rFonts w:eastAsia="Times New Roman" w:cstheme="minorHAnsi"/>
          <w:b/>
          <w:i/>
          <w:color w:val="000000" w:themeColor="text1"/>
          <w:sz w:val="20"/>
          <w:szCs w:val="20"/>
          <w:lang w:eastAsia="ru-RU"/>
        </w:rPr>
      </w:pP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0433ED" w:rsidP="004D02BC">
      <w:pPr>
        <w:spacing w:after="0" w:line="240" w:lineRule="auto"/>
        <w:ind w:left="567"/>
        <w:jc w:val="center"/>
        <w:outlineLvl w:val="0"/>
        <w:rPr>
          <w:rFonts w:cstheme="minorHAnsi"/>
          <w:noProof/>
          <w:color w:val="000000" w:themeColor="text1"/>
          <w:sz w:val="20"/>
          <w:szCs w:val="20"/>
          <w:lang w:eastAsia="ru-RU"/>
        </w:rPr>
      </w:pPr>
      <w:r>
        <w:rPr>
          <w:rFonts w:cstheme="minorHAnsi"/>
          <w:noProof/>
          <w:color w:val="000000" w:themeColor="text1"/>
          <w:sz w:val="20"/>
          <w:szCs w:val="20"/>
          <w:lang w:eastAsia="ru-RU"/>
        </w:rPr>
        <w:t>(план)</w:t>
      </w:r>
      <w:bookmarkStart w:id="0" w:name="_GoBack"/>
      <w:bookmarkEnd w:id="0"/>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4E14F5" w:rsidRPr="009D2C9A" w:rsidRDefault="004E14F5" w:rsidP="004D02BC">
      <w:pPr>
        <w:spacing w:after="0" w:line="240" w:lineRule="auto"/>
        <w:ind w:left="567"/>
        <w:outlineLvl w:val="0"/>
        <w:rPr>
          <w:rFonts w:cs="Calibri"/>
          <w:noProof/>
          <w:sz w:val="20"/>
          <w:szCs w:val="20"/>
          <w:lang w:eastAsia="ru-RU"/>
        </w:rPr>
      </w:pPr>
      <w:r w:rsidRPr="009D2C9A">
        <w:rPr>
          <w:rFonts w:cs="Calibri"/>
          <w:noProof/>
          <w:sz w:val="20"/>
          <w:szCs w:val="20"/>
          <w:lang w:eastAsia="ru-RU"/>
        </w:rPr>
        <w:t>К</w:t>
      </w:r>
      <w:r w:rsidR="00F61BFB" w:rsidRPr="009D2C9A">
        <w:rPr>
          <w:rFonts w:cs="Calibri"/>
          <w:noProof/>
          <w:sz w:val="20"/>
          <w:szCs w:val="20"/>
          <w:lang w:eastAsia="ru-RU"/>
        </w:rPr>
        <w:t xml:space="preserve">оличество этажей Жилого дома - </w:t>
      </w:r>
      <w:r w:rsidR="000D1DF7">
        <w:rPr>
          <w:rFonts w:cs="Calibri"/>
          <w:noProof/>
          <w:sz w:val="20"/>
          <w:szCs w:val="20"/>
          <w:lang w:eastAsia="ru-RU"/>
        </w:rPr>
        <w:t>14</w:t>
      </w:r>
      <w:r w:rsidRPr="009D2C9A">
        <w:rPr>
          <w:rFonts w:cs="Calibri"/>
          <w:noProof/>
          <w:sz w:val="20"/>
          <w:szCs w:val="20"/>
          <w:lang w:eastAsia="ru-RU"/>
        </w:rPr>
        <w:t>:</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9D2C9A">
        <w:rPr>
          <w:rFonts w:cs="Calibri"/>
          <w:noProof/>
          <w:sz w:val="20"/>
          <w:szCs w:val="20"/>
          <w:lang w:eastAsia="ru-RU"/>
        </w:rPr>
        <w:t>Общая площадь Жилого дома –</w:t>
      </w:r>
      <w:r w:rsidR="000D1DF7">
        <w:rPr>
          <w:rStyle w:val="ab"/>
          <w:rFonts w:cs="Arial"/>
          <w:b w:val="0"/>
          <w:sz w:val="20"/>
          <w:szCs w:val="20"/>
          <w:shd w:val="clear" w:color="auto" w:fill="F0F0F0"/>
        </w:rPr>
        <w:t>15464,2</w:t>
      </w:r>
      <w:r w:rsidR="00F61BFB" w:rsidRPr="009D2C9A">
        <w:rPr>
          <w:rStyle w:val="ab"/>
          <w:rFonts w:cs="Arial"/>
          <w:b w:val="0"/>
          <w:sz w:val="20"/>
          <w:szCs w:val="20"/>
          <w:shd w:val="clear" w:color="auto" w:fill="F0F0F0"/>
        </w:rPr>
        <w:t xml:space="preserve"> </w:t>
      </w:r>
      <w:r w:rsidRPr="00BF5BEB">
        <w:rPr>
          <w:rFonts w:cs="Calibri"/>
          <w:noProof/>
          <w:color w:val="000000" w:themeColor="text1"/>
          <w:sz w:val="20"/>
          <w:szCs w:val="20"/>
          <w:lang w:eastAsia="ru-RU"/>
        </w:rPr>
        <w:t>к</w:t>
      </w:r>
      <w:r w:rsidRPr="00BF5BEB">
        <w:rPr>
          <w:rFonts w:cs="Calibri"/>
          <w:b/>
          <w:noProof/>
          <w:color w:val="000000" w:themeColor="text1"/>
          <w:sz w:val="20"/>
          <w:szCs w:val="20"/>
          <w:lang w:eastAsia="ru-RU"/>
        </w:rPr>
        <w:t>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4E14F5" w:rsidRPr="00BF5BEB" w:rsidRDefault="004E14F5" w:rsidP="004D02BC">
      <w:pPr>
        <w:ind w:left="567"/>
        <w:jc w:val="center"/>
        <w:rPr>
          <w:b/>
          <w:color w:val="000000" w:themeColor="text1"/>
          <w:sz w:val="20"/>
          <w:szCs w:val="20"/>
          <w:u w:val="single"/>
        </w:rPr>
      </w:pPr>
      <w:r w:rsidRPr="00BF5BEB">
        <w:rPr>
          <w:b/>
          <w:color w:val="000000" w:themeColor="text1"/>
          <w:sz w:val="20"/>
          <w:szCs w:val="20"/>
          <w:u w:val="single"/>
        </w:rPr>
        <w:t>Сведения о виде дома, о материале наружных стен и поэтажных перекрытий, классе энергоэффективности, сейсмостойкости</w:t>
      </w:r>
    </w:p>
    <w:p w:rsidR="009F327B" w:rsidRDefault="009F327B" w:rsidP="009F327B">
      <w:pPr>
        <w:ind w:firstLine="709"/>
        <w:rPr>
          <w:sz w:val="20"/>
          <w:szCs w:val="20"/>
        </w:rPr>
      </w:pPr>
      <w:r>
        <w:rPr>
          <w:sz w:val="20"/>
          <w:szCs w:val="20"/>
        </w:rPr>
        <w:t>Многоквартирный жилой дом, предназначенный для постоянного проживания граждан.</w:t>
      </w:r>
    </w:p>
    <w:p w:rsidR="009F327B" w:rsidRDefault="009F327B" w:rsidP="009F327B">
      <w:pPr>
        <w:ind w:firstLine="709"/>
        <w:rPr>
          <w:sz w:val="20"/>
          <w:szCs w:val="20"/>
        </w:rPr>
      </w:pPr>
      <w:r>
        <w:rPr>
          <w:i/>
          <w:sz w:val="20"/>
          <w:szCs w:val="20"/>
        </w:rPr>
        <w:t>Конструктивная схема</w:t>
      </w:r>
      <w:r>
        <w:rPr>
          <w:sz w:val="20"/>
          <w:szCs w:val="20"/>
        </w:rPr>
        <w:t xml:space="preserve"> – безригельный каркас из монолитного железобетона. </w:t>
      </w:r>
    </w:p>
    <w:p w:rsidR="000D1DF7" w:rsidRDefault="000D1DF7" w:rsidP="000D1DF7">
      <w:pPr>
        <w:ind w:firstLine="709"/>
        <w:rPr>
          <w:sz w:val="20"/>
          <w:szCs w:val="20"/>
        </w:rPr>
      </w:pPr>
      <w:r>
        <w:rPr>
          <w:i/>
          <w:color w:val="000000" w:themeColor="text1"/>
          <w:sz w:val="20"/>
          <w:szCs w:val="20"/>
        </w:rPr>
        <w:t>Материал поэтажных перекрытий</w:t>
      </w:r>
      <w:r>
        <w:rPr>
          <w:color w:val="000000" w:themeColor="text1"/>
          <w:sz w:val="20"/>
          <w:szCs w:val="20"/>
        </w:rPr>
        <w:t xml:space="preserve"> – монолитный железобетон.</w:t>
      </w:r>
    </w:p>
    <w:p w:rsidR="009F327B" w:rsidRDefault="009F327B" w:rsidP="009F327B">
      <w:pPr>
        <w:ind w:firstLine="709"/>
        <w:rPr>
          <w:sz w:val="20"/>
          <w:szCs w:val="20"/>
        </w:rPr>
      </w:pPr>
      <w:r>
        <w:rPr>
          <w:i/>
          <w:sz w:val="20"/>
          <w:szCs w:val="20"/>
        </w:rPr>
        <w:t>Фундаменты</w:t>
      </w:r>
      <w:r>
        <w:rPr>
          <w:sz w:val="20"/>
          <w:szCs w:val="20"/>
        </w:rPr>
        <w:t xml:space="preserve"> – монолитная железобетонная плита, пилоны и плита перекрытия – монолитные железобетонные.</w:t>
      </w:r>
    </w:p>
    <w:p w:rsidR="009F327B" w:rsidRDefault="009F327B" w:rsidP="009F327B">
      <w:pPr>
        <w:ind w:firstLine="709"/>
        <w:rPr>
          <w:sz w:val="20"/>
          <w:szCs w:val="20"/>
        </w:rPr>
      </w:pPr>
      <w:r>
        <w:rPr>
          <w:i/>
          <w:sz w:val="20"/>
          <w:szCs w:val="20"/>
        </w:rPr>
        <w:t>Наружные стены</w:t>
      </w:r>
      <w:r>
        <w:rPr>
          <w:sz w:val="20"/>
          <w:szCs w:val="20"/>
        </w:rPr>
        <w:t xml:space="preserve"> выше отм. 0.000 – самонесущие, трехслойные:</w:t>
      </w:r>
    </w:p>
    <w:p w:rsidR="009F327B" w:rsidRDefault="009F327B" w:rsidP="009F327B">
      <w:pPr>
        <w:rPr>
          <w:sz w:val="20"/>
          <w:szCs w:val="20"/>
        </w:rPr>
      </w:pPr>
      <w:r>
        <w:rPr>
          <w:sz w:val="20"/>
          <w:szCs w:val="20"/>
        </w:rPr>
        <w:t>- наружный слой из облицовочного кирпича,</w:t>
      </w:r>
    </w:p>
    <w:p w:rsidR="009F327B" w:rsidRDefault="009F327B" w:rsidP="009F327B">
      <w:pPr>
        <w:rPr>
          <w:sz w:val="20"/>
          <w:szCs w:val="20"/>
        </w:rPr>
      </w:pPr>
      <w:r>
        <w:rPr>
          <w:sz w:val="20"/>
          <w:szCs w:val="20"/>
        </w:rPr>
        <w:t>- утеплитель стен – пенополистирольные плиты (ПСБ),</w:t>
      </w:r>
    </w:p>
    <w:p w:rsidR="009F327B" w:rsidRDefault="009F327B" w:rsidP="009F327B">
      <w:pPr>
        <w:rPr>
          <w:sz w:val="20"/>
          <w:szCs w:val="20"/>
        </w:rPr>
      </w:pPr>
      <w:r>
        <w:rPr>
          <w:sz w:val="20"/>
          <w:szCs w:val="20"/>
        </w:rPr>
        <w:t>- внутренний слой – кладка из ячеисто-бетонных блоков толщиной 200мм.</w:t>
      </w:r>
    </w:p>
    <w:p w:rsidR="009F327B" w:rsidRDefault="009F327B" w:rsidP="009F327B">
      <w:pPr>
        <w:ind w:firstLine="709"/>
        <w:rPr>
          <w:sz w:val="20"/>
          <w:szCs w:val="20"/>
        </w:rPr>
      </w:pPr>
      <w:r>
        <w:rPr>
          <w:i/>
          <w:sz w:val="20"/>
          <w:szCs w:val="20"/>
        </w:rPr>
        <w:t>Перегородки квартир</w:t>
      </w:r>
      <w:r>
        <w:rPr>
          <w:sz w:val="20"/>
          <w:szCs w:val="20"/>
        </w:rPr>
        <w:t>:</w:t>
      </w:r>
    </w:p>
    <w:p w:rsidR="009F327B" w:rsidRPr="008B1858" w:rsidRDefault="009F327B" w:rsidP="009F327B">
      <w:pPr>
        <w:rPr>
          <w:sz w:val="20"/>
          <w:szCs w:val="20"/>
        </w:rPr>
      </w:pPr>
      <w:r w:rsidRPr="008B1858">
        <w:rPr>
          <w:sz w:val="20"/>
          <w:szCs w:val="20"/>
        </w:rPr>
        <w:t>- межкомнатные – газосиликатные блоки толщиной 100мм,</w:t>
      </w:r>
    </w:p>
    <w:p w:rsidR="009F327B" w:rsidRPr="008B1858" w:rsidRDefault="009F327B" w:rsidP="009F327B">
      <w:pPr>
        <w:rPr>
          <w:sz w:val="20"/>
          <w:szCs w:val="20"/>
        </w:rPr>
      </w:pPr>
      <w:r w:rsidRPr="008B1858">
        <w:rPr>
          <w:sz w:val="20"/>
          <w:szCs w:val="20"/>
        </w:rPr>
        <w:t>- межквартирные – газосиликатные блоки толщиной 200мм,</w:t>
      </w:r>
    </w:p>
    <w:p w:rsidR="009F327B" w:rsidRPr="008B1858" w:rsidRDefault="009F327B" w:rsidP="009F327B">
      <w:pPr>
        <w:rPr>
          <w:sz w:val="20"/>
          <w:szCs w:val="20"/>
        </w:rPr>
      </w:pPr>
      <w:r w:rsidRPr="008B1858">
        <w:rPr>
          <w:sz w:val="20"/>
          <w:szCs w:val="20"/>
        </w:rPr>
        <w:t>- санузлы – пазогребневые плиты толщиной 80мм.</w:t>
      </w:r>
    </w:p>
    <w:p w:rsidR="009F327B" w:rsidRPr="008B1858" w:rsidRDefault="009F327B" w:rsidP="009F327B">
      <w:pPr>
        <w:rPr>
          <w:sz w:val="20"/>
          <w:szCs w:val="20"/>
        </w:rPr>
      </w:pPr>
      <w:r w:rsidRPr="008B1858">
        <w:rPr>
          <w:sz w:val="20"/>
          <w:szCs w:val="20"/>
        </w:rPr>
        <w:t xml:space="preserve">           </w:t>
      </w:r>
      <w:r w:rsidRPr="008B1858">
        <w:rPr>
          <w:i/>
          <w:sz w:val="20"/>
          <w:szCs w:val="20"/>
        </w:rPr>
        <w:t>Кровля</w:t>
      </w:r>
      <w:r w:rsidRPr="008B1858">
        <w:rPr>
          <w:sz w:val="20"/>
          <w:szCs w:val="20"/>
        </w:rPr>
        <w:t xml:space="preserve"> – плоская рулонная из наплавляемых материалов, утеплитель – экструдированный полистирол.</w:t>
      </w:r>
    </w:p>
    <w:p w:rsidR="009F327B" w:rsidRPr="008B1858" w:rsidRDefault="009F327B" w:rsidP="009F327B">
      <w:pPr>
        <w:ind w:firstLine="851"/>
        <w:rPr>
          <w:sz w:val="20"/>
          <w:szCs w:val="20"/>
        </w:rPr>
      </w:pPr>
      <w:r w:rsidRPr="008B1858">
        <w:rPr>
          <w:sz w:val="20"/>
          <w:szCs w:val="20"/>
        </w:rPr>
        <w:t>Класс энергети</w:t>
      </w:r>
      <w:r w:rsidR="00B603C1" w:rsidRPr="008B1858">
        <w:rPr>
          <w:sz w:val="20"/>
          <w:szCs w:val="20"/>
        </w:rPr>
        <w:t>ческой эффективности здания «А</w:t>
      </w:r>
      <w:r w:rsidRPr="008B1858">
        <w:rPr>
          <w:sz w:val="20"/>
          <w:szCs w:val="20"/>
        </w:rPr>
        <w:t xml:space="preserve">» </w:t>
      </w:r>
      <w:r w:rsidR="00C001C5" w:rsidRPr="008B1858">
        <w:rPr>
          <w:sz w:val="20"/>
          <w:szCs w:val="20"/>
        </w:rPr>
        <w:t xml:space="preserve">- </w:t>
      </w:r>
      <w:r w:rsidR="00B603C1" w:rsidRPr="008B1858">
        <w:rPr>
          <w:color w:val="000000" w:themeColor="text1"/>
          <w:sz w:val="20"/>
          <w:szCs w:val="20"/>
        </w:rPr>
        <w:t>очень высокий</w:t>
      </w:r>
      <w:r w:rsidR="00C001C5" w:rsidRPr="008B1858">
        <w:rPr>
          <w:sz w:val="20"/>
          <w:szCs w:val="20"/>
        </w:rPr>
        <w:t xml:space="preserve"> </w:t>
      </w:r>
    </w:p>
    <w:p w:rsidR="009F327B" w:rsidRDefault="009F327B" w:rsidP="009F327B">
      <w:pPr>
        <w:ind w:left="708"/>
        <w:rPr>
          <w:sz w:val="20"/>
        </w:rPr>
      </w:pPr>
      <w:r w:rsidRPr="008B1858">
        <w:rPr>
          <w:sz w:val="20"/>
        </w:rPr>
        <w:t>Сейсмичность Тульской области согласно "СП</w:t>
      </w:r>
      <w:r>
        <w:rPr>
          <w:sz w:val="20"/>
        </w:rPr>
        <w:t xml:space="preserve"> 14.13330.2014. Свод правил. Строительство в сейсмических районах. СНиП II-7-81*" и карте ОСР-97-А менее 6 баллов по шкале MSK-64.</w:t>
      </w:r>
    </w:p>
    <w:p w:rsidR="004E14F5" w:rsidRDefault="004E14F5" w:rsidP="004D02BC">
      <w:pPr>
        <w:ind w:left="567"/>
        <w:jc w:val="center"/>
        <w:rPr>
          <w:b/>
          <w:color w:val="000000" w:themeColor="text1"/>
          <w:sz w:val="20"/>
          <w:szCs w:val="20"/>
          <w:u w:val="single"/>
        </w:rPr>
      </w:pPr>
    </w:p>
    <w:p w:rsidR="00F61BFB" w:rsidRDefault="00F61BFB" w:rsidP="004D02BC">
      <w:pPr>
        <w:ind w:left="567"/>
        <w:jc w:val="center"/>
        <w:rPr>
          <w:b/>
          <w:color w:val="000000" w:themeColor="text1"/>
          <w:sz w:val="20"/>
          <w:szCs w:val="20"/>
          <w:u w:val="single"/>
        </w:rPr>
      </w:pPr>
    </w:p>
    <w:p w:rsidR="00F61BFB" w:rsidRDefault="00F61BFB" w:rsidP="004D02BC">
      <w:pPr>
        <w:ind w:left="567"/>
        <w:jc w:val="center"/>
        <w:rPr>
          <w:b/>
          <w:color w:val="000000" w:themeColor="text1"/>
          <w:sz w:val="20"/>
          <w:szCs w:val="20"/>
          <w:u w:val="single"/>
        </w:rPr>
      </w:pPr>
    </w:p>
    <w:p w:rsidR="00F61BFB" w:rsidRPr="009D2C9A" w:rsidRDefault="00F61BFB" w:rsidP="004D02BC">
      <w:pPr>
        <w:ind w:left="567"/>
        <w:jc w:val="center"/>
        <w:rPr>
          <w:b/>
          <w:sz w:val="20"/>
          <w:szCs w:val="20"/>
          <w:u w:val="single"/>
        </w:rPr>
      </w:pPr>
    </w:p>
    <w:p w:rsidR="00F61BFB" w:rsidRPr="009D2C9A" w:rsidRDefault="00F61BFB" w:rsidP="004D02BC">
      <w:pPr>
        <w:ind w:left="567"/>
        <w:jc w:val="center"/>
        <w:rPr>
          <w:b/>
          <w:sz w:val="20"/>
          <w:szCs w:val="20"/>
          <w:u w:val="single"/>
        </w:rPr>
      </w:pPr>
    </w:p>
    <w:p w:rsidR="00F61BFB" w:rsidRPr="000A271C"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 xml:space="preserve">От имени ООО </w:t>
      </w:r>
      <w:r w:rsidR="000A271C" w:rsidRPr="000A271C">
        <w:rPr>
          <w:rFonts w:eastAsia="Times New Roman" w:cs="Times New Roman"/>
          <w:color w:val="000000" w:themeColor="text1"/>
          <w:sz w:val="20"/>
          <w:szCs w:val="20"/>
          <w:lang w:eastAsia="ru-RU"/>
        </w:rPr>
        <w:t>Специализированный Застройщик «Ин-Групп Большой»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Генеральный директор                         /____________/ А.В. Велигодский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М.П.</w:t>
      </w:r>
      <w:r w:rsidRPr="009D2C9A">
        <w:rPr>
          <w:rFonts w:eastAsia="Times New Roman" w:cstheme="minorHAnsi"/>
          <w:sz w:val="20"/>
          <w:szCs w:val="20"/>
          <w:lang w:eastAsia="ru-RU"/>
        </w:rPr>
        <w:tab/>
      </w:r>
    </w:p>
    <w:p w:rsidR="004E14F5" w:rsidRPr="00BF5BEB" w:rsidRDefault="004E14F5" w:rsidP="00F61BFB">
      <w:pPr>
        <w:spacing w:after="0" w:line="240" w:lineRule="auto"/>
        <w:ind w:left="567"/>
        <w:outlineLvl w:val="0"/>
        <w:rPr>
          <w:rFonts w:cstheme="minorHAnsi"/>
          <w:noProof/>
          <w:color w:val="000000" w:themeColor="text1"/>
          <w:sz w:val="20"/>
          <w:szCs w:val="20"/>
          <w:lang w:eastAsia="ru-RU"/>
        </w:rPr>
      </w:pPr>
    </w:p>
    <w:p w:rsidR="0006660A" w:rsidRPr="00BF5BEB" w:rsidRDefault="0006660A" w:rsidP="004D02BC">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p>
    <w:p w:rsidR="008836D6" w:rsidRPr="00BF5BEB" w:rsidRDefault="008836D6" w:rsidP="004D02BC">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4D02BC"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4D02BC" w:rsidRPr="00BF5BEB" w:rsidRDefault="004D02BC">
      <w:pPr>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br w:type="page"/>
      </w:r>
    </w:p>
    <w:p w:rsidR="00693207" w:rsidRPr="00BF5BEB" w:rsidRDefault="00693207" w:rsidP="004D02BC">
      <w:pPr>
        <w:spacing w:after="0" w:line="240" w:lineRule="auto"/>
        <w:ind w:left="567"/>
        <w:jc w:val="right"/>
        <w:rPr>
          <w:bCs/>
          <w:color w:val="000000" w:themeColor="text1"/>
          <w:sz w:val="20"/>
          <w:szCs w:val="20"/>
        </w:rPr>
      </w:pPr>
      <w:r w:rsidRPr="00BF5BEB">
        <w:rPr>
          <w:bCs/>
          <w:i/>
          <w:color w:val="000000" w:themeColor="text1"/>
          <w:sz w:val="20"/>
          <w:szCs w:val="20"/>
        </w:rPr>
        <w:t>Приложение № 2</w:t>
      </w:r>
    </w:p>
    <w:p w:rsidR="00F61BFB" w:rsidRDefault="00F61BFB" w:rsidP="00734220">
      <w:pPr>
        <w:spacing w:after="0" w:line="240" w:lineRule="auto"/>
        <w:rPr>
          <w:rFonts w:eastAsia="Times New Roman" w:cstheme="minorHAnsi"/>
          <w:bCs/>
          <w:color w:val="000000" w:themeColor="text1"/>
          <w:sz w:val="20"/>
          <w:szCs w:val="20"/>
        </w:rPr>
      </w:pP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SimSun" w:hAnsi="Calibri" w:cs="Calibri"/>
          <w:b/>
          <w:bCs/>
          <w:lang w:eastAsia="zh-CN"/>
        </w:rPr>
      </w:pPr>
      <w:r w:rsidRPr="00E85638">
        <w:rPr>
          <w:rFonts w:ascii="Calibri" w:eastAsia="Times New Roman" w:hAnsi="Calibri" w:cs="Calibri"/>
          <w:b/>
          <w:bCs/>
          <w:color w:val="000000"/>
          <w:lang w:eastAsia="zh-CN"/>
        </w:rPr>
        <w:t xml:space="preserve">СТРОИТЕЛЬНАЯ ГОТОВНОСТЬ </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Times New Roman" w:hAnsi="Calibri" w:cs="Calibri"/>
          <w:b/>
          <w:bCs/>
          <w:color w:val="000000"/>
          <w:lang w:eastAsia="zh-CN"/>
        </w:rPr>
      </w:pPr>
      <w:r w:rsidRPr="00E85638">
        <w:rPr>
          <w:rFonts w:ascii="Calibri" w:eastAsia="Times New Roman" w:hAnsi="Calibri" w:cs="Calibri"/>
          <w:b/>
          <w:color w:val="000000"/>
          <w:lang w:eastAsia="zh-CN"/>
        </w:rPr>
        <w:t>объекта долевого строительства (квартиры)*</w:t>
      </w:r>
    </w:p>
    <w:p w:rsidR="00E85638" w:rsidRPr="00E85638" w:rsidRDefault="00E85638" w:rsidP="00E85638">
      <w:pPr>
        <w:widowControl w:val="0"/>
        <w:shd w:val="clear" w:color="auto" w:fill="FFFFFF"/>
        <w:autoSpaceDE w:val="0"/>
        <w:autoSpaceDN w:val="0"/>
        <w:adjustRightInd w:val="0"/>
        <w:spacing w:after="0" w:line="240" w:lineRule="auto"/>
        <w:ind w:firstLine="567"/>
        <w:jc w:val="center"/>
        <w:rPr>
          <w:rFonts w:ascii="Calibri" w:eastAsia="SimSun" w:hAnsi="Calibri" w:cs="Calibri"/>
          <w:bCs/>
          <w:lang w:eastAsia="zh-CN"/>
        </w:rPr>
      </w:pPr>
    </w:p>
    <w:p w:rsidR="00E85638" w:rsidRPr="00E85638" w:rsidRDefault="00E85638" w:rsidP="00E85638">
      <w:pPr>
        <w:shd w:val="clear" w:color="auto" w:fill="FFFFFF"/>
        <w:tabs>
          <w:tab w:val="left" w:pos="0"/>
          <w:tab w:val="left" w:pos="346"/>
        </w:tabs>
        <w:autoSpaceDE w:val="0"/>
        <w:autoSpaceDN w:val="0"/>
        <w:adjustRightInd w:val="0"/>
        <w:spacing w:after="0" w:line="240" w:lineRule="auto"/>
        <w:ind w:firstLine="567"/>
        <w:jc w:val="both"/>
        <w:rPr>
          <w:rFonts w:ascii="Calibri" w:eastAsia="SimSun" w:hAnsi="Calibri" w:cs="Calibri"/>
          <w:bCs/>
          <w:i/>
          <w:lang w:eastAsia="zh-CN"/>
        </w:rPr>
      </w:pPr>
      <w:r w:rsidRPr="00E85638">
        <w:rPr>
          <w:rFonts w:ascii="Calibri" w:eastAsia="SimSun" w:hAnsi="Calibri" w:cs="Calibri"/>
          <w:bCs/>
          <w:lang w:eastAsia="zh-CN"/>
        </w:rPr>
        <w:t xml:space="preserve">1. Без поставки и установки оборудования, прокладки проводов, поквартирной разводки внутридомовых сетей телефонизации, радиофикации, телевидения. </w:t>
      </w:r>
    </w:p>
    <w:p w:rsidR="00E85638" w:rsidRPr="00E85638" w:rsidRDefault="00E85638" w:rsidP="00E85638">
      <w:pPr>
        <w:widowControl w:val="0"/>
        <w:shd w:val="clear" w:color="auto" w:fill="FFFFFF"/>
        <w:tabs>
          <w:tab w:val="left" w:pos="0"/>
          <w:tab w:val="left" w:pos="461"/>
        </w:tabs>
        <w:autoSpaceDE w:val="0"/>
        <w:autoSpaceDN w:val="0"/>
        <w:adjustRightInd w:val="0"/>
        <w:spacing w:after="0" w:line="240" w:lineRule="auto"/>
        <w:ind w:firstLine="567"/>
        <w:jc w:val="both"/>
        <w:rPr>
          <w:rFonts w:ascii="Calibri" w:eastAsia="SimSun" w:hAnsi="Calibri" w:cs="Calibri"/>
          <w:bCs/>
          <w:i/>
          <w:lang w:eastAsia="zh-CN"/>
        </w:rPr>
      </w:pPr>
      <w:r w:rsidRPr="00E85638">
        <w:rPr>
          <w:rFonts w:ascii="Calibri" w:eastAsia="SimSun" w:hAnsi="Calibri" w:cs="Calibri"/>
          <w:bCs/>
          <w:lang w:eastAsia="zh-CN"/>
        </w:rPr>
        <w:t xml:space="preserve">2. Квартиры: </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поставки и установки внутриквартирных дверей;</w:t>
      </w:r>
    </w:p>
    <w:p w:rsidR="00E85638" w:rsidRPr="00E85638" w:rsidRDefault="00E85638" w:rsidP="00E85638">
      <w:pPr>
        <w:widowControl w:val="0"/>
        <w:numPr>
          <w:ilvl w:val="0"/>
          <w:numId w:val="22"/>
        </w:numPr>
        <w:shd w:val="clear" w:color="auto" w:fill="FFFFFF"/>
        <w:tabs>
          <w:tab w:val="left" w:pos="0"/>
          <w:tab w:val="left" w:pos="706"/>
          <w:tab w:val="left" w:pos="6821"/>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подготовка под устройство чистых полов - стяжка по плите перекрытия с теплозвукоизоляцией помещений квартиры и гидроизоляцией санузлов, без устройства и поставки чистых полов, на балконах и лоджиях - без устройства конструкции полов;</w:t>
      </w:r>
      <w:r w:rsidRPr="00E85638">
        <w:rPr>
          <w:rFonts w:ascii="Calibri" w:eastAsia="SimSun" w:hAnsi="Calibri" w:cs="Calibri"/>
          <w:bCs/>
          <w:lang w:eastAsia="zh-CN"/>
        </w:rPr>
        <w:tab/>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подготовки под отделку и отделки поверхностей стен, перегородок, ограждений лоджий, потолков, откосов, без поставки отделочных материалов, кроме простой однослойной штукатурки внутренней поверхности наружных стен и откосов оконных проемов (исключая поверхности монолитного железобетона);</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поставки и установки подоконников, подвесных потолков и коробов зашивки инженерных систем;</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ввод системы электроснабжения с установкой электрического щитка, без внутриквартирной разводки силовой и осветительной сети, поставки и установки оборудования, приборов и устройств;</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ввод сетей холодного и горячего водоснабжения до санузлов без внутриквартирной разводки, поставки и установки оборудования, приборов и устройств;</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поставки и установки пожарных кранов и шлангов первичного пожаротушения;</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внутриквартирной разводки сети канализации, поставки материалов и оборудования, приборов и устройств;</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 xml:space="preserve">без поставки и установки вентиляционного оборудования, приборов и устройств; </w:t>
      </w:r>
    </w:p>
    <w:p w:rsidR="00E85638" w:rsidRPr="00E85638" w:rsidRDefault="00E85638" w:rsidP="00E85638">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567"/>
        <w:jc w:val="both"/>
        <w:rPr>
          <w:rFonts w:ascii="Calibri" w:eastAsia="SimSun" w:hAnsi="Calibri" w:cs="Calibri"/>
          <w:i/>
          <w:lang w:eastAsia="zh-CN"/>
        </w:rPr>
      </w:pPr>
      <w:r w:rsidRPr="00E85638">
        <w:rPr>
          <w:rFonts w:ascii="Calibri" w:eastAsia="SimSun" w:hAnsi="Calibri" w:cs="Calibri"/>
          <w:bCs/>
          <w:lang w:eastAsia="zh-CN"/>
        </w:rPr>
        <w:t>без поставки и устройства внутриквартирных систем связи и оповещения, телефонизации, радиофикации, телевидения.</w:t>
      </w:r>
    </w:p>
    <w:p w:rsidR="00E85638" w:rsidRPr="00E85638" w:rsidRDefault="00E85638" w:rsidP="00E85638">
      <w:pPr>
        <w:widowControl w:val="0"/>
        <w:shd w:val="clear" w:color="auto" w:fill="FFFFFF"/>
        <w:tabs>
          <w:tab w:val="left" w:pos="0"/>
          <w:tab w:val="left" w:pos="706"/>
        </w:tabs>
        <w:autoSpaceDE w:val="0"/>
        <w:autoSpaceDN w:val="0"/>
        <w:adjustRightInd w:val="0"/>
        <w:spacing w:after="0" w:line="240" w:lineRule="auto"/>
        <w:ind w:left="567"/>
        <w:jc w:val="both"/>
        <w:rPr>
          <w:rFonts w:ascii="Calibri" w:eastAsia="SimSun" w:hAnsi="Calibri" w:cs="Calibri"/>
          <w:i/>
          <w:lang w:eastAsia="zh-CN"/>
        </w:rPr>
      </w:pPr>
      <w:r w:rsidRPr="00E85638">
        <w:rPr>
          <w:rFonts w:ascii="Calibri" w:eastAsia="SimSun" w:hAnsi="Calibri" w:cs="Calibri"/>
          <w:bCs/>
          <w:lang w:eastAsia="zh-CN"/>
        </w:rPr>
        <w:t xml:space="preserve"> </w:t>
      </w:r>
    </w:p>
    <w:p w:rsidR="00E85638" w:rsidRPr="00E85638" w:rsidRDefault="00E85638" w:rsidP="00E85638">
      <w:pPr>
        <w:widowControl w:val="0"/>
        <w:shd w:val="clear" w:color="auto" w:fill="FFFFFF"/>
        <w:tabs>
          <w:tab w:val="left" w:pos="0"/>
        </w:tabs>
        <w:autoSpaceDE w:val="0"/>
        <w:autoSpaceDN w:val="0"/>
        <w:adjustRightInd w:val="0"/>
        <w:spacing w:after="0" w:line="240" w:lineRule="auto"/>
        <w:ind w:firstLine="567"/>
        <w:jc w:val="both"/>
        <w:rPr>
          <w:rFonts w:ascii="Calibri" w:eastAsia="SimSun" w:hAnsi="Calibri" w:cs="Calibri"/>
          <w:i/>
          <w:lang w:eastAsia="zh-CN"/>
        </w:rPr>
      </w:pPr>
      <w:r w:rsidRPr="00E85638">
        <w:rPr>
          <w:rFonts w:ascii="Calibri" w:eastAsia="SimSun" w:hAnsi="Calibri" w:cs="Calibri"/>
          <w:bCs/>
          <w:lang w:eastAsia="zh-CN"/>
        </w:rPr>
        <w:t>*Работы и поставка стройматериалов и оборудования в квартирах, не предусмотренные строительной готовностью объекта, входящие в состав проекта, имеют рекомендательный характер и выполняются собственниками (пользователями) квартир после ввода объекта в эксплуатацию на собственные средства, в соответствии с условиями договоров участия в долевом строительстве.</w:t>
      </w:r>
    </w:p>
    <w:p w:rsidR="00E85638" w:rsidRPr="00E85638" w:rsidRDefault="00E85638" w:rsidP="00E85638">
      <w:pPr>
        <w:widowControl w:val="0"/>
        <w:shd w:val="clear" w:color="auto" w:fill="FFFFFF"/>
        <w:autoSpaceDE w:val="0"/>
        <w:autoSpaceDN w:val="0"/>
        <w:adjustRightInd w:val="0"/>
        <w:spacing w:after="0" w:line="240" w:lineRule="auto"/>
        <w:ind w:left="284"/>
        <w:jc w:val="both"/>
        <w:rPr>
          <w:rFonts w:ascii="Calibri" w:eastAsia="Times New Roman" w:hAnsi="Calibri" w:cs="Calibri"/>
          <w:color w:val="000000"/>
          <w:lang w:eastAsia="zh-CN"/>
        </w:rPr>
      </w:pPr>
    </w:p>
    <w:p w:rsidR="00E85638" w:rsidRPr="00E85638" w:rsidRDefault="00E85638" w:rsidP="00E85638">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sidRPr="00E85638">
        <w:rPr>
          <w:rFonts w:ascii="Calibri" w:eastAsia="Times New Roman" w:hAnsi="Calibri" w:cs="Calibri"/>
          <w:color w:val="000000"/>
          <w:lang w:eastAsia="zh-CN"/>
        </w:rPr>
        <w:t>Строительная готовность объекта долевого строительства (квартиры) Участнику понятна.</w:t>
      </w:r>
    </w:p>
    <w:p w:rsidR="00E85638" w:rsidRPr="00E85638" w:rsidRDefault="00E85638" w:rsidP="00E85638">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sidRPr="00E85638">
        <w:rPr>
          <w:rFonts w:ascii="Calibri" w:eastAsia="Times New Roman" w:hAnsi="Calibri" w:cs="Calibri"/>
          <w:color w:val="000000"/>
          <w:lang w:eastAsia="zh-CN"/>
        </w:rPr>
        <w:t>Участник согласен со степенью строительной готовности объекта долевого строительства (квартиры).</w:t>
      </w:r>
    </w:p>
    <w:p w:rsidR="00F61BFB" w:rsidRDefault="00F61BFB" w:rsidP="00734220">
      <w:pPr>
        <w:spacing w:after="0" w:line="240" w:lineRule="auto"/>
        <w:rPr>
          <w:rFonts w:eastAsia="Times New Roman" w:cstheme="minorHAnsi"/>
          <w:bCs/>
          <w:color w:val="000000" w:themeColor="text1"/>
          <w:sz w:val="20"/>
          <w:szCs w:val="20"/>
        </w:rPr>
      </w:pPr>
    </w:p>
    <w:p w:rsidR="00F61BFB" w:rsidRPr="009D2C9A" w:rsidRDefault="00F61BFB" w:rsidP="00734220">
      <w:pPr>
        <w:spacing w:after="0" w:line="240" w:lineRule="auto"/>
        <w:rPr>
          <w:rFonts w:eastAsia="Times New Roman" w:cstheme="minorHAnsi"/>
          <w:bCs/>
          <w:sz w:val="20"/>
          <w:szCs w:val="20"/>
        </w:rPr>
      </w:pPr>
    </w:p>
    <w:p w:rsidR="00F61BFB" w:rsidRPr="000A271C" w:rsidRDefault="00F61BFB" w:rsidP="00E85638">
      <w:pPr>
        <w:spacing w:after="0" w:line="240" w:lineRule="auto"/>
        <w:jc w:val="both"/>
        <w:rPr>
          <w:rFonts w:eastAsia="Times New Roman" w:cstheme="minorHAnsi"/>
          <w:sz w:val="20"/>
          <w:szCs w:val="20"/>
          <w:lang w:eastAsia="ru-RU"/>
        </w:rPr>
      </w:pPr>
      <w:r w:rsidRPr="009D2C9A">
        <w:rPr>
          <w:rFonts w:eastAsia="Times New Roman" w:cstheme="minorHAnsi"/>
          <w:sz w:val="20"/>
          <w:szCs w:val="20"/>
          <w:lang w:eastAsia="ru-RU"/>
        </w:rPr>
        <w:t xml:space="preserve">От имени ООО </w:t>
      </w:r>
      <w:r w:rsidR="000A271C" w:rsidRPr="000A271C">
        <w:rPr>
          <w:rFonts w:eastAsia="Times New Roman" w:cs="Times New Roman"/>
          <w:color w:val="000000" w:themeColor="text1"/>
          <w:sz w:val="20"/>
          <w:szCs w:val="20"/>
          <w:lang w:eastAsia="ru-RU"/>
        </w:rPr>
        <w:t>Специализированный Застройщик «Ин-Групп Большой»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Генеральный директор                         /____________/ А.В. Велигодский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М.П.</w:t>
      </w:r>
      <w:r w:rsidRPr="009D2C9A">
        <w:rPr>
          <w:rFonts w:eastAsia="Times New Roman" w:cstheme="minorHAnsi"/>
          <w:sz w:val="20"/>
          <w:szCs w:val="20"/>
          <w:lang w:eastAsia="ru-RU"/>
        </w:rPr>
        <w:tab/>
      </w:r>
    </w:p>
    <w:p w:rsidR="00F61BFB" w:rsidRDefault="00F61BFB" w:rsidP="00734220">
      <w:pPr>
        <w:spacing w:after="0" w:line="240" w:lineRule="auto"/>
        <w:rPr>
          <w:rFonts w:eastAsia="Times New Roman" w:cstheme="minorHAnsi"/>
          <w:bCs/>
          <w:color w:val="000000" w:themeColor="text1"/>
          <w:sz w:val="20"/>
          <w:szCs w:val="20"/>
        </w:rPr>
      </w:pPr>
    </w:p>
    <w:p w:rsidR="00734220" w:rsidRPr="00BF5BEB" w:rsidRDefault="00734220" w:rsidP="00734220">
      <w:pPr>
        <w:spacing w:after="0" w:line="240" w:lineRule="auto"/>
        <w:rPr>
          <w:rFonts w:eastAsia="Times New Roman" w:cs="Times New Roman"/>
          <w:b/>
          <w:color w:val="000000" w:themeColor="text1"/>
          <w:sz w:val="20"/>
          <w:szCs w:val="20"/>
          <w:lang w:eastAsia="ru-RU"/>
        </w:rPr>
      </w:pPr>
      <w:r w:rsidRPr="00BF5BEB">
        <w:rPr>
          <w:rFonts w:eastAsia="Times New Roman" w:cs="Times New Roman"/>
          <w:b/>
          <w:color w:val="000000" w:themeColor="text1"/>
          <w:sz w:val="20"/>
          <w:szCs w:val="20"/>
          <w:lang w:eastAsia="ru-RU"/>
        </w:rPr>
        <w:t xml:space="preserve"> </w:t>
      </w:r>
    </w:p>
    <w:p w:rsidR="00734220" w:rsidRPr="00BF5BEB" w:rsidRDefault="00734220" w:rsidP="00734220">
      <w:pPr>
        <w:spacing w:after="0" w:line="240" w:lineRule="auto"/>
        <w:ind w:left="567"/>
        <w:jc w:val="both"/>
        <w:rPr>
          <w:b/>
          <w:i/>
          <w:color w:val="000000" w:themeColor="text1"/>
          <w:sz w:val="20"/>
          <w:szCs w:val="20"/>
        </w:rPr>
      </w:pPr>
      <w:r w:rsidRPr="00BF5BEB">
        <w:rPr>
          <w:rFonts w:eastAsia="Times New Roman" w:cs="Times New Roman"/>
          <w:b/>
          <w:color w:val="000000" w:themeColor="text1"/>
          <w:sz w:val="20"/>
          <w:szCs w:val="20"/>
          <w:lang w:eastAsia="ru-RU"/>
        </w:rPr>
        <w:t xml:space="preserve">                                                                                     </w:t>
      </w:r>
    </w:p>
    <w:p w:rsidR="008836D6" w:rsidRPr="00BF5BEB" w:rsidRDefault="008836D6" w:rsidP="004D02BC">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8836D6" w:rsidRPr="00BF5BEB" w:rsidRDefault="008836D6" w:rsidP="004D02BC">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D476F1" w:rsidRPr="00BF5BEB" w:rsidRDefault="00D476F1" w:rsidP="004D02BC">
      <w:pPr>
        <w:ind w:left="567"/>
        <w:rPr>
          <w:rFonts w:cstheme="minorHAnsi"/>
          <w:color w:val="000000" w:themeColor="text1"/>
          <w:sz w:val="20"/>
          <w:szCs w:val="20"/>
        </w:rPr>
      </w:pPr>
    </w:p>
    <w:sectPr w:rsidR="00D476F1" w:rsidRPr="00BF5BEB" w:rsidSect="00CC62A2">
      <w:headerReference w:type="default" r:id="rId10"/>
      <w:footerReference w:type="default" r:id="rId1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7E" w:rsidRDefault="00EC437E">
      <w:pPr>
        <w:spacing w:after="0" w:line="240" w:lineRule="auto"/>
      </w:pPr>
      <w:r>
        <w:separator/>
      </w:r>
    </w:p>
  </w:endnote>
  <w:endnote w:type="continuationSeparator" w:id="0">
    <w:p w:rsidR="00EC437E" w:rsidRDefault="00EC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9D" w:rsidRPr="001B7B7E" w:rsidRDefault="001B7B7E" w:rsidP="001B7B7E">
    <w:pPr>
      <w:pStyle w:val="a3"/>
      <w:jc w:val="center"/>
    </w:pPr>
    <w:r>
      <w:rPr>
        <w:b/>
        <w:color w:val="FF0000"/>
      </w:rPr>
      <w:tab/>
      <w:t xml:space="preserve"> </w:t>
    </w:r>
    <w:sdt>
      <w:sdtPr>
        <w:id w:val="2086875374"/>
        <w:docPartObj>
          <w:docPartGallery w:val="Page Numbers (Bottom of Page)"/>
          <w:docPartUnique/>
        </w:docPartObj>
      </w:sdtPr>
      <w:sdtEndPr/>
      <w:sdtContent>
        <w:r>
          <w:fldChar w:fldCharType="begin"/>
        </w:r>
        <w:r>
          <w:instrText>PAGE   \* MERGEFORMAT</w:instrText>
        </w:r>
        <w:r>
          <w:fldChar w:fldCharType="separate"/>
        </w:r>
        <w:r w:rsidR="00EC437E">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7E" w:rsidRDefault="00EC437E">
      <w:pPr>
        <w:spacing w:after="0" w:line="240" w:lineRule="auto"/>
      </w:pPr>
      <w:r>
        <w:separator/>
      </w:r>
    </w:p>
  </w:footnote>
  <w:footnote w:type="continuationSeparator" w:id="0">
    <w:p w:rsidR="00EC437E" w:rsidRDefault="00EC4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025D6B"/>
    <w:multiLevelType w:val="multilevel"/>
    <w:tmpl w:val="3AFA134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10">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22D75B1C"/>
    <w:multiLevelType w:val="multilevel"/>
    <w:tmpl w:val="2A7A150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4B86CCC"/>
    <w:multiLevelType w:val="multilevel"/>
    <w:tmpl w:val="CFA0ED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5">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58EF1E06"/>
    <w:multiLevelType w:val="multilevel"/>
    <w:tmpl w:val="0750049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3"/>
  </w:num>
  <w:num w:numId="3">
    <w:abstractNumId w:val="12"/>
  </w:num>
  <w:num w:numId="4">
    <w:abstractNumId w:val="4"/>
  </w:num>
  <w:num w:numId="5">
    <w:abstractNumId w:val="0"/>
  </w:num>
  <w:num w:numId="6">
    <w:abstractNumId w:val="3"/>
  </w:num>
  <w:num w:numId="7">
    <w:abstractNumId w:val="23"/>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7"/>
  </w:num>
  <w:num w:numId="14">
    <w:abstractNumId w:val="16"/>
  </w:num>
  <w:num w:numId="15">
    <w:abstractNumId w:val="10"/>
  </w:num>
  <w:num w:numId="16">
    <w:abstractNumId w:val="22"/>
  </w:num>
  <w:num w:numId="17">
    <w:abstractNumId w:val="21"/>
  </w:num>
  <w:num w:numId="18">
    <w:abstractNumId w:val="19"/>
  </w:num>
  <w:num w:numId="19">
    <w:abstractNumId w:val="2"/>
  </w:num>
  <w:num w:numId="20">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num>
  <w:num w:numId="23">
    <w:abstractNumId w:val="8"/>
  </w:num>
  <w:num w:numId="24">
    <w:abstractNumId w:val="24"/>
  </w:num>
  <w:num w:numId="25">
    <w:abstractNumId w:val="11"/>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7"/>
    <w:rsid w:val="00000922"/>
    <w:rsid w:val="00010C2D"/>
    <w:rsid w:val="000141B0"/>
    <w:rsid w:val="000252D1"/>
    <w:rsid w:val="0003792F"/>
    <w:rsid w:val="00037D1D"/>
    <w:rsid w:val="000433D5"/>
    <w:rsid w:val="000433ED"/>
    <w:rsid w:val="00046A8A"/>
    <w:rsid w:val="00047504"/>
    <w:rsid w:val="000534D7"/>
    <w:rsid w:val="000546D0"/>
    <w:rsid w:val="00055791"/>
    <w:rsid w:val="0006354C"/>
    <w:rsid w:val="00063C54"/>
    <w:rsid w:val="0006660A"/>
    <w:rsid w:val="00092337"/>
    <w:rsid w:val="000925CE"/>
    <w:rsid w:val="00093EC0"/>
    <w:rsid w:val="000A11B6"/>
    <w:rsid w:val="000A271C"/>
    <w:rsid w:val="000A3CD1"/>
    <w:rsid w:val="000A4258"/>
    <w:rsid w:val="000B15AE"/>
    <w:rsid w:val="000C58AB"/>
    <w:rsid w:val="000D1DF7"/>
    <w:rsid w:val="000D3B44"/>
    <w:rsid w:val="000D5AEE"/>
    <w:rsid w:val="000E57B0"/>
    <w:rsid w:val="000F1AAC"/>
    <w:rsid w:val="000F1E80"/>
    <w:rsid w:val="000F259B"/>
    <w:rsid w:val="000F5009"/>
    <w:rsid w:val="001011D3"/>
    <w:rsid w:val="001118BE"/>
    <w:rsid w:val="00117935"/>
    <w:rsid w:val="00120B2F"/>
    <w:rsid w:val="00123043"/>
    <w:rsid w:val="0012666D"/>
    <w:rsid w:val="00127D90"/>
    <w:rsid w:val="00130B84"/>
    <w:rsid w:val="00133437"/>
    <w:rsid w:val="00136F2E"/>
    <w:rsid w:val="00144E97"/>
    <w:rsid w:val="00155C8D"/>
    <w:rsid w:val="001561C8"/>
    <w:rsid w:val="00156A4B"/>
    <w:rsid w:val="001635AE"/>
    <w:rsid w:val="00166807"/>
    <w:rsid w:val="00172EE3"/>
    <w:rsid w:val="001746E2"/>
    <w:rsid w:val="00176135"/>
    <w:rsid w:val="001765D3"/>
    <w:rsid w:val="00177B6E"/>
    <w:rsid w:val="0018156E"/>
    <w:rsid w:val="001858C0"/>
    <w:rsid w:val="00193909"/>
    <w:rsid w:val="001A706B"/>
    <w:rsid w:val="001B5724"/>
    <w:rsid w:val="001B7B7E"/>
    <w:rsid w:val="001C01DA"/>
    <w:rsid w:val="001C0EA9"/>
    <w:rsid w:val="001C19E4"/>
    <w:rsid w:val="001C1F4F"/>
    <w:rsid w:val="001C2E39"/>
    <w:rsid w:val="001C3D73"/>
    <w:rsid w:val="001C42E2"/>
    <w:rsid w:val="001C6EF8"/>
    <w:rsid w:val="001D321D"/>
    <w:rsid w:val="001D7042"/>
    <w:rsid w:val="001D7B0F"/>
    <w:rsid w:val="001E1F04"/>
    <w:rsid w:val="001E7542"/>
    <w:rsid w:val="001E7C1A"/>
    <w:rsid w:val="001F39F8"/>
    <w:rsid w:val="001F53E6"/>
    <w:rsid w:val="001F74A7"/>
    <w:rsid w:val="002020F7"/>
    <w:rsid w:val="00204224"/>
    <w:rsid w:val="00207F34"/>
    <w:rsid w:val="002145CB"/>
    <w:rsid w:val="002166A0"/>
    <w:rsid w:val="002367B8"/>
    <w:rsid w:val="00237908"/>
    <w:rsid w:val="002419E0"/>
    <w:rsid w:val="00243163"/>
    <w:rsid w:val="00243CCF"/>
    <w:rsid w:val="00245087"/>
    <w:rsid w:val="00265B7A"/>
    <w:rsid w:val="00276F80"/>
    <w:rsid w:val="00280AA8"/>
    <w:rsid w:val="00282249"/>
    <w:rsid w:val="002851F8"/>
    <w:rsid w:val="002871A0"/>
    <w:rsid w:val="00292084"/>
    <w:rsid w:val="00292192"/>
    <w:rsid w:val="002A201A"/>
    <w:rsid w:val="002B024A"/>
    <w:rsid w:val="002C19E2"/>
    <w:rsid w:val="002C1F18"/>
    <w:rsid w:val="002D271A"/>
    <w:rsid w:val="002D6988"/>
    <w:rsid w:val="002D6C10"/>
    <w:rsid w:val="002E5D5B"/>
    <w:rsid w:val="002E71E3"/>
    <w:rsid w:val="002F1CAA"/>
    <w:rsid w:val="002F1F08"/>
    <w:rsid w:val="002F2FBA"/>
    <w:rsid w:val="00311128"/>
    <w:rsid w:val="00311FBD"/>
    <w:rsid w:val="00315A9E"/>
    <w:rsid w:val="00315CAE"/>
    <w:rsid w:val="00316B50"/>
    <w:rsid w:val="003211D6"/>
    <w:rsid w:val="00321D04"/>
    <w:rsid w:val="003260F0"/>
    <w:rsid w:val="003409A8"/>
    <w:rsid w:val="00343466"/>
    <w:rsid w:val="00347CA8"/>
    <w:rsid w:val="00350D6A"/>
    <w:rsid w:val="00351D27"/>
    <w:rsid w:val="0035289E"/>
    <w:rsid w:val="00354322"/>
    <w:rsid w:val="00356172"/>
    <w:rsid w:val="00360591"/>
    <w:rsid w:val="003626FF"/>
    <w:rsid w:val="00363B72"/>
    <w:rsid w:val="0038165A"/>
    <w:rsid w:val="003853F1"/>
    <w:rsid w:val="0039292F"/>
    <w:rsid w:val="003940E0"/>
    <w:rsid w:val="003A54DD"/>
    <w:rsid w:val="003B2B72"/>
    <w:rsid w:val="003B5274"/>
    <w:rsid w:val="003B6B02"/>
    <w:rsid w:val="003B7016"/>
    <w:rsid w:val="003B7121"/>
    <w:rsid w:val="003D16F2"/>
    <w:rsid w:val="003D3FB7"/>
    <w:rsid w:val="003D55AB"/>
    <w:rsid w:val="003D7B72"/>
    <w:rsid w:val="003E3022"/>
    <w:rsid w:val="003E4BF1"/>
    <w:rsid w:val="003E7E51"/>
    <w:rsid w:val="003F377C"/>
    <w:rsid w:val="003F7F93"/>
    <w:rsid w:val="004032BC"/>
    <w:rsid w:val="004155FE"/>
    <w:rsid w:val="00417701"/>
    <w:rsid w:val="004252CF"/>
    <w:rsid w:val="00433FD7"/>
    <w:rsid w:val="004428CE"/>
    <w:rsid w:val="004544F3"/>
    <w:rsid w:val="004548D2"/>
    <w:rsid w:val="00463AB5"/>
    <w:rsid w:val="00466826"/>
    <w:rsid w:val="00470355"/>
    <w:rsid w:val="004773F4"/>
    <w:rsid w:val="00480403"/>
    <w:rsid w:val="004834CC"/>
    <w:rsid w:val="004A0EF9"/>
    <w:rsid w:val="004A33B8"/>
    <w:rsid w:val="004B1817"/>
    <w:rsid w:val="004B3897"/>
    <w:rsid w:val="004C3964"/>
    <w:rsid w:val="004C419C"/>
    <w:rsid w:val="004D02BC"/>
    <w:rsid w:val="004E14F5"/>
    <w:rsid w:val="004E2D89"/>
    <w:rsid w:val="005026BE"/>
    <w:rsid w:val="00502780"/>
    <w:rsid w:val="005043EF"/>
    <w:rsid w:val="00505319"/>
    <w:rsid w:val="00511D24"/>
    <w:rsid w:val="00534C22"/>
    <w:rsid w:val="00535253"/>
    <w:rsid w:val="00535CD9"/>
    <w:rsid w:val="00536057"/>
    <w:rsid w:val="005422D9"/>
    <w:rsid w:val="005448D2"/>
    <w:rsid w:val="00544BF8"/>
    <w:rsid w:val="00545DB4"/>
    <w:rsid w:val="00552AEC"/>
    <w:rsid w:val="005555AC"/>
    <w:rsid w:val="00557CE7"/>
    <w:rsid w:val="00560397"/>
    <w:rsid w:val="00560DCF"/>
    <w:rsid w:val="00565784"/>
    <w:rsid w:val="00573500"/>
    <w:rsid w:val="00573877"/>
    <w:rsid w:val="005748FC"/>
    <w:rsid w:val="0057544E"/>
    <w:rsid w:val="00576CF8"/>
    <w:rsid w:val="0058686F"/>
    <w:rsid w:val="00590BDC"/>
    <w:rsid w:val="005947DD"/>
    <w:rsid w:val="005A255B"/>
    <w:rsid w:val="005A26E2"/>
    <w:rsid w:val="005A769E"/>
    <w:rsid w:val="005B6211"/>
    <w:rsid w:val="005C0BF8"/>
    <w:rsid w:val="005C1B16"/>
    <w:rsid w:val="005C4200"/>
    <w:rsid w:val="005D052B"/>
    <w:rsid w:val="005D4655"/>
    <w:rsid w:val="0060023A"/>
    <w:rsid w:val="00600343"/>
    <w:rsid w:val="0060184B"/>
    <w:rsid w:val="006042EB"/>
    <w:rsid w:val="006128D8"/>
    <w:rsid w:val="00614F4F"/>
    <w:rsid w:val="0063086E"/>
    <w:rsid w:val="00631490"/>
    <w:rsid w:val="00631E6A"/>
    <w:rsid w:val="006328AE"/>
    <w:rsid w:val="006335DD"/>
    <w:rsid w:val="00633B8D"/>
    <w:rsid w:val="006340B5"/>
    <w:rsid w:val="00636033"/>
    <w:rsid w:val="006458E2"/>
    <w:rsid w:val="00645A91"/>
    <w:rsid w:val="00645D7F"/>
    <w:rsid w:val="0064662B"/>
    <w:rsid w:val="00652B70"/>
    <w:rsid w:val="00663EA5"/>
    <w:rsid w:val="00664C88"/>
    <w:rsid w:val="0066664B"/>
    <w:rsid w:val="0067612E"/>
    <w:rsid w:val="00690F6E"/>
    <w:rsid w:val="0069140E"/>
    <w:rsid w:val="00693207"/>
    <w:rsid w:val="006B5539"/>
    <w:rsid w:val="006D69B9"/>
    <w:rsid w:val="006E4C2B"/>
    <w:rsid w:val="006E58F0"/>
    <w:rsid w:val="006E6DA7"/>
    <w:rsid w:val="007037FA"/>
    <w:rsid w:val="00704513"/>
    <w:rsid w:val="007075F3"/>
    <w:rsid w:val="00714827"/>
    <w:rsid w:val="00714F13"/>
    <w:rsid w:val="00715200"/>
    <w:rsid w:val="00715505"/>
    <w:rsid w:val="00723249"/>
    <w:rsid w:val="0072613C"/>
    <w:rsid w:val="00726E2C"/>
    <w:rsid w:val="00734220"/>
    <w:rsid w:val="0075434A"/>
    <w:rsid w:val="00763723"/>
    <w:rsid w:val="00764D57"/>
    <w:rsid w:val="0076509D"/>
    <w:rsid w:val="00767A3B"/>
    <w:rsid w:val="0077104B"/>
    <w:rsid w:val="00780774"/>
    <w:rsid w:val="00780E57"/>
    <w:rsid w:val="00785D37"/>
    <w:rsid w:val="00793FFB"/>
    <w:rsid w:val="007C0D90"/>
    <w:rsid w:val="007C1DDF"/>
    <w:rsid w:val="007C273A"/>
    <w:rsid w:val="007C4553"/>
    <w:rsid w:val="007C527A"/>
    <w:rsid w:val="007D73EA"/>
    <w:rsid w:val="007E2AC4"/>
    <w:rsid w:val="007F087F"/>
    <w:rsid w:val="007F7DBF"/>
    <w:rsid w:val="008217A0"/>
    <w:rsid w:val="00831F9F"/>
    <w:rsid w:val="00837BC5"/>
    <w:rsid w:val="00840035"/>
    <w:rsid w:val="00841DE7"/>
    <w:rsid w:val="00847711"/>
    <w:rsid w:val="008600B3"/>
    <w:rsid w:val="0087385A"/>
    <w:rsid w:val="00880AEC"/>
    <w:rsid w:val="008836D6"/>
    <w:rsid w:val="00887B6C"/>
    <w:rsid w:val="008A0AB9"/>
    <w:rsid w:val="008A511A"/>
    <w:rsid w:val="008A53E7"/>
    <w:rsid w:val="008A6D40"/>
    <w:rsid w:val="008B1858"/>
    <w:rsid w:val="008B2E39"/>
    <w:rsid w:val="008C1CBE"/>
    <w:rsid w:val="008D3D46"/>
    <w:rsid w:val="008E24A6"/>
    <w:rsid w:val="008F1B00"/>
    <w:rsid w:val="009034D5"/>
    <w:rsid w:val="00903F49"/>
    <w:rsid w:val="00915201"/>
    <w:rsid w:val="00926DD3"/>
    <w:rsid w:val="00926E34"/>
    <w:rsid w:val="0094319E"/>
    <w:rsid w:val="009432E0"/>
    <w:rsid w:val="009519C2"/>
    <w:rsid w:val="009602B0"/>
    <w:rsid w:val="00966D9E"/>
    <w:rsid w:val="00976C09"/>
    <w:rsid w:val="00982633"/>
    <w:rsid w:val="0098353A"/>
    <w:rsid w:val="00983AE0"/>
    <w:rsid w:val="00984231"/>
    <w:rsid w:val="0099369F"/>
    <w:rsid w:val="009944D8"/>
    <w:rsid w:val="009A5412"/>
    <w:rsid w:val="009B062D"/>
    <w:rsid w:val="009B7372"/>
    <w:rsid w:val="009C436C"/>
    <w:rsid w:val="009D2C9A"/>
    <w:rsid w:val="009D3458"/>
    <w:rsid w:val="009D5C3F"/>
    <w:rsid w:val="009D624A"/>
    <w:rsid w:val="009D6D90"/>
    <w:rsid w:val="009E26FA"/>
    <w:rsid w:val="009E73A1"/>
    <w:rsid w:val="009F327B"/>
    <w:rsid w:val="00A0713E"/>
    <w:rsid w:val="00A121FB"/>
    <w:rsid w:val="00A51091"/>
    <w:rsid w:val="00A54AA3"/>
    <w:rsid w:val="00A576AE"/>
    <w:rsid w:val="00A6022A"/>
    <w:rsid w:val="00A65E23"/>
    <w:rsid w:val="00A71904"/>
    <w:rsid w:val="00A7783B"/>
    <w:rsid w:val="00A844E4"/>
    <w:rsid w:val="00A85449"/>
    <w:rsid w:val="00A93DD5"/>
    <w:rsid w:val="00A970D5"/>
    <w:rsid w:val="00AA06D6"/>
    <w:rsid w:val="00AA5C69"/>
    <w:rsid w:val="00AA69F3"/>
    <w:rsid w:val="00AA6A75"/>
    <w:rsid w:val="00AB685E"/>
    <w:rsid w:val="00AC1D05"/>
    <w:rsid w:val="00AC46A0"/>
    <w:rsid w:val="00AC716A"/>
    <w:rsid w:val="00AD0F61"/>
    <w:rsid w:val="00AE12D0"/>
    <w:rsid w:val="00AE758C"/>
    <w:rsid w:val="00AF0FD9"/>
    <w:rsid w:val="00AF329D"/>
    <w:rsid w:val="00B11462"/>
    <w:rsid w:val="00B2045F"/>
    <w:rsid w:val="00B34652"/>
    <w:rsid w:val="00B34BB7"/>
    <w:rsid w:val="00B44466"/>
    <w:rsid w:val="00B47A70"/>
    <w:rsid w:val="00B603C1"/>
    <w:rsid w:val="00B65B47"/>
    <w:rsid w:val="00B6748E"/>
    <w:rsid w:val="00B82727"/>
    <w:rsid w:val="00B85464"/>
    <w:rsid w:val="00B85C6C"/>
    <w:rsid w:val="00B95E9C"/>
    <w:rsid w:val="00B96A57"/>
    <w:rsid w:val="00B96F8D"/>
    <w:rsid w:val="00BA4951"/>
    <w:rsid w:val="00BA52D2"/>
    <w:rsid w:val="00BB0FDF"/>
    <w:rsid w:val="00BB40DA"/>
    <w:rsid w:val="00BB477F"/>
    <w:rsid w:val="00BB4F2D"/>
    <w:rsid w:val="00BB5235"/>
    <w:rsid w:val="00BC16D8"/>
    <w:rsid w:val="00BC36A8"/>
    <w:rsid w:val="00BD12BD"/>
    <w:rsid w:val="00BD49BD"/>
    <w:rsid w:val="00BD500E"/>
    <w:rsid w:val="00BF1ADF"/>
    <w:rsid w:val="00BF5BEB"/>
    <w:rsid w:val="00BF6C55"/>
    <w:rsid w:val="00C001C5"/>
    <w:rsid w:val="00C06139"/>
    <w:rsid w:val="00C1329E"/>
    <w:rsid w:val="00C13331"/>
    <w:rsid w:val="00C13C40"/>
    <w:rsid w:val="00C1625C"/>
    <w:rsid w:val="00C21D55"/>
    <w:rsid w:val="00C2352F"/>
    <w:rsid w:val="00C26129"/>
    <w:rsid w:val="00C351BA"/>
    <w:rsid w:val="00C40A84"/>
    <w:rsid w:val="00C444B8"/>
    <w:rsid w:val="00C7347A"/>
    <w:rsid w:val="00C7757D"/>
    <w:rsid w:val="00C80DFD"/>
    <w:rsid w:val="00C81DBF"/>
    <w:rsid w:val="00C82827"/>
    <w:rsid w:val="00C9003C"/>
    <w:rsid w:val="00CA2237"/>
    <w:rsid w:val="00CA33CD"/>
    <w:rsid w:val="00CB4C7C"/>
    <w:rsid w:val="00CB5CA4"/>
    <w:rsid w:val="00CC1D8A"/>
    <w:rsid w:val="00CC4FB4"/>
    <w:rsid w:val="00CC6183"/>
    <w:rsid w:val="00CC62A2"/>
    <w:rsid w:val="00CD63A8"/>
    <w:rsid w:val="00CE50E9"/>
    <w:rsid w:val="00CF0122"/>
    <w:rsid w:val="00CF6F0B"/>
    <w:rsid w:val="00CF6FB7"/>
    <w:rsid w:val="00D03442"/>
    <w:rsid w:val="00D036DC"/>
    <w:rsid w:val="00D22F30"/>
    <w:rsid w:val="00D24F32"/>
    <w:rsid w:val="00D33CAB"/>
    <w:rsid w:val="00D36A58"/>
    <w:rsid w:val="00D4659D"/>
    <w:rsid w:val="00D47146"/>
    <w:rsid w:val="00D476F1"/>
    <w:rsid w:val="00D50907"/>
    <w:rsid w:val="00D554B6"/>
    <w:rsid w:val="00D7237B"/>
    <w:rsid w:val="00D7306F"/>
    <w:rsid w:val="00D7360F"/>
    <w:rsid w:val="00D743B6"/>
    <w:rsid w:val="00D76200"/>
    <w:rsid w:val="00D808D8"/>
    <w:rsid w:val="00D879C1"/>
    <w:rsid w:val="00D90169"/>
    <w:rsid w:val="00DA022E"/>
    <w:rsid w:val="00DA6EE1"/>
    <w:rsid w:val="00DB6BF3"/>
    <w:rsid w:val="00DC0294"/>
    <w:rsid w:val="00DC4344"/>
    <w:rsid w:val="00DD26C6"/>
    <w:rsid w:val="00DD6503"/>
    <w:rsid w:val="00DD6F16"/>
    <w:rsid w:val="00DE5D53"/>
    <w:rsid w:val="00DE6F6C"/>
    <w:rsid w:val="00DF752B"/>
    <w:rsid w:val="00E02815"/>
    <w:rsid w:val="00E109CD"/>
    <w:rsid w:val="00E17148"/>
    <w:rsid w:val="00E26B6A"/>
    <w:rsid w:val="00E32140"/>
    <w:rsid w:val="00E352C5"/>
    <w:rsid w:val="00E355B9"/>
    <w:rsid w:val="00E5747F"/>
    <w:rsid w:val="00E6004E"/>
    <w:rsid w:val="00E60CA9"/>
    <w:rsid w:val="00E64A30"/>
    <w:rsid w:val="00E71DFB"/>
    <w:rsid w:val="00E74DB4"/>
    <w:rsid w:val="00E81E54"/>
    <w:rsid w:val="00E84F6C"/>
    <w:rsid w:val="00E85638"/>
    <w:rsid w:val="00EA28A3"/>
    <w:rsid w:val="00EA497E"/>
    <w:rsid w:val="00EB14F8"/>
    <w:rsid w:val="00EB2446"/>
    <w:rsid w:val="00EB63A7"/>
    <w:rsid w:val="00EB6D59"/>
    <w:rsid w:val="00EC437E"/>
    <w:rsid w:val="00ED2A97"/>
    <w:rsid w:val="00ED63FF"/>
    <w:rsid w:val="00ED77C9"/>
    <w:rsid w:val="00EE50AA"/>
    <w:rsid w:val="00F05C47"/>
    <w:rsid w:val="00F168F5"/>
    <w:rsid w:val="00F17F16"/>
    <w:rsid w:val="00F2402C"/>
    <w:rsid w:val="00F40274"/>
    <w:rsid w:val="00F41265"/>
    <w:rsid w:val="00F452D6"/>
    <w:rsid w:val="00F473EB"/>
    <w:rsid w:val="00F56717"/>
    <w:rsid w:val="00F578AA"/>
    <w:rsid w:val="00F60612"/>
    <w:rsid w:val="00F61BFB"/>
    <w:rsid w:val="00F672A8"/>
    <w:rsid w:val="00F67B26"/>
    <w:rsid w:val="00F73EBF"/>
    <w:rsid w:val="00F968F2"/>
    <w:rsid w:val="00FA31AC"/>
    <w:rsid w:val="00FA6CB0"/>
    <w:rsid w:val="00FB2E2D"/>
    <w:rsid w:val="00FB5B41"/>
    <w:rsid w:val="00FB664E"/>
    <w:rsid w:val="00FC20AA"/>
    <w:rsid w:val="00FC4393"/>
    <w:rsid w:val="00FC61E3"/>
    <w:rsid w:val="00FD02E0"/>
    <w:rsid w:val="00FD1B49"/>
    <w:rsid w:val="00FE2710"/>
    <w:rsid w:val="00FF00CF"/>
    <w:rsid w:val="00FF119A"/>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E664-736D-4A91-A407-82D699A4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6594</Words>
  <Characters>37589</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Договор №  10-</vt:lpstr>
      <vt:lpstr>Участия в долевом строительстве</vt:lpstr>
      <vt:lpstr/>
      <vt:lpstr/>
      <vt:lpstr>Термины и определения </vt:lpstr>
      <vt:lpstr>Цена договора, сроки и порядок ее уплаты</vt:lpstr>
      <vt:lpstr>Срок передачи Объекта долевого строительства и гарантии качества на него </vt:lpstr>
      <vt:lpstr>ОТВЕТСТВЕННОСТЬ СТОРОН</vt:lpstr>
      <vt:lpstr>ЗАКЛЮЧИТЕЛЬНЫЕ ПОЛОЖЕНИЯ</vt:lpstr>
      <vt:lpstr>АДРЕСА, РЕКВИЗИТЫ И ПОДПИСИ СТОРОН                                              </vt:lpstr>
      <vt:lpstr/>
      <vt:lpstr>адрес электронной почты_________________________________________________________</vt:lpstr>
      <vt:lpstr/>
      <vt:lpstr/>
      <vt:lpstr/>
      <vt:lpstr/>
      <vt:lpstr/>
      <vt:lpstr/>
      <vt:lpstr/>
      <vt:lpstr/>
      <vt:lpstr>Приложение № 1 </vt:lpstr>
      <vt:lpstr/>
      <vt:lpstr/>
      <vt:lpstr/>
      <vt:lpstr/>
      <vt:lpstr/>
      <vt:lpstr/>
      <vt:lpstr/>
      <vt:lpstr/>
      <vt:lpstr/>
      <vt:lpstr>Количество этажей Жилого дома - 14:</vt:lpstr>
      <vt:lpstr>Общая площадь Жилого дома –15464,2 кв.м.</vt:lpstr>
      <vt:lpstr/>
    </vt:vector>
  </TitlesOfParts>
  <Company>Bank</Company>
  <LinksUpToDate>false</LinksUpToDate>
  <CharactersWithSpaces>44095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Каданов Никита</cp:lastModifiedBy>
  <cp:revision>14</cp:revision>
  <cp:lastPrinted>2017-07-12T08:00:00Z</cp:lastPrinted>
  <dcterms:created xsi:type="dcterms:W3CDTF">2021-10-20T12:22:00Z</dcterms:created>
  <dcterms:modified xsi:type="dcterms:W3CDTF">2021-10-22T15:16:00Z</dcterms:modified>
</cp:coreProperties>
</file>