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1F" w:rsidRDefault="00DD33B6">
      <w:pPr>
        <w:pStyle w:val="Standard"/>
        <w:widowControl w:val="0"/>
        <w:spacing w:after="0" w:line="240" w:lineRule="auto"/>
        <w:jc w:val="center"/>
      </w:pPr>
      <w:r>
        <w:rPr>
          <w:rFonts w:ascii="Times New Roman" w:eastAsia="Times New Roman" w:hAnsi="Times New Roman" w:cs="Times New Roman"/>
          <w:b/>
          <w:bCs/>
          <w:lang w:eastAsia="ar-SA"/>
        </w:rPr>
        <w:t>Договор № _______</w:t>
      </w:r>
      <w:r w:rsidR="00395D21">
        <w:rPr>
          <w:rFonts w:ascii="Times New Roman" w:eastAsia="Times New Roman" w:hAnsi="Times New Roman" w:cs="Times New Roman"/>
          <w:b/>
          <w:bCs/>
          <w:lang w:eastAsia="ar-SA"/>
        </w:rPr>
        <w:t xml:space="preserve"> - 1э</w:t>
      </w:r>
    </w:p>
    <w:p w:rsidR="0057461F" w:rsidRDefault="00395D21">
      <w:pPr>
        <w:pStyle w:val="Standard"/>
        <w:widowControl w:val="0"/>
        <w:spacing w:after="0" w:line="240" w:lineRule="auto"/>
        <w:jc w:val="center"/>
      </w:pPr>
      <w:r>
        <w:rPr>
          <w:rFonts w:ascii="Times New Roman" w:eastAsia="Times New Roman" w:hAnsi="Times New Roman" w:cs="Times New Roman"/>
          <w:b/>
          <w:lang w:eastAsia="ar-SA"/>
        </w:rPr>
        <w:t>о долевом участии в строительстве жилого дома</w:t>
      </w:r>
    </w:p>
    <w:p w:rsidR="0057461F" w:rsidRDefault="0057461F">
      <w:pPr>
        <w:pStyle w:val="Standard"/>
        <w:widowControl w:val="0"/>
        <w:spacing w:after="0" w:line="240" w:lineRule="auto"/>
        <w:jc w:val="center"/>
        <w:rPr>
          <w:rFonts w:ascii="Times New Roman" w:eastAsia="Times New Roman" w:hAnsi="Times New Roman" w:cs="Times New Roman"/>
          <w:b/>
          <w:lang w:eastAsia="ar-SA"/>
        </w:rPr>
      </w:pPr>
    </w:p>
    <w:p w:rsidR="0057461F" w:rsidRDefault="00395D21">
      <w:pPr>
        <w:pStyle w:val="Standard"/>
        <w:widowControl w:val="0"/>
        <w:tabs>
          <w:tab w:val="left" w:pos="708"/>
          <w:tab w:val="center" w:pos="4677"/>
          <w:tab w:val="right" w:pos="9355"/>
        </w:tabs>
        <w:spacing w:after="0" w:line="240" w:lineRule="auto"/>
        <w:jc w:val="both"/>
      </w:pPr>
      <w:r>
        <w:rPr>
          <w:rFonts w:ascii="Times New Roman" w:eastAsia="Times New Roman" w:hAnsi="Times New Roman" w:cs="Times New Roman"/>
          <w:b/>
          <w:lang w:eastAsia="ar-SA"/>
        </w:rPr>
        <w:t>г. Самара</w:t>
      </w:r>
      <w:r>
        <w:rPr>
          <w:rFonts w:ascii="Times New Roman" w:eastAsia="Times New Roman" w:hAnsi="Times New Roman" w:cs="Times New Roman"/>
          <w:b/>
          <w:lang w:eastAsia="ar-SA"/>
        </w:rPr>
        <w:tab/>
        <w:t xml:space="preserve">                                                                                                    </w:t>
      </w:r>
      <w:r w:rsidR="00DD33B6">
        <w:rPr>
          <w:rFonts w:ascii="Times New Roman" w:eastAsia="Times New Roman" w:hAnsi="Times New Roman" w:cs="Times New Roman"/>
          <w:b/>
          <w:lang w:eastAsia="ar-SA"/>
        </w:rPr>
        <w:t xml:space="preserve">                         «____» ________ 2021</w:t>
      </w:r>
      <w:r>
        <w:rPr>
          <w:rFonts w:ascii="Times New Roman" w:eastAsia="Times New Roman" w:hAnsi="Times New Roman" w:cs="Times New Roman"/>
          <w:b/>
          <w:lang w:eastAsia="ar-SA"/>
        </w:rPr>
        <w:t xml:space="preserve"> г.</w:t>
      </w:r>
    </w:p>
    <w:p w:rsidR="0057461F" w:rsidRDefault="0057461F">
      <w:pPr>
        <w:pStyle w:val="Standard"/>
        <w:suppressLineNumbers/>
        <w:spacing w:after="0" w:line="240" w:lineRule="auto"/>
        <w:ind w:firstLine="567"/>
        <w:jc w:val="both"/>
        <w:rPr>
          <w:rFonts w:ascii="Times New Roman" w:eastAsia="Times New Roman" w:hAnsi="Times New Roman" w:cs="Times New Roman"/>
          <w:lang w:eastAsia="ar-SA"/>
        </w:rPr>
      </w:pPr>
    </w:p>
    <w:p w:rsidR="0057461F" w:rsidRDefault="00395D21">
      <w:pPr>
        <w:pStyle w:val="Standard"/>
        <w:suppressLineNumbers/>
        <w:spacing w:after="0" w:line="240" w:lineRule="auto"/>
        <w:jc w:val="both"/>
      </w:pPr>
      <w:r>
        <w:rPr>
          <w:rFonts w:ascii="Times New Roman" w:eastAsia="Times New Roman" w:hAnsi="Times New Roman" w:cs="Times New Roman"/>
          <w:lang w:eastAsia="ar-SA"/>
        </w:rPr>
        <w:t xml:space="preserve"> </w:t>
      </w:r>
      <w:r>
        <w:rPr>
          <w:rStyle w:val="1"/>
          <w:rFonts w:ascii="Times New Roman" w:eastAsia="Times New Roman" w:hAnsi="Times New Roman" w:cs="Times New Roman"/>
          <w:bCs/>
          <w:color w:val="000000"/>
          <w:lang w:eastAsia="ar-SA"/>
        </w:rPr>
        <w:t xml:space="preserve"> </w:t>
      </w:r>
      <w:r w:rsidR="00D0624B" w:rsidRPr="00901026">
        <w:rPr>
          <w:rFonts w:ascii="Times New Roman" w:eastAsia="Times New Roman" w:hAnsi="Times New Roman" w:cs="Times New Roman"/>
          <w:b/>
          <w:lang w:eastAsia="ar-SA"/>
        </w:rPr>
        <w:t>Общество с ограниченной ответственностью «СПЕЦИАЛИЗИРОВАННЫЙ ЗАСТРОЙЩИК «ВИРА-КАПИТАЛ»,</w:t>
      </w:r>
      <w:r w:rsidR="00D0624B" w:rsidRPr="00901026">
        <w:rPr>
          <w:rFonts w:ascii="Times New Roman" w:eastAsia="Times New Roman" w:hAnsi="Times New Roman" w:cs="Times New Roman"/>
          <w:lang w:eastAsia="ar-SA"/>
        </w:rPr>
        <w:t xml:space="preserve"> именуемое в дальнейшем</w:t>
      </w:r>
      <w:r w:rsidR="00D0624B" w:rsidRPr="00901026">
        <w:rPr>
          <w:rFonts w:ascii="Times New Roman" w:eastAsia="Times New Roman" w:hAnsi="Times New Roman" w:cs="Times New Roman"/>
          <w:b/>
          <w:bCs/>
          <w:lang w:eastAsia="ar-SA"/>
        </w:rPr>
        <w:t xml:space="preserve"> </w:t>
      </w:r>
      <w:r w:rsidR="00D0624B" w:rsidRPr="00901026">
        <w:rPr>
          <w:rFonts w:ascii="Times New Roman" w:eastAsia="Times New Roman" w:hAnsi="Times New Roman" w:cs="Times New Roman"/>
          <w:b/>
          <w:lang w:eastAsia="ar-SA"/>
        </w:rPr>
        <w:t>«Застройщик»,</w:t>
      </w:r>
      <w:r w:rsidR="00D0624B" w:rsidRPr="00901026">
        <w:rPr>
          <w:rFonts w:ascii="Times New Roman" w:eastAsia="Times New Roman" w:hAnsi="Times New Roman" w:cs="Times New Roman"/>
          <w:lang w:eastAsia="ar-SA"/>
        </w:rPr>
        <w:t xml:space="preserve"> в лице  директора </w:t>
      </w:r>
      <w:proofErr w:type="spellStart"/>
      <w:r w:rsidR="00D0624B" w:rsidRPr="00901026">
        <w:rPr>
          <w:rFonts w:ascii="Times New Roman" w:eastAsia="Times New Roman" w:hAnsi="Times New Roman" w:cs="Times New Roman"/>
          <w:lang w:eastAsia="ar-SA"/>
        </w:rPr>
        <w:t>Халиуллова</w:t>
      </w:r>
      <w:proofErr w:type="spellEnd"/>
      <w:r w:rsidR="00D0624B" w:rsidRPr="00901026">
        <w:rPr>
          <w:rFonts w:ascii="Times New Roman" w:eastAsia="Times New Roman" w:hAnsi="Times New Roman" w:cs="Times New Roman"/>
          <w:lang w:eastAsia="ar-SA"/>
        </w:rPr>
        <w:t xml:space="preserve"> </w:t>
      </w:r>
      <w:proofErr w:type="spellStart"/>
      <w:r w:rsidR="00D0624B" w:rsidRPr="00901026">
        <w:rPr>
          <w:rFonts w:ascii="Times New Roman" w:eastAsia="Times New Roman" w:hAnsi="Times New Roman" w:cs="Times New Roman"/>
          <w:lang w:eastAsia="ar-SA"/>
        </w:rPr>
        <w:t>Рамиля</w:t>
      </w:r>
      <w:proofErr w:type="spellEnd"/>
      <w:r w:rsidR="00D0624B" w:rsidRPr="00901026">
        <w:rPr>
          <w:rFonts w:ascii="Times New Roman" w:eastAsia="Times New Roman" w:hAnsi="Times New Roman" w:cs="Times New Roman"/>
          <w:lang w:eastAsia="ar-SA"/>
        </w:rPr>
        <w:t xml:space="preserve"> </w:t>
      </w:r>
      <w:proofErr w:type="spellStart"/>
      <w:r w:rsidR="00D0624B" w:rsidRPr="00901026">
        <w:rPr>
          <w:rFonts w:ascii="Times New Roman" w:eastAsia="Times New Roman" w:hAnsi="Times New Roman" w:cs="Times New Roman"/>
          <w:lang w:eastAsia="ar-SA"/>
        </w:rPr>
        <w:t>Минахметовича</w:t>
      </w:r>
      <w:proofErr w:type="spellEnd"/>
      <w:r w:rsidR="00D0624B" w:rsidRPr="00901026">
        <w:rPr>
          <w:rFonts w:ascii="Times New Roman" w:eastAsia="Times New Roman" w:hAnsi="Times New Roman" w:cs="Times New Roman"/>
          <w:lang w:eastAsia="ar-SA"/>
        </w:rPr>
        <w:t>, действующего на основании Устава, с одной стороны</w:t>
      </w:r>
      <w:r w:rsidR="00D0624B" w:rsidRPr="00901026">
        <w:rPr>
          <w:rFonts w:ascii="Times New Roman" w:eastAsia="Times New Roman" w:hAnsi="Times New Roman" w:cs="Times New Roman"/>
          <w:b/>
          <w:bCs/>
          <w:lang w:eastAsia="ar-SA"/>
        </w:rPr>
        <w:t xml:space="preserve"> </w:t>
      </w:r>
      <w:r w:rsidR="00D0624B" w:rsidRPr="00901026">
        <w:rPr>
          <w:rFonts w:ascii="Times New Roman" w:eastAsia="Times New Roman" w:hAnsi="Times New Roman" w:cs="Times New Roman"/>
          <w:bCs/>
          <w:lang w:eastAsia="ar-SA"/>
        </w:rPr>
        <w:t>и</w:t>
      </w:r>
    </w:p>
    <w:p w:rsidR="0057461F" w:rsidRDefault="00DD33B6">
      <w:pPr>
        <w:pStyle w:val="Standard"/>
        <w:suppressLineNumbers/>
        <w:spacing w:after="0" w:line="240" w:lineRule="auto"/>
        <w:ind w:firstLine="567"/>
        <w:jc w:val="both"/>
        <w:rPr>
          <w:rFonts w:ascii="Times New Roman" w:eastAsia="Times New Roman" w:hAnsi="Times New Roman" w:cs="Times New Roman"/>
          <w:lang w:eastAsia="ar-SA"/>
        </w:rPr>
      </w:pPr>
      <w:proofErr w:type="gramStart"/>
      <w:r>
        <w:rPr>
          <w:rFonts w:ascii="Times New Roman" w:eastAsia="Times New Roman" w:hAnsi="Times New Roman" w:cs="Times New Roman"/>
          <w:b/>
          <w:iCs/>
          <w:lang w:eastAsia="ar-SA"/>
        </w:rPr>
        <w:t>ФИО,</w:t>
      </w:r>
      <w:r>
        <w:rPr>
          <w:rFonts w:ascii="Times New Roman" w:eastAsia="Times New Roman" w:hAnsi="Times New Roman" w:cs="Times New Roman"/>
          <w:b/>
          <w:lang w:eastAsia="ar-SA"/>
        </w:rPr>
        <w:t xml:space="preserve"> ______________________</w:t>
      </w:r>
      <w:r w:rsidR="00395D21">
        <w:rPr>
          <w:rFonts w:ascii="Times New Roman" w:eastAsia="Times New Roman" w:hAnsi="Times New Roman" w:cs="Times New Roman"/>
          <w:b/>
          <w:lang w:eastAsia="ar-SA"/>
        </w:rPr>
        <w:t xml:space="preserve"> года рождения</w:t>
      </w:r>
      <w:r w:rsidR="00395D21">
        <w:rPr>
          <w:rFonts w:ascii="Times New Roman" w:eastAsia="Times New Roman" w:hAnsi="Times New Roman" w:cs="Times New Roman"/>
          <w:bCs/>
          <w:lang w:eastAsia="ar-SA"/>
        </w:rPr>
        <w:t>,</w:t>
      </w:r>
      <w:r w:rsidR="00395D21">
        <w:rPr>
          <w:rFonts w:ascii="Times New Roman" w:eastAsia="Times New Roman" w:hAnsi="Times New Roman" w:cs="Times New Roman"/>
          <w:lang w:eastAsia="ar-SA"/>
        </w:rPr>
        <w:t xml:space="preserve"> именуемый в дальнейшем </w:t>
      </w:r>
      <w:r w:rsidR="00395D21">
        <w:rPr>
          <w:rFonts w:ascii="Times New Roman" w:eastAsia="Times New Roman" w:hAnsi="Times New Roman" w:cs="Times New Roman"/>
          <w:b/>
          <w:lang w:eastAsia="ar-SA"/>
        </w:rPr>
        <w:t>«Участник долевого строительства»,</w:t>
      </w:r>
      <w:r w:rsidR="00395D21">
        <w:rPr>
          <w:rFonts w:ascii="Times New Roman" w:eastAsia="Times New Roman" w:hAnsi="Times New Roman" w:cs="Times New Roman"/>
          <w:lang w:eastAsia="ar-SA"/>
        </w:rPr>
        <w:t xml:space="preserve"> действующий самостоятельно от своего имени, с другой стороны, а вместе именуемые как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w:t>
      </w:r>
      <w:proofErr w:type="gramEnd"/>
      <w:r w:rsidR="00395D21">
        <w:rPr>
          <w:rFonts w:ascii="Times New Roman" w:eastAsia="Times New Roman" w:hAnsi="Times New Roman" w:cs="Times New Roman"/>
          <w:lang w:eastAsia="ar-SA"/>
        </w:rPr>
        <w:t xml:space="preserve"> </w:t>
      </w:r>
      <w:proofErr w:type="gramStart"/>
      <w:r w:rsidR="00395D21">
        <w:rPr>
          <w:rFonts w:ascii="Times New Roman" w:eastAsia="Times New Roman" w:hAnsi="Times New Roman" w:cs="Times New Roman"/>
          <w:lang w:eastAsia="ar-SA"/>
        </w:rPr>
        <w:t>участии</w:t>
      </w:r>
      <w:proofErr w:type="gramEnd"/>
      <w:r w:rsidR="00395D21">
        <w:rPr>
          <w:rFonts w:ascii="Times New Roman" w:eastAsia="Times New Roman" w:hAnsi="Times New Roman" w:cs="Times New Roman"/>
          <w:lang w:eastAsia="ar-SA"/>
        </w:rPr>
        <w:t xml:space="preserve"> в долевом строительстве), заключили  настоящий договор о нижеследующем:</w:t>
      </w:r>
    </w:p>
    <w:p w:rsidR="00697BF3" w:rsidRDefault="00697BF3">
      <w:pPr>
        <w:pStyle w:val="Standard"/>
        <w:suppressLineNumbers/>
        <w:spacing w:after="0" w:line="240" w:lineRule="auto"/>
        <w:ind w:firstLine="567"/>
        <w:jc w:val="both"/>
      </w:pPr>
    </w:p>
    <w:p w:rsidR="00697BF3" w:rsidRPr="00697BF3" w:rsidRDefault="00697BF3" w:rsidP="00697BF3">
      <w:pPr>
        <w:pStyle w:val="ac"/>
        <w:numPr>
          <w:ilvl w:val="0"/>
          <w:numId w:val="13"/>
        </w:numPr>
        <w:tabs>
          <w:tab w:val="left" w:pos="360"/>
        </w:tabs>
        <w:spacing w:after="0" w:line="240" w:lineRule="auto"/>
        <w:jc w:val="center"/>
        <w:rPr>
          <w:rFonts w:ascii="Times New Roman" w:eastAsia="Times New Roman" w:hAnsi="Times New Roman" w:cs="Times New Roman"/>
          <w:b/>
          <w:bCs/>
          <w:i/>
          <w:lang w:eastAsia="ar-SA"/>
        </w:rPr>
      </w:pPr>
      <w:r w:rsidRPr="00697BF3">
        <w:rPr>
          <w:rFonts w:ascii="Times New Roman" w:eastAsia="Times New Roman" w:hAnsi="Times New Roman" w:cs="Times New Roman"/>
          <w:b/>
          <w:bCs/>
          <w:i/>
          <w:lang w:eastAsia="ar-SA"/>
        </w:rPr>
        <w:t>ПРЕДМЕТ ДОГОВОРА.</w:t>
      </w:r>
    </w:p>
    <w:p w:rsidR="00697BF3" w:rsidRPr="00697BF3" w:rsidRDefault="00697BF3" w:rsidP="00697BF3">
      <w:pPr>
        <w:tabs>
          <w:tab w:val="left" w:pos="720"/>
        </w:tabs>
        <w:spacing w:after="0" w:line="240" w:lineRule="auto"/>
        <w:ind w:left="360"/>
        <w:jc w:val="center"/>
        <w:rPr>
          <w:rFonts w:ascii="Times New Roman" w:eastAsia="Times New Roman" w:hAnsi="Times New Roman" w:cs="Times New Roman"/>
          <w:b/>
          <w:bCs/>
          <w:lang w:eastAsia="ar-SA"/>
        </w:rPr>
      </w:pPr>
    </w:p>
    <w:p w:rsidR="00697BF3" w:rsidRPr="00697BF3" w:rsidRDefault="00697BF3" w:rsidP="00697BF3">
      <w:pPr>
        <w:numPr>
          <w:ilvl w:val="1"/>
          <w:numId w:val="0"/>
        </w:numPr>
        <w:spacing w:after="0" w:line="240" w:lineRule="auto"/>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lang w:eastAsia="ar-SA"/>
        </w:rPr>
        <w:t>Застройщик обязуется  построить многоэтажную жилую застройку (высотная застройка), далее</w:t>
      </w:r>
      <w:r w:rsidRPr="00697BF3">
        <w:rPr>
          <w:rFonts w:ascii="Times New Roman" w:eastAsia="Times New Roman" w:hAnsi="Times New Roman" w:cs="Times New Roman"/>
          <w:b/>
          <w:bCs/>
          <w:lang w:eastAsia="ar-SA"/>
        </w:rPr>
        <w:t xml:space="preserve"> </w:t>
      </w:r>
      <w:r w:rsidRPr="00697BF3">
        <w:rPr>
          <w:rFonts w:ascii="Times New Roman" w:eastAsia="Times New Roman" w:hAnsi="Times New Roman" w:cs="Times New Roman"/>
          <w:bCs/>
          <w:lang w:eastAsia="ar-SA"/>
        </w:rPr>
        <w:t>по тексту договора, именуему</w:t>
      </w:r>
      <w:proofErr w:type="gramStart"/>
      <w:r w:rsidRPr="00697BF3">
        <w:rPr>
          <w:rFonts w:ascii="Times New Roman" w:eastAsia="Times New Roman" w:hAnsi="Times New Roman" w:cs="Times New Roman"/>
          <w:bCs/>
          <w:lang w:eastAsia="ar-SA"/>
        </w:rPr>
        <w:t>ю-</w:t>
      </w:r>
      <w:proofErr w:type="gramEnd"/>
      <w:r w:rsidRPr="00697BF3">
        <w:rPr>
          <w:rFonts w:ascii="Times New Roman" w:eastAsia="Times New Roman" w:hAnsi="Times New Roman" w:cs="Times New Roman"/>
          <w:bCs/>
          <w:lang w:eastAsia="ar-SA"/>
        </w:rPr>
        <w:t xml:space="preserve"> </w:t>
      </w:r>
      <w:r w:rsidRPr="00697BF3">
        <w:rPr>
          <w:rFonts w:ascii="Times New Roman" w:eastAsia="Times New Roman" w:hAnsi="Times New Roman" w:cs="Times New Roman"/>
          <w:b/>
          <w:bCs/>
          <w:lang w:eastAsia="ar-SA"/>
        </w:rPr>
        <w:t>«</w:t>
      </w:r>
      <w:r w:rsidRPr="00697BF3">
        <w:rPr>
          <w:rFonts w:ascii="Times New Roman" w:eastAsia="Times New Roman" w:hAnsi="Times New Roman" w:cs="Times New Roman"/>
          <w:b/>
          <w:lang w:eastAsia="ar-SA"/>
        </w:rPr>
        <w:t>Объект»</w:t>
      </w:r>
      <w:r w:rsidRPr="00697BF3">
        <w:rPr>
          <w:rFonts w:ascii="Times New Roman" w:eastAsia="Times New Roman" w:hAnsi="Times New Roman" w:cs="Times New Roman"/>
          <w:lang w:eastAsia="ar-SA"/>
        </w:rPr>
        <w:t xml:space="preserve">, по адресу: Самарская область, город Самара, Октябрьский район, улица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д. 95 В. (Этап 1,2,3).</w:t>
      </w:r>
    </w:p>
    <w:p w:rsidR="00697BF3" w:rsidRPr="00697BF3" w:rsidRDefault="00697BF3" w:rsidP="00697BF3">
      <w:pPr>
        <w:spacing w:after="0" w:line="240" w:lineRule="auto"/>
        <w:ind w:left="840"/>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Строительство Объекта осуществляется в следующем порядке:</w:t>
      </w:r>
    </w:p>
    <w:p w:rsidR="00697BF3" w:rsidRPr="00697BF3" w:rsidRDefault="00697BF3" w:rsidP="00697BF3">
      <w:pPr>
        <w:spacing w:after="0" w:line="240" w:lineRule="auto"/>
        <w:ind w:left="840"/>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 xml:space="preserve">- </w:t>
      </w:r>
      <w:r w:rsidRPr="00697BF3">
        <w:rPr>
          <w:rFonts w:ascii="Times New Roman" w:eastAsia="Times New Roman" w:hAnsi="Times New Roman" w:cs="Times New Roman"/>
          <w:b/>
          <w:u w:val="single"/>
          <w:lang w:eastAsia="ar-SA"/>
        </w:rPr>
        <w:t>Этап 1,</w:t>
      </w:r>
      <w:r w:rsidRPr="00697BF3">
        <w:rPr>
          <w:rFonts w:ascii="Times New Roman" w:eastAsia="Times New Roman" w:hAnsi="Times New Roman" w:cs="Times New Roman"/>
          <w:lang w:eastAsia="ar-SA"/>
        </w:rPr>
        <w:t xml:space="preserve"> который включает в себя жилой дом №1 (по генплану) и </w:t>
      </w:r>
      <w:proofErr w:type="spellStart"/>
      <w:r w:rsidRPr="00697BF3">
        <w:rPr>
          <w:rFonts w:ascii="Times New Roman" w:eastAsia="Times New Roman" w:hAnsi="Times New Roman" w:cs="Times New Roman"/>
          <w:lang w:eastAsia="ar-SA"/>
        </w:rPr>
        <w:t>подземно</w:t>
      </w:r>
      <w:proofErr w:type="spellEnd"/>
      <w:r w:rsidRPr="00697BF3">
        <w:rPr>
          <w:rFonts w:ascii="Times New Roman" w:eastAsia="Times New Roman" w:hAnsi="Times New Roman" w:cs="Times New Roman"/>
          <w:lang w:eastAsia="ar-SA"/>
        </w:rPr>
        <w:t xml:space="preserve">-надземный гараж, </w:t>
      </w:r>
      <w:proofErr w:type="gramStart"/>
      <w:r w:rsidRPr="00697BF3">
        <w:rPr>
          <w:rFonts w:ascii="Times New Roman" w:eastAsia="Times New Roman" w:hAnsi="Times New Roman" w:cs="Times New Roman"/>
          <w:lang w:eastAsia="ar-SA"/>
        </w:rPr>
        <w:t>расположены</w:t>
      </w:r>
      <w:proofErr w:type="gramEnd"/>
      <w:r w:rsidRPr="00697BF3">
        <w:rPr>
          <w:rFonts w:ascii="Times New Roman" w:eastAsia="Times New Roman" w:hAnsi="Times New Roman" w:cs="Times New Roman"/>
          <w:lang w:eastAsia="ar-SA"/>
        </w:rPr>
        <w:t xml:space="preserve"> на следующих земельных участках:</w:t>
      </w:r>
    </w:p>
    <w:p w:rsidR="00697BF3" w:rsidRPr="00697BF3" w:rsidRDefault="00697BF3" w:rsidP="00697BF3">
      <w:pPr>
        <w:spacing w:after="0" w:line="240" w:lineRule="auto"/>
        <w:ind w:left="840"/>
        <w:jc w:val="both"/>
        <w:rPr>
          <w:rFonts w:ascii="Times New Roman" w:eastAsia="Times New Roman" w:hAnsi="Times New Roman" w:cs="Times New Roman"/>
          <w:lang w:eastAsia="ar-SA"/>
        </w:rPr>
      </w:pPr>
      <w:r w:rsidRPr="00697BF3">
        <w:rPr>
          <w:rFonts w:ascii="Times New Roman" w:eastAsia="Times New Roman" w:hAnsi="Times New Roman" w:cs="Times New Roman"/>
          <w:b/>
          <w:u w:val="single"/>
          <w:lang w:eastAsia="ar-SA"/>
        </w:rPr>
        <w:t>-жилой дом №1</w:t>
      </w:r>
      <w:r w:rsidRPr="00697BF3">
        <w:rPr>
          <w:rFonts w:ascii="Times New Roman" w:eastAsia="Times New Roman" w:hAnsi="Times New Roman" w:cs="Times New Roman"/>
          <w:lang w:eastAsia="ar-SA"/>
        </w:rPr>
        <w:t xml:space="preserve">- на земельном участке с кадастровым номером </w:t>
      </w:r>
      <w:r w:rsidRPr="00697BF3">
        <w:rPr>
          <w:rFonts w:ascii="Times New Roman" w:eastAsia="Times New Roman" w:hAnsi="Times New Roman" w:cs="Times New Roman"/>
          <w:b/>
          <w:lang w:eastAsia="ar-SA"/>
        </w:rPr>
        <w:t xml:space="preserve">63:01:0643004:1746, </w:t>
      </w:r>
      <w:r w:rsidRPr="00697BF3">
        <w:rPr>
          <w:rFonts w:ascii="Times New Roman" w:eastAsia="Times New Roman" w:hAnsi="Times New Roman" w:cs="Times New Roman"/>
          <w:lang w:eastAsia="ar-SA"/>
        </w:rPr>
        <w:t xml:space="preserve">общей площадью </w:t>
      </w:r>
      <w:r w:rsidRPr="00697BF3">
        <w:rPr>
          <w:rFonts w:ascii="Times New Roman" w:eastAsia="Times New Roman" w:hAnsi="Times New Roman" w:cs="Times New Roman"/>
          <w:b/>
          <w:lang w:eastAsia="ar-SA"/>
        </w:rPr>
        <w:t xml:space="preserve">2611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 xml:space="preserve">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w:t>
      </w:r>
    </w:p>
    <w:p w:rsidR="00697BF3" w:rsidRPr="00697BF3" w:rsidRDefault="00697BF3" w:rsidP="00697BF3">
      <w:pPr>
        <w:spacing w:after="0" w:line="240" w:lineRule="auto"/>
        <w:ind w:left="840"/>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b/>
          <w:u w:val="single"/>
          <w:lang w:eastAsia="ar-SA"/>
        </w:rPr>
        <w:t>-</w:t>
      </w:r>
      <w:proofErr w:type="spellStart"/>
      <w:r w:rsidRPr="00697BF3">
        <w:rPr>
          <w:rFonts w:ascii="Times New Roman" w:eastAsia="Times New Roman" w:hAnsi="Times New Roman" w:cs="Times New Roman"/>
          <w:b/>
          <w:u w:val="single"/>
          <w:lang w:eastAsia="ar-SA"/>
        </w:rPr>
        <w:t>подземно</w:t>
      </w:r>
      <w:proofErr w:type="spellEnd"/>
      <w:r w:rsidRPr="00697BF3">
        <w:rPr>
          <w:rFonts w:ascii="Times New Roman" w:eastAsia="Times New Roman" w:hAnsi="Times New Roman" w:cs="Times New Roman"/>
          <w:b/>
          <w:u w:val="single"/>
          <w:lang w:eastAsia="ar-SA"/>
        </w:rPr>
        <w:t>-надземный гараж</w:t>
      </w:r>
      <w:r w:rsidRPr="00697BF3">
        <w:rPr>
          <w:rFonts w:ascii="Times New Roman" w:eastAsia="Times New Roman" w:hAnsi="Times New Roman" w:cs="Times New Roman"/>
          <w:lang w:eastAsia="ar-SA"/>
        </w:rPr>
        <w:t xml:space="preserve"> - на земельных участках с кадастровым номером </w:t>
      </w:r>
      <w:r w:rsidRPr="00697BF3">
        <w:rPr>
          <w:rFonts w:ascii="Times New Roman" w:eastAsia="Times New Roman" w:hAnsi="Times New Roman" w:cs="Times New Roman"/>
          <w:b/>
          <w:lang w:eastAsia="ar-SA"/>
        </w:rPr>
        <w:t xml:space="preserve">63:01:0643004:1741, </w:t>
      </w:r>
      <w:r w:rsidRPr="00697BF3">
        <w:rPr>
          <w:rFonts w:ascii="Times New Roman" w:eastAsia="Times New Roman" w:hAnsi="Times New Roman" w:cs="Times New Roman"/>
          <w:lang w:eastAsia="ar-SA"/>
        </w:rPr>
        <w:t>общей площадью</w:t>
      </w:r>
      <w:r w:rsidRPr="00697BF3">
        <w:rPr>
          <w:rFonts w:ascii="Times New Roman" w:eastAsia="Times New Roman" w:hAnsi="Times New Roman" w:cs="Times New Roman"/>
          <w:b/>
          <w:lang w:eastAsia="ar-SA"/>
        </w:rPr>
        <w:t xml:space="preserve"> 441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xml:space="preserve">, д.95 В, с кадастровым номером </w:t>
      </w:r>
      <w:r w:rsidRPr="00697BF3">
        <w:rPr>
          <w:rFonts w:ascii="Times New Roman" w:eastAsia="Times New Roman" w:hAnsi="Times New Roman" w:cs="Times New Roman"/>
          <w:b/>
          <w:lang w:eastAsia="ar-SA"/>
        </w:rPr>
        <w:t xml:space="preserve">63:01:0643004:1745, </w:t>
      </w:r>
      <w:r w:rsidRPr="00697BF3">
        <w:rPr>
          <w:rFonts w:ascii="Times New Roman" w:eastAsia="Times New Roman" w:hAnsi="Times New Roman" w:cs="Times New Roman"/>
          <w:lang w:eastAsia="ar-SA"/>
        </w:rPr>
        <w:t>общей площадью</w:t>
      </w:r>
      <w:r w:rsidRPr="00697BF3">
        <w:rPr>
          <w:rFonts w:ascii="Times New Roman" w:eastAsia="Times New Roman" w:hAnsi="Times New Roman" w:cs="Times New Roman"/>
          <w:b/>
          <w:lang w:eastAsia="ar-SA"/>
        </w:rPr>
        <w:t xml:space="preserve"> 5735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w:t>
      </w:r>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 xml:space="preserve">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xml:space="preserve"> и кадастровым номером </w:t>
      </w:r>
      <w:r w:rsidRPr="00697BF3">
        <w:rPr>
          <w:rFonts w:ascii="Times New Roman" w:eastAsia="Times New Roman" w:hAnsi="Times New Roman" w:cs="Times New Roman"/>
          <w:b/>
          <w:lang w:eastAsia="ar-SA"/>
        </w:rPr>
        <w:t xml:space="preserve">63:01:0643004:1748, </w:t>
      </w:r>
      <w:r w:rsidRPr="00697BF3">
        <w:rPr>
          <w:rFonts w:ascii="Times New Roman" w:eastAsia="Times New Roman" w:hAnsi="Times New Roman" w:cs="Times New Roman"/>
          <w:lang w:eastAsia="ar-SA"/>
        </w:rPr>
        <w:t xml:space="preserve">общей площадью </w:t>
      </w:r>
      <w:r w:rsidRPr="00697BF3">
        <w:rPr>
          <w:rFonts w:ascii="Times New Roman" w:eastAsia="Times New Roman" w:hAnsi="Times New Roman" w:cs="Times New Roman"/>
          <w:b/>
          <w:lang w:eastAsia="ar-SA"/>
        </w:rPr>
        <w:t xml:space="preserve">1909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w:t>
      </w:r>
    </w:p>
    <w:p w:rsidR="00697BF3" w:rsidRPr="00697BF3" w:rsidRDefault="00697BF3" w:rsidP="00697BF3">
      <w:pPr>
        <w:spacing w:after="0" w:line="240" w:lineRule="auto"/>
        <w:ind w:left="840"/>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lang w:eastAsia="ar-SA"/>
        </w:rPr>
        <w:t xml:space="preserve">- </w:t>
      </w:r>
      <w:r w:rsidRPr="00697BF3">
        <w:rPr>
          <w:rFonts w:ascii="Times New Roman" w:eastAsia="Times New Roman" w:hAnsi="Times New Roman" w:cs="Times New Roman"/>
          <w:b/>
          <w:u w:val="single"/>
          <w:lang w:eastAsia="ar-SA"/>
        </w:rPr>
        <w:t>Этап 2,</w:t>
      </w:r>
      <w:r w:rsidRPr="00697BF3">
        <w:rPr>
          <w:rFonts w:ascii="Times New Roman" w:eastAsia="Times New Roman" w:hAnsi="Times New Roman" w:cs="Times New Roman"/>
          <w:lang w:eastAsia="ar-SA"/>
        </w:rPr>
        <w:t xml:space="preserve"> который включает в себя жилой дом №2, расположен на земельных участках с кадастровым номером </w:t>
      </w:r>
      <w:r w:rsidRPr="00697BF3">
        <w:rPr>
          <w:rFonts w:ascii="Times New Roman" w:eastAsia="Times New Roman" w:hAnsi="Times New Roman" w:cs="Times New Roman"/>
          <w:b/>
          <w:lang w:eastAsia="ar-SA"/>
        </w:rPr>
        <w:t xml:space="preserve">63:01:0643004:1732, </w:t>
      </w:r>
      <w:r w:rsidRPr="00697BF3">
        <w:rPr>
          <w:rFonts w:ascii="Times New Roman" w:eastAsia="Times New Roman" w:hAnsi="Times New Roman" w:cs="Times New Roman"/>
          <w:lang w:eastAsia="ar-SA"/>
        </w:rPr>
        <w:t>общей площадью</w:t>
      </w:r>
      <w:r w:rsidRPr="00697BF3">
        <w:rPr>
          <w:rFonts w:ascii="Times New Roman" w:eastAsia="Times New Roman" w:hAnsi="Times New Roman" w:cs="Times New Roman"/>
          <w:b/>
          <w:lang w:eastAsia="ar-SA"/>
        </w:rPr>
        <w:t xml:space="preserve"> 224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xml:space="preserve">, д.95 В, кадастровым номером </w:t>
      </w:r>
      <w:r w:rsidRPr="00697BF3">
        <w:rPr>
          <w:rFonts w:ascii="Times New Roman" w:eastAsia="Times New Roman" w:hAnsi="Times New Roman" w:cs="Times New Roman"/>
          <w:b/>
          <w:lang w:eastAsia="ar-SA"/>
        </w:rPr>
        <w:t xml:space="preserve">63:01:0643004:1736, </w:t>
      </w:r>
      <w:r w:rsidRPr="00697BF3">
        <w:rPr>
          <w:rFonts w:ascii="Times New Roman" w:eastAsia="Times New Roman" w:hAnsi="Times New Roman" w:cs="Times New Roman"/>
          <w:lang w:eastAsia="ar-SA"/>
        </w:rPr>
        <w:t xml:space="preserve">общей площадью </w:t>
      </w:r>
      <w:r w:rsidRPr="00697BF3">
        <w:rPr>
          <w:rFonts w:ascii="Times New Roman" w:eastAsia="Times New Roman" w:hAnsi="Times New Roman" w:cs="Times New Roman"/>
          <w:b/>
          <w:lang w:eastAsia="ar-SA"/>
        </w:rPr>
        <w:t xml:space="preserve">242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д.95 В</w:t>
      </w:r>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и</w:t>
      </w:r>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 xml:space="preserve">кадастровым номером </w:t>
      </w:r>
      <w:r w:rsidRPr="00697BF3">
        <w:rPr>
          <w:rFonts w:ascii="Times New Roman" w:eastAsia="Times New Roman" w:hAnsi="Times New Roman" w:cs="Times New Roman"/>
          <w:b/>
          <w:lang w:eastAsia="ar-SA"/>
        </w:rPr>
        <w:t xml:space="preserve">63:01:0643004:1747, </w:t>
      </w:r>
      <w:r w:rsidRPr="00697BF3">
        <w:rPr>
          <w:rFonts w:ascii="Times New Roman" w:eastAsia="Times New Roman" w:hAnsi="Times New Roman" w:cs="Times New Roman"/>
          <w:lang w:eastAsia="ar-SA"/>
        </w:rPr>
        <w:t>общей площадью</w:t>
      </w:r>
      <w:r w:rsidRPr="00697BF3">
        <w:rPr>
          <w:rFonts w:ascii="Times New Roman" w:eastAsia="Times New Roman" w:hAnsi="Times New Roman" w:cs="Times New Roman"/>
          <w:b/>
          <w:lang w:eastAsia="ar-SA"/>
        </w:rPr>
        <w:t xml:space="preserve"> 1337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 xml:space="preserve">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w:t>
      </w:r>
    </w:p>
    <w:p w:rsidR="00697BF3" w:rsidRPr="00697BF3" w:rsidRDefault="00697BF3" w:rsidP="00697BF3">
      <w:pPr>
        <w:spacing w:after="0" w:line="240" w:lineRule="auto"/>
        <w:ind w:left="840"/>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lang w:eastAsia="ar-SA"/>
        </w:rPr>
        <w:t xml:space="preserve">- </w:t>
      </w:r>
      <w:r w:rsidRPr="00697BF3">
        <w:rPr>
          <w:rFonts w:ascii="Times New Roman" w:eastAsia="Times New Roman" w:hAnsi="Times New Roman" w:cs="Times New Roman"/>
          <w:b/>
          <w:u w:val="single"/>
          <w:lang w:eastAsia="ar-SA"/>
        </w:rPr>
        <w:t>Этап 3,</w:t>
      </w:r>
      <w:r w:rsidRPr="00697BF3">
        <w:rPr>
          <w:rFonts w:ascii="Times New Roman" w:eastAsia="Times New Roman" w:hAnsi="Times New Roman" w:cs="Times New Roman"/>
          <w:lang w:eastAsia="ar-SA"/>
        </w:rPr>
        <w:t xml:space="preserve"> который включает в себя жилой дом №3, расположен на земельных участках с кадастровым номером </w:t>
      </w:r>
      <w:r w:rsidRPr="00697BF3">
        <w:rPr>
          <w:rFonts w:ascii="Times New Roman" w:eastAsia="Times New Roman" w:hAnsi="Times New Roman" w:cs="Times New Roman"/>
          <w:b/>
          <w:lang w:eastAsia="ar-SA"/>
        </w:rPr>
        <w:t xml:space="preserve">63:01:0643004:1741, </w:t>
      </w:r>
      <w:r w:rsidRPr="00697BF3">
        <w:rPr>
          <w:rFonts w:ascii="Times New Roman" w:eastAsia="Times New Roman" w:hAnsi="Times New Roman" w:cs="Times New Roman"/>
          <w:lang w:eastAsia="ar-SA"/>
        </w:rPr>
        <w:t>общей площадью</w:t>
      </w:r>
      <w:r w:rsidRPr="00697BF3">
        <w:rPr>
          <w:rFonts w:ascii="Times New Roman" w:eastAsia="Times New Roman" w:hAnsi="Times New Roman" w:cs="Times New Roman"/>
          <w:b/>
          <w:lang w:eastAsia="ar-SA"/>
        </w:rPr>
        <w:t xml:space="preserve"> 441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 д.95</w:t>
      </w:r>
      <w:proofErr w:type="gramStart"/>
      <w:r w:rsidRPr="00697BF3">
        <w:rPr>
          <w:rFonts w:ascii="Times New Roman" w:eastAsia="Times New Roman" w:hAnsi="Times New Roman" w:cs="Times New Roman"/>
          <w:lang w:eastAsia="ar-SA"/>
        </w:rPr>
        <w:t xml:space="preserve"> В</w:t>
      </w:r>
      <w:proofErr w:type="gramEnd"/>
      <w:r w:rsidRPr="00697BF3">
        <w:rPr>
          <w:rFonts w:ascii="Times New Roman" w:eastAsia="Times New Roman" w:hAnsi="Times New Roman" w:cs="Times New Roman"/>
          <w:lang w:eastAsia="ar-SA"/>
        </w:rPr>
        <w:t xml:space="preserve"> и кадастровым номером </w:t>
      </w:r>
      <w:r w:rsidRPr="00697BF3">
        <w:rPr>
          <w:rFonts w:ascii="Times New Roman" w:eastAsia="Times New Roman" w:hAnsi="Times New Roman" w:cs="Times New Roman"/>
          <w:b/>
          <w:lang w:eastAsia="ar-SA"/>
        </w:rPr>
        <w:t xml:space="preserve">63:01:0643004:1748, </w:t>
      </w:r>
      <w:r w:rsidRPr="00697BF3">
        <w:rPr>
          <w:rFonts w:ascii="Times New Roman" w:eastAsia="Times New Roman" w:hAnsi="Times New Roman" w:cs="Times New Roman"/>
          <w:lang w:eastAsia="ar-SA"/>
        </w:rPr>
        <w:t xml:space="preserve">общей площадью </w:t>
      </w:r>
      <w:r w:rsidRPr="00697BF3">
        <w:rPr>
          <w:rFonts w:ascii="Times New Roman" w:eastAsia="Times New Roman" w:hAnsi="Times New Roman" w:cs="Times New Roman"/>
          <w:b/>
          <w:lang w:eastAsia="ar-SA"/>
        </w:rPr>
        <w:t xml:space="preserve">1909 </w:t>
      </w:r>
      <w:proofErr w:type="spellStart"/>
      <w:r w:rsidRPr="00697BF3">
        <w:rPr>
          <w:rFonts w:ascii="Times New Roman" w:eastAsia="Times New Roman" w:hAnsi="Times New Roman" w:cs="Times New Roman"/>
          <w:b/>
          <w:lang w:eastAsia="ar-SA"/>
        </w:rPr>
        <w:t>кв</w:t>
      </w:r>
      <w:proofErr w:type="gramStart"/>
      <w:r w:rsidRPr="00697BF3">
        <w:rPr>
          <w:rFonts w:ascii="Times New Roman" w:eastAsia="Times New Roman" w:hAnsi="Times New Roman" w:cs="Times New Roman"/>
          <w:b/>
          <w:lang w:eastAsia="ar-SA"/>
        </w:rPr>
        <w:t>.м</w:t>
      </w:r>
      <w:proofErr w:type="spellEnd"/>
      <w:proofErr w:type="gramEnd"/>
      <w:r w:rsidRPr="00697BF3">
        <w:rPr>
          <w:rFonts w:ascii="Times New Roman" w:eastAsia="Times New Roman" w:hAnsi="Times New Roman" w:cs="Times New Roman"/>
          <w:lang w:eastAsia="ar-SA"/>
        </w:rPr>
        <w:t xml:space="preserve"> по адресу: Самарская область, г. Самара, Октябрьский район, ул. </w:t>
      </w:r>
      <w:proofErr w:type="spellStart"/>
      <w:r w:rsidRPr="00697BF3">
        <w:rPr>
          <w:rFonts w:ascii="Times New Roman" w:eastAsia="Times New Roman" w:hAnsi="Times New Roman" w:cs="Times New Roman"/>
          <w:lang w:eastAsia="ar-SA"/>
        </w:rPr>
        <w:t>Санфировой</w:t>
      </w:r>
      <w:proofErr w:type="spellEnd"/>
      <w:r w:rsidRPr="00697BF3">
        <w:rPr>
          <w:rFonts w:ascii="Times New Roman" w:eastAsia="Times New Roman" w:hAnsi="Times New Roman" w:cs="Times New Roman"/>
          <w:lang w:eastAsia="ar-SA"/>
        </w:rPr>
        <w:t>.</w:t>
      </w:r>
    </w:p>
    <w:p w:rsidR="00697BF3" w:rsidRPr="00697BF3" w:rsidRDefault="00697BF3" w:rsidP="00697BF3">
      <w:pPr>
        <w:spacing w:after="0" w:line="240" w:lineRule="auto"/>
        <w:ind w:left="840"/>
        <w:jc w:val="both"/>
        <w:rPr>
          <w:rFonts w:ascii="Times New Roman" w:eastAsia="Times New Roman" w:hAnsi="Times New Roman" w:cs="Times New Roman"/>
          <w:lang w:eastAsia="ar-SA"/>
        </w:rPr>
      </w:pPr>
    </w:p>
    <w:p w:rsidR="00697BF3" w:rsidRPr="00697BF3" w:rsidRDefault="00697BF3" w:rsidP="00697BF3">
      <w:pPr>
        <w:spacing w:after="0" w:line="240" w:lineRule="auto"/>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 xml:space="preserve">        Правовыми основаниями к заключению настоящего договора являются:</w:t>
      </w:r>
    </w:p>
    <w:p w:rsidR="00697BF3" w:rsidRPr="00697BF3" w:rsidRDefault="00697BF3" w:rsidP="00697BF3">
      <w:pPr>
        <w:numPr>
          <w:ilvl w:val="0"/>
          <w:numId w:val="11"/>
        </w:numPr>
        <w:suppressAutoHyphens w:val="0"/>
        <w:spacing w:after="0" w:line="240" w:lineRule="auto"/>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Разрешение на строительство № 63-301000-58-2020 от 16.04.2020 г. (с учетом изменений от            «08» июля 2021г. и «21» октября 2021г.),  выдано Министерством строительства Самарской области;</w:t>
      </w:r>
    </w:p>
    <w:p w:rsidR="00697BF3" w:rsidRPr="00697BF3" w:rsidRDefault="00697BF3" w:rsidP="00697BF3">
      <w:pPr>
        <w:numPr>
          <w:ilvl w:val="0"/>
          <w:numId w:val="12"/>
        </w:numPr>
        <w:suppressAutoHyphens w:val="0"/>
        <w:spacing w:after="0" w:line="240" w:lineRule="auto"/>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Договор купли-продажи от 22.06.2021г.</w:t>
      </w:r>
    </w:p>
    <w:p w:rsidR="00697BF3" w:rsidRPr="00697BF3" w:rsidRDefault="00697BF3" w:rsidP="00697BF3">
      <w:pPr>
        <w:spacing w:after="0" w:line="240" w:lineRule="auto"/>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lang w:eastAsia="ar-SA"/>
        </w:rPr>
        <w:t xml:space="preserve">Проектная декларация опубликована на сайте </w:t>
      </w:r>
      <w:r w:rsidRPr="00697BF3">
        <w:rPr>
          <w:rFonts w:ascii="Times New Roman" w:eastAsia="Times New Roman" w:hAnsi="Times New Roman" w:cs="Times New Roman"/>
          <w:b/>
          <w:lang w:eastAsia="ar-SA"/>
        </w:rPr>
        <w:t xml:space="preserve"> </w:t>
      </w:r>
      <w:proofErr w:type="spellStart"/>
      <w:r w:rsidRPr="00697BF3">
        <w:rPr>
          <w:rFonts w:ascii="Times New Roman" w:eastAsia="Times New Roman" w:hAnsi="Times New Roman" w:cs="Times New Roman"/>
          <w:b/>
          <w:lang w:eastAsia="ar-SA"/>
        </w:rPr>
        <w:t>наш</w:t>
      </w:r>
      <w:proofErr w:type="gramStart"/>
      <w:r w:rsidRPr="00697BF3">
        <w:rPr>
          <w:rFonts w:ascii="Times New Roman" w:eastAsia="Times New Roman" w:hAnsi="Times New Roman" w:cs="Times New Roman"/>
          <w:b/>
          <w:lang w:eastAsia="ar-SA"/>
        </w:rPr>
        <w:t>.д</w:t>
      </w:r>
      <w:proofErr w:type="gramEnd"/>
      <w:r w:rsidRPr="00697BF3">
        <w:rPr>
          <w:rFonts w:ascii="Times New Roman" w:eastAsia="Times New Roman" w:hAnsi="Times New Roman" w:cs="Times New Roman"/>
          <w:b/>
          <w:lang w:eastAsia="ar-SA"/>
        </w:rPr>
        <w:t>ом.рф</w:t>
      </w:r>
      <w:proofErr w:type="spellEnd"/>
      <w:r w:rsidRPr="00697BF3">
        <w:rPr>
          <w:rFonts w:ascii="Times New Roman" w:eastAsia="Times New Roman" w:hAnsi="Times New Roman" w:cs="Times New Roman"/>
          <w:b/>
          <w:lang w:eastAsia="ar-SA"/>
        </w:rPr>
        <w:t>.</w:t>
      </w:r>
    </w:p>
    <w:p w:rsidR="00697BF3" w:rsidRPr="00697BF3" w:rsidRDefault="00697BF3" w:rsidP="00697BF3">
      <w:pPr>
        <w:spacing w:after="0" w:line="240" w:lineRule="auto"/>
        <w:ind w:left="360"/>
        <w:jc w:val="both"/>
        <w:rPr>
          <w:rFonts w:ascii="Times New Roman" w:eastAsia="Times New Roman" w:hAnsi="Times New Roman" w:cs="Times New Roman"/>
          <w:lang w:eastAsia="ar-SA"/>
        </w:rPr>
      </w:pPr>
      <w:r w:rsidRPr="00697BF3">
        <w:rPr>
          <w:rFonts w:ascii="Times New Roman" w:eastAsia="Times New Roman" w:hAnsi="Times New Roman" w:cs="Times New Roman"/>
          <w:lang w:eastAsia="ar-SA"/>
        </w:rPr>
        <w:t xml:space="preserve"> </w:t>
      </w:r>
    </w:p>
    <w:p w:rsidR="00697BF3" w:rsidRPr="00697BF3" w:rsidRDefault="00697BF3" w:rsidP="00697BF3">
      <w:pPr>
        <w:spacing w:after="0" w:line="240" w:lineRule="auto"/>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lang w:eastAsia="ar-SA"/>
        </w:rPr>
        <w:t xml:space="preserve">          Информация о строительстве и проектной документации Объекта размещена на сайте </w:t>
      </w:r>
      <w:r w:rsidRPr="00697BF3">
        <w:rPr>
          <w:rFonts w:ascii="Times New Roman" w:eastAsia="Times New Roman" w:hAnsi="Times New Roman" w:cs="Times New Roman"/>
          <w:b/>
          <w:lang w:val="en-US" w:eastAsia="ar-SA"/>
        </w:rPr>
        <w:t>https</w:t>
      </w:r>
      <w:r w:rsidRPr="00697BF3">
        <w:rPr>
          <w:rFonts w:ascii="Times New Roman" w:eastAsia="Times New Roman" w:hAnsi="Times New Roman" w:cs="Times New Roman"/>
          <w:b/>
          <w:lang w:eastAsia="ar-SA"/>
        </w:rPr>
        <w:t xml:space="preserve">:// </w:t>
      </w:r>
      <w:proofErr w:type="spellStart"/>
      <w:r w:rsidRPr="00697BF3">
        <w:rPr>
          <w:rFonts w:ascii="Times New Roman" w:eastAsia="Times New Roman" w:hAnsi="Times New Roman" w:cs="Times New Roman"/>
          <w:b/>
          <w:lang w:eastAsia="ar-SA"/>
        </w:rPr>
        <w:t>наш</w:t>
      </w:r>
      <w:proofErr w:type="gramStart"/>
      <w:r w:rsidRPr="00697BF3">
        <w:rPr>
          <w:rFonts w:ascii="Times New Roman" w:eastAsia="Times New Roman" w:hAnsi="Times New Roman" w:cs="Times New Roman"/>
          <w:b/>
          <w:lang w:eastAsia="ar-SA"/>
        </w:rPr>
        <w:t>.д</w:t>
      </w:r>
      <w:proofErr w:type="gramEnd"/>
      <w:r w:rsidRPr="00697BF3">
        <w:rPr>
          <w:rFonts w:ascii="Times New Roman" w:eastAsia="Times New Roman" w:hAnsi="Times New Roman" w:cs="Times New Roman"/>
          <w:b/>
          <w:lang w:eastAsia="ar-SA"/>
        </w:rPr>
        <w:t>ом.рф</w:t>
      </w:r>
      <w:proofErr w:type="spellEnd"/>
      <w:r w:rsidRPr="00697BF3">
        <w:rPr>
          <w:rFonts w:ascii="Times New Roman" w:eastAsia="Times New Roman" w:hAnsi="Times New Roman" w:cs="Times New Roman"/>
          <w:b/>
          <w:lang w:eastAsia="ar-SA"/>
        </w:rPr>
        <w:t>.</w:t>
      </w:r>
    </w:p>
    <w:p w:rsidR="00697BF3" w:rsidRPr="00697BF3" w:rsidRDefault="00697BF3" w:rsidP="00697BF3">
      <w:pPr>
        <w:spacing w:after="0" w:line="240" w:lineRule="auto"/>
        <w:jc w:val="both"/>
        <w:rPr>
          <w:rFonts w:ascii="Times New Roman" w:eastAsia="Times New Roman" w:hAnsi="Times New Roman" w:cs="Times New Roman"/>
          <w:sz w:val="24"/>
          <w:szCs w:val="24"/>
          <w:lang w:eastAsia="ar-SA"/>
        </w:rPr>
      </w:pPr>
      <w:r w:rsidRPr="00697BF3">
        <w:rPr>
          <w:rFonts w:ascii="Times New Roman" w:eastAsia="Times New Roman" w:hAnsi="Times New Roman" w:cs="Times New Roman"/>
          <w:b/>
          <w:lang w:eastAsia="ar-SA"/>
        </w:rPr>
        <w:t xml:space="preserve">          </w:t>
      </w:r>
      <w:r w:rsidRPr="00697BF3">
        <w:rPr>
          <w:rFonts w:ascii="Times New Roman" w:eastAsia="Times New Roman" w:hAnsi="Times New Roman" w:cs="Times New Roman"/>
          <w:lang w:eastAsia="ar-SA"/>
        </w:rPr>
        <w:t xml:space="preserve">Подписанием настоящего Договора Участник долевого строительства свидетельствует, что он ознакомлен с информацией о Застройщике и о проекте строительства, в том числе с проектной декларацией, документами на земельный участок, разрешением на строительство, заключением уполномоченного органа власти о соответствии Застройщика и проекта строительства требованиям законодательства и иной, </w:t>
      </w:r>
      <w:r w:rsidRPr="00697BF3">
        <w:rPr>
          <w:rFonts w:ascii="Times New Roman" w:eastAsia="Times New Roman" w:hAnsi="Times New Roman" w:cs="Times New Roman"/>
          <w:lang w:eastAsia="ar-SA"/>
        </w:rPr>
        <w:lastRenderedPageBreak/>
        <w:t>размещённой Застройщиком, информацией. Дольщику известно и понятно местоположение на местности и конфигурация строящегося Объекта.</w:t>
      </w:r>
    </w:p>
    <w:p w:rsidR="0057461F" w:rsidRDefault="0057461F">
      <w:pPr>
        <w:pStyle w:val="Standard"/>
        <w:widowControl w:val="0"/>
        <w:spacing w:after="0" w:line="240" w:lineRule="auto"/>
        <w:jc w:val="both"/>
        <w:rPr>
          <w:rFonts w:ascii="Times New Roman" w:eastAsia="Times New Roman" w:hAnsi="Times New Roman" w:cs="Times New Roman"/>
          <w:lang w:eastAsia="ar-SA"/>
        </w:rPr>
      </w:pPr>
    </w:p>
    <w:p w:rsidR="0057461F" w:rsidRDefault="00395D21">
      <w:pPr>
        <w:pStyle w:val="Standard"/>
        <w:widowControl w:val="0"/>
        <w:numPr>
          <w:ilvl w:val="1"/>
          <w:numId w:val="2"/>
        </w:numPr>
        <w:spacing w:after="0" w:line="240" w:lineRule="auto"/>
        <w:jc w:val="both"/>
      </w:pPr>
      <w:r>
        <w:rPr>
          <w:rFonts w:ascii="Times New Roman" w:eastAsia="Times New Roman" w:hAnsi="Times New Roman" w:cs="Times New Roman"/>
          <w:lang w:eastAsia="ar-SA"/>
        </w:rPr>
        <w:t>Застройщик</w:t>
      </w:r>
      <w:r>
        <w:rPr>
          <w:rFonts w:ascii="Times New Roman" w:eastAsia="Times New Roman" w:hAnsi="Times New Roman" w:cs="Times New Roman"/>
          <w:b/>
          <w:bCs/>
          <w:lang w:eastAsia="ar-SA"/>
        </w:rPr>
        <w:t xml:space="preserve"> </w:t>
      </w:r>
      <w:r>
        <w:rPr>
          <w:rFonts w:ascii="Times New Roman" w:eastAsia="Times New Roman" w:hAnsi="Times New Roman" w:cs="Times New Roman"/>
          <w:lang w:eastAsia="ar-SA"/>
        </w:rPr>
        <w:t>привлекает Участника долевого строительства</w:t>
      </w:r>
      <w:r>
        <w:rPr>
          <w:rFonts w:ascii="Times New Roman" w:eastAsia="Times New Roman" w:hAnsi="Times New Roman" w:cs="Times New Roman"/>
          <w:b/>
          <w:bCs/>
          <w:lang w:eastAsia="ar-SA"/>
        </w:rPr>
        <w:t xml:space="preserve"> </w:t>
      </w:r>
      <w:r>
        <w:rPr>
          <w:rFonts w:ascii="Times New Roman" w:eastAsia="Times New Roman" w:hAnsi="Times New Roman" w:cs="Times New Roman"/>
          <w:lang w:eastAsia="ar-SA"/>
        </w:rPr>
        <w:t xml:space="preserve">к финансированию строительства  Объекта - </w:t>
      </w:r>
      <w:r>
        <w:rPr>
          <w:rFonts w:ascii="Times New Roman" w:eastAsia="Times New Roman" w:hAnsi="Times New Roman" w:cs="Times New Roman"/>
          <w:b/>
          <w:u w:val="single"/>
          <w:lang w:eastAsia="ar-SA"/>
        </w:rPr>
        <w:t>Этапа 1</w:t>
      </w:r>
      <w:r>
        <w:rPr>
          <w:rFonts w:ascii="Times New Roman" w:eastAsia="Times New Roman" w:hAnsi="Times New Roman" w:cs="Times New Roman"/>
          <w:lang w:eastAsia="ar-SA"/>
        </w:rPr>
        <w:t xml:space="preserve"> с  последующей  передачей ему по передаточному акту, для оформления права собственности на </w:t>
      </w:r>
      <w:r>
        <w:rPr>
          <w:rFonts w:ascii="Times New Roman" w:eastAsia="Times New Roman" w:hAnsi="Times New Roman" w:cs="Times New Roman"/>
          <w:b/>
          <w:lang w:eastAsia="ar-SA"/>
        </w:rPr>
        <w:t>жилое помещение –</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 xml:space="preserve">квартиру, </w:t>
      </w:r>
      <w:r>
        <w:rPr>
          <w:rFonts w:ascii="Times New Roman" w:eastAsia="Times New Roman" w:hAnsi="Times New Roman" w:cs="Times New Roman"/>
          <w:lang w:eastAsia="ar-SA"/>
        </w:rPr>
        <w:t xml:space="preserve">общей проектной площадью (без учета площади  лоджии) – 78,36 </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 общей приведенной пл</w:t>
      </w:r>
      <w:r w:rsidR="001A7C79">
        <w:rPr>
          <w:rFonts w:ascii="Times New Roman" w:eastAsia="Times New Roman" w:hAnsi="Times New Roman" w:cs="Times New Roman"/>
          <w:lang w:eastAsia="ar-SA"/>
        </w:rPr>
        <w:t xml:space="preserve">ощадью </w:t>
      </w:r>
      <w:proofErr w:type="gramStart"/>
      <w:r w:rsidR="001A7C79">
        <w:rPr>
          <w:rFonts w:ascii="Times New Roman" w:eastAsia="Times New Roman" w:hAnsi="Times New Roman" w:cs="Times New Roman"/>
          <w:lang w:eastAsia="ar-SA"/>
        </w:rPr>
        <w:t xml:space="preserve">( </w:t>
      </w:r>
      <w:proofErr w:type="gramEnd"/>
      <w:r w:rsidR="001A7C79">
        <w:rPr>
          <w:rFonts w:ascii="Times New Roman" w:eastAsia="Times New Roman" w:hAnsi="Times New Roman" w:cs="Times New Roman"/>
          <w:lang w:eastAsia="ar-SA"/>
        </w:rPr>
        <w:t xml:space="preserve">с учетом площади балкона с </w:t>
      </w:r>
      <w:proofErr w:type="spellStart"/>
      <w:r w:rsidR="001A7C79">
        <w:rPr>
          <w:rFonts w:ascii="Times New Roman" w:eastAsia="Times New Roman" w:hAnsi="Times New Roman" w:cs="Times New Roman"/>
          <w:lang w:eastAsia="ar-SA"/>
        </w:rPr>
        <w:t>коэфф</w:t>
      </w:r>
      <w:proofErr w:type="spellEnd"/>
      <w:r w:rsidR="001A7C79">
        <w:rPr>
          <w:rFonts w:ascii="Times New Roman" w:eastAsia="Times New Roman" w:hAnsi="Times New Roman" w:cs="Times New Roman"/>
          <w:lang w:eastAsia="ar-SA"/>
        </w:rPr>
        <w:t>. 0,3</w:t>
      </w:r>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 xml:space="preserve">.) – </w:t>
      </w:r>
      <w:r>
        <w:rPr>
          <w:rFonts w:ascii="Times New Roman" w:eastAsia="Times New Roman" w:hAnsi="Times New Roman" w:cs="Times New Roman"/>
          <w:b/>
          <w:lang w:eastAsia="ar-SA"/>
        </w:rPr>
        <w:t>79,88</w:t>
      </w:r>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 (далее по тексту именуемое как «Объект долевого строительства»), состоящее из:</w:t>
      </w:r>
    </w:p>
    <w:p w:rsidR="0057461F" w:rsidRDefault="00395D21">
      <w:pPr>
        <w:pStyle w:val="Standard"/>
        <w:widowControl w:val="0"/>
        <w:spacing w:after="0" w:line="240" w:lineRule="auto"/>
        <w:jc w:val="both"/>
      </w:pPr>
      <w:proofErr w:type="gramStart"/>
      <w:r>
        <w:rPr>
          <w:rFonts w:ascii="Times New Roman" w:eastAsia="Times New Roman" w:hAnsi="Times New Roman" w:cs="Times New Roman"/>
          <w:i/>
          <w:lang w:eastAsia="ar-SA"/>
        </w:rPr>
        <w:t xml:space="preserve">- 3 (трех) комнат (площадь – 16,51 </w:t>
      </w:r>
      <w:proofErr w:type="spellStart"/>
      <w:r>
        <w:rPr>
          <w:rFonts w:ascii="Times New Roman" w:eastAsia="Times New Roman" w:hAnsi="Times New Roman" w:cs="Times New Roman"/>
          <w:i/>
          <w:lang w:eastAsia="ar-SA"/>
        </w:rPr>
        <w:t>кв.м</w:t>
      </w:r>
      <w:proofErr w:type="spellEnd"/>
      <w:r>
        <w:rPr>
          <w:rFonts w:ascii="Times New Roman" w:eastAsia="Times New Roman" w:hAnsi="Times New Roman" w:cs="Times New Roman"/>
          <w:i/>
          <w:lang w:eastAsia="ar-SA"/>
        </w:rPr>
        <w:t xml:space="preserve">. и площадь -16,64 </w:t>
      </w:r>
      <w:proofErr w:type="spellStart"/>
      <w:r>
        <w:rPr>
          <w:rFonts w:ascii="Times New Roman" w:eastAsia="Times New Roman" w:hAnsi="Times New Roman" w:cs="Times New Roman"/>
          <w:i/>
          <w:lang w:eastAsia="ar-SA"/>
        </w:rPr>
        <w:t>кв.м</w:t>
      </w:r>
      <w:proofErr w:type="spellEnd"/>
      <w:r>
        <w:rPr>
          <w:rFonts w:ascii="Times New Roman" w:eastAsia="Times New Roman" w:hAnsi="Times New Roman" w:cs="Times New Roman"/>
          <w:i/>
          <w:lang w:eastAsia="ar-SA"/>
        </w:rPr>
        <w:t xml:space="preserve">., площадь -10,11 </w:t>
      </w:r>
      <w:proofErr w:type="spellStart"/>
      <w:r>
        <w:rPr>
          <w:rFonts w:ascii="Times New Roman" w:eastAsia="Times New Roman" w:hAnsi="Times New Roman" w:cs="Times New Roman"/>
          <w:i/>
          <w:lang w:eastAsia="ar-SA"/>
        </w:rPr>
        <w:t>кв.м</w:t>
      </w:r>
      <w:proofErr w:type="spellEnd"/>
      <w:r>
        <w:rPr>
          <w:rFonts w:ascii="Times New Roman" w:eastAsia="Times New Roman" w:hAnsi="Times New Roman" w:cs="Times New Roman"/>
          <w:i/>
          <w:lang w:eastAsia="ar-SA"/>
        </w:rPr>
        <w:t>.);</w:t>
      </w:r>
      <w:proofErr w:type="gramEnd"/>
    </w:p>
    <w:p w:rsidR="0057461F" w:rsidRDefault="00395D21">
      <w:pPr>
        <w:pStyle w:val="Standard"/>
        <w:widowControl w:val="0"/>
        <w:spacing w:after="0" w:line="240" w:lineRule="auto"/>
        <w:jc w:val="both"/>
      </w:pPr>
      <w:r>
        <w:rPr>
          <w:rFonts w:ascii="Times New Roman" w:eastAsia="Times New Roman" w:hAnsi="Times New Roman" w:cs="Times New Roman"/>
          <w:i/>
          <w:lang w:eastAsia="ar-SA"/>
        </w:rPr>
        <w:t xml:space="preserve">-кухни (площадь – 10,65  </w:t>
      </w:r>
      <w:proofErr w:type="spellStart"/>
      <w:r>
        <w:rPr>
          <w:rFonts w:ascii="Times New Roman" w:eastAsia="Times New Roman" w:hAnsi="Times New Roman" w:cs="Times New Roman"/>
          <w:i/>
          <w:lang w:eastAsia="ar-SA"/>
        </w:rPr>
        <w:t>кв</w:t>
      </w:r>
      <w:proofErr w:type="gramStart"/>
      <w:r>
        <w:rPr>
          <w:rFonts w:ascii="Times New Roman" w:eastAsia="Times New Roman" w:hAnsi="Times New Roman" w:cs="Times New Roman"/>
          <w:i/>
          <w:lang w:eastAsia="ar-SA"/>
        </w:rPr>
        <w:t>.м</w:t>
      </w:r>
      <w:proofErr w:type="spellEnd"/>
      <w:proofErr w:type="gramEnd"/>
      <w:r>
        <w:rPr>
          <w:rFonts w:ascii="Times New Roman" w:eastAsia="Times New Roman" w:hAnsi="Times New Roman" w:cs="Times New Roman"/>
          <w:i/>
          <w:lang w:eastAsia="ar-SA"/>
        </w:rPr>
        <w:t>);</w:t>
      </w:r>
    </w:p>
    <w:p w:rsidR="0057461F" w:rsidRDefault="00395D21">
      <w:pPr>
        <w:pStyle w:val="Standard"/>
        <w:widowControl w:val="0"/>
        <w:spacing w:after="0" w:line="240" w:lineRule="auto"/>
        <w:jc w:val="both"/>
      </w:pPr>
      <w:r>
        <w:rPr>
          <w:rFonts w:ascii="Times New Roman" w:eastAsia="Times New Roman" w:hAnsi="Times New Roman" w:cs="Times New Roman"/>
          <w:i/>
          <w:lang w:eastAsia="ar-SA"/>
        </w:rPr>
        <w:t xml:space="preserve">-санузла (площадь – 1,62 </w:t>
      </w:r>
      <w:proofErr w:type="spellStart"/>
      <w:r>
        <w:rPr>
          <w:rFonts w:ascii="Times New Roman" w:eastAsia="Times New Roman" w:hAnsi="Times New Roman" w:cs="Times New Roman"/>
          <w:i/>
          <w:lang w:eastAsia="ar-SA"/>
        </w:rPr>
        <w:t>кв</w:t>
      </w:r>
      <w:proofErr w:type="gramStart"/>
      <w:r>
        <w:rPr>
          <w:rFonts w:ascii="Times New Roman" w:eastAsia="Times New Roman" w:hAnsi="Times New Roman" w:cs="Times New Roman"/>
          <w:i/>
          <w:lang w:eastAsia="ar-SA"/>
        </w:rPr>
        <w:t>.м</w:t>
      </w:r>
      <w:proofErr w:type="spellEnd"/>
      <w:proofErr w:type="gramEnd"/>
      <w:r>
        <w:rPr>
          <w:rFonts w:ascii="Times New Roman" w:eastAsia="Times New Roman" w:hAnsi="Times New Roman" w:cs="Times New Roman"/>
          <w:i/>
          <w:lang w:eastAsia="ar-SA"/>
        </w:rPr>
        <w:t>);</w:t>
      </w:r>
    </w:p>
    <w:p w:rsidR="0057461F" w:rsidRDefault="00395D21">
      <w:pPr>
        <w:pStyle w:val="Standard"/>
        <w:widowControl w:val="0"/>
        <w:spacing w:after="0" w:line="240" w:lineRule="auto"/>
        <w:jc w:val="both"/>
      </w:pPr>
      <w:r>
        <w:rPr>
          <w:rFonts w:ascii="Times New Roman" w:eastAsia="Times New Roman" w:hAnsi="Times New Roman" w:cs="Times New Roman"/>
          <w:i/>
          <w:lang w:eastAsia="ar-SA"/>
        </w:rPr>
        <w:t xml:space="preserve">-ванной комнаты (площадь -3,32 </w:t>
      </w:r>
      <w:proofErr w:type="spellStart"/>
      <w:r>
        <w:rPr>
          <w:rFonts w:ascii="Times New Roman" w:eastAsia="Times New Roman" w:hAnsi="Times New Roman" w:cs="Times New Roman"/>
          <w:i/>
          <w:lang w:eastAsia="ar-SA"/>
        </w:rPr>
        <w:t>кв.м</w:t>
      </w:r>
      <w:proofErr w:type="spellEnd"/>
      <w:r>
        <w:rPr>
          <w:rFonts w:ascii="Times New Roman" w:eastAsia="Times New Roman" w:hAnsi="Times New Roman" w:cs="Times New Roman"/>
          <w:i/>
          <w:lang w:eastAsia="ar-SA"/>
        </w:rPr>
        <w:t>.);</w:t>
      </w:r>
    </w:p>
    <w:p w:rsidR="0057461F" w:rsidRDefault="00395D21">
      <w:pPr>
        <w:pStyle w:val="Standard"/>
        <w:widowControl w:val="0"/>
        <w:spacing w:after="0" w:line="240" w:lineRule="auto"/>
        <w:jc w:val="both"/>
      </w:pPr>
      <w:r>
        <w:rPr>
          <w:rFonts w:ascii="Times New Roman" w:eastAsia="Times New Roman" w:hAnsi="Times New Roman" w:cs="Times New Roman"/>
          <w:i/>
          <w:lang w:eastAsia="ar-SA"/>
        </w:rPr>
        <w:t xml:space="preserve">-коридора (площадь – 19,51 </w:t>
      </w:r>
      <w:proofErr w:type="spellStart"/>
      <w:r>
        <w:rPr>
          <w:rFonts w:ascii="Times New Roman" w:eastAsia="Times New Roman" w:hAnsi="Times New Roman" w:cs="Times New Roman"/>
          <w:i/>
          <w:lang w:eastAsia="ar-SA"/>
        </w:rPr>
        <w:t>кв</w:t>
      </w:r>
      <w:proofErr w:type="gramStart"/>
      <w:r>
        <w:rPr>
          <w:rFonts w:ascii="Times New Roman" w:eastAsia="Times New Roman" w:hAnsi="Times New Roman" w:cs="Times New Roman"/>
          <w:i/>
          <w:lang w:eastAsia="ar-SA"/>
        </w:rPr>
        <w:t>.м</w:t>
      </w:r>
      <w:proofErr w:type="spellEnd"/>
      <w:proofErr w:type="gramEnd"/>
      <w:r>
        <w:rPr>
          <w:rFonts w:ascii="Times New Roman" w:eastAsia="Times New Roman" w:hAnsi="Times New Roman" w:cs="Times New Roman"/>
          <w:i/>
          <w:lang w:eastAsia="ar-SA"/>
        </w:rPr>
        <w:t>);</w:t>
      </w:r>
    </w:p>
    <w:p w:rsidR="0057461F" w:rsidRDefault="00395D21">
      <w:pPr>
        <w:pStyle w:val="Standard"/>
        <w:widowControl w:val="0"/>
        <w:spacing w:after="0" w:line="240" w:lineRule="auto"/>
        <w:jc w:val="both"/>
      </w:pPr>
      <w:r>
        <w:rPr>
          <w:rFonts w:ascii="Times New Roman" w:eastAsia="Times New Roman" w:hAnsi="Times New Roman" w:cs="Times New Roman"/>
          <w:i/>
          <w:lang w:eastAsia="ar-SA"/>
        </w:rPr>
        <w:t xml:space="preserve">-балкона (площадь – 1,52 </w:t>
      </w:r>
      <w:proofErr w:type="spellStart"/>
      <w:r>
        <w:rPr>
          <w:rFonts w:ascii="Times New Roman" w:eastAsia="Times New Roman" w:hAnsi="Times New Roman" w:cs="Times New Roman"/>
          <w:i/>
          <w:lang w:eastAsia="ar-SA"/>
        </w:rPr>
        <w:t>кв.м</w:t>
      </w:r>
      <w:proofErr w:type="spellEnd"/>
      <w:r>
        <w:rPr>
          <w:rFonts w:ascii="Times New Roman" w:eastAsia="Times New Roman" w:hAnsi="Times New Roman" w:cs="Times New Roman"/>
          <w:i/>
          <w:lang w:eastAsia="ar-SA"/>
        </w:rPr>
        <w:t>.),</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Объект долевого строительства расположен в многоквартирном доме - количество этажей 24 (общая площадь жилого дома №1 составляет - 15 807,5 </w:t>
      </w:r>
      <w:proofErr w:type="spellStart"/>
      <w:r>
        <w:rPr>
          <w:rFonts w:ascii="Times New Roman" w:eastAsia="Times New Roman" w:hAnsi="Times New Roman" w:cs="Times New Roman"/>
          <w:lang w:eastAsia="ar-SA"/>
        </w:rPr>
        <w:t>кв</w:t>
      </w:r>
      <w:proofErr w:type="gramStart"/>
      <w:r>
        <w:rPr>
          <w:rFonts w:ascii="Times New Roman" w:eastAsia="Times New Roman" w:hAnsi="Times New Roman" w:cs="Times New Roman"/>
          <w:lang w:eastAsia="ar-SA"/>
        </w:rPr>
        <w:t>.м</w:t>
      </w:r>
      <w:proofErr w:type="spellEnd"/>
      <w:proofErr w:type="gramEnd"/>
      <w:r>
        <w:rPr>
          <w:rFonts w:ascii="Times New Roman" w:eastAsia="Times New Roman" w:hAnsi="Times New Roman" w:cs="Times New Roman"/>
          <w:lang w:eastAsia="ar-SA"/>
        </w:rPr>
        <w:t xml:space="preserve">) на </w:t>
      </w:r>
      <w:r w:rsidR="00DD33B6">
        <w:rPr>
          <w:rFonts w:ascii="Times New Roman" w:eastAsia="Times New Roman" w:hAnsi="Times New Roman" w:cs="Times New Roman"/>
          <w:b/>
          <w:lang w:eastAsia="ar-SA"/>
        </w:rPr>
        <w:t>___</w:t>
      </w:r>
      <w:r>
        <w:rPr>
          <w:rFonts w:ascii="Times New Roman" w:eastAsia="Times New Roman" w:hAnsi="Times New Roman" w:cs="Times New Roman"/>
          <w:b/>
          <w:lang w:eastAsia="ar-SA"/>
        </w:rPr>
        <w:t xml:space="preserve"> этаже</w:t>
      </w:r>
      <w:r>
        <w:rPr>
          <w:rFonts w:ascii="Times New Roman" w:eastAsia="Times New Roman" w:hAnsi="Times New Roman" w:cs="Times New Roman"/>
          <w:lang w:eastAsia="ar-SA"/>
        </w:rPr>
        <w:t xml:space="preserve">, условный номер </w:t>
      </w:r>
      <w:r w:rsidR="00DD33B6">
        <w:rPr>
          <w:rFonts w:ascii="Times New Roman" w:eastAsia="Times New Roman" w:hAnsi="Times New Roman" w:cs="Times New Roman"/>
          <w:b/>
          <w:lang w:eastAsia="ar-SA"/>
        </w:rPr>
        <w:t>____ (____________________</w:t>
      </w:r>
      <w:r>
        <w:rPr>
          <w:rFonts w:ascii="Times New Roman" w:eastAsia="Times New Roman" w:hAnsi="Times New Roman" w:cs="Times New Roman"/>
          <w:b/>
          <w:lang w:eastAsia="ar-SA"/>
        </w:rPr>
        <w:t xml:space="preserve">), жилой дом №1 (этап №1) </w:t>
      </w:r>
      <w:r>
        <w:rPr>
          <w:rFonts w:ascii="Times New Roman" w:eastAsia="Times New Roman" w:hAnsi="Times New Roman" w:cs="Times New Roman"/>
          <w:b/>
          <w:bCs/>
          <w:lang w:eastAsia="ar-SA"/>
        </w:rPr>
        <w:t xml:space="preserve">Объекта </w:t>
      </w:r>
      <w:r>
        <w:rPr>
          <w:rFonts w:ascii="Times New Roman" w:eastAsia="Times New Roman" w:hAnsi="Times New Roman" w:cs="Times New Roman"/>
          <w:lang w:eastAsia="ar-SA"/>
        </w:rPr>
        <w:t xml:space="preserve">по адресу: Самарская область, город Самара, Октябрьский район, улица </w:t>
      </w:r>
      <w:proofErr w:type="spellStart"/>
      <w:r>
        <w:rPr>
          <w:rFonts w:ascii="Times New Roman" w:eastAsia="Times New Roman" w:hAnsi="Times New Roman" w:cs="Times New Roman"/>
          <w:lang w:eastAsia="ar-SA"/>
        </w:rPr>
        <w:t>Санфировой</w:t>
      </w:r>
      <w:proofErr w:type="spellEnd"/>
      <w:r>
        <w:rPr>
          <w:rFonts w:ascii="Times New Roman" w:eastAsia="Times New Roman" w:hAnsi="Times New Roman" w:cs="Times New Roman"/>
          <w:lang w:eastAsia="ar-SA"/>
        </w:rPr>
        <w:t>, д. 95 В.</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       План Объекта долевого строительства, подлежащего передаче Участнику долевого строительства в счет исполнения обязательств по настоящему договору, указан в Приложении № 1 и является неотъемлемой частью настоящего договора.</w:t>
      </w:r>
    </w:p>
    <w:p w:rsidR="0057461F" w:rsidRDefault="00395D21">
      <w:pPr>
        <w:pStyle w:val="Standard"/>
        <w:shd w:val="clear" w:color="auto" w:fill="FFFFFF"/>
        <w:spacing w:after="0" w:line="240" w:lineRule="auto"/>
        <w:jc w:val="both"/>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 xml:space="preserve">Объект долевого строительства в виде </w:t>
      </w:r>
      <w:r>
        <w:rPr>
          <w:rFonts w:ascii="Times New Roman" w:eastAsia="Times New Roman" w:hAnsi="Times New Roman" w:cs="Times New Roman"/>
          <w:b/>
          <w:lang w:eastAsia="ar-SA"/>
        </w:rPr>
        <w:t xml:space="preserve">3 (трехкомнатной) </w:t>
      </w:r>
      <w:r>
        <w:rPr>
          <w:rFonts w:ascii="Times New Roman" w:eastAsia="Times New Roman" w:hAnsi="Times New Roman" w:cs="Times New Roman"/>
          <w:lang w:eastAsia="ar-SA"/>
        </w:rPr>
        <w:t>квартиры подлежит передаче Участнику долевого строительства без внутренней чистовой отделки с выполненными в нем следующими видами работ:</w:t>
      </w:r>
      <w:r>
        <w:rPr>
          <w:rFonts w:ascii="Times New Roman" w:eastAsia="Times New Roman" w:hAnsi="Times New Roman" w:cs="Times New Roman"/>
          <w:color w:val="000000"/>
          <w:lang w:eastAsia="ar-SA"/>
        </w:rPr>
        <w:t xml:space="preserve"> </w:t>
      </w:r>
      <w:r>
        <w:rPr>
          <w:rStyle w:val="1"/>
          <w:rFonts w:ascii="Times New Roman" w:eastAsia="Times New Roman" w:hAnsi="Times New Roman" w:cs="Times New Roman"/>
          <w:color w:val="000000"/>
          <w:lang w:eastAsia="ar-SA"/>
        </w:rPr>
        <w:t>цементная стяжка пола, штукатурка стен, установка оконных блоков (ПВХ), установка входной деревянной двери, монтаж системы отопления, монтаж системы электроснабжения с разводкой по квартире электрического кабеля без установки выключателей, розеток и патронов, монтаж стояков канализации горячего и</w:t>
      </w:r>
      <w:proofErr w:type="gramEnd"/>
      <w:r>
        <w:rPr>
          <w:rStyle w:val="1"/>
          <w:rFonts w:ascii="Times New Roman" w:eastAsia="Times New Roman" w:hAnsi="Times New Roman" w:cs="Times New Roman"/>
          <w:color w:val="000000"/>
          <w:lang w:eastAsia="ar-SA"/>
        </w:rPr>
        <w:t xml:space="preserve"> холодного водоснабжения.</w:t>
      </w:r>
    </w:p>
    <w:p w:rsidR="0057461F" w:rsidRDefault="00395D21">
      <w:pPr>
        <w:pStyle w:val="Standard"/>
        <w:shd w:val="clear" w:color="auto" w:fill="FFFFFF"/>
        <w:spacing w:after="0" w:line="240" w:lineRule="auto"/>
        <w:jc w:val="both"/>
      </w:pPr>
      <w:r>
        <w:rPr>
          <w:rFonts w:ascii="Times New Roman" w:eastAsia="Times New Roman" w:hAnsi="Times New Roman" w:cs="Times New Roman"/>
          <w:color w:val="000000"/>
          <w:lang w:eastAsia="ar-SA"/>
        </w:rPr>
        <w:t xml:space="preserve">Материал наружных стен многоквартирного дома –  монолитный железобетонный каркас и стенами из мелкоштучных каменных материалов (кирпич, керамические камни, блоки и др.), поэтажные перекрытия - монолитные железобетонные, класс </w:t>
      </w:r>
      <w:proofErr w:type="spellStart"/>
      <w:r>
        <w:rPr>
          <w:rFonts w:ascii="Times New Roman" w:eastAsia="Times New Roman" w:hAnsi="Times New Roman" w:cs="Times New Roman"/>
          <w:color w:val="000000"/>
          <w:lang w:eastAsia="ar-SA"/>
        </w:rPr>
        <w:t>энергоэффективности</w:t>
      </w:r>
      <w:proofErr w:type="spellEnd"/>
      <w:r>
        <w:rPr>
          <w:rFonts w:ascii="Times New Roman" w:eastAsia="Times New Roman" w:hAnsi="Times New Roman" w:cs="Times New Roman"/>
          <w:color w:val="000000"/>
          <w:lang w:eastAsia="ar-SA"/>
        </w:rPr>
        <w:t xml:space="preserve"> - «А++» и класс сейсмостойкости - не учитывается (до 6 баллов).</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       1.3.  Площадь Объекта долевого строительства на момент заключения договора определяется сторонами </w:t>
      </w:r>
      <w:proofErr w:type="gramStart"/>
      <w:r>
        <w:rPr>
          <w:rFonts w:ascii="Times New Roman" w:eastAsia="Times New Roman" w:hAnsi="Times New Roman" w:cs="Times New Roman"/>
          <w:lang w:eastAsia="ar-SA"/>
        </w:rPr>
        <w:t>исходя из проектно-сметной документации и может</w:t>
      </w:r>
      <w:proofErr w:type="gramEnd"/>
      <w:r>
        <w:rPr>
          <w:rFonts w:ascii="Times New Roman" w:eastAsia="Times New Roman" w:hAnsi="Times New Roman" w:cs="Times New Roman"/>
          <w:lang w:eastAsia="ar-SA"/>
        </w:rPr>
        <w:t xml:space="preserve"> иметь технически допустимые отклонения от проекта, но не более 5% от общей приведенной площади квартиры, не нарушающие потребительские качества жилого помещения. Для расчетов по настоящему договору Сторонами принимается общая приведенная площадь жилого помещения в размере </w:t>
      </w:r>
      <w:r w:rsidR="00D11FB0" w:rsidRPr="00D11FB0">
        <w:rPr>
          <w:rFonts w:ascii="Times New Roman" w:eastAsia="Times New Roman" w:hAnsi="Times New Roman" w:cs="Times New Roman"/>
          <w:lang w:eastAsia="ar-SA"/>
        </w:rPr>
        <w:t>____</w:t>
      </w:r>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кв.м</w:t>
      </w:r>
      <w:proofErr w:type="spellEnd"/>
      <w:r>
        <w:rPr>
          <w:rFonts w:ascii="Times New Roman" w:eastAsia="Times New Roman" w:hAnsi="Times New Roman" w:cs="Times New Roman"/>
          <w:lang w:eastAsia="ar-SA"/>
        </w:rPr>
        <w:t>. По окончании строительства Объекта на основании обмеров, проведенных органом технической инвентаризации г. Самары, устанавливается фактическая площадь Объекта долевого строительства и рассчитывается окончательная цена договора, исходя из данных технического паспорта на Объект.</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       1.4. Участие Участника долевого строительства в финансировании строительства Объекта является основанием возникновения права собственности на Объект долевого строительства,  указанный в п. 1.2. настоящего договора, после получения разрешения на ввод объекта в эксплуатацию.</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      1.5. Застройщик гарантирует Участнику долевого строительства, что право долевого участия в строительстве Объекта долевого строительства, указанного в п.1.2. договора, не продано, в залоге не состоит, не арестовано и не является предметом спора по иску иных лиц.</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 xml:space="preserve">      1.6. Указанный в пункте 1.1.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 который будет указан  в акте приема-передачи.</w:t>
      </w:r>
    </w:p>
    <w:p w:rsidR="0057461F" w:rsidRDefault="0057461F">
      <w:pPr>
        <w:pStyle w:val="Standard"/>
        <w:shd w:val="clear" w:color="auto" w:fill="FFFFFF"/>
        <w:spacing w:after="0" w:line="240" w:lineRule="auto"/>
        <w:jc w:val="both"/>
        <w:rPr>
          <w:rFonts w:ascii="Times New Roman" w:eastAsia="Times New Roman" w:hAnsi="Times New Roman" w:cs="Times New Roman"/>
          <w:color w:val="000000"/>
          <w:lang w:eastAsia="ar-SA"/>
        </w:rPr>
      </w:pPr>
    </w:p>
    <w:p w:rsidR="0057461F" w:rsidRDefault="00395D21">
      <w:pPr>
        <w:pStyle w:val="Standard"/>
        <w:widowControl w:val="0"/>
        <w:spacing w:after="0" w:line="240" w:lineRule="auto"/>
        <w:jc w:val="center"/>
      </w:pPr>
      <w:r>
        <w:rPr>
          <w:rFonts w:ascii="Times New Roman" w:eastAsia="Times New Roman" w:hAnsi="Times New Roman" w:cs="Times New Roman"/>
          <w:b/>
          <w:bCs/>
          <w:i/>
          <w:lang w:eastAsia="ar-SA"/>
        </w:rPr>
        <w:t>2. ЦЕНА ДОГОВОРА. ПОРЯДОК ФИНАНСИРОВАНИЯ.</w:t>
      </w:r>
    </w:p>
    <w:p w:rsidR="0057461F" w:rsidRDefault="0057461F">
      <w:pPr>
        <w:pStyle w:val="Standard"/>
        <w:widowControl w:val="0"/>
        <w:spacing w:after="0" w:line="240" w:lineRule="auto"/>
        <w:jc w:val="center"/>
        <w:rPr>
          <w:rFonts w:ascii="Times New Roman" w:eastAsia="Times New Roman" w:hAnsi="Times New Roman" w:cs="Times New Roman"/>
          <w:b/>
          <w:bCs/>
          <w:lang w:eastAsia="ar-SA"/>
        </w:rPr>
      </w:pPr>
    </w:p>
    <w:p w:rsidR="0057461F" w:rsidRDefault="00395D21">
      <w:pPr>
        <w:pStyle w:val="Standard"/>
        <w:widowControl w:val="0"/>
        <w:spacing w:after="0" w:line="240" w:lineRule="auto"/>
        <w:ind w:right="-92"/>
        <w:jc w:val="both"/>
      </w:pPr>
      <w:r>
        <w:rPr>
          <w:rFonts w:ascii="Times New Roman" w:eastAsia="Times New Roman" w:hAnsi="Times New Roman" w:cs="Times New Roman"/>
          <w:lang w:eastAsia="ar-SA"/>
        </w:rPr>
        <w:t xml:space="preserve">2.1. Цена настоящего договора определяется как произведение размера площади Объекта долевого строительства, приобретаемой по настоящему Договору,  на цену 1 </w:t>
      </w:r>
      <w:proofErr w:type="spellStart"/>
      <w:r>
        <w:rPr>
          <w:rFonts w:ascii="Times New Roman" w:eastAsia="Times New Roman" w:hAnsi="Times New Roman" w:cs="Times New Roman"/>
          <w:lang w:eastAsia="ar-SA"/>
        </w:rPr>
        <w:t>кв</w:t>
      </w:r>
      <w:proofErr w:type="gramStart"/>
      <w:r>
        <w:rPr>
          <w:rFonts w:ascii="Times New Roman" w:eastAsia="Times New Roman" w:hAnsi="Times New Roman" w:cs="Times New Roman"/>
          <w:lang w:eastAsia="ar-SA"/>
        </w:rPr>
        <w:t>.м</w:t>
      </w:r>
      <w:proofErr w:type="spellEnd"/>
      <w:proofErr w:type="gramEnd"/>
      <w:r>
        <w:rPr>
          <w:rFonts w:ascii="Times New Roman" w:eastAsia="Times New Roman" w:hAnsi="Times New Roman" w:cs="Times New Roman"/>
          <w:lang w:eastAsia="ar-SA"/>
        </w:rPr>
        <w:t xml:space="preserve"> площади Объекта долевого строительства.</w:t>
      </w:r>
    </w:p>
    <w:p w:rsidR="0057461F" w:rsidRDefault="00395D21">
      <w:pPr>
        <w:pStyle w:val="Standard"/>
        <w:widowControl w:val="0"/>
        <w:spacing w:after="0" w:line="240" w:lineRule="auto"/>
        <w:ind w:right="-92"/>
        <w:jc w:val="both"/>
      </w:pPr>
      <w:r>
        <w:rPr>
          <w:rFonts w:ascii="Times New Roman" w:eastAsia="Times New Roman" w:hAnsi="Times New Roman" w:cs="Times New Roman"/>
          <w:lang w:eastAsia="ar-SA"/>
        </w:rPr>
        <w:t xml:space="preserve">Цена 1 </w:t>
      </w:r>
      <w:proofErr w:type="spellStart"/>
      <w:r>
        <w:rPr>
          <w:rFonts w:ascii="Times New Roman" w:eastAsia="Times New Roman" w:hAnsi="Times New Roman" w:cs="Times New Roman"/>
          <w:lang w:eastAsia="ar-SA"/>
        </w:rPr>
        <w:t>кв</w:t>
      </w:r>
      <w:proofErr w:type="gramStart"/>
      <w:r>
        <w:rPr>
          <w:rFonts w:ascii="Times New Roman" w:eastAsia="Times New Roman" w:hAnsi="Times New Roman" w:cs="Times New Roman"/>
          <w:lang w:eastAsia="ar-SA"/>
        </w:rPr>
        <w:t>.м</w:t>
      </w:r>
      <w:proofErr w:type="spellEnd"/>
      <w:proofErr w:type="gramEnd"/>
      <w:r>
        <w:rPr>
          <w:rFonts w:ascii="Times New Roman" w:eastAsia="Times New Roman" w:hAnsi="Times New Roman" w:cs="Times New Roman"/>
          <w:lang w:eastAsia="ar-SA"/>
        </w:rPr>
        <w:t xml:space="preserve"> площади Объекта долевого строительства составляет </w:t>
      </w:r>
      <w:r w:rsidR="00DD33B6">
        <w:rPr>
          <w:rFonts w:ascii="Times New Roman" w:eastAsia="Times New Roman" w:hAnsi="Times New Roman" w:cs="Times New Roman"/>
          <w:b/>
          <w:lang w:eastAsia="ar-SA"/>
        </w:rPr>
        <w:t xml:space="preserve"> ______ (__________________________</w:t>
      </w:r>
      <w:r>
        <w:rPr>
          <w:rFonts w:ascii="Times New Roman" w:eastAsia="Times New Roman" w:hAnsi="Times New Roman" w:cs="Times New Roman"/>
          <w:b/>
          <w:lang w:eastAsia="ar-SA"/>
        </w:rPr>
        <w:t>) рублей 00 коп.,</w:t>
      </w:r>
      <w:r>
        <w:rPr>
          <w:rFonts w:ascii="Times New Roman" w:eastAsia="Times New Roman" w:hAnsi="Times New Roman" w:cs="Times New Roman"/>
          <w:lang w:eastAsia="ar-SA"/>
        </w:rPr>
        <w:t xml:space="preserve"> площадь Объекта долевого строительства – </w:t>
      </w:r>
      <w:r w:rsidR="00D11FB0" w:rsidRPr="00D11FB0">
        <w:rPr>
          <w:rFonts w:ascii="Times New Roman" w:eastAsia="Times New Roman" w:hAnsi="Times New Roman" w:cs="Times New Roman"/>
          <w:lang w:eastAsia="ar-SA"/>
        </w:rPr>
        <w:t>______</w:t>
      </w:r>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кв.м</w:t>
      </w:r>
      <w:proofErr w:type="spellEnd"/>
      <w:r>
        <w:rPr>
          <w:rFonts w:ascii="Times New Roman" w:eastAsia="Times New Roman" w:hAnsi="Times New Roman" w:cs="Times New Roman"/>
          <w:b/>
          <w:lang w:eastAsia="ar-SA"/>
        </w:rPr>
        <w:t>.</w:t>
      </w:r>
      <w:r>
        <w:rPr>
          <w:rFonts w:ascii="Times New Roman" w:eastAsia="Times New Roman" w:hAnsi="Times New Roman" w:cs="Times New Roman"/>
          <w:lang w:eastAsia="ar-SA"/>
        </w:rPr>
        <w:t xml:space="preserve">, что соответствует денежной сумме </w:t>
      </w:r>
      <w:r>
        <w:rPr>
          <w:rFonts w:ascii="Times New Roman" w:eastAsia="Times New Roman" w:hAnsi="Times New Roman" w:cs="Times New Roman"/>
          <w:lang w:eastAsia="ar-SA"/>
        </w:rPr>
        <w:lastRenderedPageBreak/>
        <w:t xml:space="preserve">в размере </w:t>
      </w:r>
      <w:r w:rsidR="00DD33B6">
        <w:rPr>
          <w:rFonts w:ascii="Times New Roman" w:eastAsia="Times New Roman" w:hAnsi="Times New Roman" w:cs="Times New Roman"/>
          <w:b/>
          <w:bCs/>
          <w:lang w:eastAsia="ar-SA"/>
        </w:rPr>
        <w:t>________________________________</w:t>
      </w:r>
      <w:r w:rsidR="00DD33B6">
        <w:rPr>
          <w:rFonts w:ascii="Times New Roman" w:eastAsia="Times New Roman" w:hAnsi="Times New Roman" w:cs="Times New Roman"/>
          <w:b/>
          <w:lang w:eastAsia="ar-SA"/>
        </w:rPr>
        <w:t xml:space="preserve"> (_________________________________________</w:t>
      </w:r>
      <w:r>
        <w:rPr>
          <w:rFonts w:ascii="Times New Roman" w:eastAsia="Times New Roman" w:hAnsi="Times New Roman" w:cs="Times New Roman"/>
          <w:b/>
          <w:lang w:eastAsia="ar-SA"/>
        </w:rPr>
        <w:t>) рублей 00 копеек (НДС не облагается).</w:t>
      </w:r>
    </w:p>
    <w:p w:rsidR="0057461F" w:rsidRDefault="00395D21">
      <w:pPr>
        <w:pStyle w:val="Standard"/>
        <w:widowControl w:val="0"/>
        <w:spacing w:after="0" w:line="240" w:lineRule="auto"/>
        <w:jc w:val="both"/>
      </w:pPr>
      <w:r>
        <w:rPr>
          <w:rFonts w:ascii="Times New Roman" w:eastAsia="Times New Roman" w:hAnsi="Times New Roman" w:cs="Times New Roman"/>
          <w:lang w:eastAsia="ar-SA"/>
        </w:rPr>
        <w:t>2.2. Стоимость строительства Объекта рассчитывается в соответствие с действующим законодательством об определении стоимости зданий (сооружений).</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2.3. Участник долевого строительства (Депонент) обязан оплатить </w:t>
      </w:r>
      <w:r>
        <w:rPr>
          <w:rFonts w:ascii="Times New Roman" w:eastAsia="Times New Roman" w:hAnsi="Times New Roman" w:cs="Times New Roman"/>
          <w:b/>
          <w:lang w:eastAsia="ar-SA"/>
        </w:rPr>
        <w:t>Застройщику</w:t>
      </w:r>
      <w:r>
        <w:rPr>
          <w:rFonts w:ascii="Times New Roman" w:eastAsia="Times New Roman" w:hAnsi="Times New Roman" w:cs="Times New Roman"/>
          <w:lang w:eastAsia="ar-SA"/>
        </w:rPr>
        <w:t xml:space="preserve"> стоимость Объекта долевого строительства в размере</w:t>
      </w:r>
      <w:proofErr w:type="gramStart"/>
      <w:r>
        <w:rPr>
          <w:rFonts w:ascii="Times New Roman" w:eastAsia="Times New Roman" w:hAnsi="Times New Roman" w:cs="Times New Roman"/>
          <w:lang w:eastAsia="ar-SA"/>
        </w:rPr>
        <w:t xml:space="preserve"> </w:t>
      </w:r>
      <w:r w:rsidR="00DD33B6">
        <w:rPr>
          <w:rFonts w:ascii="Times New Roman" w:eastAsia="Times New Roman" w:hAnsi="Times New Roman" w:cs="Times New Roman"/>
          <w:b/>
          <w:bCs/>
          <w:lang w:eastAsia="ar-SA"/>
        </w:rPr>
        <w:t xml:space="preserve">____________________ </w:t>
      </w:r>
      <w:r w:rsidR="00DD33B6">
        <w:rPr>
          <w:rFonts w:ascii="Times New Roman" w:eastAsia="Times New Roman" w:hAnsi="Times New Roman" w:cs="Times New Roman"/>
          <w:b/>
          <w:lang w:eastAsia="ar-SA"/>
        </w:rPr>
        <w:t>(______________________________</w:t>
      </w:r>
      <w:r>
        <w:rPr>
          <w:rFonts w:ascii="Times New Roman" w:eastAsia="Times New Roman" w:hAnsi="Times New Roman" w:cs="Times New Roman"/>
          <w:b/>
          <w:lang w:eastAsia="ar-SA"/>
        </w:rPr>
        <w:t xml:space="preserve">) </w:t>
      </w:r>
      <w:proofErr w:type="gramEnd"/>
      <w:r>
        <w:rPr>
          <w:rFonts w:ascii="Times New Roman" w:eastAsia="Times New Roman" w:hAnsi="Times New Roman" w:cs="Times New Roman"/>
          <w:b/>
          <w:lang w:eastAsia="ar-SA"/>
        </w:rPr>
        <w:t xml:space="preserve">рублей 00 копеек  </w:t>
      </w:r>
      <w:r>
        <w:rPr>
          <w:rFonts w:ascii="Times New Roman" w:eastAsia="Times New Roman" w:hAnsi="Times New Roman" w:cs="Times New Roman"/>
          <w:lang w:eastAsia="ar-SA"/>
        </w:rPr>
        <w:t>в следующем порядке:</w:t>
      </w:r>
    </w:p>
    <w:p w:rsidR="0057461F" w:rsidRPr="000A4ED8" w:rsidRDefault="00DD33B6">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 xml:space="preserve">- </w:t>
      </w:r>
      <w:r w:rsidR="00395D21" w:rsidRPr="000A4ED8">
        <w:rPr>
          <w:rFonts w:ascii="Times New Roman" w:eastAsia="Times New Roman" w:hAnsi="Times New Roman" w:cs="Times New Roman"/>
          <w:lang w:eastAsia="ar-SA"/>
        </w:rPr>
        <w:t xml:space="preserve"> в размере</w:t>
      </w:r>
      <w:r w:rsidR="008A0D8F">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__________________  (_____________________________________</w:t>
      </w:r>
      <w:r w:rsidR="008A0D8F" w:rsidRPr="000A4ED8">
        <w:rPr>
          <w:rFonts w:ascii="Times New Roman" w:eastAsia="Times New Roman" w:hAnsi="Times New Roman" w:cs="Times New Roman"/>
          <w:b/>
          <w:lang w:eastAsia="ar-SA"/>
        </w:rPr>
        <w:t>) рублей 00 копеек</w:t>
      </w:r>
      <w:r w:rsidR="00395D21" w:rsidRPr="000A4ED8">
        <w:rPr>
          <w:rFonts w:ascii="Times New Roman" w:eastAsia="Times New Roman" w:hAnsi="Times New Roman" w:cs="Times New Roman"/>
          <w:b/>
          <w:lang w:eastAsia="ar-SA"/>
        </w:rPr>
        <w:t xml:space="preserve"> </w:t>
      </w:r>
      <w:r w:rsidR="00395D21" w:rsidRPr="000A4ED8">
        <w:rPr>
          <w:rFonts w:ascii="Times New Roman" w:eastAsia="Times New Roman" w:hAnsi="Times New Roman" w:cs="Times New Roman"/>
          <w:lang w:eastAsia="ar-SA"/>
        </w:rPr>
        <w:t>подлежит оплате в течение 5 (пяти) рабочих дней с момента государственной регистрации настоящего Договора в органе государственной регистрации прав (но в любом случае не ранее даты государственной регистрации настоящего Договора), путем внесения денежных средств на открытый Участником долевого строительства в уполномоченном банке (</w:t>
      </w:r>
      <w:proofErr w:type="spellStart"/>
      <w:r w:rsidR="00395D21" w:rsidRPr="000A4ED8">
        <w:rPr>
          <w:rFonts w:ascii="Times New Roman" w:eastAsia="Times New Roman" w:hAnsi="Times New Roman" w:cs="Times New Roman"/>
          <w:lang w:eastAsia="ar-SA"/>
        </w:rPr>
        <w:t>эскроу</w:t>
      </w:r>
      <w:proofErr w:type="spellEnd"/>
      <w:r w:rsidR="00395D21" w:rsidRPr="000A4ED8">
        <w:rPr>
          <w:rFonts w:ascii="Times New Roman" w:eastAsia="Times New Roman" w:hAnsi="Times New Roman" w:cs="Times New Roman"/>
          <w:lang w:eastAsia="ar-SA"/>
        </w:rPr>
        <w:t xml:space="preserve">-агент) счет </w:t>
      </w:r>
      <w:proofErr w:type="spellStart"/>
      <w:r w:rsidR="00395D21" w:rsidRPr="000A4ED8">
        <w:rPr>
          <w:rFonts w:ascii="Times New Roman" w:eastAsia="Times New Roman" w:hAnsi="Times New Roman" w:cs="Times New Roman"/>
          <w:lang w:eastAsia="ar-SA"/>
        </w:rPr>
        <w:t>эскроу</w:t>
      </w:r>
      <w:proofErr w:type="spellEnd"/>
      <w:r w:rsidR="00395D21" w:rsidRPr="000A4ED8">
        <w:rPr>
          <w:rFonts w:ascii="Times New Roman" w:eastAsia="Times New Roman" w:hAnsi="Times New Roman" w:cs="Times New Roman"/>
          <w:lang w:eastAsia="ar-SA"/>
        </w:rPr>
        <w:t>;</w:t>
      </w:r>
      <w:proofErr w:type="gramEnd"/>
    </w:p>
    <w:p w:rsidR="0057461F" w:rsidRPr="000A4ED8" w:rsidRDefault="00395D21" w:rsidP="000A4ED8">
      <w:pPr>
        <w:pStyle w:val="Standard"/>
        <w:widowControl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В случае неоплаты Объекта долевого строительства в указанный срок, Участник долевого строительства производит доплату Застройщику по цене, сложившейся на момент расчета и утвержденной приказом ООО «СПЕЦИАЛИЗИРОВАННЫЙ ЗАСТРОЙЩИК «ВИРА-КАПИТАЛ».</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Оплаченные Участником долевого строительства квадратные метры индексации не подлежат.</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Депонент</w:t>
      </w:r>
      <w:proofErr w:type="gramStart"/>
      <w:r>
        <w:rPr>
          <w:rFonts w:ascii="Times New Roman" w:eastAsia="Times New Roman" w:hAnsi="Times New Roman" w:cs="Times New Roman"/>
          <w:bCs/>
          <w:lang w:eastAsia="ar-SA"/>
        </w:rPr>
        <w:t xml:space="preserve">: </w:t>
      </w:r>
      <w:r w:rsidR="00DD33B6">
        <w:rPr>
          <w:rFonts w:ascii="Times New Roman" w:eastAsia="Times New Roman" w:hAnsi="Times New Roman" w:cs="Times New Roman"/>
          <w:b/>
          <w:bCs/>
          <w:lang w:eastAsia="ar-SA"/>
        </w:rPr>
        <w:t>___________________________________________</w:t>
      </w:r>
      <w:r>
        <w:rPr>
          <w:rFonts w:ascii="Times New Roman" w:eastAsia="Times New Roman" w:hAnsi="Times New Roman" w:cs="Times New Roman"/>
          <w:b/>
          <w:bCs/>
          <w:lang w:eastAsia="ar-SA"/>
        </w:rPr>
        <w:t>;</w:t>
      </w:r>
      <w:proofErr w:type="gramEnd"/>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Бенефициар: Общество с ограниченной ответственностью «СПЕЦИАЛИЗИРОВАННЫЙ ЗАСТРОЙЩИК «ВИРА-КАПИТАЛ»</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Наименование банка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 xml:space="preserve"> - агента): Банк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БИК 044525187, ИНН 7702070139</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Полное наименование (фирменное наименование): Банк ВТБ (публичное акционерное общество)</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Сокращенное наименование: ПАО ВТБ</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Место нахождения (адрес): 191144, г. Санкт-Петербург, переулок Дегтярный, д. 11, литер</w:t>
      </w:r>
      <w:proofErr w:type="gramStart"/>
      <w:r>
        <w:rPr>
          <w:rFonts w:ascii="Times New Roman" w:eastAsia="Times New Roman" w:hAnsi="Times New Roman" w:cs="Times New Roman"/>
          <w:bCs/>
          <w:lang w:eastAsia="ar-SA"/>
        </w:rPr>
        <w:t xml:space="preserve"> А</w:t>
      </w:r>
      <w:proofErr w:type="gramEnd"/>
      <w:r>
        <w:rPr>
          <w:rFonts w:ascii="Times New Roman" w:eastAsia="Times New Roman" w:hAnsi="Times New Roman" w:cs="Times New Roman"/>
          <w:bCs/>
          <w:lang w:eastAsia="ar-SA"/>
        </w:rPr>
        <w:t xml:space="preserve">, Почтовый адрес: почтовый адрес: 109147, г. Москва ул. </w:t>
      </w:r>
      <w:proofErr w:type="spellStart"/>
      <w:r>
        <w:rPr>
          <w:rFonts w:ascii="Times New Roman" w:eastAsia="Times New Roman" w:hAnsi="Times New Roman" w:cs="Times New Roman"/>
          <w:bCs/>
          <w:lang w:eastAsia="ar-SA"/>
        </w:rPr>
        <w:t>Воронцовская</w:t>
      </w:r>
      <w:proofErr w:type="spellEnd"/>
      <w:r>
        <w:rPr>
          <w:rFonts w:ascii="Times New Roman" w:eastAsia="Times New Roman" w:hAnsi="Times New Roman" w:cs="Times New Roman"/>
          <w:bCs/>
          <w:lang w:eastAsia="ar-SA"/>
        </w:rPr>
        <w:t>, д.43, стр.1, к/с 30101810700000000187 в ГУ Банка России по Центральному федеральному округу</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Адрес электронной почты: </w:t>
      </w:r>
      <w:proofErr w:type="spellStart"/>
      <w:r>
        <w:rPr>
          <w:rFonts w:ascii="Times New Roman" w:eastAsia="Times New Roman" w:hAnsi="Times New Roman" w:cs="Times New Roman"/>
          <w:bCs/>
          <w:lang w:val="en-US" w:eastAsia="ar-SA"/>
        </w:rPr>
        <w:t>schet</w:t>
      </w:r>
      <w:proofErr w:type="spellEnd"/>
      <w:r>
        <w:rPr>
          <w:rFonts w:ascii="Times New Roman" w:eastAsia="Times New Roman" w:hAnsi="Times New Roman" w:cs="Times New Roman"/>
          <w:bCs/>
          <w:lang w:eastAsia="ar-SA"/>
        </w:rPr>
        <w:t>_</w:t>
      </w:r>
      <w:r>
        <w:rPr>
          <w:rFonts w:ascii="Times New Roman" w:eastAsia="Times New Roman" w:hAnsi="Times New Roman" w:cs="Times New Roman"/>
          <w:bCs/>
          <w:lang w:val="en-US" w:eastAsia="ar-SA"/>
        </w:rPr>
        <w:t>escrow</w:t>
      </w:r>
      <w:r>
        <w:rPr>
          <w:rFonts w:ascii="Times New Roman" w:eastAsia="Times New Roman" w:hAnsi="Times New Roman" w:cs="Times New Roman"/>
          <w:bCs/>
          <w:lang w:eastAsia="ar-SA"/>
        </w:rPr>
        <w:t>@</w:t>
      </w:r>
      <w:proofErr w:type="spellStart"/>
      <w:r>
        <w:rPr>
          <w:rFonts w:ascii="Times New Roman" w:eastAsia="Times New Roman" w:hAnsi="Times New Roman" w:cs="Times New Roman"/>
          <w:bCs/>
          <w:lang w:val="en-US" w:eastAsia="ar-SA"/>
        </w:rPr>
        <w:t>vtb</w:t>
      </w:r>
      <w:proofErr w:type="spellEnd"/>
      <w:r>
        <w:rPr>
          <w:rFonts w:ascii="Times New Roman" w:eastAsia="Times New Roman" w:hAnsi="Times New Roman" w:cs="Times New Roman"/>
          <w:bCs/>
          <w:lang w:eastAsia="ar-SA"/>
        </w:rPr>
        <w:t>.</w:t>
      </w:r>
      <w:proofErr w:type="spellStart"/>
      <w:r>
        <w:rPr>
          <w:rFonts w:ascii="Times New Roman" w:eastAsia="Times New Roman" w:hAnsi="Times New Roman" w:cs="Times New Roman"/>
          <w:bCs/>
          <w:lang w:val="en-US" w:eastAsia="ar-SA"/>
        </w:rPr>
        <w:t>ru</w:t>
      </w:r>
      <w:proofErr w:type="spellEnd"/>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Телефон банка:  8 (800)-100-24-24</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Участник долевого строительства вправе обратиться в отделение указанного банка в своем регионе, работающее со счетами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w:t>
      </w:r>
    </w:p>
    <w:p w:rsidR="0057461F" w:rsidRDefault="00395D21">
      <w:pPr>
        <w:pStyle w:val="Standard"/>
        <w:widowControl w:val="0"/>
        <w:spacing w:after="0" w:line="240" w:lineRule="auto"/>
        <w:ind w:right="-92"/>
        <w:jc w:val="both"/>
      </w:pPr>
      <w:proofErr w:type="gramStart"/>
      <w:r>
        <w:rPr>
          <w:rFonts w:ascii="Times New Roman" w:eastAsia="Times New Roman" w:hAnsi="Times New Roman" w:cs="Times New Roman"/>
          <w:bCs/>
          <w:lang w:eastAsia="ar-SA"/>
        </w:rPr>
        <w:t xml:space="preserve">Бенефициар и Депонент предлагают (адресуют оферту) Банку ВТБ (ПАО) заключить трехсторонний Договор счета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 xml:space="preserve"> на условиях Правил совершения операций по счетам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t>www.vtb.ru</w:t>
        </w:r>
      </w:hyperlink>
      <w:r>
        <w:rPr>
          <w:rFonts w:ascii="Times New Roman" w:eastAsia="Times New Roman" w:hAnsi="Times New Roman" w:cs="Times New Roman"/>
          <w:bCs/>
          <w:lang w:eastAsia="ar-SA"/>
        </w:rPr>
        <w:t xml:space="preserve"> (далее – Правила)».</w:t>
      </w:r>
      <w:proofErr w:type="gramEnd"/>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счет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 xml:space="preserve"> в уполномоченном банке (</w:t>
      </w:r>
      <w:proofErr w:type="spellStart"/>
      <w:r>
        <w:rPr>
          <w:rFonts w:ascii="Times New Roman" w:eastAsia="Times New Roman" w:hAnsi="Times New Roman" w:cs="Times New Roman"/>
          <w:bCs/>
          <w:lang w:eastAsia="ar-SA"/>
        </w:rPr>
        <w:t>эскроу</w:t>
      </w:r>
      <w:proofErr w:type="spellEnd"/>
      <w:r>
        <w:rPr>
          <w:rFonts w:ascii="Times New Roman" w:eastAsia="Times New Roman" w:hAnsi="Times New Roman" w:cs="Times New Roman"/>
          <w:bCs/>
          <w:lang w:eastAsia="ar-SA"/>
        </w:rPr>
        <w:t>-агенте). Денежные средства вносятся на срок условного</w:t>
      </w:r>
      <w:r>
        <w:rPr>
          <w:rFonts w:ascii="Times New Roman" w:eastAsia="Times New Roman" w:hAnsi="Times New Roman" w:cs="Times New Roman"/>
          <w:lang w:eastAsia="ar-SA"/>
        </w:rPr>
        <w:t xml:space="preserve"> депонирования денежных средств, который не может превышать более чем на 6 (шесть) месяцев срок ввода в эксплуатацию многоквартирного дома, указанный в п. 3.1.4. настоящего Договора.</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lang w:eastAsia="ar-SA"/>
        </w:rPr>
        <w:t>Оплаченные</w:t>
      </w: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Участником долевого строительства</w:t>
      </w: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квадратные метры индексации не подлежат.</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lang w:eastAsia="ar-SA"/>
        </w:rPr>
        <w:t>2.4.</w:t>
      </w: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Окончательный расчет по Договору оформляется  с учетом п. 2.1.</w:t>
      </w: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Договора и данных технического паспорта органа технической инвентаризации.</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proofErr w:type="gramStart"/>
      <w:r>
        <w:rPr>
          <w:rFonts w:ascii="Times New Roman" w:eastAsia="Times New Roman" w:hAnsi="Times New Roman" w:cs="Times New Roman"/>
          <w:color w:val="000000"/>
          <w:lang w:eastAsia="ar-SA"/>
        </w:rPr>
        <w:t>Если уплаченная сумма превышает сумму оплаты за фактически предоставленную Участнику долевого строительства общую площадь с учётом площади лоджии и (или) балкона с понижающим коэффициентом, Застройщик возвращает излишне оплаченные денежные средства из расчета стоимости за квадратный метр, согласно п.2.1. настоящего договора.</w:t>
      </w:r>
      <w:proofErr w:type="gramEnd"/>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Если уплаченная сумма меньше необходимой, согласно данным органа технической инвентаризации г. Самары, Участник долевого строительства производит доплату Застройщику по цене за  квадратный метр</w:t>
      </w:r>
      <w:r>
        <w:rPr>
          <w:rFonts w:ascii="Times New Roman" w:eastAsia="Times New Roman" w:hAnsi="Times New Roman" w:cs="Times New Roman"/>
          <w:lang w:eastAsia="ar-SA"/>
        </w:rPr>
        <w:t xml:space="preserve">, </w:t>
      </w:r>
      <w:r>
        <w:rPr>
          <w:rFonts w:ascii="Times New Roman" w:eastAsia="Times New Roman" w:hAnsi="Times New Roman" w:cs="Times New Roman"/>
          <w:color w:val="000000"/>
          <w:lang w:eastAsia="ar-SA"/>
        </w:rPr>
        <w:t>согласно п.2.1. настоящего договора</w:t>
      </w:r>
      <w:r>
        <w:rPr>
          <w:rFonts w:ascii="Times New Roman" w:eastAsia="Times New Roman" w:hAnsi="Times New Roman" w:cs="Times New Roman"/>
          <w:lang w:eastAsia="ar-SA"/>
        </w:rPr>
        <w:t xml:space="preserve">.  </w:t>
      </w:r>
    </w:p>
    <w:p w:rsidR="0057461F" w:rsidRDefault="00395D21">
      <w:pPr>
        <w:pStyle w:val="Standard"/>
        <w:widowControl w:val="0"/>
        <w:spacing w:after="0" w:line="240" w:lineRule="auto"/>
        <w:ind w:right="-92"/>
        <w:jc w:val="both"/>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 </w:t>
      </w:r>
      <w:r>
        <w:rPr>
          <w:rFonts w:ascii="Times New Roman" w:eastAsia="Times New Roman" w:hAnsi="Times New Roman" w:cs="Times New Roman"/>
          <w:bCs/>
          <w:lang w:eastAsia="ar-SA"/>
        </w:rPr>
        <w:t xml:space="preserve">2.5. </w:t>
      </w:r>
      <w:proofErr w:type="gramStart"/>
      <w:r>
        <w:rPr>
          <w:rFonts w:ascii="Times New Roman" w:eastAsia="Times New Roman" w:hAnsi="Times New Roman" w:cs="Times New Roman"/>
          <w:color w:val="000000"/>
          <w:lang w:eastAsia="ar-SA"/>
        </w:rPr>
        <w:t xml:space="preserve">В случае расторжения настоящего Договора Сторонами или отказа от его исполнения одной из сторон, </w:t>
      </w:r>
      <w:r>
        <w:rPr>
          <w:rFonts w:ascii="Times New Roman" w:eastAsia="Times New Roman" w:hAnsi="Times New Roman" w:cs="Times New Roman"/>
          <w:color w:val="000000"/>
          <w:lang w:eastAsia="ar-SA"/>
        </w:rPr>
        <w:lastRenderedPageBreak/>
        <w:t xml:space="preserve">денежные средства со счета </w:t>
      </w:r>
      <w:proofErr w:type="spellStart"/>
      <w:r>
        <w:rPr>
          <w:rFonts w:ascii="Times New Roman" w:eastAsia="Times New Roman" w:hAnsi="Times New Roman" w:cs="Times New Roman"/>
          <w:color w:val="000000"/>
          <w:lang w:eastAsia="ar-SA"/>
        </w:rPr>
        <w:t>эскроу</w:t>
      </w:r>
      <w:proofErr w:type="spellEnd"/>
      <w:r>
        <w:rPr>
          <w:rFonts w:ascii="Times New Roman" w:eastAsia="Times New Roman" w:hAnsi="Times New Roman" w:cs="Times New Roman"/>
          <w:color w:val="000000"/>
          <w:lang w:eastAsia="ar-SA"/>
        </w:rPr>
        <w:t xml:space="preserve">, на основании полученных банком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Участнику долевого строительства, путем перечисления  </w:t>
      </w:r>
      <w:proofErr w:type="spellStart"/>
      <w:r>
        <w:rPr>
          <w:rFonts w:ascii="Times New Roman" w:eastAsia="Times New Roman" w:hAnsi="Times New Roman" w:cs="Times New Roman"/>
          <w:color w:val="000000"/>
          <w:lang w:eastAsia="ar-SA"/>
        </w:rPr>
        <w:t>эскроу</w:t>
      </w:r>
      <w:proofErr w:type="spellEnd"/>
      <w:r>
        <w:rPr>
          <w:rFonts w:ascii="Times New Roman" w:eastAsia="Times New Roman" w:hAnsi="Times New Roman" w:cs="Times New Roman"/>
          <w:color w:val="000000"/>
          <w:lang w:eastAsia="ar-SA"/>
        </w:rPr>
        <w:t xml:space="preserve"> - агентом  на счет, указанный в договоре счета </w:t>
      </w:r>
      <w:proofErr w:type="spellStart"/>
      <w:r>
        <w:rPr>
          <w:rFonts w:ascii="Times New Roman" w:eastAsia="Times New Roman" w:hAnsi="Times New Roman" w:cs="Times New Roman"/>
          <w:color w:val="000000"/>
          <w:lang w:eastAsia="ar-SA"/>
        </w:rPr>
        <w:t>эскроу</w:t>
      </w:r>
      <w:proofErr w:type="spellEnd"/>
      <w:r>
        <w:rPr>
          <w:rFonts w:ascii="Times New Roman" w:eastAsia="Times New Roman" w:hAnsi="Times New Roman" w:cs="Times New Roman"/>
          <w:color w:val="000000"/>
          <w:lang w:eastAsia="ar-SA"/>
        </w:rPr>
        <w:t>.</w:t>
      </w:r>
      <w:proofErr w:type="gramEnd"/>
    </w:p>
    <w:p w:rsidR="0057461F" w:rsidRDefault="0057461F">
      <w:pPr>
        <w:pStyle w:val="Standard"/>
        <w:widowControl w:val="0"/>
        <w:spacing w:after="0" w:line="240" w:lineRule="auto"/>
        <w:ind w:right="-92"/>
        <w:jc w:val="both"/>
        <w:rPr>
          <w:rFonts w:ascii="Times New Roman" w:eastAsia="Times New Roman" w:hAnsi="Times New Roman" w:cs="Times New Roman"/>
          <w:lang w:eastAsia="ar-SA"/>
        </w:rPr>
      </w:pPr>
    </w:p>
    <w:p w:rsidR="0057461F" w:rsidRDefault="00395D21">
      <w:pPr>
        <w:pStyle w:val="Standard"/>
        <w:spacing w:after="0" w:line="240" w:lineRule="auto"/>
        <w:jc w:val="center"/>
      </w:pPr>
      <w:r>
        <w:rPr>
          <w:rFonts w:ascii="Times New Roman" w:eastAsia="Times New Roman" w:hAnsi="Times New Roman" w:cs="Times New Roman"/>
          <w:b/>
          <w:i/>
          <w:lang w:eastAsia="ar-SA"/>
        </w:rPr>
        <w:t>3. ОБЯЗАННОСТИ СТОРОН</w:t>
      </w:r>
    </w:p>
    <w:p w:rsidR="0057461F" w:rsidRDefault="0057461F">
      <w:pPr>
        <w:pStyle w:val="Standard"/>
        <w:spacing w:after="0" w:line="240" w:lineRule="auto"/>
        <w:jc w:val="center"/>
        <w:rPr>
          <w:rFonts w:ascii="Times New Roman" w:eastAsia="Times New Roman" w:hAnsi="Times New Roman" w:cs="Times New Roman"/>
          <w:lang w:eastAsia="ar-SA"/>
        </w:rPr>
      </w:pP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 </w:t>
      </w:r>
      <w:r>
        <w:rPr>
          <w:rFonts w:ascii="Times New Roman" w:eastAsia="Times New Roman" w:hAnsi="Times New Roman" w:cs="Times New Roman"/>
          <w:u w:val="single"/>
          <w:lang w:eastAsia="ar-SA"/>
        </w:rPr>
        <w:t>Застройщик обязуется:</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3.1.1. Организовать проце</w:t>
      </w:r>
      <w:proofErr w:type="gramStart"/>
      <w:r>
        <w:rPr>
          <w:rFonts w:ascii="Times New Roman" w:eastAsia="Times New Roman" w:hAnsi="Times New Roman" w:cs="Times New Roman"/>
          <w:lang w:eastAsia="ar-SA"/>
        </w:rPr>
        <w:t>сс  стр</w:t>
      </w:r>
      <w:proofErr w:type="gramEnd"/>
      <w:r>
        <w:rPr>
          <w:rFonts w:ascii="Times New Roman" w:eastAsia="Times New Roman" w:hAnsi="Times New Roman" w:cs="Times New Roman"/>
          <w:lang w:eastAsia="ar-SA"/>
        </w:rPr>
        <w:t>оительства и осуществлять финансирование строительства Объекта.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3.1.2. По письменному требованию Участника долевого строительства информировать его о ходе строительства Объекта.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3.1.3. Обеспечить строительство Объекта в соответствии с действующими нормами СНиП и Техническими условиями, утвержденными для строительства данного Жилого дома.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3.1.4. Обеспечить ввод Объекта в эксплуатацию.</w:t>
      </w:r>
    </w:p>
    <w:p w:rsidR="0057461F" w:rsidRDefault="00395D21">
      <w:pPr>
        <w:pStyle w:val="Standard"/>
        <w:spacing w:after="0" w:line="240" w:lineRule="auto"/>
      </w:pPr>
      <w:r>
        <w:rPr>
          <w:rFonts w:ascii="Times New Roman" w:eastAsia="Times New Roman" w:hAnsi="Times New Roman" w:cs="Times New Roman"/>
          <w:lang w:eastAsia="ar-SA"/>
        </w:rPr>
        <w:t xml:space="preserve">     Срок ввода Объекта в эксплуатацию – </w:t>
      </w:r>
      <w:r>
        <w:rPr>
          <w:rFonts w:ascii="Times New Roman" w:eastAsia="Times New Roman" w:hAnsi="Times New Roman" w:cs="Times New Roman"/>
          <w:b/>
          <w:lang w:eastAsia="ar-SA"/>
        </w:rPr>
        <w:t>2 квартал 2023 года.</w:t>
      </w:r>
    </w:p>
    <w:p w:rsidR="0057461F" w:rsidRDefault="00395D21">
      <w:pPr>
        <w:pStyle w:val="Standard"/>
        <w:spacing w:after="0" w:line="240" w:lineRule="auto"/>
      </w:pPr>
      <w:r>
        <w:rPr>
          <w:rFonts w:ascii="Times New Roman" w:eastAsia="Times New Roman" w:hAnsi="Times New Roman" w:cs="Times New Roman"/>
          <w:lang w:eastAsia="ar-SA"/>
        </w:rPr>
        <w:t xml:space="preserve">     Срок передачи Участнику долевого строительства Объекта долевого строительства – не позднее                         </w:t>
      </w:r>
      <w:r>
        <w:rPr>
          <w:rFonts w:ascii="Times New Roman" w:eastAsia="Times New Roman" w:hAnsi="Times New Roman" w:cs="Times New Roman"/>
          <w:b/>
          <w:lang w:eastAsia="ar-SA"/>
        </w:rPr>
        <w:t>4 квартала 2023 года.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3.1.5. Уведомить Участника долевого строительства письменно (лично под роспись, заказным письмом с уведомлением, ценным письмом с описью вложения) о возможности и необходимости принятия Объекта долевого строительства по акту приема-передачи. Для целей настоящего Договора, уведомления Сторон при исполнении настоящего Договора надлежит осуществлять в соответствии с настоящим пунктом и по адресу, указанному Участником долевого строительства в настоящем договоре. В случае отсутствия Участника долевого строительства по указанному адресу или возвращения почтового отправления по иным основаниям, не зависящим от Застройщика, Участник долевого строительства считается уведомленным надлежащим образом.</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3.1.6. После получения разрешения на ввод в эксплуатацию Объекта, Застройщик подготавливает полный пакет документов и передает его в соответствующие организации для регистрации вновь построенного дома и постановки его на технический учет.</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w:t>
      </w:r>
      <w:r>
        <w:rPr>
          <w:rFonts w:ascii="Times New Roman" w:eastAsia="Times New Roman" w:hAnsi="Times New Roman" w:cs="Times New Roman"/>
          <w:u w:val="single"/>
          <w:lang w:eastAsia="ar-SA"/>
        </w:rPr>
        <w:t>. Участник долевого строительства обязуется:</w:t>
      </w:r>
      <w:r>
        <w:rPr>
          <w:rFonts w:ascii="Times New Roman" w:eastAsia="Times New Roman" w:hAnsi="Times New Roman" w:cs="Times New Roman"/>
          <w:lang w:eastAsia="ar-SA"/>
        </w:rPr>
        <w:t xml:space="preserve">    </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3.2.1. Своевременно вносить платежи по настоящему договору.</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3.2.2. Совместно с Застройщиком представить в Управление Федеральной службы государственной регистрации, кадастра и картографии по Самарской области необходимые документы на государственную регистрацию настоящего договора, в согласованный Сторонами срок.</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При неисполнении Участником долевого строительства условий данного пункта, Застройщик в последующем не несет ответственности за осложнения, возникшие у Участника долевого строительства при регистрации права собственности на Объект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3.2.3.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724123" w:rsidRDefault="00395D21" w:rsidP="00822535">
      <w:pPr>
        <w:pStyle w:val="Standard"/>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3.2.4.  Участник долевого строительства вправе уступать права и обязанности по настоящему Договору третьим лицам</w:t>
      </w:r>
      <w:r w:rsidR="00724123">
        <w:rPr>
          <w:rFonts w:ascii="Times New Roman" w:eastAsia="Times New Roman" w:hAnsi="Times New Roman" w:cs="Times New Roman"/>
          <w:lang w:eastAsia="ru-RU"/>
        </w:rPr>
        <w:t xml:space="preserve"> </w:t>
      </w:r>
      <w:r w:rsidR="000B0946" w:rsidRPr="000B0946">
        <w:rPr>
          <w:rFonts w:ascii="Times New Roman" w:eastAsia="Times New Roman" w:hAnsi="Times New Roman" w:cs="Times New Roman"/>
          <w:kern w:val="0"/>
          <w:lang w:eastAsia="ru-RU"/>
        </w:rPr>
        <w:t xml:space="preserve">после </w:t>
      </w:r>
      <w:r w:rsidR="000B0946">
        <w:rPr>
          <w:rFonts w:ascii="Times New Roman" w:eastAsia="Times New Roman" w:hAnsi="Times New Roman" w:cs="Times New Roman"/>
          <w:kern w:val="0"/>
          <w:lang w:eastAsia="ru-RU"/>
        </w:rPr>
        <w:t>у</w:t>
      </w:r>
      <w:r w:rsidR="000B0946" w:rsidRPr="000B0946">
        <w:rPr>
          <w:rFonts w:ascii="Times New Roman" w:eastAsia="Times New Roman" w:hAnsi="Times New Roman" w:cs="Times New Roman"/>
          <w:kern w:val="0"/>
          <w:lang w:eastAsia="ru-RU"/>
        </w:rPr>
        <w:t>платы</w:t>
      </w:r>
      <w:r w:rsidR="000B0946">
        <w:rPr>
          <w:rFonts w:ascii="Times New Roman" w:eastAsia="Times New Roman" w:hAnsi="Times New Roman" w:cs="Times New Roman"/>
          <w:kern w:val="0"/>
          <w:lang w:eastAsia="ru-RU"/>
        </w:rPr>
        <w:t xml:space="preserve"> им ц</w:t>
      </w:r>
      <w:r w:rsidR="000B0946" w:rsidRPr="000B0946">
        <w:rPr>
          <w:rFonts w:ascii="Times New Roman" w:eastAsia="Times New Roman" w:hAnsi="Times New Roman" w:cs="Times New Roman"/>
          <w:kern w:val="0"/>
          <w:lang w:eastAsia="ru-RU"/>
        </w:rPr>
        <w:t xml:space="preserve">ены </w:t>
      </w:r>
      <w:r w:rsidR="000B0946">
        <w:rPr>
          <w:rFonts w:ascii="Times New Roman" w:eastAsia="Times New Roman" w:hAnsi="Times New Roman" w:cs="Times New Roman"/>
          <w:kern w:val="0"/>
          <w:lang w:eastAsia="ru-RU"/>
        </w:rPr>
        <w:t>д</w:t>
      </w:r>
      <w:r w:rsidR="000B0946" w:rsidRPr="000B0946">
        <w:rPr>
          <w:rFonts w:ascii="Times New Roman" w:eastAsia="Times New Roman" w:hAnsi="Times New Roman" w:cs="Times New Roman"/>
          <w:kern w:val="0"/>
          <w:lang w:eastAsia="ru-RU"/>
        </w:rPr>
        <w:t>оговора, установленной разделом 2 настоящего Договора</w:t>
      </w:r>
      <w:r w:rsidR="000B0946">
        <w:rPr>
          <w:rFonts w:ascii="Times New Roman" w:eastAsia="Times New Roman" w:hAnsi="Times New Roman" w:cs="Times New Roman"/>
          <w:kern w:val="0"/>
          <w:lang w:eastAsia="ru-RU"/>
        </w:rPr>
        <w:t xml:space="preserve">, или одновременно с переводом долга на нового участника долевого строительства </w:t>
      </w:r>
      <w:r w:rsidR="00724123">
        <w:rPr>
          <w:rFonts w:ascii="Times New Roman" w:eastAsia="Times New Roman" w:hAnsi="Times New Roman" w:cs="Times New Roman"/>
          <w:lang w:eastAsia="ru-RU"/>
        </w:rPr>
        <w:t>в порядке, предусмотренн</w:t>
      </w:r>
      <w:r w:rsidR="000B0946">
        <w:rPr>
          <w:rFonts w:ascii="Times New Roman" w:eastAsia="Times New Roman" w:hAnsi="Times New Roman" w:cs="Times New Roman"/>
          <w:lang w:eastAsia="ru-RU"/>
        </w:rPr>
        <w:t>о</w:t>
      </w:r>
      <w:r w:rsidR="00724123">
        <w:rPr>
          <w:rFonts w:ascii="Times New Roman" w:eastAsia="Times New Roman" w:hAnsi="Times New Roman" w:cs="Times New Roman"/>
          <w:lang w:eastAsia="ru-RU"/>
        </w:rPr>
        <w:t xml:space="preserve">м </w:t>
      </w:r>
      <w:r>
        <w:rPr>
          <w:rFonts w:ascii="Times New Roman" w:eastAsia="Times New Roman" w:hAnsi="Times New Roman" w:cs="Times New Roman"/>
          <w:lang w:eastAsia="ru-RU"/>
        </w:rPr>
        <w:t xml:space="preserve"> </w:t>
      </w:r>
      <w:r w:rsidR="000B0946">
        <w:rPr>
          <w:rFonts w:ascii="Times New Roman" w:eastAsia="Times New Roman" w:hAnsi="Times New Roman" w:cs="Times New Roman"/>
          <w:lang w:eastAsia="ru-RU"/>
        </w:rPr>
        <w:t xml:space="preserve">ст. 11 </w:t>
      </w:r>
      <w:r w:rsidR="00724123">
        <w:rPr>
          <w:rFonts w:ascii="Times New Roman" w:eastAsia="Times New Roman" w:hAnsi="Times New Roman" w:cs="Times New Roman"/>
          <w:lang w:eastAsia="ar-SA"/>
        </w:rPr>
        <w:t>Федеральн</w:t>
      </w:r>
      <w:r w:rsidR="000B0946">
        <w:rPr>
          <w:rFonts w:ascii="Times New Roman" w:eastAsia="Times New Roman" w:hAnsi="Times New Roman" w:cs="Times New Roman"/>
          <w:lang w:eastAsia="ar-SA"/>
        </w:rPr>
        <w:t>ого</w:t>
      </w:r>
      <w:r w:rsidR="00724123">
        <w:rPr>
          <w:rFonts w:ascii="Times New Roman" w:eastAsia="Times New Roman" w:hAnsi="Times New Roman" w:cs="Times New Roman"/>
          <w:lang w:eastAsia="ar-SA"/>
        </w:rPr>
        <w:t xml:space="preserve"> </w:t>
      </w:r>
      <w:hyperlink r:id="rId9" w:history="1">
        <w:proofErr w:type="gramStart"/>
        <w:r w:rsidR="00724123" w:rsidRPr="00D11FB0">
          <w:rPr>
            <w:rFonts w:ascii="Times New Roman" w:eastAsia="Times New Roman" w:hAnsi="Times New Roman" w:cs="Times New Roman"/>
            <w:color w:val="000000" w:themeColor="text1"/>
            <w:lang w:eastAsia="ar-SA"/>
          </w:rPr>
          <w:t>закон</w:t>
        </w:r>
        <w:proofErr w:type="gramEnd"/>
      </w:hyperlink>
      <w:r w:rsidR="000B0946">
        <w:rPr>
          <w:rFonts w:ascii="Times New Roman" w:eastAsia="Times New Roman" w:hAnsi="Times New Roman" w:cs="Times New Roman"/>
          <w:color w:val="000000" w:themeColor="text1"/>
          <w:lang w:eastAsia="ar-SA"/>
        </w:rPr>
        <w:t>а</w:t>
      </w:r>
      <w:r w:rsidR="00724123" w:rsidRPr="00D11FB0">
        <w:rPr>
          <w:rFonts w:ascii="Times New Roman" w:eastAsia="Times New Roman" w:hAnsi="Times New Roman" w:cs="Times New Roman"/>
          <w:color w:val="000000" w:themeColor="text1"/>
          <w:lang w:eastAsia="ar-SA"/>
        </w:rPr>
        <w:t xml:space="preserve"> </w:t>
      </w:r>
      <w:r w:rsidR="00724123">
        <w:rPr>
          <w:rFonts w:ascii="Times New Roman" w:eastAsia="Times New Roman" w:hAnsi="Times New Roman" w:cs="Times New Roman"/>
          <w:lang w:eastAsia="ar-SA"/>
        </w:rPr>
        <w:t>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пунктом  2 статьи  391 ГК РФ.</w:t>
      </w:r>
      <w:r>
        <w:rPr>
          <w:rFonts w:ascii="Times New Roman" w:eastAsia="Times New Roman" w:hAnsi="Times New Roman" w:cs="Times New Roman"/>
          <w:lang w:eastAsia="ru-RU"/>
        </w:rPr>
        <w:t xml:space="preserve"> </w:t>
      </w:r>
    </w:p>
    <w:p w:rsidR="0057461F" w:rsidRDefault="00724123" w:rsidP="00822535">
      <w:pPr>
        <w:pStyle w:val="Standard"/>
        <w:spacing w:after="0" w:line="240" w:lineRule="auto"/>
        <w:jc w:val="both"/>
      </w:pPr>
      <w:r>
        <w:rPr>
          <w:rFonts w:ascii="Times New Roman" w:eastAsia="Times New Roman" w:hAnsi="Times New Roman" w:cs="Times New Roman"/>
          <w:lang w:eastAsia="ru-RU"/>
        </w:rPr>
        <w:t xml:space="preserve">     </w:t>
      </w:r>
      <w:r w:rsidR="00395D21">
        <w:rPr>
          <w:rFonts w:ascii="Times New Roman" w:eastAsia="Times New Roman" w:hAnsi="Times New Roman" w:cs="Times New Roman"/>
          <w:lang w:eastAsia="ru-RU"/>
        </w:rPr>
        <w:t xml:space="preserve">Уступка Участником долевого строительства прав требований по Договору иному лицу допускается с момента </w:t>
      </w:r>
      <w:r w:rsidR="00395D21">
        <w:rPr>
          <w:rFonts w:ascii="Times New Roman" w:eastAsia="Times New Roman" w:hAnsi="Times New Roman" w:cs="Times New Roman"/>
          <w:color w:val="000000"/>
          <w:lang w:eastAsia="ru-RU"/>
        </w:rPr>
        <w:t xml:space="preserve">государственной регистрации настоящего Договора и до момента подписания Сторонами передаточного </w:t>
      </w:r>
      <w:hyperlink r:id="rId10" w:history="1">
        <w:r w:rsidR="00395D21">
          <w:t>акта</w:t>
        </w:r>
      </w:hyperlink>
      <w:r w:rsidR="00395D21">
        <w:rPr>
          <w:rFonts w:ascii="Times New Roman" w:eastAsia="Times New Roman" w:hAnsi="Times New Roman" w:cs="Times New Roman"/>
          <w:color w:val="000000"/>
          <w:lang w:eastAsia="ru-RU"/>
        </w:rPr>
        <w:t xml:space="preserve"> по нему.</w:t>
      </w:r>
    </w:p>
    <w:p w:rsidR="0057461F" w:rsidRDefault="00395D21">
      <w:pPr>
        <w:pStyle w:val="Standard"/>
        <w:spacing w:after="0" w:line="240" w:lineRule="auto"/>
        <w:jc w:val="both"/>
      </w:pPr>
      <w:r>
        <w:rPr>
          <w:rFonts w:ascii="Times New Roman" w:eastAsia="Times New Roman" w:hAnsi="Times New Roman" w:cs="Times New Roman"/>
          <w:color w:val="000000"/>
          <w:lang w:eastAsia="ar-SA"/>
        </w:rPr>
        <w:t xml:space="preserve">     В течение 10 (десяти) календарных дней, после государственной регистрации в Управлении Федеральной службы государственной регистрации, кадастра и картографии по Самарской области уступки права требования по настоящему договору, </w:t>
      </w:r>
      <w:proofErr w:type="spellStart"/>
      <w:r>
        <w:rPr>
          <w:rFonts w:ascii="Times New Roman" w:eastAsia="Times New Roman" w:hAnsi="Times New Roman" w:cs="Times New Roman"/>
          <w:color w:val="000000"/>
          <w:lang w:eastAsia="ar-SA"/>
        </w:rPr>
        <w:t>Правоприобретателю</w:t>
      </w:r>
      <w:proofErr w:type="spellEnd"/>
      <w:r>
        <w:rPr>
          <w:rFonts w:ascii="Times New Roman" w:eastAsia="Times New Roman" w:hAnsi="Times New Roman" w:cs="Times New Roman"/>
          <w:color w:val="000000"/>
          <w:lang w:eastAsia="ar-SA"/>
        </w:rPr>
        <w:t xml:space="preserve"> необходимо предоставить Застройщику копию документа, подтверждающего уступку права требования по настоящему договору. При невыполнении </w:t>
      </w:r>
      <w:proofErr w:type="spellStart"/>
      <w:r>
        <w:rPr>
          <w:rFonts w:ascii="Times New Roman" w:eastAsia="Times New Roman" w:hAnsi="Times New Roman" w:cs="Times New Roman"/>
          <w:color w:val="000000"/>
          <w:lang w:eastAsia="ar-SA"/>
        </w:rPr>
        <w:t>Правоприобретателем</w:t>
      </w:r>
      <w:proofErr w:type="spellEnd"/>
      <w:r>
        <w:rPr>
          <w:rFonts w:ascii="Times New Roman" w:eastAsia="Times New Roman" w:hAnsi="Times New Roman" w:cs="Times New Roman"/>
          <w:color w:val="000000"/>
          <w:lang w:eastAsia="ar-SA"/>
        </w:rPr>
        <w:t xml:space="preserve"> данного условия, Застройщик в последующем не несет ответственности за осложнения, возникшие при передаче последнему Объекта долевого строительства по акту приема-передачи и регистрации права собственности.</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3.2.5. После производства окончательного расчета принять от Застройщика по акту приема-передачи в собственность Объект долевого строительства, указанный в п. 1.2. настоящего договора, в течение 7 (семи) </w:t>
      </w:r>
      <w:r>
        <w:rPr>
          <w:rFonts w:ascii="Times New Roman" w:eastAsia="Times New Roman" w:hAnsi="Times New Roman" w:cs="Times New Roman"/>
          <w:lang w:eastAsia="ar-SA"/>
        </w:rPr>
        <w:lastRenderedPageBreak/>
        <w:t>рабочих дней с момента получения уведомления от Застройщика о готовности  Объекта долевого строительства к приемке.</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w:t>
      </w:r>
      <w:r>
        <w:rPr>
          <w:rFonts w:ascii="Times New Roman" w:eastAsia="Times New Roman" w:hAnsi="Times New Roman" w:cs="Times New Roman"/>
          <w:u w:val="single"/>
          <w:lang w:eastAsia="ar-SA"/>
        </w:rPr>
        <w:t>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исключающих возможность его целевого использования.</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3.2.6. </w:t>
      </w:r>
      <w:proofErr w:type="gramStart"/>
      <w:r>
        <w:rPr>
          <w:rFonts w:ascii="Times New Roman" w:eastAsia="Times New Roman" w:hAnsi="Times New Roman" w:cs="Times New Roman"/>
          <w:lang w:eastAsia="ar-SA"/>
        </w:rPr>
        <w:t>Участник долевого строительства до ввода Объекта в эксплуатацию и принятия от Застройщика по акту приема-передачи, получения в установленном законом порядке разрешения, не вправе производить работы по реконструкции, переустройству, перепланировке Объекта долевого строительства (перенос внутриквартирных перегородок, дверных проемов, изменять место расположения санузлов, окон, дверей, электрических плит, место прохождения водопроводных и канализационных стояков, добавлять сверх проекта какие-либо приборы отопления, горячего водоснабжения, электроприборы</w:t>
      </w:r>
      <w:proofErr w:type="gramEnd"/>
      <w:r>
        <w:rPr>
          <w:rFonts w:ascii="Times New Roman" w:eastAsia="Times New Roman" w:hAnsi="Times New Roman" w:cs="Times New Roman"/>
          <w:lang w:eastAsia="ar-SA"/>
        </w:rPr>
        <w:t>, изменять местоположение и материал инженерных сетей). Устранение указанных нарушений производится за счет Участника долевого строительства. В случае неисполнения Участником долевого строительства своих обязательств согласно настоящему пункту, Застройщик не несет гарантийных обязательств в соответствии с п. 5.6. настоящего Договора.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Если в результате неправомерных действий Участника долевого строительства, Застройщик понесет убытки, в том числе в виде уплаты неустоек третьим лицам за неисполнение или несвоевременное исполнение перед ними обязательств, Участник долевого строительства обязуется возместить Застройщику фактически понесенные убытки.</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3.2.7. Участник долевого строительства самостоятельно осуществляет действия и в полном объеме за свой счет все расходы необходимые для регистрации права собственности на Объект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3.2.8. </w:t>
      </w:r>
      <w:proofErr w:type="gramStart"/>
      <w:r>
        <w:rPr>
          <w:rFonts w:ascii="Times New Roman" w:eastAsia="Times New Roman" w:hAnsi="Times New Roman" w:cs="Times New Roman"/>
          <w:lang w:eastAsia="ar-SA"/>
        </w:rPr>
        <w:t>С момента передачи Объекта, в котором расположен указанный в п. 1.2 настоящего Договора Объект долевого строительства, в управление и/или на баланс эксплуатирующей организации, выбранной Участниками долевого строительства после ввода Объекта в эксплуатацию, Участник долевого строительства обязуется с момента подписания передаточного акта (п.6 ч.2 ст. 153 ЖК РФ) нести расходы по  эксплуатации своего Объекта долевого строительства в составе</w:t>
      </w:r>
      <w:proofErr w:type="gramEnd"/>
      <w:r>
        <w:rPr>
          <w:rFonts w:ascii="Times New Roman" w:eastAsia="Times New Roman" w:hAnsi="Times New Roman" w:cs="Times New Roman"/>
          <w:lang w:eastAsia="ar-SA"/>
        </w:rPr>
        <w:t xml:space="preserve"> многоквартирного дома  на основании действующих тарифов; подписать с эксплуатирующей организацией, принявшей от Застройщика дом на баланс или в управление, договор о долевом участии в содержании и ремонте дома, техническом обслуживании дома и придомовой территории, либо договор управления многоквартирным домом.</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3.2.9. Не заключение договора с эксплуатирующей организацией или отсутствие членства Участника долевого строительства в ТСЖ не освобождает Участника долевого строительства от обязанности нести расходы, связанные с содержанием и эксплуатацией Объекта долевого строительства и доли в праве общей собственности на общее домовое имущество.</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3.2.10.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3.2.11. В срок не позднее 5-ти календарных дней с момента возникновения изменений, сообщить Застройщику об изменении своих реквизитов: паспортных данных, имени (фамилии), места регистрации, места фактического проживания, контактных телефонов и т.д.</w:t>
      </w:r>
    </w:p>
    <w:p w:rsidR="0057461F" w:rsidRDefault="00395D21">
      <w:pPr>
        <w:pStyle w:val="Standard"/>
        <w:spacing w:after="0" w:line="240" w:lineRule="auto"/>
      </w:pPr>
      <w:r>
        <w:rPr>
          <w:rFonts w:ascii="Times New Roman" w:eastAsia="Times New Roman" w:hAnsi="Times New Roman" w:cs="Times New Roman"/>
          <w:lang w:eastAsia="ar-SA"/>
        </w:rPr>
        <w:t xml:space="preserve">      </w:t>
      </w:r>
    </w:p>
    <w:p w:rsidR="0057461F" w:rsidRDefault="00395D21">
      <w:pPr>
        <w:pStyle w:val="Standard"/>
        <w:spacing w:after="0" w:line="240" w:lineRule="auto"/>
        <w:jc w:val="center"/>
      </w:pPr>
      <w:r>
        <w:rPr>
          <w:rFonts w:ascii="Times New Roman" w:eastAsia="Times New Roman" w:hAnsi="Times New Roman" w:cs="Times New Roman"/>
          <w:b/>
          <w:i/>
          <w:lang w:eastAsia="ar-SA"/>
        </w:rPr>
        <w:t>4. ПОРЯДОК ПЕРЕДАЧИ ОБЪЕКТА УЧАСТНИКУ ДОЛЕВОГО СТРОИТЕЛЬСТВА</w:t>
      </w:r>
    </w:p>
    <w:p w:rsidR="0057461F" w:rsidRDefault="0057461F">
      <w:pPr>
        <w:pStyle w:val="Standard"/>
        <w:spacing w:after="0" w:line="240" w:lineRule="auto"/>
        <w:jc w:val="center"/>
        <w:rPr>
          <w:rFonts w:ascii="Times New Roman" w:eastAsia="Times New Roman" w:hAnsi="Times New Roman" w:cs="Times New Roman"/>
          <w:b/>
          <w:lang w:eastAsia="ar-SA"/>
        </w:rPr>
      </w:pPr>
    </w:p>
    <w:p w:rsidR="0057461F" w:rsidRDefault="00395D21">
      <w:pPr>
        <w:pStyle w:val="Standard"/>
        <w:spacing w:after="0" w:line="240" w:lineRule="auto"/>
        <w:jc w:val="both"/>
      </w:pP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4.1. Участник долевого строительства не имеет права требовать передачи ему Застройщиком Объекта долевого строительства до полной оплаты цены договора и окончания расчетов в соответствии с данными обмера органа технической инвентаризации г.</w:t>
      </w:r>
      <w:r w:rsidR="000B0946">
        <w:rPr>
          <w:rFonts w:ascii="Times New Roman" w:eastAsia="Times New Roman" w:hAnsi="Times New Roman" w:cs="Times New Roman"/>
          <w:lang w:eastAsia="ar-SA"/>
        </w:rPr>
        <w:t xml:space="preserve"> </w:t>
      </w:r>
      <w:bookmarkStart w:id="0" w:name="_GoBack"/>
      <w:bookmarkEnd w:id="0"/>
      <w:r>
        <w:rPr>
          <w:rFonts w:ascii="Times New Roman" w:eastAsia="Times New Roman" w:hAnsi="Times New Roman" w:cs="Times New Roman"/>
          <w:lang w:eastAsia="ar-SA"/>
        </w:rPr>
        <w:t xml:space="preserve">Самары. Участник долевого строительства не приобретает также долю в праве общей собственности на Объект до полной оплаты цены договора. </w:t>
      </w:r>
      <w:proofErr w:type="gramStart"/>
      <w:r>
        <w:rPr>
          <w:rFonts w:ascii="Times New Roman" w:eastAsia="Times New Roman" w:hAnsi="Times New Roman" w:cs="Times New Roman"/>
          <w:lang w:eastAsia="ar-SA"/>
        </w:rPr>
        <w:t>В случае, частичной оплаты цены договора к моменту получения разрешения на ввод Объекта в эксплуатацию, Участник долевого строительства не вправе требовать предоставления ему иного Объекта долевого строительства в Объекте или иного имущества на сумму фактически внесенных им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roofErr w:type="gramEnd"/>
    </w:p>
    <w:p w:rsidR="0057461F" w:rsidRDefault="00395D21">
      <w:pPr>
        <w:pStyle w:val="Standard"/>
        <w:spacing w:after="0" w:line="240" w:lineRule="auto"/>
        <w:jc w:val="both"/>
      </w:pPr>
      <w:r>
        <w:rPr>
          <w:rFonts w:ascii="Times New Roman" w:eastAsia="Times New Roman" w:hAnsi="Times New Roman" w:cs="Times New Roman"/>
          <w:lang w:eastAsia="ar-SA"/>
        </w:rPr>
        <w:t xml:space="preserve">     4.2.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п.1.2 и п.1.3. настоящего договора. Уточнение фактической площади Объекта долевого строительства, </w:t>
      </w:r>
      <w:r>
        <w:rPr>
          <w:rFonts w:ascii="Times New Roman" w:eastAsia="Times New Roman" w:hAnsi="Times New Roman" w:cs="Times New Roman"/>
          <w:lang w:eastAsia="ar-SA"/>
        </w:rPr>
        <w:lastRenderedPageBreak/>
        <w:t>указанной в п.1.2 и п.1.3. настоящего договора, производится на основании обмера органа технической инвентаризации г. Самары.</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4.3. После получения Застройщиком результатов обмера органа технической инвентаризации г. Самары, он направляет письменное уведомление Участнику долевого строительства о необходимости произвести окончательные расчеты по фактической площади и принять Объект долевого строительства в собственность.</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Уведомление направляется Застройщиком по адресу, указанному Участником долевого строительства в настоящем договоре.  В случае, если Участник долевого строительства не получил Уведомление по причинам, не зависящим от Застройщика (отсутствие Участника долевого строительства по указанному адресу, истечение срока хранения корреспонденции в отделении связи и пр.), Уведомление считается врученным с момента возврата его Застройщику.</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4.4. В течение 30 (тридцати) дней с момента получения уведомления Застройщика, Участник долевого строительства обязан произвести окончательные расчеты по обмерам органа технической инвентаризации     г. Самары и в течение 7 (семи) дней с момента производства окончательного расчета подписать акт приема-передачи Объекта долевого строительства в собственность.</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w:t>
      </w:r>
    </w:p>
    <w:p w:rsidR="0057461F" w:rsidRDefault="00395D21">
      <w:pPr>
        <w:pStyle w:val="Standard"/>
        <w:spacing w:after="0" w:line="240" w:lineRule="auto"/>
        <w:jc w:val="center"/>
      </w:pPr>
      <w:r>
        <w:rPr>
          <w:rFonts w:ascii="Times New Roman" w:eastAsia="Times New Roman" w:hAnsi="Times New Roman" w:cs="Times New Roman"/>
          <w:b/>
          <w:i/>
          <w:lang w:eastAsia="ar-SA"/>
        </w:rPr>
        <w:t>5. ОТВЕТСТВЕННОСТЬ СТОРОН И ГАРАНТИЯ КАЧЕСТВА</w:t>
      </w:r>
    </w:p>
    <w:p w:rsidR="0057461F" w:rsidRDefault="0057461F">
      <w:pPr>
        <w:pStyle w:val="Standard"/>
        <w:spacing w:after="0" w:line="240" w:lineRule="auto"/>
        <w:jc w:val="center"/>
        <w:rPr>
          <w:rFonts w:ascii="Times New Roman" w:eastAsia="Times New Roman" w:hAnsi="Times New Roman" w:cs="Times New Roman"/>
          <w:b/>
          <w:i/>
          <w:lang w:eastAsia="ar-SA"/>
        </w:rPr>
      </w:pPr>
    </w:p>
    <w:p w:rsidR="0057461F" w:rsidRDefault="00395D21">
      <w:pPr>
        <w:pStyle w:val="Standard"/>
        <w:spacing w:after="0" w:line="240" w:lineRule="auto"/>
        <w:jc w:val="both"/>
      </w:pPr>
      <w:r>
        <w:rPr>
          <w:rFonts w:ascii="Times New Roman" w:eastAsia="Times New Roman" w:hAnsi="Times New Roman" w:cs="Times New Roman"/>
          <w:lang w:eastAsia="ar-SA"/>
        </w:rPr>
        <w:t xml:space="preserve">     5.1. В случае нарушения Участником долевого строительства сроков оплаты цены договора или его частей, установленных пунктами 2.1-2.4  настоящего договора, Участник долевого строительства выплачивает по требованию Застройщику пени в размере одной трехсотой ставки рефинансирования ЦБ РФ от суммы просроченного платежа за каждый день просрочки, действующей на день начисления пени. Указанные пени уплачиваются в момент внесения очередного платежа в следующем порядке: в первую очередь погашаются начисленные пени, оставшаяся часть от внесенной (перечисленной) суммы, засчитывается в счет уплаты цены договора.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5.2. Уплата пени не освобождает Участника долевого строительства от обязанности надлежащего выполнения самого обязательства.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5.3. При расторжении настоящего договора, Участник долевого строительства утрачивает право на получение в собственность Объекта долевого строительства, указанного в п.1.2. договора.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5.4. В случае нарушения Застройщиком срока передачи Участнику долевого строительства Объекта долевого строительства, установленного п. 3.1.4. настоящего договора Застройщик выплачивает по письменному требованию Участника долевого строительства пеню в размере, установленном законодательством РФ.</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5.5. Застройщик предоставляет гарантию качества на Объект. </w:t>
      </w:r>
      <w:r>
        <w:rPr>
          <w:rFonts w:ascii="Times New Roman" w:eastAsia="Times New Roman" w:hAnsi="Times New Roman" w:cs="Times New Roman"/>
          <w:lang w:eastAsia="ru-RU"/>
        </w:rPr>
        <w:t>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57461F" w:rsidRDefault="00395D21">
      <w:pPr>
        <w:pStyle w:val="Standard"/>
        <w:spacing w:after="0" w:line="240" w:lineRule="auto"/>
        <w:jc w:val="both"/>
      </w:pPr>
      <w:r>
        <w:rPr>
          <w:rFonts w:ascii="Times New Roman" w:eastAsia="Times New Roman" w:hAnsi="Times New Roman" w:cs="Times New Roman"/>
          <w:lang w:eastAsia="ru-RU"/>
        </w:rPr>
        <w:t xml:space="preserve">    5.6.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не менее 5 (пяти) лет.  Указанный гарантийный срок исчисляется со дня передачи Объекта долевого</w:t>
      </w:r>
    </w:p>
    <w:p w:rsidR="0057461F" w:rsidRDefault="00395D21">
      <w:pPr>
        <w:pStyle w:val="Standard"/>
        <w:spacing w:after="0" w:line="240" w:lineRule="auto"/>
        <w:jc w:val="both"/>
      </w:pPr>
      <w:r>
        <w:rPr>
          <w:rFonts w:ascii="Times New Roman" w:eastAsia="Times New Roman" w:hAnsi="Times New Roman" w:cs="Times New Roman"/>
          <w:lang w:eastAsia="ru-RU"/>
        </w:rPr>
        <w:t>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ru-RU"/>
        </w:rPr>
        <w:t xml:space="preserve">    5.7.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не менее 3 (трёх) лет. Указанный  гарантийный  срок  исчисляется  со  дня  подписания  первого передаточного </w:t>
      </w:r>
      <w:hyperlink r:id="rId11" w:history="1">
        <w:r>
          <w:t>акта</w:t>
        </w:r>
      </w:hyperlink>
      <w:r>
        <w:rPr>
          <w:rFonts w:ascii="Times New Roman" w:eastAsia="Times New Roman" w:hAnsi="Times New Roman" w:cs="Times New Roman"/>
          <w:lang w:eastAsia="ru-RU"/>
        </w:rPr>
        <w:t>.</w:t>
      </w:r>
    </w:p>
    <w:p w:rsidR="002B6DCA" w:rsidRPr="002B6DCA" w:rsidRDefault="00395D21" w:rsidP="002B6DCA">
      <w:pPr>
        <w:spacing w:after="0" w:line="240" w:lineRule="auto"/>
        <w:jc w:val="both"/>
        <w:rPr>
          <w:rFonts w:ascii="Times New Roman" w:eastAsia="Times New Roman" w:hAnsi="Times New Roman" w:cs="Times New Roman"/>
          <w:kern w:val="0"/>
          <w:lang w:eastAsia="ru-RU"/>
        </w:rPr>
      </w:pPr>
      <w:r>
        <w:rPr>
          <w:rFonts w:ascii="Times New Roman" w:eastAsia="Times New Roman" w:hAnsi="Times New Roman" w:cs="Times New Roman"/>
          <w:lang w:eastAsia="ru-RU"/>
        </w:rPr>
        <w:t xml:space="preserve">    5.8. </w:t>
      </w:r>
      <w:proofErr w:type="gramStart"/>
      <w:r w:rsidR="002B6DCA" w:rsidRPr="002B6DCA">
        <w:rPr>
          <w:rFonts w:ascii="Times New Roman" w:eastAsia="Times New Roman" w:hAnsi="Times New Roman" w:cs="Times New Roman"/>
          <w:kern w:val="0"/>
          <w:lang w:eastAsia="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размещения каких-либо сооружений и объектов, инженерных технических устройств, в том числе и</w:t>
      </w:r>
      <w:proofErr w:type="gramEnd"/>
      <w:r w:rsidR="002B6DCA" w:rsidRPr="002B6DCA">
        <w:rPr>
          <w:rFonts w:ascii="Times New Roman" w:eastAsia="Times New Roman" w:hAnsi="Times New Roman" w:cs="Times New Roman"/>
          <w:kern w:val="0"/>
          <w:lang w:eastAsia="ru-RU"/>
        </w:rPr>
        <w:t xml:space="preserve"> на фасаде дома, без согласования с эксплуатирующей организацией, либо с Застройщиком, проведенного самим Участником долевого строительства или привлеченными им третьими лицами. </w:t>
      </w:r>
    </w:p>
    <w:p w:rsidR="002B6DCA" w:rsidRPr="002B6DCA" w:rsidRDefault="002B6DCA" w:rsidP="002B6DCA">
      <w:pPr>
        <w:widowControl/>
        <w:spacing w:after="0" w:line="240" w:lineRule="auto"/>
        <w:jc w:val="both"/>
        <w:textAlignment w:val="auto"/>
        <w:rPr>
          <w:rFonts w:ascii="Times New Roman" w:eastAsia="Times New Roman" w:hAnsi="Times New Roman" w:cs="Times New Roman"/>
          <w:kern w:val="0"/>
          <w:lang w:eastAsia="ar-SA"/>
        </w:rPr>
      </w:pPr>
      <w:r w:rsidRPr="002B6DCA">
        <w:rPr>
          <w:rFonts w:ascii="Times New Roman" w:eastAsia="Times New Roman" w:hAnsi="Times New Roman" w:cs="Times New Roman"/>
          <w:kern w:val="0"/>
          <w:lang w:eastAsia="ru-RU"/>
        </w:rPr>
        <w:t xml:space="preserve">    Участник долевого строительства обязуется не производить любые работы, затрагивающие внешний вид, конструкцию и элементы лоджии и (или) балкона, в том числе изменять или демонтировать их конструктивные элементы, в том числе креплений остекления лоджии и (или)  балкона (при наличии остекления).</w:t>
      </w:r>
      <w:r w:rsidRPr="002B6DCA">
        <w:rPr>
          <w:rFonts w:ascii="Times New Roman" w:eastAsia="Times New Roman" w:hAnsi="Times New Roman" w:cs="Times New Roman"/>
          <w:kern w:val="0"/>
          <w:lang w:eastAsia="ar-SA"/>
        </w:rPr>
        <w:t xml:space="preserve"> </w:t>
      </w:r>
    </w:p>
    <w:p w:rsidR="002B6DCA" w:rsidRPr="002B6DCA" w:rsidRDefault="002B6DCA" w:rsidP="002B6DCA">
      <w:pPr>
        <w:widowControl/>
        <w:spacing w:after="0" w:line="240" w:lineRule="auto"/>
        <w:jc w:val="both"/>
        <w:textAlignment w:val="auto"/>
        <w:rPr>
          <w:rFonts w:ascii="Times New Roman" w:eastAsia="Times New Roman" w:hAnsi="Times New Roman" w:cs="Times New Roman"/>
          <w:kern w:val="0"/>
          <w:lang w:eastAsia="ar-SA"/>
        </w:rPr>
      </w:pPr>
      <w:r w:rsidRPr="002B6DCA">
        <w:rPr>
          <w:rFonts w:ascii="Times New Roman" w:eastAsia="Times New Roman" w:hAnsi="Times New Roman" w:cs="Times New Roman"/>
          <w:kern w:val="0"/>
          <w:lang w:eastAsia="ar-SA"/>
        </w:rPr>
        <w:lastRenderedPageBreak/>
        <w:t xml:space="preserve">     Действие гарантийных обязательств не распространяется на случаи переноса Участником долевого строительства инженерных коммуникаций, сооружений и оборудования, переоборудования и перепланировки Объекта долевого строительства.</w:t>
      </w:r>
    </w:p>
    <w:p w:rsidR="002B6DCA" w:rsidRPr="002B6DCA" w:rsidRDefault="002B6DCA" w:rsidP="002B6DCA">
      <w:pPr>
        <w:suppressAutoHyphens w:val="0"/>
        <w:spacing w:after="0" w:line="240" w:lineRule="auto"/>
        <w:textAlignment w:val="auto"/>
        <w:rPr>
          <w:rFonts w:ascii="Times New Roman" w:hAnsi="Times New Roman" w:cs="Times New Roman"/>
          <w:lang w:eastAsia="ru-RU"/>
        </w:rPr>
      </w:pPr>
      <w:r w:rsidRPr="002B6DCA">
        <w:rPr>
          <w:rFonts w:ascii="Times New Roman" w:hAnsi="Times New Roman" w:cs="Times New Roman"/>
          <w:lang w:eastAsia="ru-RU"/>
        </w:rPr>
        <w:t xml:space="preserve">    В случае нарушения данных условий Участник долевого строительства не вправе предъявлять к Застро</w:t>
      </w:r>
      <w:r w:rsidRPr="002B6DCA">
        <w:rPr>
          <w:rFonts w:ascii="Times New Roman" w:hAnsi="Times New Roman" w:cs="Times New Roman"/>
          <w:lang w:eastAsia="ru-RU"/>
        </w:rPr>
        <w:t>й</w:t>
      </w:r>
      <w:r w:rsidRPr="002B6DCA">
        <w:rPr>
          <w:rFonts w:ascii="Times New Roman" w:hAnsi="Times New Roman" w:cs="Times New Roman"/>
          <w:lang w:eastAsia="ru-RU"/>
        </w:rPr>
        <w:t>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самостоятельно несет риск неблагоприятных последствий и ответственность перед третьими лицами, кот</w:t>
      </w:r>
      <w:r w:rsidRPr="002B6DCA">
        <w:rPr>
          <w:rFonts w:ascii="Times New Roman" w:hAnsi="Times New Roman" w:cs="Times New Roman"/>
          <w:lang w:eastAsia="ru-RU"/>
        </w:rPr>
        <w:t>о</w:t>
      </w:r>
      <w:r w:rsidRPr="002B6DCA">
        <w:rPr>
          <w:rFonts w:ascii="Times New Roman" w:hAnsi="Times New Roman" w:cs="Times New Roman"/>
          <w:lang w:eastAsia="ru-RU"/>
        </w:rPr>
        <w:t>рым будет причинен ущерб в результате действий Участника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5.9. Обязательства Участника долевого строительства по настоящему договору считаются исполненными с момента окончания всех расчетов, включая расчеты за фактическую площадь по данным обмера органа технической инвентаризации г. Самары.</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В случае уклонения Участника долевого строительства от производства окончательных расчетов по данным обмера органа технической инвентаризации г. Самары, обязательства Застройщика считаются исполненными с момента направления первого Уведомления о необходимости производства таких расчетов.</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5.10. Стороны  настоящего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При наступлении указанных обстоятельств, Сторона, для которой создалась невозможность исполнения ее обязательств по настоящему Договору, должна известить другую Сторону о наступлении и прекращении действия таких обстоятельств в десятидневный срок в письменном виде с приложением соответствующих свидетельств или документов.</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Несвоевременное извещение об обстоятельствах непреодолимой силы лишает соответствующую Сторону права считать их определенной причиной невыполнения условий настоящего Договора.</w:t>
      </w:r>
    </w:p>
    <w:p w:rsidR="0057461F" w:rsidRDefault="0057461F">
      <w:pPr>
        <w:pStyle w:val="Standard"/>
        <w:spacing w:after="0" w:line="240" w:lineRule="auto"/>
        <w:jc w:val="both"/>
        <w:rPr>
          <w:rFonts w:ascii="Times New Roman" w:eastAsia="Times New Roman" w:hAnsi="Times New Roman" w:cs="Times New Roman"/>
          <w:lang w:eastAsia="ar-SA"/>
        </w:rPr>
      </w:pPr>
    </w:p>
    <w:p w:rsidR="0057461F" w:rsidRDefault="00395D21">
      <w:pPr>
        <w:pStyle w:val="Standard"/>
        <w:spacing w:after="0" w:line="240" w:lineRule="auto"/>
        <w:jc w:val="center"/>
      </w:pPr>
      <w:r>
        <w:rPr>
          <w:rFonts w:ascii="Times New Roman" w:eastAsia="Times New Roman" w:hAnsi="Times New Roman" w:cs="Times New Roman"/>
          <w:b/>
          <w:i/>
          <w:lang w:eastAsia="ar-SA"/>
        </w:rPr>
        <w:t>6. ДЕЙСТВИЕ И РАСТОРЖЕНИЕ ДОГОВОРА</w:t>
      </w:r>
    </w:p>
    <w:p w:rsidR="0057461F" w:rsidRDefault="0057461F">
      <w:pPr>
        <w:pStyle w:val="Standard"/>
        <w:spacing w:after="0" w:line="240" w:lineRule="auto"/>
        <w:jc w:val="both"/>
        <w:rPr>
          <w:rFonts w:ascii="Times New Roman" w:eastAsia="Times New Roman" w:hAnsi="Times New Roman" w:cs="Times New Roman"/>
          <w:lang w:eastAsia="ar-SA"/>
        </w:rPr>
      </w:pPr>
    </w:p>
    <w:p w:rsidR="0057461F" w:rsidRDefault="00395D21">
      <w:pPr>
        <w:pStyle w:val="Standard"/>
        <w:spacing w:after="0" w:line="240" w:lineRule="auto"/>
        <w:jc w:val="both"/>
      </w:pPr>
      <w:r>
        <w:rPr>
          <w:rFonts w:ascii="Times New Roman" w:eastAsia="Times New Roman" w:hAnsi="Times New Roman" w:cs="Times New Roman"/>
          <w:lang w:eastAsia="ar-SA"/>
        </w:rPr>
        <w:t xml:space="preserve">     6.1. Настоящий Договор вступает в силу </w:t>
      </w:r>
      <w:proofErr w:type="gramStart"/>
      <w:r>
        <w:rPr>
          <w:rFonts w:ascii="Times New Roman" w:eastAsia="Times New Roman" w:hAnsi="Times New Roman" w:cs="Times New Roman"/>
          <w:lang w:eastAsia="ar-SA"/>
        </w:rPr>
        <w:t>с</w:t>
      </w:r>
      <w:proofErr w:type="gramEnd"/>
      <w:r>
        <w:rPr>
          <w:rFonts w:ascii="Times New Roman" w:eastAsia="Times New Roman" w:hAnsi="Times New Roman" w:cs="Times New Roman"/>
          <w:lang w:eastAsia="ar-SA"/>
        </w:rPr>
        <w:t xml:space="preserve"> даты его государственной регистрации в Управлении Федеральной службы государственной регистрации, кадастра и картографии по Самарской области. Стороны устанавливают, что условия настоящего Договора в соответствии со ст. 425 ГК РФ применяются к отношениям Сторон, возникшим </w:t>
      </w:r>
      <w:proofErr w:type="gramStart"/>
      <w:r>
        <w:rPr>
          <w:rFonts w:ascii="Times New Roman" w:eastAsia="Times New Roman" w:hAnsi="Times New Roman" w:cs="Times New Roman"/>
          <w:lang w:eastAsia="ar-SA"/>
        </w:rPr>
        <w:t>с даты</w:t>
      </w:r>
      <w:proofErr w:type="gramEnd"/>
      <w:r>
        <w:rPr>
          <w:rFonts w:ascii="Times New Roman" w:eastAsia="Times New Roman" w:hAnsi="Times New Roman" w:cs="Times New Roman"/>
          <w:lang w:eastAsia="ar-SA"/>
        </w:rPr>
        <w:t xml:space="preserve"> его подписания.</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6.2. Договор действует до полного и надлежащего исполнения Сторонами всех обязательств по настоящему Договору.</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6.3. Настоящий </w:t>
      </w:r>
      <w:proofErr w:type="gramStart"/>
      <w:r>
        <w:rPr>
          <w:rFonts w:ascii="Times New Roman" w:eastAsia="Times New Roman" w:hAnsi="Times New Roman" w:cs="Times New Roman"/>
          <w:lang w:eastAsia="ar-SA"/>
        </w:rPr>
        <w:t>Договор</w:t>
      </w:r>
      <w:proofErr w:type="gramEnd"/>
      <w:r>
        <w:rPr>
          <w:rFonts w:ascii="Times New Roman" w:eastAsia="Times New Roman" w:hAnsi="Times New Roman" w:cs="Times New Roman"/>
          <w:lang w:eastAsia="ar-SA"/>
        </w:rPr>
        <w:t xml:space="preserve"> может быть расторгнут в любое время по взаимному соглашению Сторон, а также в случаях и в порядке, предусмотренном Федеральным </w:t>
      </w:r>
      <w:hyperlink r:id="rId12" w:history="1">
        <w:r w:rsidRPr="00D11FB0">
          <w:rPr>
            <w:rFonts w:ascii="Times New Roman" w:eastAsia="Times New Roman" w:hAnsi="Times New Roman" w:cs="Times New Roman"/>
            <w:color w:val="000000" w:themeColor="text1"/>
            <w:lang w:eastAsia="ar-SA"/>
          </w:rPr>
          <w:t>закон</w:t>
        </w:r>
      </w:hyperlink>
      <w:r w:rsidRPr="00D11FB0">
        <w:rPr>
          <w:rFonts w:ascii="Times New Roman" w:eastAsia="Times New Roman" w:hAnsi="Times New Roman" w:cs="Times New Roman"/>
          <w:color w:val="000000" w:themeColor="text1"/>
          <w:lang w:eastAsia="ar-SA"/>
        </w:rPr>
        <w:t xml:space="preserve">ом </w:t>
      </w:r>
      <w:r>
        <w:rPr>
          <w:rFonts w:ascii="Times New Roman" w:eastAsia="Times New Roman" w:hAnsi="Times New Roman" w:cs="Times New Roman"/>
          <w:lang w:eastAsia="ar-SA"/>
        </w:rPr>
        <w:t>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6.4. 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w:t>
      </w:r>
    </w:p>
    <w:p w:rsidR="0057461F" w:rsidRDefault="0057461F">
      <w:pPr>
        <w:pStyle w:val="Standard"/>
        <w:spacing w:after="0" w:line="240" w:lineRule="auto"/>
        <w:rPr>
          <w:rFonts w:ascii="Times New Roman" w:eastAsia="Times New Roman" w:hAnsi="Times New Roman" w:cs="Times New Roman"/>
          <w:lang w:eastAsia="ar-SA"/>
        </w:rPr>
      </w:pPr>
    </w:p>
    <w:p w:rsidR="0057461F" w:rsidRDefault="00395D21">
      <w:pPr>
        <w:pStyle w:val="Standard"/>
        <w:spacing w:after="0" w:line="240" w:lineRule="auto"/>
        <w:jc w:val="center"/>
      </w:pPr>
      <w:r>
        <w:rPr>
          <w:rFonts w:ascii="Times New Roman" w:eastAsia="Times New Roman" w:hAnsi="Times New Roman" w:cs="Times New Roman"/>
          <w:b/>
          <w:i/>
          <w:lang w:eastAsia="ar-SA"/>
        </w:rPr>
        <w:t>7. ОБЕСПЕЧЕНИЕ ИСПОЛНЕНИЯ ОБЯЗАТЕЛЬСТВ ПО ДОГОВОРУ</w:t>
      </w:r>
    </w:p>
    <w:p w:rsidR="0057461F" w:rsidRDefault="0057461F">
      <w:pPr>
        <w:pStyle w:val="Standard"/>
        <w:spacing w:after="0" w:line="240" w:lineRule="auto"/>
        <w:jc w:val="center"/>
        <w:rPr>
          <w:rFonts w:ascii="Times New Roman" w:eastAsia="Times New Roman" w:hAnsi="Times New Roman" w:cs="Times New Roman"/>
          <w:b/>
          <w:i/>
          <w:lang w:eastAsia="ar-SA"/>
        </w:rPr>
      </w:pPr>
    </w:p>
    <w:p w:rsidR="0057461F" w:rsidRPr="00DD33B6" w:rsidRDefault="00395D21" w:rsidP="00DD33B6">
      <w:pPr>
        <w:pStyle w:val="Standard"/>
        <w:spacing w:after="0" w:line="240" w:lineRule="auto"/>
        <w:jc w:val="both"/>
      </w:pPr>
      <w:r>
        <w:rPr>
          <w:rFonts w:ascii="Times New Roman" w:eastAsia="Times New Roman" w:hAnsi="Times New Roman" w:cs="Times New Roman"/>
          <w:lang w:eastAsia="ar-SA"/>
        </w:rPr>
        <w:t xml:space="preserve">7.1. </w:t>
      </w:r>
      <w:proofErr w:type="gramStart"/>
      <w:r>
        <w:rPr>
          <w:rFonts w:ascii="Times New Roman" w:eastAsia="Times New Roman" w:hAnsi="Times New Roman" w:cs="Times New Roman"/>
          <w:lang w:eastAsia="ar-SA"/>
        </w:rPr>
        <w:t xml:space="preserve">В связи с тем, что настоящий Договор заключен с условием привлечения Застройщиком денежных средств Участника долевого строительства в случае размещения таких средств на счетах  </w:t>
      </w:r>
      <w:proofErr w:type="spellStart"/>
      <w:r>
        <w:rPr>
          <w:rFonts w:ascii="Times New Roman" w:eastAsia="Times New Roman" w:hAnsi="Times New Roman" w:cs="Times New Roman"/>
          <w:lang w:eastAsia="ar-SA"/>
        </w:rPr>
        <w:t>эскроу</w:t>
      </w:r>
      <w:proofErr w:type="spellEnd"/>
      <w:r>
        <w:rPr>
          <w:rFonts w:ascii="Times New Roman" w:eastAsia="Times New Roman" w:hAnsi="Times New Roman" w:cs="Times New Roman"/>
          <w:lang w:eastAsia="ar-SA"/>
        </w:rPr>
        <w:t>, требования об обеспечении исполнения обязательств Застройщика по договору, предусмотренные статьями 12.1, 13-15 Федерального закона №214-ФЗ от 30.12.2004г., не применяются (часть 4 статьи 15.4 Федерального закона №214-ФЗ от 30.12.2004г.).</w:t>
      </w:r>
      <w:proofErr w:type="gramEnd"/>
    </w:p>
    <w:p w:rsidR="0057461F" w:rsidRDefault="00395D21">
      <w:pPr>
        <w:pStyle w:val="Standard"/>
        <w:widowControl w:val="0"/>
        <w:spacing w:after="0" w:line="240" w:lineRule="auto"/>
        <w:jc w:val="both"/>
      </w:pPr>
      <w:r>
        <w:rPr>
          <w:rFonts w:ascii="Times New Roman" w:eastAsia="Times New Roman" w:hAnsi="Times New Roman" w:cs="Times New Roman"/>
          <w:lang w:eastAsia="ar-SA"/>
        </w:rPr>
        <w:lastRenderedPageBreak/>
        <w:t xml:space="preserve">         </w:t>
      </w:r>
    </w:p>
    <w:p w:rsidR="0057461F" w:rsidRDefault="00395D21">
      <w:pPr>
        <w:pStyle w:val="Standard"/>
        <w:spacing w:after="0" w:line="240" w:lineRule="auto"/>
      </w:pPr>
      <w:r>
        <w:rPr>
          <w:rFonts w:ascii="Times New Roman" w:eastAsia="Times New Roman" w:hAnsi="Times New Roman" w:cs="Times New Roman"/>
          <w:b/>
          <w:i/>
          <w:lang w:eastAsia="ar-SA"/>
        </w:rPr>
        <w:t xml:space="preserve">                                                                       8. ПРОЧИЕ ПОЛОЖЕНИЯ</w:t>
      </w:r>
    </w:p>
    <w:p w:rsidR="0057461F" w:rsidRDefault="0057461F">
      <w:pPr>
        <w:pStyle w:val="Standard"/>
        <w:spacing w:after="0" w:line="240" w:lineRule="auto"/>
        <w:rPr>
          <w:rFonts w:ascii="Times New Roman" w:eastAsia="Times New Roman" w:hAnsi="Times New Roman" w:cs="Times New Roman"/>
          <w:lang w:eastAsia="ar-SA"/>
        </w:rPr>
      </w:pPr>
    </w:p>
    <w:p w:rsidR="0057461F" w:rsidRDefault="00395D21">
      <w:pPr>
        <w:pStyle w:val="Standard"/>
        <w:spacing w:after="0" w:line="240" w:lineRule="auto"/>
        <w:jc w:val="both"/>
      </w:pPr>
      <w:r>
        <w:rPr>
          <w:rFonts w:ascii="Times New Roman" w:eastAsia="Times New Roman" w:hAnsi="Times New Roman" w:cs="Times New Roman"/>
          <w:lang w:eastAsia="ar-SA"/>
        </w:rPr>
        <w:t xml:space="preserve">     8.1. Во всех случаях, предусматривающих возврат объема долевого участия или его части, Участнику долевого строительства подлежат возврату денежные средства в размере равном фактически выплаченной им сумме в рублях.</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8.2. Переуступка прав или доли права по настоящему Договору допускается только до подписания Сторонами акта приема-передачи Объекта долевого строительства.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8.3.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и оформлены в виде Дополнительных соглашений, являющихся неотъемлемой частью настоящего Договора.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8.4. Вся переписка Сторон, включая проекты настоящего договора, предшествующие подписанию настоящего договора, предварительный договор утрачивают силу с момента подписания настоящего договора и не могут быть приняты во внимание при толковании условий настоящего Договора и выяснении истинной воли Сторон.</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8.5. Участник долевого строительства настоящим дает согласие Обществу с ограниченной ответственностью (далее по тексту -  ООО «СПЕЦИАЛИЗИРОВАННЫЙ ЗАСТРОЙЩИК «ВИРА-КАПИТАЛ» - Застройщику),</w:t>
      </w:r>
      <w:r>
        <w:rPr>
          <w:rFonts w:ascii="Times New Roman" w:eastAsia="Times New Roman" w:hAnsi="Times New Roman" w:cs="Times New Roman"/>
          <w:b/>
          <w:color w:val="000000"/>
          <w:lang w:eastAsia="ar-SA"/>
        </w:rPr>
        <w:t xml:space="preserve"> </w:t>
      </w:r>
      <w:r>
        <w:rPr>
          <w:rFonts w:ascii="Times New Roman" w:eastAsia="Times New Roman" w:hAnsi="Times New Roman" w:cs="Times New Roman"/>
          <w:lang w:eastAsia="ar-SA"/>
        </w:rPr>
        <w:t xml:space="preserve"> на обработку и использование всех персональных данных в соответствии с Федеральным законом от 27.07.2006 г. № 152-ФЗ «О персональных данных». Настоящее согласие предоставляется без ограничения срока его действия и может быть отозвано заявителем в любое время, путем направления в ООО «СПЕЦИАЛИЗИРОВАННЫЙ ЗАСТРОЙЩИК «ВИРА-КАПИТАЛ» письменного отказа.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8.6. Участник долевого строительства настоящим дает согласие ООО «СПЕЦИАЛИЗИРОВАННЫЙ ЗАСТРОЙЩИК «ВИРА-КАПИТАЛ» - Застройщику и представителям Застройщика на совершение действий по оповещению Участника долевого строительства,  путем направления юридически значимых сообщений, посредством смс-оповещения по номеру телефона и (или) по адресу электронной почты, указанных Участником долевого строительства в разделе 9 настоящего Договора.</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8.7. Настоящий Договор подписан </w:t>
      </w:r>
      <w:r>
        <w:rPr>
          <w:rFonts w:ascii="Times New Roman" w:eastAsia="Times New Roman" w:hAnsi="Times New Roman" w:cs="Times New Roman"/>
          <w:b/>
          <w:lang w:eastAsia="ar-SA"/>
        </w:rPr>
        <w:t>в 3-х подлинных экземплярах</w:t>
      </w:r>
      <w:r>
        <w:rPr>
          <w:rFonts w:ascii="Times New Roman" w:eastAsia="Times New Roman" w:hAnsi="Times New Roman" w:cs="Times New Roman"/>
          <w:lang w:eastAsia="ar-SA"/>
        </w:rPr>
        <w:t>, имеющих одинаковую юридическую силу, один для Застройщика, один для Участника долевого строительства и третий экземпляр для Управления Федеральной службы государственной регистрации, кадастра и картографии по Самарской области.</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8.8.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гражданско-процессуальным законодательством РФ.</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8.9. Недействительность какого-либо условия настоящего Договора не влечет за собой недействительность прочих условий.</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8.10.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57461F" w:rsidRDefault="00395D21">
      <w:pPr>
        <w:pStyle w:val="Standard"/>
        <w:spacing w:after="0" w:line="240" w:lineRule="auto"/>
        <w:jc w:val="both"/>
      </w:pPr>
      <w:r>
        <w:rPr>
          <w:rFonts w:ascii="Times New Roman" w:eastAsia="Times New Roman" w:hAnsi="Times New Roman" w:cs="Times New Roman"/>
          <w:lang w:eastAsia="ar-SA"/>
        </w:rPr>
        <w:t xml:space="preserve">     8.11. К настоящему Договору прилагается:</w:t>
      </w:r>
    </w:p>
    <w:p w:rsidR="0057461F" w:rsidRDefault="0057461F">
      <w:pPr>
        <w:pStyle w:val="Standard"/>
        <w:spacing w:after="0" w:line="240" w:lineRule="auto"/>
        <w:jc w:val="both"/>
        <w:rPr>
          <w:rFonts w:ascii="Times New Roman" w:eastAsia="Times New Roman" w:hAnsi="Times New Roman" w:cs="Times New Roman"/>
          <w:lang w:eastAsia="ar-SA"/>
        </w:rPr>
      </w:pPr>
    </w:p>
    <w:p w:rsidR="0057461F" w:rsidRDefault="00395D21">
      <w:pPr>
        <w:pStyle w:val="Standard"/>
        <w:spacing w:after="0" w:line="240" w:lineRule="auto"/>
        <w:jc w:val="both"/>
      </w:pPr>
      <w:r>
        <w:rPr>
          <w:rFonts w:ascii="Times New Roman" w:eastAsia="Times New Roman" w:hAnsi="Times New Roman" w:cs="Times New Roman"/>
          <w:b/>
          <w:lang w:eastAsia="ar-SA"/>
        </w:rPr>
        <w:t>Приложение №1-</w:t>
      </w:r>
      <w:r>
        <w:rPr>
          <w:rFonts w:ascii="Times New Roman" w:eastAsia="Times New Roman" w:hAnsi="Times New Roman" w:cs="Times New Roman"/>
          <w:lang w:eastAsia="ar-SA"/>
        </w:rPr>
        <w:t xml:space="preserve"> Строительный план Объекта долевого строительства на </w:t>
      </w:r>
      <w:r w:rsidR="00DD33B6">
        <w:rPr>
          <w:rFonts w:ascii="Times New Roman" w:eastAsia="Times New Roman" w:hAnsi="Times New Roman" w:cs="Times New Roman"/>
          <w:b/>
          <w:lang w:eastAsia="ar-SA"/>
        </w:rPr>
        <w:t>___</w:t>
      </w:r>
      <w:r>
        <w:rPr>
          <w:rFonts w:ascii="Times New Roman" w:eastAsia="Times New Roman" w:hAnsi="Times New Roman" w:cs="Times New Roman"/>
          <w:b/>
          <w:lang w:eastAsia="ar-SA"/>
        </w:rPr>
        <w:t xml:space="preserve"> этаже.</w:t>
      </w:r>
      <w:r>
        <w:rPr>
          <w:rFonts w:ascii="Times New Roman" w:eastAsia="Times New Roman" w:hAnsi="Times New Roman" w:cs="Times New Roman"/>
          <w:lang w:eastAsia="ar-SA"/>
        </w:rPr>
        <w:t xml:space="preserve">  </w:t>
      </w:r>
    </w:p>
    <w:p w:rsidR="0057461F" w:rsidRDefault="0057461F">
      <w:pPr>
        <w:pStyle w:val="Standard"/>
        <w:spacing w:after="0" w:line="240" w:lineRule="auto"/>
        <w:jc w:val="both"/>
        <w:rPr>
          <w:rFonts w:ascii="Times New Roman" w:eastAsia="Times New Roman" w:hAnsi="Times New Roman" w:cs="Times New Roman"/>
          <w:lang w:eastAsia="ar-SA"/>
        </w:rPr>
      </w:pPr>
    </w:p>
    <w:p w:rsidR="0057461F" w:rsidRDefault="00395D21">
      <w:pPr>
        <w:pStyle w:val="Standard"/>
        <w:spacing w:after="0" w:line="240" w:lineRule="auto"/>
        <w:jc w:val="center"/>
      </w:pPr>
      <w:r>
        <w:rPr>
          <w:rFonts w:ascii="Times New Roman" w:eastAsia="Times New Roman" w:hAnsi="Times New Roman" w:cs="Times New Roman"/>
          <w:b/>
          <w:bCs/>
          <w:i/>
          <w:lang w:eastAsia="ar-SA"/>
        </w:rPr>
        <w:t>9. РЕКВИЗИТЫ И ПОДПИСИ СТОРОН</w:t>
      </w:r>
    </w:p>
    <w:p w:rsidR="0057461F" w:rsidRDefault="0057461F">
      <w:pPr>
        <w:pStyle w:val="Standard"/>
        <w:spacing w:after="0" w:line="240" w:lineRule="auto"/>
        <w:rPr>
          <w:rFonts w:ascii="Times New Roman" w:eastAsia="Times New Roman" w:hAnsi="Times New Roman" w:cs="Times New Roman"/>
          <w:b/>
          <w:lang w:eastAsia="ar-SA"/>
        </w:rPr>
      </w:pPr>
    </w:p>
    <w:p w:rsidR="0057461F" w:rsidRDefault="0057461F">
      <w:pPr>
        <w:pStyle w:val="Standard"/>
        <w:spacing w:after="0" w:line="240" w:lineRule="auto"/>
        <w:jc w:val="center"/>
        <w:rPr>
          <w:rFonts w:ascii="Times New Roman" w:eastAsia="Times New Roman" w:hAnsi="Times New Roman" w:cs="Times New Roman"/>
          <w:b/>
          <w:bCs/>
          <w:lang w:eastAsia="ar-SA"/>
        </w:rPr>
      </w:pPr>
    </w:p>
    <w:p w:rsidR="00D0624B" w:rsidRPr="00D0624B" w:rsidRDefault="00D0624B" w:rsidP="00D0624B">
      <w:pPr>
        <w:spacing w:after="0" w:line="240" w:lineRule="auto"/>
        <w:rPr>
          <w:rFonts w:cs="Tahoma"/>
        </w:rPr>
      </w:pPr>
      <w:r w:rsidRPr="00D0624B">
        <w:rPr>
          <w:rFonts w:ascii="Times New Roman" w:eastAsia="Times New Roman" w:hAnsi="Times New Roman" w:cs="Times New Roman"/>
          <w:b/>
          <w:u w:val="single"/>
          <w:lang w:eastAsia="ar-SA"/>
        </w:rPr>
        <w:t>Застройщик:</w:t>
      </w:r>
    </w:p>
    <w:p w:rsidR="00D0624B" w:rsidRPr="00D0624B" w:rsidRDefault="00D0624B" w:rsidP="00D0624B">
      <w:pPr>
        <w:spacing w:after="0" w:line="240" w:lineRule="auto"/>
        <w:rPr>
          <w:rFonts w:ascii="Times New Roman" w:eastAsia="Times New Roman" w:hAnsi="Times New Roman" w:cs="Times New Roman"/>
          <w:b/>
          <w:lang w:eastAsia="ar-SA"/>
        </w:rPr>
      </w:pPr>
    </w:p>
    <w:p w:rsidR="00D0624B" w:rsidRPr="00D11FB0" w:rsidRDefault="00D0624B" w:rsidP="00D11FB0">
      <w:pPr>
        <w:rPr>
          <w:rFonts w:ascii="Times New Roman" w:hAnsi="Times New Roman" w:cs="Times New Roman"/>
          <w:b/>
          <w:lang w:eastAsia="ar-SA"/>
        </w:rPr>
      </w:pPr>
      <w:r w:rsidRPr="00D11FB0">
        <w:rPr>
          <w:rFonts w:ascii="Times New Roman" w:hAnsi="Times New Roman" w:cs="Times New Roman"/>
          <w:b/>
          <w:lang w:eastAsia="ar-SA"/>
        </w:rPr>
        <w:t>Общество с ограниченной ответственностью «СПЕЦИАЛИЗИРОВАННЫЙ ЗАСТРОЙЩИК «ВИРА-КАПИТАЛ»</w:t>
      </w:r>
    </w:p>
    <w:p w:rsidR="00D0624B" w:rsidRPr="00D11FB0" w:rsidRDefault="00D0624B" w:rsidP="00D11FB0">
      <w:pPr>
        <w:rPr>
          <w:rFonts w:ascii="Times New Roman" w:hAnsi="Times New Roman" w:cs="Times New Roman"/>
          <w:lang w:eastAsia="ar-SA"/>
        </w:rPr>
      </w:pPr>
      <w:r w:rsidRPr="00D11FB0">
        <w:rPr>
          <w:rFonts w:ascii="Times New Roman" w:hAnsi="Times New Roman" w:cs="Times New Roman"/>
          <w:lang w:eastAsia="ar-SA"/>
        </w:rPr>
        <w:t xml:space="preserve">Юр. адрес: 443080, г. Самара, ул. </w:t>
      </w:r>
      <w:proofErr w:type="spellStart"/>
      <w:r w:rsidRPr="00D11FB0">
        <w:rPr>
          <w:rFonts w:ascii="Times New Roman" w:hAnsi="Times New Roman" w:cs="Times New Roman"/>
          <w:lang w:eastAsia="ar-SA"/>
        </w:rPr>
        <w:t>Санфировой</w:t>
      </w:r>
      <w:proofErr w:type="spellEnd"/>
      <w:r w:rsidRPr="00D11FB0">
        <w:rPr>
          <w:rFonts w:ascii="Times New Roman" w:hAnsi="Times New Roman" w:cs="Times New Roman"/>
          <w:lang w:eastAsia="ar-SA"/>
        </w:rPr>
        <w:t>, 91 «А», Литера</w:t>
      </w:r>
      <w:proofErr w:type="gramStart"/>
      <w:r w:rsidRPr="00D11FB0">
        <w:rPr>
          <w:rFonts w:ascii="Times New Roman" w:hAnsi="Times New Roman" w:cs="Times New Roman"/>
          <w:lang w:eastAsia="ar-SA"/>
        </w:rPr>
        <w:t xml:space="preserve"> Б</w:t>
      </w:r>
      <w:proofErr w:type="gramEnd"/>
      <w:r w:rsidRPr="00D11FB0">
        <w:rPr>
          <w:rFonts w:ascii="Times New Roman" w:hAnsi="Times New Roman" w:cs="Times New Roman"/>
          <w:lang w:eastAsia="ar-SA"/>
        </w:rPr>
        <w:t>, Б1</w:t>
      </w:r>
    </w:p>
    <w:p w:rsidR="00D0624B" w:rsidRPr="00D11FB0" w:rsidRDefault="00D0624B" w:rsidP="00D11FB0">
      <w:pPr>
        <w:rPr>
          <w:rFonts w:ascii="Times New Roman" w:hAnsi="Times New Roman" w:cs="Times New Roman"/>
          <w:lang w:eastAsia="ar-SA"/>
        </w:rPr>
      </w:pPr>
      <w:r w:rsidRPr="00D11FB0">
        <w:rPr>
          <w:rFonts w:ascii="Times New Roman" w:hAnsi="Times New Roman" w:cs="Times New Roman"/>
          <w:lang w:eastAsia="ar-SA"/>
        </w:rPr>
        <w:t>ИНН 6318064712,  КПП 631801001, ОГРН 1216300028592</w:t>
      </w:r>
    </w:p>
    <w:p w:rsidR="00D0624B" w:rsidRPr="00D11FB0" w:rsidRDefault="00D0624B" w:rsidP="00D11FB0">
      <w:pPr>
        <w:rPr>
          <w:rFonts w:ascii="Times New Roman" w:eastAsia="Calibri" w:hAnsi="Times New Roman" w:cs="Times New Roman"/>
        </w:rPr>
      </w:pPr>
      <w:proofErr w:type="gramStart"/>
      <w:r w:rsidRPr="00D11FB0">
        <w:rPr>
          <w:rFonts w:ascii="Times New Roman" w:eastAsia="Calibri" w:hAnsi="Times New Roman" w:cs="Times New Roman"/>
        </w:rPr>
        <w:t>Р</w:t>
      </w:r>
      <w:proofErr w:type="gramEnd"/>
      <w:r w:rsidRPr="00D11FB0">
        <w:rPr>
          <w:rFonts w:ascii="Times New Roman" w:eastAsia="Calibri" w:hAnsi="Times New Roman" w:cs="Times New Roman"/>
        </w:rPr>
        <w:t xml:space="preserve">/с 40702810010240001020 в ФИЛИАЛЕ  ЦЕНТРАЛЬНОГО БАНКА ВТБ (ПУБЛИЧНОЕ                            </w:t>
      </w:r>
      <w:r w:rsidRPr="00D11FB0">
        <w:rPr>
          <w:rFonts w:ascii="Times New Roman" w:eastAsia="Calibri" w:hAnsi="Times New Roman" w:cs="Times New Roman"/>
        </w:rPr>
        <w:lastRenderedPageBreak/>
        <w:t>АКЦИОНЕРНОЕ ОБЩЕСТВО)</w:t>
      </w:r>
    </w:p>
    <w:p w:rsidR="00D0624B" w:rsidRPr="00D11FB0" w:rsidRDefault="00D0624B" w:rsidP="00D11FB0">
      <w:pPr>
        <w:rPr>
          <w:rFonts w:ascii="Times New Roman" w:hAnsi="Times New Roman" w:cs="Times New Roman"/>
        </w:rPr>
      </w:pPr>
      <w:r w:rsidRPr="00D11FB0">
        <w:rPr>
          <w:rFonts w:ascii="Times New Roman" w:hAnsi="Times New Roman" w:cs="Times New Roman"/>
        </w:rPr>
        <w:t>К/с 30101810145250000411</w:t>
      </w:r>
    </w:p>
    <w:p w:rsidR="00D0624B" w:rsidRPr="00D11FB0" w:rsidRDefault="00D0624B" w:rsidP="00D11FB0">
      <w:pPr>
        <w:rPr>
          <w:rFonts w:ascii="Times New Roman" w:hAnsi="Times New Roman" w:cs="Times New Roman"/>
        </w:rPr>
      </w:pPr>
      <w:r w:rsidRPr="00D11FB0">
        <w:rPr>
          <w:rFonts w:ascii="Times New Roman" w:hAnsi="Times New Roman" w:cs="Times New Roman"/>
        </w:rPr>
        <w:t>БИК 044525411</w:t>
      </w:r>
    </w:p>
    <w:p w:rsidR="00D0624B" w:rsidRPr="00D11FB0" w:rsidRDefault="00D0624B" w:rsidP="00D11FB0">
      <w:pPr>
        <w:rPr>
          <w:rFonts w:ascii="Times New Roman" w:hAnsi="Times New Roman" w:cs="Times New Roman"/>
        </w:rPr>
      </w:pPr>
      <w:r w:rsidRPr="00D11FB0">
        <w:rPr>
          <w:rFonts w:ascii="Times New Roman" w:hAnsi="Times New Roman" w:cs="Times New Roman"/>
        </w:rPr>
        <w:t>Телефон: 276-08-79</w:t>
      </w:r>
    </w:p>
    <w:p w:rsidR="00D0624B" w:rsidRPr="00D11FB0" w:rsidRDefault="00D0624B" w:rsidP="00D11FB0">
      <w:pPr>
        <w:rPr>
          <w:rFonts w:ascii="Times New Roman" w:hAnsi="Times New Roman" w:cs="Times New Roman"/>
          <w:lang w:eastAsia="ru-RU"/>
        </w:rPr>
      </w:pPr>
    </w:p>
    <w:p w:rsidR="00D0624B" w:rsidRPr="00D0624B" w:rsidRDefault="00D0624B" w:rsidP="00D0624B">
      <w:pPr>
        <w:tabs>
          <w:tab w:val="left" w:pos="0"/>
        </w:tabs>
        <w:spacing w:after="0" w:line="240" w:lineRule="auto"/>
        <w:jc w:val="both"/>
        <w:rPr>
          <w:rFonts w:ascii="Times New Roman" w:eastAsia="Times New Roman" w:hAnsi="Times New Roman" w:cs="Times New Roman"/>
          <w:lang w:eastAsia="ru-RU"/>
        </w:rPr>
      </w:pPr>
      <w:r w:rsidRPr="00D0624B">
        <w:rPr>
          <w:rFonts w:ascii="Times New Roman" w:eastAsia="Times New Roman" w:hAnsi="Times New Roman" w:cs="Times New Roman"/>
          <w:lang w:eastAsia="ru-RU"/>
        </w:rPr>
        <w:t xml:space="preserve">                                                                 </w:t>
      </w:r>
    </w:p>
    <w:p w:rsidR="00D0624B" w:rsidRPr="00D0624B" w:rsidRDefault="00D0624B" w:rsidP="00D0624B">
      <w:pPr>
        <w:widowControl/>
        <w:spacing w:after="0" w:line="240" w:lineRule="auto"/>
        <w:jc w:val="center"/>
        <w:rPr>
          <w:rFonts w:ascii="Times New Roman" w:eastAsia="Times New Roman" w:hAnsi="Times New Roman" w:cs="Times New Roman"/>
          <w:lang w:eastAsia="ru-RU"/>
        </w:rPr>
      </w:pPr>
      <w:r w:rsidRPr="00D0624B">
        <w:rPr>
          <w:rFonts w:ascii="Times New Roman" w:eastAsia="Times New Roman" w:hAnsi="Times New Roman" w:cs="Times New Roman"/>
          <w:lang w:eastAsia="ru-RU"/>
        </w:rPr>
        <w:t xml:space="preserve">Директор   _____________________ </w:t>
      </w:r>
      <w:proofErr w:type="spellStart"/>
      <w:r w:rsidRPr="00D0624B">
        <w:rPr>
          <w:rFonts w:ascii="Times New Roman" w:eastAsia="Times New Roman" w:hAnsi="Times New Roman" w:cs="Times New Roman"/>
          <w:lang w:eastAsia="ru-RU"/>
        </w:rPr>
        <w:t>Халиуллов</w:t>
      </w:r>
      <w:proofErr w:type="spellEnd"/>
      <w:r w:rsidRPr="00D0624B">
        <w:rPr>
          <w:rFonts w:ascii="Times New Roman" w:eastAsia="Times New Roman" w:hAnsi="Times New Roman" w:cs="Times New Roman"/>
          <w:lang w:eastAsia="ru-RU"/>
        </w:rPr>
        <w:t xml:space="preserve"> Р.М</w:t>
      </w:r>
    </w:p>
    <w:p w:rsidR="00D0624B" w:rsidRPr="00D0624B" w:rsidRDefault="00D0624B" w:rsidP="00D0624B">
      <w:pPr>
        <w:widowControl/>
        <w:spacing w:after="0" w:line="240" w:lineRule="auto"/>
        <w:jc w:val="center"/>
        <w:rPr>
          <w:rFonts w:ascii="Times New Roman" w:eastAsia="Times New Roman" w:hAnsi="Times New Roman" w:cs="Times New Roman"/>
          <w:lang w:eastAsia="ru-RU"/>
        </w:rPr>
      </w:pPr>
      <w:r w:rsidRPr="00D0624B">
        <w:rPr>
          <w:rFonts w:ascii="Times New Roman" w:eastAsia="Times New Roman" w:hAnsi="Times New Roman" w:cs="Times New Roman"/>
          <w:lang w:eastAsia="ru-RU"/>
        </w:rPr>
        <w:t>М.П.</w:t>
      </w:r>
    </w:p>
    <w:p w:rsidR="0057461F" w:rsidRDefault="00395D21">
      <w:pPr>
        <w:pStyle w:val="Standard"/>
        <w:spacing w:after="0" w:line="240" w:lineRule="auto"/>
        <w:ind w:left="720"/>
      </w:pPr>
      <w:r>
        <w:rPr>
          <w:rFonts w:ascii="Times New Roman" w:eastAsia="Times New Roman" w:hAnsi="Times New Roman" w:cs="Times New Roman"/>
          <w:b/>
          <w:lang w:eastAsia="ar-SA"/>
        </w:rPr>
        <w:t xml:space="preserve">  </w:t>
      </w:r>
    </w:p>
    <w:p w:rsidR="0057461F" w:rsidRDefault="0057461F">
      <w:pPr>
        <w:pStyle w:val="Standard"/>
        <w:spacing w:after="0" w:line="240" w:lineRule="auto"/>
        <w:rPr>
          <w:rFonts w:ascii="Times New Roman" w:eastAsia="Times New Roman" w:hAnsi="Times New Roman" w:cs="Times New Roman"/>
          <w:b/>
          <w:u w:val="single"/>
          <w:lang w:eastAsia="ar-SA"/>
        </w:rPr>
      </w:pPr>
    </w:p>
    <w:p w:rsidR="0057461F" w:rsidRDefault="0057461F">
      <w:pPr>
        <w:pStyle w:val="Standard"/>
        <w:spacing w:after="0" w:line="240" w:lineRule="auto"/>
        <w:rPr>
          <w:rFonts w:ascii="Times New Roman" w:eastAsia="Times New Roman" w:hAnsi="Times New Roman" w:cs="Times New Roman"/>
          <w:b/>
          <w:u w:val="single"/>
          <w:lang w:eastAsia="ar-SA"/>
        </w:rPr>
      </w:pPr>
    </w:p>
    <w:p w:rsidR="0057461F" w:rsidRDefault="00395D21">
      <w:pPr>
        <w:pStyle w:val="Standard"/>
        <w:spacing w:after="0" w:line="240" w:lineRule="auto"/>
      </w:pPr>
      <w:r>
        <w:rPr>
          <w:rFonts w:ascii="Times New Roman" w:eastAsia="Times New Roman" w:hAnsi="Times New Roman" w:cs="Times New Roman"/>
          <w:b/>
          <w:u w:val="single"/>
          <w:lang w:eastAsia="ar-SA"/>
        </w:rPr>
        <w:t>Участник долевого строительства:</w:t>
      </w:r>
    </w:p>
    <w:p w:rsidR="00DD33B6" w:rsidRDefault="00DD33B6">
      <w:pPr>
        <w:pStyle w:val="a6"/>
        <w:rPr>
          <w:rFonts w:ascii="Times New Roman" w:hAnsi="Times New Roman" w:cs="Times New Roman"/>
          <w:b/>
          <w:lang w:eastAsia="ar-SA"/>
        </w:rPr>
      </w:pPr>
    </w:p>
    <w:p w:rsidR="0057461F" w:rsidRDefault="00395D21">
      <w:pPr>
        <w:pStyle w:val="Standard"/>
        <w:widowControl w:val="0"/>
        <w:spacing w:after="120" w:line="240" w:lineRule="auto"/>
      </w:pPr>
      <w:r>
        <w:rPr>
          <w:rFonts w:ascii="Times New Roman" w:eastAsia="Times New Roman" w:hAnsi="Times New Roman" w:cs="Times New Roman"/>
          <w:b/>
          <w:spacing w:val="-2"/>
          <w:position w:val="13"/>
          <w:lang w:eastAsia="ar-SA"/>
        </w:rPr>
        <w:t xml:space="preserve">                                                                                             </w:t>
      </w:r>
    </w:p>
    <w:p w:rsidR="0057461F" w:rsidRDefault="00395D21">
      <w:pPr>
        <w:pStyle w:val="Standard"/>
        <w:widowControl w:val="0"/>
        <w:spacing w:after="120" w:line="240" w:lineRule="auto"/>
      </w:pPr>
      <w:r>
        <w:rPr>
          <w:rFonts w:ascii="Times New Roman" w:eastAsia="Times New Roman" w:hAnsi="Times New Roman" w:cs="Times New Roman"/>
          <w:b/>
          <w:spacing w:val="-2"/>
          <w:position w:val="13"/>
          <w:lang w:eastAsia="ar-SA"/>
        </w:rPr>
        <w:t xml:space="preserve">                                                                                                                                       </w:t>
      </w:r>
      <w:r>
        <w:rPr>
          <w:rFonts w:ascii="Times New Roman" w:eastAsia="Times New Roman" w:hAnsi="Times New Roman" w:cs="Times New Roman"/>
          <w:spacing w:val="-2"/>
          <w:position w:val="13"/>
          <w:lang w:eastAsia="ar-SA"/>
        </w:rPr>
        <w:t>________________________</w:t>
      </w:r>
    </w:p>
    <w:p w:rsidR="0057461F" w:rsidRDefault="00395D21">
      <w:pPr>
        <w:pStyle w:val="Standard"/>
        <w:spacing w:after="0" w:line="240" w:lineRule="auto"/>
      </w:pPr>
      <w:r>
        <w:rPr>
          <w:rFonts w:ascii="Times New Roman" w:eastAsia="Times New Roman" w:hAnsi="Times New Roman" w:cs="Times New Roman"/>
          <w:lang w:eastAsia="ar-SA"/>
        </w:rPr>
        <w:t xml:space="preserve">                                                                                                                                                  Подпись</w:t>
      </w:r>
    </w:p>
    <w:p w:rsidR="0057461F" w:rsidRDefault="0057461F">
      <w:pPr>
        <w:pStyle w:val="Standard"/>
        <w:spacing w:after="0" w:line="240" w:lineRule="auto"/>
        <w:rPr>
          <w:rFonts w:ascii="Times New Roman" w:eastAsia="Times New Roman" w:hAnsi="Times New Roman" w:cs="Times New Roman"/>
          <w:lang w:eastAsia="ar-SA"/>
        </w:rPr>
      </w:pPr>
    </w:p>
    <w:p w:rsidR="0057461F" w:rsidRDefault="0057461F">
      <w:pPr>
        <w:pStyle w:val="Standard"/>
        <w:spacing w:after="0" w:line="240" w:lineRule="auto"/>
        <w:rPr>
          <w:rFonts w:ascii="Times New Roman" w:eastAsia="Times New Roman" w:hAnsi="Times New Roman" w:cs="Times New Roman"/>
          <w:lang w:eastAsia="ar-SA"/>
        </w:rPr>
      </w:pPr>
    </w:p>
    <w:p w:rsidR="0057461F" w:rsidRDefault="00395D21">
      <w:pPr>
        <w:pStyle w:val="Standard"/>
        <w:spacing w:after="0" w:line="240" w:lineRule="auto"/>
        <w:jc w:val="center"/>
      </w:pPr>
      <w:r>
        <w:rPr>
          <w:rFonts w:ascii="Times New Roman" w:eastAsia="Times New Roman" w:hAnsi="Times New Roman" w:cs="Times New Roman"/>
          <w:lang w:eastAsia="ar-SA"/>
        </w:rPr>
        <w:t xml:space="preserve">____________________________________________________________________________________________                               </w:t>
      </w:r>
      <w:r>
        <w:rPr>
          <w:rFonts w:ascii="Times New Roman" w:eastAsia="Times New Roman" w:hAnsi="Times New Roman" w:cs="Times New Roman"/>
          <w:lang w:eastAsia="ru-RU"/>
        </w:rPr>
        <w:t>Фамилия имя отчество полностью</w:t>
      </w:r>
      <w:r>
        <w:rPr>
          <w:rFonts w:ascii="Times New Roman" w:eastAsia="Times New Roman" w:hAnsi="Times New Roman" w:cs="Times New Roman"/>
          <w:lang w:eastAsia="ar-SA"/>
        </w:rPr>
        <w:t xml:space="preserve">   </w:t>
      </w:r>
    </w:p>
    <w:p w:rsidR="00B433D1" w:rsidRDefault="00B433D1">
      <w:pPr>
        <w:sectPr w:rsidR="00B433D1">
          <w:footerReference w:type="default" r:id="rId13"/>
          <w:pgSz w:w="12240" w:h="15840"/>
          <w:pgMar w:top="567" w:right="851" w:bottom="794" w:left="1134" w:header="720" w:footer="720" w:gutter="0"/>
          <w:cols w:space="720"/>
        </w:sectPr>
      </w:pPr>
    </w:p>
    <w:p w:rsidR="0057461F" w:rsidRDefault="0057461F">
      <w:pPr>
        <w:pStyle w:val="a5"/>
      </w:pPr>
    </w:p>
    <w:p w:rsidR="00B433D1" w:rsidRDefault="00B433D1">
      <w:pPr>
        <w:sectPr w:rsidR="00B433D1">
          <w:type w:val="continuous"/>
          <w:pgSz w:w="12240" w:h="15840"/>
          <w:pgMar w:top="567" w:right="851" w:bottom="794" w:left="1134" w:header="720" w:footer="720" w:gutter="0"/>
          <w:cols w:space="0"/>
        </w:sectPr>
      </w:pPr>
    </w:p>
    <w:p w:rsidR="0057461F" w:rsidRPr="00D0624B" w:rsidRDefault="0057461F">
      <w:pPr>
        <w:pStyle w:val="a7"/>
        <w:rPr>
          <w:lang w:val="ru-RU"/>
        </w:rPr>
      </w:pPr>
    </w:p>
    <w:sectPr w:rsidR="0057461F" w:rsidRPr="00D0624B">
      <w:type w:val="continuous"/>
      <w:pgSz w:w="12240" w:h="15840"/>
      <w:pgMar w:top="567" w:right="851" w:bottom="79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84" w:rsidRDefault="00BF2284">
      <w:pPr>
        <w:spacing w:after="0" w:line="240" w:lineRule="auto"/>
      </w:pPr>
      <w:r>
        <w:separator/>
      </w:r>
    </w:p>
  </w:endnote>
  <w:endnote w:type="continuationSeparator" w:id="0">
    <w:p w:rsidR="00BF2284" w:rsidRDefault="00BF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5E" w:rsidRDefault="00395D21">
    <w:pPr>
      <w:pStyle w:val="a5"/>
    </w:pPr>
    <w:r>
      <w:fldChar w:fldCharType="begin"/>
    </w:r>
    <w:r>
      <w:instrText xml:space="preserve"> PAGE </w:instrText>
    </w:r>
    <w:r>
      <w:fldChar w:fldCharType="separate"/>
    </w:r>
    <w:r w:rsidR="000B094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84" w:rsidRDefault="00BF2284">
      <w:pPr>
        <w:spacing w:after="0" w:line="240" w:lineRule="auto"/>
      </w:pPr>
      <w:r>
        <w:rPr>
          <w:color w:val="000000"/>
        </w:rPr>
        <w:separator/>
      </w:r>
    </w:p>
  </w:footnote>
  <w:footnote w:type="continuationSeparator" w:id="0">
    <w:p w:rsidR="00BF2284" w:rsidRDefault="00BF2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705"/>
    <w:multiLevelType w:val="multilevel"/>
    <w:tmpl w:val="105E4BA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5A277F3"/>
    <w:multiLevelType w:val="multilevel"/>
    <w:tmpl w:val="E13C4556"/>
    <w:styleLink w:val="WWNum41"/>
    <w:lvl w:ilvl="0">
      <w:numFmt w:val="bullet"/>
      <w:lvlText w:val=""/>
      <w:lvlJc w:val="left"/>
      <w:rPr>
        <w:rFonts w:ascii="Symbol" w:hAnsi="Symbol"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F15825"/>
    <w:multiLevelType w:val="multilevel"/>
    <w:tmpl w:val="93D4BC42"/>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8EC6C5E"/>
    <w:multiLevelType w:val="multilevel"/>
    <w:tmpl w:val="66621A80"/>
    <w:styleLink w:val="WWNum1"/>
    <w:lvl w:ilvl="0">
      <w:numFmt w:val="bullet"/>
      <w:lvlText w:val=""/>
      <w:lvlJc w:val="left"/>
      <w:rPr>
        <w:rFonts w:ascii="Symbol" w:hAnsi="Symbol"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13D01F7"/>
    <w:multiLevelType w:val="multilevel"/>
    <w:tmpl w:val="1374CB3C"/>
    <w:styleLink w:val="WWNum7"/>
    <w:lvl w:ilvl="0">
      <w:numFmt w:val="bullet"/>
      <w:lvlText w:val=""/>
      <w:lvlJc w:val="left"/>
      <w:rPr>
        <w:rFonts w:ascii="Symbol" w:hAnsi="Symbol"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B7C284E"/>
    <w:multiLevelType w:val="multilevel"/>
    <w:tmpl w:val="CF847D60"/>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EE30EE4"/>
    <w:multiLevelType w:val="hybridMultilevel"/>
    <w:tmpl w:val="A036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33DAD"/>
    <w:multiLevelType w:val="multilevel"/>
    <w:tmpl w:val="8C34398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3E77982"/>
    <w:multiLevelType w:val="multilevel"/>
    <w:tmpl w:val="75BC1FF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F60061E"/>
    <w:multiLevelType w:val="multilevel"/>
    <w:tmpl w:val="D3864EE2"/>
    <w:styleLink w:val="WWNum2"/>
    <w:lvl w:ilvl="0">
      <w:start w:val="1"/>
      <w:numFmt w:val="decimal"/>
      <w:lvlText w:val="%1."/>
      <w:lvlJc w:val="left"/>
      <w:rPr>
        <w:b/>
        <w:bCs/>
        <w:i/>
        <w:sz w:val="22"/>
        <w:szCs w:val="22"/>
      </w:rPr>
    </w:lvl>
    <w:lvl w:ilvl="1">
      <w:start w:val="2"/>
      <w:numFmt w:val="decimal"/>
      <w:lvlText w:val="%1.%2."/>
      <w:lvlJc w:val="left"/>
      <w:rPr>
        <w:rFonts w:cs="Times New Roman CYR"/>
      </w:rPr>
    </w:lvl>
    <w:lvl w:ilvl="2">
      <w:start w:val="1"/>
      <w:numFmt w:val="decimal"/>
      <w:lvlText w:val="%1.%2.%3."/>
      <w:lvlJc w:val="left"/>
      <w:rPr>
        <w:rFonts w:cs="Times New Roman CYR"/>
      </w:rPr>
    </w:lvl>
    <w:lvl w:ilvl="3">
      <w:start w:val="1"/>
      <w:numFmt w:val="decimal"/>
      <w:lvlText w:val="%1.%2.%3.%4."/>
      <w:lvlJc w:val="left"/>
      <w:rPr>
        <w:rFonts w:cs="Times New Roman CYR"/>
      </w:rPr>
    </w:lvl>
    <w:lvl w:ilvl="4">
      <w:start w:val="1"/>
      <w:numFmt w:val="decimal"/>
      <w:lvlText w:val="%1.%2.%3.%4.%5."/>
      <w:lvlJc w:val="left"/>
      <w:rPr>
        <w:rFonts w:cs="Times New Roman CYR"/>
      </w:rPr>
    </w:lvl>
    <w:lvl w:ilvl="5">
      <w:start w:val="1"/>
      <w:numFmt w:val="decimal"/>
      <w:lvlText w:val="%1.%2.%3.%4.%5.%6."/>
      <w:lvlJc w:val="left"/>
      <w:rPr>
        <w:rFonts w:cs="Times New Roman CYR"/>
      </w:rPr>
    </w:lvl>
    <w:lvl w:ilvl="6">
      <w:start w:val="1"/>
      <w:numFmt w:val="decimal"/>
      <w:lvlText w:val="%1.%2.%3.%4.%5.%6.%7."/>
      <w:lvlJc w:val="left"/>
      <w:rPr>
        <w:rFonts w:cs="Times New Roman CYR"/>
      </w:rPr>
    </w:lvl>
    <w:lvl w:ilvl="7">
      <w:start w:val="1"/>
      <w:numFmt w:val="decimal"/>
      <w:lvlText w:val="%1.%2.%3.%4.%5.%6.%7.%8."/>
      <w:lvlJc w:val="left"/>
      <w:rPr>
        <w:rFonts w:cs="Times New Roman CYR"/>
      </w:rPr>
    </w:lvl>
    <w:lvl w:ilvl="8">
      <w:start w:val="1"/>
      <w:numFmt w:val="decimal"/>
      <w:lvlText w:val="%1.%2.%3.%4.%5.%6.%7.%8.%9."/>
      <w:lvlJc w:val="left"/>
      <w:rPr>
        <w:rFonts w:cs="Times New Roman CYR"/>
      </w:rPr>
    </w:lvl>
  </w:abstractNum>
  <w:num w:numId="1">
    <w:abstractNumId w:val="3"/>
  </w:num>
  <w:num w:numId="2">
    <w:abstractNumId w:val="9"/>
  </w:num>
  <w:num w:numId="3">
    <w:abstractNumId w:val="8"/>
  </w:num>
  <w:num w:numId="4">
    <w:abstractNumId w:val="0"/>
  </w:num>
  <w:num w:numId="5">
    <w:abstractNumId w:val="2"/>
  </w:num>
  <w:num w:numId="6">
    <w:abstractNumId w:val="7"/>
  </w:num>
  <w:num w:numId="7">
    <w:abstractNumId w:val="4"/>
  </w:num>
  <w:num w:numId="8">
    <w:abstractNumId w:val="9"/>
    <w:lvlOverride w:ilvl="0">
      <w:startOverride w:val="1"/>
    </w:lvlOverride>
  </w:num>
  <w:num w:numId="9">
    <w:abstractNumId w:val="7"/>
  </w:num>
  <w:num w:numId="10">
    <w:abstractNumId w:val="4"/>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7C79"/>
    <w:rsid w:val="000A4ED8"/>
    <w:rsid w:val="000B0946"/>
    <w:rsid w:val="000B1C63"/>
    <w:rsid w:val="00105BE8"/>
    <w:rsid w:val="001A7C79"/>
    <w:rsid w:val="0021322C"/>
    <w:rsid w:val="0028331B"/>
    <w:rsid w:val="002B6DCA"/>
    <w:rsid w:val="00351D6F"/>
    <w:rsid w:val="00395D21"/>
    <w:rsid w:val="0057461F"/>
    <w:rsid w:val="00582477"/>
    <w:rsid w:val="00697BF3"/>
    <w:rsid w:val="00724123"/>
    <w:rsid w:val="00822535"/>
    <w:rsid w:val="00844F01"/>
    <w:rsid w:val="008A0D8F"/>
    <w:rsid w:val="008A3592"/>
    <w:rsid w:val="009E5E09"/>
    <w:rsid w:val="00A92144"/>
    <w:rsid w:val="00B433D1"/>
    <w:rsid w:val="00BF2284"/>
    <w:rsid w:val="00D0624B"/>
    <w:rsid w:val="00D11FB0"/>
    <w:rsid w:val="00DD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footer"/>
    <w:basedOn w:val="Standard"/>
    <w:pPr>
      <w:suppressLineNumbers/>
      <w:tabs>
        <w:tab w:val="center" w:pos="4677"/>
        <w:tab w:val="right" w:pos="9355"/>
      </w:tabs>
      <w:spacing w:after="0" w:line="240" w:lineRule="auto"/>
    </w:pPr>
    <w:rPr>
      <w:rFonts w:ascii="Times New Roman" w:eastAsia="Times New Roman" w:hAnsi="Times New Roman" w:cs="Times New Roman"/>
      <w:sz w:val="24"/>
      <w:szCs w:val="24"/>
      <w:lang w:eastAsia="ar-SA"/>
    </w:rPr>
  </w:style>
  <w:style w:type="paragraph" w:styleId="a6">
    <w:name w:val="No Spacing"/>
    <w:pPr>
      <w:widowControl/>
      <w:spacing w:after="0" w:line="240" w:lineRule="auto"/>
    </w:pPr>
  </w:style>
  <w:style w:type="paragraph" w:styleId="a7">
    <w:name w:val="Title"/>
    <w:basedOn w:val="Standard"/>
    <w:next w:val="a8"/>
    <w:pPr>
      <w:widowControl w:val="0"/>
      <w:spacing w:after="0" w:line="240" w:lineRule="auto"/>
      <w:ind w:left="110"/>
    </w:pPr>
    <w:rPr>
      <w:rFonts w:ascii="Times New Roman" w:eastAsia="Times New Roman" w:hAnsi="Times New Roman" w:cs="Times New Roman"/>
      <w:b/>
      <w:bCs/>
      <w:sz w:val="36"/>
      <w:szCs w:val="36"/>
      <w:lang w:val="en-US"/>
    </w:rPr>
  </w:style>
  <w:style w:type="paragraph" w:styleId="a8">
    <w:name w:val="Subtitle"/>
    <w:basedOn w:val="Heading"/>
    <w:next w:val="Textbody"/>
    <w:pPr>
      <w:jc w:val="center"/>
    </w:pPr>
    <w:rPr>
      <w:i/>
      <w:iCs/>
    </w:rPr>
  </w:style>
  <w:style w:type="paragraph" w:styleId="a9">
    <w:name w:val="Balloon Text"/>
    <w:basedOn w:val="Standard"/>
    <w:pPr>
      <w:spacing w:after="0" w:line="240" w:lineRule="auto"/>
    </w:pPr>
    <w:rPr>
      <w:rFonts w:ascii="Tahoma" w:hAnsi="Tahoma" w:cs="Tahoma"/>
      <w:sz w:val="16"/>
      <w:szCs w:val="16"/>
    </w:rPr>
  </w:style>
  <w:style w:type="character" w:customStyle="1" w:styleId="aa">
    <w:name w:val="Нижний колонтитул Знак"/>
    <w:basedOn w:val="a0"/>
    <w:rPr>
      <w:rFonts w:ascii="Times New Roman" w:eastAsia="Times New Roman" w:hAnsi="Times New Roman" w:cs="Times New Roman"/>
      <w:sz w:val="24"/>
      <w:szCs w:val="24"/>
      <w:lang w:eastAsia="ar-SA"/>
    </w:rPr>
  </w:style>
  <w:style w:type="character" w:customStyle="1" w:styleId="ab">
    <w:name w:val="Текст выноски Знак"/>
    <w:basedOn w:val="a0"/>
    <w:rPr>
      <w:rFonts w:ascii="Tahoma" w:hAnsi="Tahoma" w:cs="Tahoma"/>
      <w:sz w:val="16"/>
      <w:szCs w:val="16"/>
    </w:rPr>
  </w:style>
  <w:style w:type="character" w:customStyle="1" w:styleId="ListLabel1">
    <w:name w:val="ListLabel 1"/>
    <w:rPr>
      <w:rFonts w:cs="Times New Roman"/>
      <w:sz w:val="22"/>
      <w:szCs w:val="22"/>
    </w:rPr>
  </w:style>
  <w:style w:type="character" w:customStyle="1" w:styleId="ListLabel2">
    <w:name w:val="ListLabel 2"/>
    <w:rPr>
      <w:b/>
      <w:bCs/>
      <w:i/>
      <w:sz w:val="22"/>
      <w:szCs w:val="22"/>
    </w:rPr>
  </w:style>
  <w:style w:type="character" w:customStyle="1" w:styleId="ListLabel3">
    <w:name w:val="ListLabel 3"/>
    <w:rPr>
      <w:rFonts w:cs="Times New Roman CYR"/>
    </w:rPr>
  </w:style>
  <w:style w:type="character" w:customStyle="1" w:styleId="ListLabel4">
    <w:name w:val="ListLabel 4"/>
    <w:rPr>
      <w:rFonts w:cs="Courier New"/>
    </w:rPr>
  </w:style>
  <w:style w:type="character" w:customStyle="1" w:styleId="Internetlink">
    <w:name w:val="Internet link"/>
    <w:rPr>
      <w:color w:val="000080"/>
      <w:u w:val="single"/>
    </w:rPr>
  </w:style>
  <w:style w:type="character" w:customStyle="1" w:styleId="1">
    <w:name w:val="Основной шрифт абзаца1"/>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31">
    <w:name w:val="WWNum31"/>
    <w:basedOn w:val="a2"/>
    <w:rsid w:val="00697BF3"/>
    <w:pPr>
      <w:numPr>
        <w:numId w:val="11"/>
      </w:numPr>
    </w:pPr>
  </w:style>
  <w:style w:type="numbering" w:customStyle="1" w:styleId="WWNum41">
    <w:name w:val="WWNum41"/>
    <w:basedOn w:val="a2"/>
    <w:rsid w:val="00697BF3"/>
    <w:pPr>
      <w:numPr>
        <w:numId w:val="12"/>
      </w:numPr>
    </w:pPr>
  </w:style>
  <w:style w:type="paragraph" w:styleId="ac">
    <w:name w:val="List Paragraph"/>
    <w:basedOn w:val="a"/>
    <w:uiPriority w:val="34"/>
    <w:qFormat/>
    <w:rsid w:val="0069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footer"/>
    <w:basedOn w:val="Standard"/>
    <w:pPr>
      <w:suppressLineNumbers/>
      <w:tabs>
        <w:tab w:val="center" w:pos="4677"/>
        <w:tab w:val="right" w:pos="9355"/>
      </w:tabs>
      <w:spacing w:after="0" w:line="240" w:lineRule="auto"/>
    </w:pPr>
    <w:rPr>
      <w:rFonts w:ascii="Times New Roman" w:eastAsia="Times New Roman" w:hAnsi="Times New Roman" w:cs="Times New Roman"/>
      <w:sz w:val="24"/>
      <w:szCs w:val="24"/>
      <w:lang w:eastAsia="ar-SA"/>
    </w:rPr>
  </w:style>
  <w:style w:type="paragraph" w:styleId="a6">
    <w:name w:val="No Spacing"/>
    <w:pPr>
      <w:widowControl/>
      <w:spacing w:after="0" w:line="240" w:lineRule="auto"/>
    </w:pPr>
  </w:style>
  <w:style w:type="paragraph" w:styleId="a7">
    <w:name w:val="Title"/>
    <w:basedOn w:val="Standard"/>
    <w:next w:val="a8"/>
    <w:pPr>
      <w:widowControl w:val="0"/>
      <w:spacing w:after="0" w:line="240" w:lineRule="auto"/>
      <w:ind w:left="110"/>
    </w:pPr>
    <w:rPr>
      <w:rFonts w:ascii="Times New Roman" w:eastAsia="Times New Roman" w:hAnsi="Times New Roman" w:cs="Times New Roman"/>
      <w:b/>
      <w:bCs/>
      <w:sz w:val="36"/>
      <w:szCs w:val="36"/>
      <w:lang w:val="en-US"/>
    </w:rPr>
  </w:style>
  <w:style w:type="paragraph" w:styleId="a8">
    <w:name w:val="Subtitle"/>
    <w:basedOn w:val="Heading"/>
    <w:next w:val="Textbody"/>
    <w:pPr>
      <w:jc w:val="center"/>
    </w:pPr>
    <w:rPr>
      <w:i/>
      <w:iCs/>
    </w:rPr>
  </w:style>
  <w:style w:type="paragraph" w:styleId="a9">
    <w:name w:val="Balloon Text"/>
    <w:basedOn w:val="Standard"/>
    <w:pPr>
      <w:spacing w:after="0" w:line="240" w:lineRule="auto"/>
    </w:pPr>
    <w:rPr>
      <w:rFonts w:ascii="Tahoma" w:hAnsi="Tahoma" w:cs="Tahoma"/>
      <w:sz w:val="16"/>
      <w:szCs w:val="16"/>
    </w:rPr>
  </w:style>
  <w:style w:type="character" w:customStyle="1" w:styleId="aa">
    <w:name w:val="Нижний колонтитул Знак"/>
    <w:basedOn w:val="a0"/>
    <w:rPr>
      <w:rFonts w:ascii="Times New Roman" w:eastAsia="Times New Roman" w:hAnsi="Times New Roman" w:cs="Times New Roman"/>
      <w:sz w:val="24"/>
      <w:szCs w:val="24"/>
      <w:lang w:eastAsia="ar-SA"/>
    </w:rPr>
  </w:style>
  <w:style w:type="character" w:customStyle="1" w:styleId="ab">
    <w:name w:val="Текст выноски Знак"/>
    <w:basedOn w:val="a0"/>
    <w:rPr>
      <w:rFonts w:ascii="Tahoma" w:hAnsi="Tahoma" w:cs="Tahoma"/>
      <w:sz w:val="16"/>
      <w:szCs w:val="16"/>
    </w:rPr>
  </w:style>
  <w:style w:type="character" w:customStyle="1" w:styleId="ListLabel1">
    <w:name w:val="ListLabel 1"/>
    <w:rPr>
      <w:rFonts w:cs="Times New Roman"/>
      <w:sz w:val="22"/>
      <w:szCs w:val="22"/>
    </w:rPr>
  </w:style>
  <w:style w:type="character" w:customStyle="1" w:styleId="ListLabel2">
    <w:name w:val="ListLabel 2"/>
    <w:rPr>
      <w:b/>
      <w:bCs/>
      <w:i/>
      <w:sz w:val="22"/>
      <w:szCs w:val="22"/>
    </w:rPr>
  </w:style>
  <w:style w:type="character" w:customStyle="1" w:styleId="ListLabel3">
    <w:name w:val="ListLabel 3"/>
    <w:rPr>
      <w:rFonts w:cs="Times New Roman CYR"/>
    </w:rPr>
  </w:style>
  <w:style w:type="character" w:customStyle="1" w:styleId="ListLabel4">
    <w:name w:val="ListLabel 4"/>
    <w:rPr>
      <w:rFonts w:cs="Courier New"/>
    </w:rPr>
  </w:style>
  <w:style w:type="character" w:customStyle="1" w:styleId="Internetlink">
    <w:name w:val="Internet link"/>
    <w:rPr>
      <w:color w:val="000080"/>
      <w:u w:val="single"/>
    </w:rPr>
  </w:style>
  <w:style w:type="character" w:customStyle="1" w:styleId="1">
    <w:name w:val="Основной шрифт абзаца1"/>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31">
    <w:name w:val="WWNum31"/>
    <w:basedOn w:val="a2"/>
    <w:rsid w:val="00697BF3"/>
    <w:pPr>
      <w:numPr>
        <w:numId w:val="11"/>
      </w:numPr>
    </w:pPr>
  </w:style>
  <w:style w:type="numbering" w:customStyle="1" w:styleId="WWNum41">
    <w:name w:val="WWNum41"/>
    <w:basedOn w:val="a2"/>
    <w:rsid w:val="00697BF3"/>
    <w:pPr>
      <w:numPr>
        <w:numId w:val="12"/>
      </w:numPr>
    </w:pPr>
  </w:style>
  <w:style w:type="paragraph" w:styleId="ac">
    <w:name w:val="List Paragraph"/>
    <w:basedOn w:val="a"/>
    <w:uiPriority w:val="34"/>
    <w:qFormat/>
    <w:rsid w:val="0069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54AF0AE92D66DD1EE82552BF7FA82E86B37FEB2E7F1245D2BF517E1B0O66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DOF&amp;n=68653&amp;date=21.03.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DOF&amp;n=68653&amp;date=21.03.2019" TargetMode="External"/><Relationship Id="rId4" Type="http://schemas.openxmlformats.org/officeDocument/2006/relationships/settings" Target="settings.xml"/><Relationship Id="rId9" Type="http://schemas.openxmlformats.org/officeDocument/2006/relationships/hyperlink" Target="consultantplus://offline/ref=B54AF0AE92D66DD1EE82552BF7FA82E86B37FEB2E7F1245D2BF517E1B0O66E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68\Desktop\&#1044;&#1044;&#1059;%20&#1043;&#1080;&#1085;&#1089;&#1073;&#1091;&#1088;&#1075;%20&#1042;&#1103;&#1095;&#1077;&#1089;&#1083;&#1072;&#1074;%20&#1042;&#1083;&#1072;&#1076;&#1080;&#1084;&#1080;&#1088;&#1086;&#1074;&#1080;&#1095;%20&#1088;&#1072;&#1089;&#1089;&#1088;&#1086;&#1095;&#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ДДУ Гинсбург Вячеслав Владимирович рассрочка.dotx</Template>
  <TotalTime>75</TotalTime>
  <Pages>9</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Юрист</cp:lastModifiedBy>
  <cp:revision>5</cp:revision>
  <cp:lastPrinted>2022-02-28T10:48:00Z</cp:lastPrinted>
  <dcterms:created xsi:type="dcterms:W3CDTF">2022-03-05T09:39:00Z</dcterms:created>
  <dcterms:modified xsi:type="dcterms:W3CDTF">2022-03-09T07:21:00Z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