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b"/>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E4499F" w:rsidRPr="00397080" w14:paraId="36068F97" w14:textId="77777777" w:rsidTr="00FA4CF5">
        <w:trPr>
          <w:trHeight w:hRule="exact" w:val="947"/>
          <w:jc w:val="right"/>
        </w:trPr>
        <w:tc>
          <w:tcPr>
            <w:tcW w:w="1548" w:type="dxa"/>
          </w:tcPr>
          <w:bookmarkStart w:id="0" w:name="_Hlk34214316"/>
          <w:p w14:paraId="36068F96" w14:textId="77777777" w:rsidR="007E4926" w:rsidRPr="00397080" w:rsidRDefault="00397080" w:rsidP="00397080">
            <w:pPr>
              <w:pStyle w:val="1"/>
              <w:ind w:firstLine="0"/>
              <w:jc w:val="right"/>
              <w:rPr>
                <w:b/>
                <w:bCs/>
                <w:sz w:val="24"/>
              </w:rPr>
            </w:pPr>
            <w:sdt>
              <w:sdtPr>
                <w:rPr>
                  <w:b/>
                  <w:bCs/>
                  <w:sz w:val="24"/>
                </w:rPr>
                <w:id w:val="700213222"/>
                <w:showingPlcHdr/>
                <w:picture/>
              </w:sdtPr>
              <w:sdtEndPr/>
              <w:sdtContent>
                <w:r w:rsidR="00E8568C" w:rsidRPr="00397080">
                  <w:rPr>
                    <w:b/>
                    <w:bCs/>
                    <w:noProof/>
                    <w:sz w:val="24"/>
                  </w:rPr>
                  <w:drawing>
                    <wp:inline distT="0" distB="0" distL="0" distR="0" wp14:anchorId="36069442" wp14:editId="36069443">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50269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sdtContent>
            </w:sdt>
          </w:p>
        </w:tc>
      </w:tr>
    </w:tbl>
    <w:bookmarkEnd w:id="0"/>
    <w:p w14:paraId="36068F98" w14:textId="77777777" w:rsidR="007E4926" w:rsidRPr="00397080" w:rsidRDefault="00E8568C" w:rsidP="00397080">
      <w:pPr>
        <w:pStyle w:val="1"/>
        <w:ind w:firstLine="720"/>
        <w:rPr>
          <w:b/>
          <w:sz w:val="24"/>
        </w:rPr>
      </w:pPr>
      <w:r w:rsidRPr="00397080">
        <w:rPr>
          <w:b/>
          <w:sz w:val="24"/>
        </w:rPr>
        <w:t xml:space="preserve">Договор  </w:t>
      </w:r>
    </w:p>
    <w:p w14:paraId="36068F99" w14:textId="79C93903" w:rsidR="007E4926" w:rsidRPr="00397080" w:rsidRDefault="00B44150" w:rsidP="00397080">
      <w:pPr>
        <w:pStyle w:val="1"/>
        <w:ind w:firstLine="720"/>
        <w:rPr>
          <w:b/>
          <w:sz w:val="24"/>
        </w:rPr>
      </w:pPr>
      <w:r w:rsidRPr="00397080">
        <w:rPr>
          <w:b/>
          <w:sz w:val="24"/>
        </w:rPr>
        <w:t>.</w:t>
      </w:r>
      <w:r w:rsidR="00E8568C" w:rsidRPr="00397080">
        <w:rPr>
          <w:b/>
          <w:sz w:val="24"/>
        </w:rPr>
        <w:t xml:space="preserve">участия в долевом строительстве № </w:t>
      </w:r>
      <w:sdt>
        <w:sdtPr>
          <w:rPr>
            <w:b/>
            <w:sz w:val="24"/>
            <w:lang w:val="en-US"/>
          </w:rPr>
          <w:id w:val="559056541"/>
          <w:placeholder>
            <w:docPart w:val="1A160A2A1D754793B52B09546A3778B1"/>
          </w:placeholder>
        </w:sdtPr>
        <w:sdtEndPr/>
        <w:sdtContent>
          <w:r w:rsidR="00E8568C" w:rsidRPr="00397080">
            <w:rPr>
              <w:b/>
              <w:sz w:val="24"/>
            </w:rPr>
            <w:t>Договор. Номер</w:t>
          </w:r>
        </w:sdtContent>
      </w:sdt>
    </w:p>
    <w:p w14:paraId="36068F9A" w14:textId="77777777" w:rsidR="007E4926" w:rsidRPr="00397080" w:rsidRDefault="00397080" w:rsidP="00397080">
      <w:pPr>
        <w:pStyle w:val="1"/>
        <w:ind w:firstLine="0"/>
        <w:jc w:val="left"/>
        <w:rPr>
          <w:b/>
          <w:sz w:val="24"/>
        </w:rPr>
      </w:pPr>
    </w:p>
    <w:p w14:paraId="36068F9B" w14:textId="77777777" w:rsidR="007E4926" w:rsidRPr="00397080" w:rsidRDefault="00E8568C" w:rsidP="00397080">
      <w:pPr>
        <w:jc w:val="center"/>
        <w:rPr>
          <w:b/>
        </w:rPr>
      </w:pPr>
      <w:r w:rsidRPr="00397080">
        <w:rPr>
          <w:b/>
        </w:rPr>
        <w:t>г. Москва</w:t>
      </w:r>
      <w:r w:rsidRPr="00397080">
        <w:rPr>
          <w:b/>
        </w:rPr>
        <w:tab/>
      </w:r>
      <w:r w:rsidRPr="00397080">
        <w:rPr>
          <w:b/>
        </w:rPr>
        <w:tab/>
      </w:r>
      <w:r w:rsidRPr="00397080">
        <w:rPr>
          <w:b/>
        </w:rPr>
        <w:tab/>
      </w:r>
      <w:r w:rsidRPr="00397080">
        <w:rPr>
          <w:b/>
        </w:rPr>
        <w:tab/>
      </w:r>
      <w:r w:rsidRPr="00397080">
        <w:rPr>
          <w:b/>
        </w:rPr>
        <w:tab/>
      </w:r>
      <w:r w:rsidRPr="00397080">
        <w:rPr>
          <w:b/>
        </w:rPr>
        <w:tab/>
      </w:r>
      <w:r w:rsidRPr="00397080">
        <w:rPr>
          <w:b/>
        </w:rPr>
        <w:tab/>
      </w:r>
      <w:r w:rsidRPr="00397080">
        <w:rPr>
          <w:b/>
        </w:rPr>
        <w:tab/>
      </w:r>
      <w:r w:rsidRPr="00397080">
        <w:rPr>
          <w:b/>
        </w:rPr>
        <w:tab/>
        <w:t xml:space="preserve">     </w:t>
      </w:r>
      <w:sdt>
        <w:sdtPr>
          <w:rPr>
            <w:b/>
            <w:lang w:val="en-US"/>
          </w:rPr>
          <w:id w:val="-832215185"/>
          <w:placeholder>
            <w:docPart w:val="C28D5B728CC14B86B040100586B45A71"/>
          </w:placeholder>
        </w:sdtPr>
        <w:sdtEndPr/>
        <w:sdtContent>
          <w:r w:rsidRPr="00397080">
            <w:rPr>
              <w:b/>
            </w:rPr>
            <w:t>Договор. Дата</w:t>
          </w:r>
        </w:sdtContent>
      </w:sdt>
    </w:p>
    <w:p w14:paraId="36068F9C" w14:textId="77777777" w:rsidR="007E4926" w:rsidRPr="00397080" w:rsidRDefault="00397080" w:rsidP="00397080">
      <w:pPr>
        <w:ind w:firstLine="720"/>
        <w:jc w:val="both"/>
      </w:pPr>
    </w:p>
    <w:p w14:paraId="36068F9D" w14:textId="1DAA438D" w:rsidR="007E4926" w:rsidRPr="00397080" w:rsidRDefault="00E8568C" w:rsidP="00397080">
      <w:pPr>
        <w:ind w:firstLine="567"/>
        <w:jc w:val="both"/>
      </w:pPr>
      <w:r w:rsidRPr="00397080">
        <w:rPr>
          <w:b/>
        </w:rPr>
        <w:t xml:space="preserve">Общество с ограниченной ответственностью </w:t>
      </w:r>
      <w:bookmarkStart w:id="1" w:name="_Hlk40440815"/>
      <w:r w:rsidRPr="00397080">
        <w:rPr>
          <w:b/>
        </w:rPr>
        <w:t>«Специализированный застройщик «Дубининская 59»</w:t>
      </w:r>
      <w:bookmarkEnd w:id="1"/>
      <w:r w:rsidRPr="00397080">
        <w:t xml:space="preserve">, в лице гр. Агафоновой Юлии Михайловны, действующей на основании доверенности от 03.02.2021 года, удостоверенной  нотариусом города Москвы Музыкой Сергеем Анатольевичем, зарегистрированной в реестре за №77/847-н/77-2021-8-406, именуемое в дальнейшем </w:t>
      </w:r>
      <w:r w:rsidRPr="00397080">
        <w:rPr>
          <w:b/>
        </w:rPr>
        <w:t>«Застройщик»</w:t>
      </w:r>
      <w:r w:rsidRPr="00397080">
        <w:t xml:space="preserve">, с одной стороны, и     </w:t>
      </w:r>
    </w:p>
    <w:sdt>
      <w:sdtPr>
        <w:rPr>
          <w:b/>
          <w:i/>
        </w:rPr>
        <w:id w:val="1687322938"/>
        <w:placeholder>
          <w:docPart w:val="1E48632A12AC41FC8FC1E72B928E0124"/>
        </w:placeholder>
      </w:sdtPr>
      <w:sdtEndPr>
        <w:rPr>
          <w:b w:val="0"/>
          <w:i w:val="0"/>
        </w:rPr>
      </w:sdtEndPr>
      <w:sdtContent>
        <w:p w14:paraId="36068F9E" w14:textId="77777777" w:rsidR="007E4926" w:rsidRPr="00397080" w:rsidRDefault="00E8568C" w:rsidP="00397080">
          <w:pPr>
            <w:ind w:firstLine="709"/>
            <w:jc w:val="both"/>
            <w:rPr>
              <w:b/>
              <w:i/>
              <w:color w:val="FF0000"/>
            </w:rPr>
          </w:pPr>
          <w:r w:rsidRPr="00397080">
            <w:rPr>
              <w:b/>
              <w:i/>
              <w:color w:val="FF0000"/>
            </w:rPr>
            <w:t>Формулировка для 1-го лица</w:t>
          </w:r>
        </w:p>
        <w:p w14:paraId="36068F9F" w14:textId="77777777" w:rsidR="007E4926" w:rsidRPr="00397080" w:rsidRDefault="00397080" w:rsidP="00397080">
          <w:pPr>
            <w:ind w:firstLine="709"/>
            <w:jc w:val="both"/>
          </w:pPr>
          <w:sdt>
            <w:sdtPr>
              <w:rPr>
                <w:b/>
                <w:lang w:val="en-US"/>
              </w:rPr>
              <w:id w:val="1975713095"/>
              <w:placeholder>
                <w:docPart w:val="19677CCD70364159AD965D715F21D191"/>
              </w:placeholder>
            </w:sdtPr>
            <w:sdtEndPr/>
            <w:sdtContent>
              <w:r w:rsidR="00E8568C" w:rsidRPr="00397080">
                <w:rPr>
                  <w:b/>
                </w:rPr>
                <w:t>Сторона (Дебитор). Реквизиты</w:t>
              </w:r>
            </w:sdtContent>
          </w:sdt>
          <w:r w:rsidR="00E8568C" w:rsidRPr="00397080">
            <w:t xml:space="preserve">, </w:t>
          </w:r>
          <w:sdt>
            <w:sdtPr>
              <w:rPr>
                <w:rFonts w:eastAsia="Arial Unicode MS"/>
                <w:bdr w:val="nil"/>
              </w:rPr>
              <w:id w:val="-500201617"/>
              <w:placeholder>
                <w:docPart w:val="F269C26B2DF54DD7BFA0B8F752EBA708"/>
              </w:placeholder>
            </w:sdtPr>
            <w:sdtEndPr/>
            <w:sdtContent>
              <w:r w:rsidR="00E8568C" w:rsidRPr="00397080">
                <w:rPr>
                  <w:rFonts w:eastAsia="Arial Unicode MS"/>
                  <w:bdr w:val="nil"/>
                </w:rPr>
                <w:t>Сторона (Дебитор). Действующий</w:t>
              </w:r>
            </w:sdtContent>
          </w:sdt>
          <w:r w:rsidR="00E8568C" w:rsidRPr="00397080">
            <w:t xml:space="preserve">, от своего имени в соответствии с законодательством Российской Федерации, </w:t>
          </w:r>
          <w:sdt>
            <w:sdtPr>
              <w:rPr>
                <w:rFonts w:eastAsia="Arial Unicode MS"/>
                <w:bdr w:val="nil"/>
              </w:rPr>
              <w:id w:val="-349183064"/>
              <w:placeholder>
                <w:docPart w:val="E81B14BF55D5427EA72FD48F548AF3CC"/>
              </w:placeholder>
            </w:sdtPr>
            <w:sdtEndPr/>
            <w:sdtContent>
              <w:r w:rsidR="00E8568C" w:rsidRPr="00397080">
                <w:rPr>
                  <w:rFonts w:eastAsia="Arial Unicode MS"/>
                  <w:bdr w:val="nil"/>
                </w:rPr>
                <w:t>Сторона (Дебитор). Именуемый</w:t>
              </w:r>
            </w:sdtContent>
          </w:sdt>
          <w:r w:rsidR="00E8568C" w:rsidRPr="00397080">
            <w:t xml:space="preserve"> в дальнейшем</w:t>
          </w:r>
          <w:r w:rsidR="00E8568C" w:rsidRPr="00397080">
            <w:rPr>
              <w:b/>
            </w:rPr>
            <w:t xml:space="preserve"> «Участник»</w:t>
          </w:r>
          <w:r w:rsidR="00E8568C" w:rsidRPr="00397080">
            <w:t>,</w:t>
          </w:r>
          <w:r w:rsidR="00E8568C" w:rsidRPr="00397080">
            <w:rPr>
              <w:b/>
            </w:rPr>
            <w:t xml:space="preserve"> </w:t>
          </w:r>
          <w:r w:rsidR="00E8568C" w:rsidRPr="00397080">
            <w:t xml:space="preserve">с другой стороны, </w:t>
          </w:r>
        </w:p>
      </w:sdtContent>
    </w:sdt>
    <w:sdt>
      <w:sdtPr>
        <w:rPr>
          <w:b/>
          <w:i/>
        </w:rPr>
        <w:id w:val="-122773069"/>
        <w:placeholder>
          <w:docPart w:val="1E48632A12AC41FC8FC1E72B928E0124"/>
        </w:placeholder>
      </w:sdtPr>
      <w:sdtEndPr>
        <w:rPr>
          <w:b w:val="0"/>
          <w:i w:val="0"/>
        </w:rPr>
      </w:sdtEndPr>
      <w:sdtContent>
        <w:p w14:paraId="36068FA0" w14:textId="77777777" w:rsidR="007E4926" w:rsidRPr="00397080" w:rsidRDefault="00E8568C" w:rsidP="00397080">
          <w:pPr>
            <w:ind w:firstLine="709"/>
            <w:jc w:val="both"/>
            <w:rPr>
              <w:b/>
              <w:i/>
              <w:color w:val="FF0000"/>
            </w:rPr>
          </w:pPr>
          <w:r w:rsidRPr="00397080">
            <w:rPr>
              <w:b/>
              <w:i/>
              <w:color w:val="FF0000"/>
            </w:rPr>
            <w:t>Формулировка для 2-х лиц</w:t>
          </w:r>
        </w:p>
        <w:bookmarkStart w:id="2" w:name="_Hlk515292835"/>
        <w:p w14:paraId="36068FA1" w14:textId="77777777" w:rsidR="007E4926" w:rsidRPr="00397080" w:rsidRDefault="00397080" w:rsidP="00397080">
          <w:pPr>
            <w:ind w:firstLine="720"/>
            <w:jc w:val="both"/>
          </w:pPr>
          <w:sdt>
            <w:sdtPr>
              <w:rPr>
                <w:b/>
                <w:lang w:val="en-US"/>
              </w:rPr>
              <w:id w:val="1921063496"/>
              <w:placeholder>
                <w:docPart w:val="AA4BD9E29F3E4D57901C2ECC4765C0D1"/>
              </w:placeholder>
            </w:sdtPr>
            <w:sdtEndPr/>
            <w:sdtContent>
              <w:r w:rsidR="00E8568C" w:rsidRPr="00397080">
                <w:rPr>
                  <w:b/>
                </w:rPr>
                <w:t>Сторона (Дебитор). Реквизиты</w:t>
              </w:r>
            </w:sdtContent>
          </w:sdt>
          <w:r w:rsidR="00E8568C" w:rsidRPr="00397080">
            <w:t>,</w:t>
          </w:r>
        </w:p>
        <w:bookmarkEnd w:id="2"/>
        <w:p w14:paraId="36068FA2" w14:textId="77777777" w:rsidR="007E4926" w:rsidRPr="00397080" w:rsidRDefault="00E8568C" w:rsidP="00397080">
          <w:pPr>
            <w:ind w:firstLine="709"/>
            <w:jc w:val="both"/>
          </w:pPr>
          <w:r w:rsidRPr="00397080">
            <w:t>действующие от своего имени в соответствии с законодательством Российской Федерации, именуемые в дальнейшем при совместном упоминании «</w:t>
          </w:r>
          <w:r w:rsidRPr="00397080">
            <w:rPr>
              <w:b/>
            </w:rPr>
            <w:t>Участник</w:t>
          </w:r>
          <w:r w:rsidRPr="00397080">
            <w:t>», с другой стороны,</w:t>
          </w:r>
        </w:p>
      </w:sdtContent>
    </w:sdt>
    <w:sdt>
      <w:sdtPr>
        <w:rPr>
          <w:b/>
          <w:i/>
        </w:rPr>
        <w:id w:val="-532498401"/>
        <w:placeholder>
          <w:docPart w:val="1E48632A12AC41FC8FC1E72B928E0124"/>
        </w:placeholder>
      </w:sdtPr>
      <w:sdtEndPr>
        <w:rPr>
          <w:b w:val="0"/>
          <w:i w:val="0"/>
        </w:rPr>
      </w:sdtEndPr>
      <w:sdtContent>
        <w:p w14:paraId="36068FA3" w14:textId="77777777" w:rsidR="007E4926" w:rsidRPr="00397080" w:rsidRDefault="00E8568C" w:rsidP="00397080">
          <w:pPr>
            <w:ind w:firstLine="709"/>
            <w:jc w:val="both"/>
            <w:rPr>
              <w:b/>
              <w:i/>
              <w:color w:val="FF0000"/>
            </w:rPr>
          </w:pPr>
          <w:r w:rsidRPr="00397080">
            <w:rPr>
              <w:b/>
              <w:i/>
              <w:color w:val="FF0000"/>
            </w:rPr>
            <w:t>Формулировка для юридического лица</w:t>
          </w:r>
        </w:p>
        <w:p w14:paraId="36068FA4" w14:textId="77777777" w:rsidR="007E4926" w:rsidRPr="00397080" w:rsidRDefault="00E8568C" w:rsidP="00397080">
          <w:pPr>
            <w:ind w:firstLine="709"/>
            <w:jc w:val="both"/>
          </w:pPr>
          <w:r w:rsidRPr="00397080">
            <w:rPr>
              <w:b/>
            </w:rPr>
            <w:t>________________«____________»</w:t>
          </w:r>
          <w:r w:rsidRPr="00397080">
            <w:t xml:space="preserve">, в лице __________________, действующего на основании ________________, именуемое в дальнейшем </w:t>
          </w:r>
          <w:r w:rsidRPr="00397080">
            <w:rPr>
              <w:b/>
            </w:rPr>
            <w:t>«Участник»</w:t>
          </w:r>
          <w:r w:rsidRPr="00397080">
            <w:t>,</w:t>
          </w:r>
          <w:r w:rsidRPr="00397080">
            <w:rPr>
              <w:b/>
            </w:rPr>
            <w:t xml:space="preserve"> </w:t>
          </w:r>
          <w:r w:rsidRPr="00397080">
            <w:t>с другой стороны,</w:t>
          </w:r>
        </w:p>
      </w:sdtContent>
    </w:sdt>
    <w:sdt>
      <w:sdtPr>
        <w:rPr>
          <w:b/>
          <w:i/>
        </w:rPr>
        <w:id w:val="1754089222"/>
        <w:placeholder>
          <w:docPart w:val="1E48632A12AC41FC8FC1E72B928E0124"/>
        </w:placeholder>
      </w:sdtPr>
      <w:sdtEndPr>
        <w:rPr>
          <w:b w:val="0"/>
          <w:i w:val="0"/>
        </w:rPr>
      </w:sdtEndPr>
      <w:sdtContent>
        <w:p w14:paraId="36068FA5" w14:textId="77777777" w:rsidR="007E4926" w:rsidRPr="00397080" w:rsidRDefault="00E8568C" w:rsidP="00397080">
          <w:pPr>
            <w:ind w:firstLine="709"/>
            <w:jc w:val="both"/>
            <w:rPr>
              <w:b/>
              <w:i/>
              <w:color w:val="FF0000"/>
            </w:rPr>
          </w:pPr>
          <w:r w:rsidRPr="00397080">
            <w:rPr>
              <w:b/>
              <w:i/>
              <w:color w:val="FF0000"/>
            </w:rPr>
            <w:t>Формулировка для несовершеннолетнего старше 14 лет</w:t>
          </w:r>
        </w:p>
        <w:p w14:paraId="36068FA6" w14:textId="77777777" w:rsidR="007E4926" w:rsidRPr="00397080" w:rsidRDefault="00E8568C" w:rsidP="00397080">
          <w:pPr>
            <w:ind w:firstLine="709"/>
            <w:jc w:val="both"/>
          </w:pPr>
          <w:r w:rsidRPr="00397080">
            <w:rPr>
              <w:b/>
            </w:rPr>
            <w:t>граждан__ Российской Федерации _______________________________________________</w:t>
          </w:r>
          <w:r w:rsidRPr="00397080">
            <w:t xml:space="preserve">, </w:t>
          </w:r>
          <w:proofErr w:type="spellStart"/>
          <w:r w:rsidRPr="00397080">
            <w:t>действующ</w:t>
          </w:r>
          <w:proofErr w:type="spellEnd"/>
          <w:r w:rsidRPr="00397080">
            <w:t>__ с согласия своей матери /отца гр. РФ Фамилия, имя, отчество,</w:t>
          </w:r>
          <w:r w:rsidRPr="00397080">
            <w:rPr>
              <w:rStyle w:val="121"/>
            </w:rPr>
            <w:t xml:space="preserve"> именуем__ </w:t>
          </w:r>
          <w:r w:rsidRPr="00397080">
            <w:t>в дальнейшем</w:t>
          </w:r>
          <w:r w:rsidRPr="00397080">
            <w:rPr>
              <w:b/>
            </w:rPr>
            <w:t xml:space="preserve"> «Участник»</w:t>
          </w:r>
          <w:r w:rsidRPr="00397080">
            <w:t>,</w:t>
          </w:r>
          <w:r w:rsidRPr="00397080">
            <w:rPr>
              <w:b/>
            </w:rPr>
            <w:t xml:space="preserve"> </w:t>
          </w:r>
          <w:r w:rsidRPr="00397080">
            <w:t>с другой стороны,</w:t>
          </w:r>
        </w:p>
      </w:sdtContent>
    </w:sdt>
    <w:sdt>
      <w:sdtPr>
        <w:rPr>
          <w:b/>
          <w:i/>
        </w:rPr>
        <w:id w:val="-414480340"/>
        <w:placeholder>
          <w:docPart w:val="1E48632A12AC41FC8FC1E72B928E0124"/>
        </w:placeholder>
      </w:sdtPr>
      <w:sdtEndPr>
        <w:rPr>
          <w:b w:val="0"/>
          <w:i w:val="0"/>
        </w:rPr>
      </w:sdtEndPr>
      <w:sdtContent>
        <w:p w14:paraId="36068FA7" w14:textId="77777777" w:rsidR="007E4926" w:rsidRPr="00397080" w:rsidRDefault="00E8568C" w:rsidP="00397080">
          <w:pPr>
            <w:ind w:firstLine="709"/>
            <w:jc w:val="both"/>
            <w:rPr>
              <w:b/>
              <w:i/>
              <w:color w:val="FF0000"/>
            </w:rPr>
          </w:pPr>
          <w:r w:rsidRPr="00397080">
            <w:rPr>
              <w:b/>
              <w:i/>
              <w:color w:val="FF0000"/>
            </w:rPr>
            <w:t>Формулировка для несовершеннолетнего от 0 до 14 лет</w:t>
          </w:r>
        </w:p>
        <w:p w14:paraId="36068FA8" w14:textId="77777777" w:rsidR="007E4926" w:rsidRPr="00397080" w:rsidRDefault="00E8568C" w:rsidP="00397080">
          <w:pPr>
            <w:ind w:firstLine="709"/>
            <w:jc w:val="both"/>
          </w:pPr>
          <w:r w:rsidRPr="00397080">
            <w:rPr>
              <w:b/>
            </w:rPr>
            <w:t xml:space="preserve">граждан__ Российской Федерации </w:t>
          </w:r>
          <w:r w:rsidRPr="00397080">
            <w:t xml:space="preserve">____, в лице законного представителя </w:t>
          </w:r>
          <w:r w:rsidRPr="00397080">
            <w:rPr>
              <w:b/>
            </w:rPr>
            <w:t>(</w:t>
          </w:r>
          <w:r w:rsidRPr="00397080">
            <w:rPr>
              <w:b/>
              <w:i/>
            </w:rPr>
            <w:t>мать/отец</w:t>
          </w:r>
          <w:r w:rsidRPr="00397080">
            <w:t>) ______________________</w:t>
          </w:r>
          <w:r w:rsidRPr="00397080">
            <w:rPr>
              <w:rStyle w:val="121"/>
            </w:rPr>
            <w:t xml:space="preserve"> именуем__</w:t>
          </w:r>
          <w:r w:rsidRPr="00397080">
            <w:t xml:space="preserve"> в дальнейшем</w:t>
          </w:r>
          <w:r w:rsidRPr="00397080">
            <w:rPr>
              <w:b/>
            </w:rPr>
            <w:t xml:space="preserve"> «Участник»</w:t>
          </w:r>
          <w:r w:rsidRPr="00397080">
            <w:t>,</w:t>
          </w:r>
          <w:r w:rsidRPr="00397080">
            <w:rPr>
              <w:b/>
            </w:rPr>
            <w:t xml:space="preserve"> </w:t>
          </w:r>
          <w:r w:rsidRPr="00397080">
            <w:t>с другой стороны,</w:t>
          </w:r>
        </w:p>
      </w:sdtContent>
    </w:sdt>
    <w:p w14:paraId="36068FA9" w14:textId="77777777" w:rsidR="007E4926" w:rsidRPr="00397080" w:rsidRDefault="00E8568C" w:rsidP="00397080">
      <w:pPr>
        <w:ind w:firstLine="709"/>
        <w:jc w:val="both"/>
      </w:pPr>
      <w:r w:rsidRPr="00397080">
        <w:t xml:space="preserve">Участник и Застройщик именуемые вместе </w:t>
      </w:r>
      <w:r w:rsidRPr="00397080">
        <w:rPr>
          <w:b/>
        </w:rPr>
        <w:t>«Стороны»</w:t>
      </w:r>
      <w:r w:rsidRPr="00397080">
        <w:t>, заключили договор участия в долевом строительстве (далее – «Договор») о нижеследующем:</w:t>
      </w:r>
    </w:p>
    <w:p w14:paraId="36068FAA" w14:textId="77777777" w:rsidR="007E4926" w:rsidRPr="00397080" w:rsidRDefault="00397080" w:rsidP="00397080">
      <w:pPr>
        <w:ind w:firstLine="709"/>
        <w:jc w:val="center"/>
        <w:rPr>
          <w:b/>
        </w:rPr>
      </w:pPr>
    </w:p>
    <w:p w14:paraId="36068FAB" w14:textId="77777777" w:rsidR="007E4926" w:rsidRPr="00397080" w:rsidRDefault="00E8568C" w:rsidP="00397080">
      <w:pPr>
        <w:pStyle w:val="a6"/>
        <w:numPr>
          <w:ilvl w:val="0"/>
          <w:numId w:val="1"/>
        </w:numPr>
        <w:ind w:left="0" w:firstLine="0"/>
        <w:jc w:val="center"/>
        <w:rPr>
          <w:b/>
        </w:rPr>
      </w:pPr>
      <w:r w:rsidRPr="00397080">
        <w:rPr>
          <w:b/>
        </w:rPr>
        <w:t>Предмет Договора</w:t>
      </w:r>
    </w:p>
    <w:p w14:paraId="36068FAC" w14:textId="77777777" w:rsidR="007E4926" w:rsidRPr="00397080" w:rsidRDefault="00E8568C" w:rsidP="00397080">
      <w:pPr>
        <w:pStyle w:val="a6"/>
        <w:numPr>
          <w:ilvl w:val="1"/>
          <w:numId w:val="1"/>
        </w:numPr>
        <w:tabs>
          <w:tab w:val="left" w:pos="709"/>
          <w:tab w:val="left" w:pos="851"/>
          <w:tab w:val="left" w:pos="1134"/>
        </w:tabs>
        <w:ind w:left="0" w:firstLine="709"/>
        <w:jc w:val="both"/>
      </w:pPr>
      <w:bookmarkStart w:id="3" w:name="_Hlk517268349"/>
      <w:r w:rsidRPr="00397080">
        <w:rPr>
          <w:rFonts w:eastAsiaTheme="minorHAnsi"/>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этого объекта передать объект долевого строительства, проектные характеристики которого указаны в п. 1.2. Договора, Участнику,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разрешения на ввод в эксплуатацию объекта недвижимости, указанного в п. 1.1.1. Договора.</w:t>
      </w:r>
    </w:p>
    <w:p w14:paraId="36068FAD" w14:textId="77777777" w:rsidR="004F2D6B" w:rsidRPr="00397080" w:rsidRDefault="00E8568C" w:rsidP="00397080">
      <w:pPr>
        <w:pStyle w:val="a6"/>
        <w:numPr>
          <w:ilvl w:val="2"/>
          <w:numId w:val="1"/>
        </w:numPr>
        <w:ind w:left="0" w:firstLine="709"/>
        <w:jc w:val="both"/>
        <w:rPr>
          <w:rFonts w:eastAsiaTheme="minorHAnsi"/>
        </w:rPr>
      </w:pPr>
      <w:r w:rsidRPr="00397080">
        <w:t xml:space="preserve">Объект недвижимости – </w:t>
      </w:r>
      <w:bookmarkStart w:id="4" w:name="_Hlk86338003"/>
      <w:r w:rsidRPr="00397080">
        <w:t xml:space="preserve">«Многофункциональный жилой комплекс. Корпуса 6, 7, 8, 9 с подземной автостоянкой» (далее – «Здание») по строительному адресу: г. Москва, ЮАО, </w:t>
      </w:r>
      <w:proofErr w:type="spellStart"/>
      <w:r w:rsidRPr="00397080">
        <w:t>Даниловский</w:t>
      </w:r>
      <w:proofErr w:type="spellEnd"/>
      <w:r w:rsidRPr="00397080">
        <w:t xml:space="preserve">, ул. Дубининская, вл. 59-69. </w:t>
      </w:r>
    </w:p>
    <w:p w14:paraId="36068FAE" w14:textId="77777777" w:rsidR="007E4926" w:rsidRPr="00397080" w:rsidRDefault="00E8568C" w:rsidP="00397080">
      <w:pPr>
        <w:pStyle w:val="a6"/>
        <w:ind w:left="0" w:firstLine="709"/>
        <w:jc w:val="both"/>
        <w:rPr>
          <w:rFonts w:eastAsiaTheme="minorHAnsi"/>
        </w:rPr>
      </w:pPr>
      <w:r w:rsidRPr="00397080">
        <w:t xml:space="preserve">Строительство Здания осуществляется на земельных участках общей площадью 17044 кв. м. (далее именуемые при совместном упоминании и/или по отдельности - «Земельный участок»), находящихся у Застройщика на праве аренды, со </w:t>
      </w:r>
      <w:r w:rsidRPr="00397080">
        <w:rPr>
          <w:rFonts w:eastAsiaTheme="minorHAnsi"/>
        </w:rPr>
        <w:t>следующими характеристиками:</w:t>
      </w:r>
    </w:p>
    <w:p w14:paraId="36068FAF" w14:textId="77777777" w:rsidR="007E4926" w:rsidRPr="00397080" w:rsidRDefault="00E8568C" w:rsidP="00397080">
      <w:pPr>
        <w:tabs>
          <w:tab w:val="left" w:pos="142"/>
          <w:tab w:val="left" w:pos="720"/>
        </w:tabs>
        <w:ind w:firstLine="709"/>
        <w:jc w:val="both"/>
        <w:rPr>
          <w:rFonts w:eastAsiaTheme="minorHAnsi"/>
        </w:rPr>
      </w:pPr>
      <w:r w:rsidRPr="00397080">
        <w:rPr>
          <w:rFonts w:eastAsiaTheme="minorHAnsi"/>
        </w:rPr>
        <w:t xml:space="preserve">- земельный участок с кадастровым номером </w:t>
      </w:r>
      <w:bookmarkStart w:id="5" w:name="_Hlk41470362"/>
      <w:r w:rsidRPr="00397080">
        <w:rPr>
          <w:rFonts w:eastAsiaTheme="minorHAnsi"/>
        </w:rPr>
        <w:t>77:</w:t>
      </w:r>
      <w:bookmarkEnd w:id="5"/>
      <w:r w:rsidRPr="00397080">
        <w:rPr>
          <w:rFonts w:eastAsiaTheme="minorHAnsi"/>
        </w:rPr>
        <w:t>05:0001003:2013 площадью 3876 кв. м., расположенный по адресу: г. Москва, ул. Дубининская, вл. 65, стр. 1;</w:t>
      </w:r>
    </w:p>
    <w:p w14:paraId="36068FB0" w14:textId="77777777" w:rsidR="007E4926" w:rsidRPr="00397080" w:rsidRDefault="00E8568C" w:rsidP="00397080">
      <w:pPr>
        <w:tabs>
          <w:tab w:val="left" w:pos="142"/>
          <w:tab w:val="left" w:pos="720"/>
        </w:tabs>
        <w:ind w:firstLine="709"/>
        <w:jc w:val="both"/>
        <w:rPr>
          <w:rFonts w:eastAsiaTheme="minorHAnsi"/>
        </w:rPr>
      </w:pPr>
      <w:r w:rsidRPr="00397080">
        <w:rPr>
          <w:rFonts w:eastAsiaTheme="minorHAnsi"/>
        </w:rPr>
        <w:lastRenderedPageBreak/>
        <w:tab/>
        <w:t>- земельный участок с кадастровым номером 77:05:0001003:2362 площадью 13168 кв. м., имеющий адресный ориентир: г. Москва, ул. Дубининская, вл. 65/2.</w:t>
      </w:r>
    </w:p>
    <w:bookmarkEnd w:id="4"/>
    <w:p w14:paraId="36068FB1" w14:textId="77777777" w:rsidR="007E4926" w:rsidRPr="00397080" w:rsidRDefault="00E8568C" w:rsidP="00397080">
      <w:pPr>
        <w:pStyle w:val="a6"/>
        <w:tabs>
          <w:tab w:val="left" w:pos="0"/>
          <w:tab w:val="left" w:pos="1134"/>
        </w:tabs>
        <w:ind w:left="426"/>
        <w:jc w:val="both"/>
      </w:pPr>
      <w:r w:rsidRPr="00397080">
        <w:t xml:space="preserve">Основные характеристики Здания приведены в Приложении №1 к Договору. </w:t>
      </w:r>
    </w:p>
    <w:p w14:paraId="36068FB2" w14:textId="77777777" w:rsidR="00694021" w:rsidRPr="00397080" w:rsidRDefault="00E8568C" w:rsidP="00397080">
      <w:pPr>
        <w:numPr>
          <w:ilvl w:val="1"/>
          <w:numId w:val="1"/>
        </w:numPr>
        <w:tabs>
          <w:tab w:val="left" w:pos="0"/>
          <w:tab w:val="left" w:pos="851"/>
        </w:tabs>
        <w:ind w:left="0" w:firstLine="426"/>
        <w:contextualSpacing/>
        <w:jc w:val="both"/>
      </w:pPr>
      <w:bookmarkStart w:id="6" w:name="_Hlk532563985"/>
      <w:bookmarkEnd w:id="3"/>
      <w:r w:rsidRPr="00397080">
        <w:t>Настоящим Стороны согласовали, что объектом долевого строительства в соответствии с проектной документацией является нежилое помещение в Здании, имеющее следующие основные характеристики (далее – «Объект»):</w:t>
      </w:r>
    </w:p>
    <w:p w14:paraId="36068FB3" w14:textId="77777777" w:rsidR="00694021" w:rsidRPr="00397080" w:rsidRDefault="00397080" w:rsidP="00397080">
      <w:pPr>
        <w:tabs>
          <w:tab w:val="left" w:pos="709"/>
        </w:tabs>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992"/>
        <w:gridCol w:w="851"/>
        <w:gridCol w:w="992"/>
        <w:gridCol w:w="1205"/>
        <w:gridCol w:w="1488"/>
        <w:gridCol w:w="1701"/>
        <w:gridCol w:w="1843"/>
      </w:tblGrid>
      <w:tr w:rsidR="00E4499F" w:rsidRPr="00397080" w14:paraId="36068FBE" w14:textId="77777777" w:rsidTr="00694021">
        <w:trPr>
          <w:cantSplit/>
          <w:trHeight w:val="1227"/>
        </w:trPr>
        <w:tc>
          <w:tcPr>
            <w:tcW w:w="1305" w:type="dxa"/>
            <w:vMerge w:val="restart"/>
            <w:tcBorders>
              <w:top w:val="single" w:sz="4" w:space="0" w:color="auto"/>
              <w:left w:val="single" w:sz="4" w:space="0" w:color="auto"/>
              <w:bottom w:val="single" w:sz="4" w:space="0" w:color="auto"/>
              <w:right w:val="single" w:sz="4" w:space="0" w:color="auto"/>
            </w:tcBorders>
            <w:hideMark/>
          </w:tcPr>
          <w:p w14:paraId="36068FB4" w14:textId="77777777" w:rsidR="00694021" w:rsidRPr="00397080" w:rsidRDefault="00E8568C" w:rsidP="00397080">
            <w:pPr>
              <w:jc w:val="center"/>
              <w:rPr>
                <w:bCs/>
                <w:sz w:val="20"/>
                <w:szCs w:val="20"/>
                <w:lang w:eastAsia="en-US"/>
              </w:rPr>
            </w:pPr>
            <w:r w:rsidRPr="00397080">
              <w:rPr>
                <w:bCs/>
                <w:sz w:val="20"/>
                <w:szCs w:val="20"/>
                <w:lang w:eastAsia="en-US"/>
              </w:rPr>
              <w:t>Корпус Здания</w:t>
            </w:r>
          </w:p>
          <w:p w14:paraId="36068FB5" w14:textId="77777777" w:rsidR="00694021" w:rsidRPr="00397080" w:rsidRDefault="00E8568C" w:rsidP="00397080">
            <w:pPr>
              <w:jc w:val="center"/>
              <w:rPr>
                <w:bCs/>
                <w:sz w:val="20"/>
                <w:szCs w:val="20"/>
                <w:lang w:eastAsia="en-US"/>
              </w:rPr>
            </w:pPr>
            <w:r w:rsidRPr="00397080">
              <w:rPr>
                <w:bCs/>
                <w:sz w:val="20"/>
                <w:szCs w:val="20"/>
                <w:lang w:eastAsia="en-US"/>
              </w:rPr>
              <w:t>(далее – «Корпус 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6068FB6" w14:textId="77777777" w:rsidR="00694021" w:rsidRPr="00397080" w:rsidRDefault="00E8568C" w:rsidP="00397080">
            <w:pPr>
              <w:jc w:val="center"/>
              <w:rPr>
                <w:bCs/>
                <w:sz w:val="20"/>
                <w:szCs w:val="20"/>
                <w:lang w:eastAsia="en-US"/>
              </w:rPr>
            </w:pPr>
            <w:r w:rsidRPr="00397080">
              <w:rPr>
                <w:bCs/>
                <w:sz w:val="20"/>
                <w:szCs w:val="20"/>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6068FB7" w14:textId="77777777" w:rsidR="00694021" w:rsidRPr="00397080" w:rsidRDefault="00E8568C" w:rsidP="00397080">
            <w:pPr>
              <w:jc w:val="center"/>
              <w:rPr>
                <w:bCs/>
                <w:sz w:val="20"/>
                <w:szCs w:val="20"/>
                <w:lang w:eastAsia="en-US"/>
              </w:rPr>
            </w:pPr>
            <w:r w:rsidRPr="00397080">
              <w:rPr>
                <w:bCs/>
                <w:sz w:val="20"/>
                <w:szCs w:val="20"/>
                <w:lang w:eastAsia="en-US"/>
              </w:rPr>
              <w:t>Условный</w:t>
            </w:r>
          </w:p>
          <w:p w14:paraId="36068FB8" w14:textId="77777777" w:rsidR="00694021" w:rsidRPr="00397080" w:rsidRDefault="00E8568C" w:rsidP="00397080">
            <w:pPr>
              <w:jc w:val="center"/>
              <w:rPr>
                <w:bCs/>
                <w:sz w:val="20"/>
                <w:szCs w:val="20"/>
                <w:lang w:eastAsia="en-US"/>
              </w:rPr>
            </w:pPr>
            <w:r w:rsidRPr="00397080">
              <w:rPr>
                <w:bCs/>
                <w:sz w:val="20"/>
                <w:szCs w:val="20"/>
                <w:lang w:eastAsia="en-US"/>
              </w:rPr>
              <w:t>этаж</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6068FB9" w14:textId="77777777" w:rsidR="00694021" w:rsidRPr="00397080" w:rsidRDefault="00E8568C" w:rsidP="00397080">
            <w:pPr>
              <w:jc w:val="center"/>
              <w:rPr>
                <w:bCs/>
                <w:sz w:val="20"/>
                <w:szCs w:val="20"/>
                <w:lang w:eastAsia="en-US"/>
              </w:rPr>
            </w:pPr>
            <w:r w:rsidRPr="00397080">
              <w:rPr>
                <w:bCs/>
                <w:sz w:val="20"/>
                <w:szCs w:val="20"/>
                <w:lang w:eastAsia="en-US"/>
              </w:rPr>
              <w:t>Условный</w:t>
            </w:r>
          </w:p>
          <w:p w14:paraId="36068FBA" w14:textId="77777777" w:rsidR="00694021" w:rsidRPr="00397080" w:rsidRDefault="00E8568C" w:rsidP="00397080">
            <w:pPr>
              <w:jc w:val="center"/>
              <w:rPr>
                <w:bCs/>
                <w:sz w:val="20"/>
                <w:szCs w:val="20"/>
                <w:lang w:eastAsia="en-US"/>
              </w:rPr>
            </w:pPr>
            <w:r w:rsidRPr="00397080">
              <w:rPr>
                <w:bCs/>
                <w:sz w:val="20"/>
                <w:szCs w:val="20"/>
                <w:lang w:eastAsia="en-US"/>
              </w:rPr>
              <w:t xml:space="preserve">номер </w:t>
            </w:r>
            <w:r w:rsidRPr="00397080">
              <w:rPr>
                <w:sz w:val="20"/>
                <w:szCs w:val="20"/>
                <w:lang w:eastAsia="en-US"/>
              </w:rPr>
              <w:t>п</w:t>
            </w:r>
            <w:r w:rsidRPr="00397080">
              <w:rPr>
                <w:bCs/>
                <w:sz w:val="20"/>
                <w:szCs w:val="20"/>
                <w:lang w:eastAsia="en-US"/>
              </w:rPr>
              <w:t>одъезда</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36068FBB" w14:textId="77777777" w:rsidR="00694021" w:rsidRPr="00397080" w:rsidRDefault="00E8568C" w:rsidP="00397080">
            <w:pPr>
              <w:autoSpaceDE w:val="0"/>
              <w:autoSpaceDN w:val="0"/>
              <w:adjustRightInd w:val="0"/>
              <w:jc w:val="both"/>
              <w:rPr>
                <w:bCs/>
                <w:sz w:val="20"/>
                <w:szCs w:val="20"/>
                <w:lang w:eastAsia="en-US"/>
              </w:rPr>
            </w:pPr>
            <w:r w:rsidRPr="00397080">
              <w:rPr>
                <w:bCs/>
                <w:sz w:val="20"/>
                <w:szCs w:val="20"/>
                <w:lang w:eastAsia="en-US"/>
              </w:rPr>
              <w:t xml:space="preserve">площадь Объекта (проектная), м </w:t>
            </w:r>
            <w:r w:rsidRPr="00397080">
              <w:rPr>
                <w:bCs/>
                <w:sz w:val="20"/>
                <w:szCs w:val="20"/>
                <w:vertAlign w:val="superscript"/>
                <w:lang w:eastAsia="en-US"/>
              </w:rPr>
              <w:t>2</w:t>
            </w:r>
          </w:p>
        </w:tc>
        <w:tc>
          <w:tcPr>
            <w:tcW w:w="3189" w:type="dxa"/>
            <w:gridSpan w:val="2"/>
            <w:tcBorders>
              <w:top w:val="single" w:sz="4" w:space="0" w:color="auto"/>
              <w:left w:val="single" w:sz="4" w:space="0" w:color="auto"/>
              <w:bottom w:val="single" w:sz="4" w:space="0" w:color="auto"/>
              <w:right w:val="single" w:sz="4" w:space="0" w:color="auto"/>
            </w:tcBorders>
            <w:hideMark/>
          </w:tcPr>
          <w:p w14:paraId="36068FBC" w14:textId="77777777" w:rsidR="00694021" w:rsidRPr="00397080" w:rsidRDefault="00E8568C" w:rsidP="00397080">
            <w:pPr>
              <w:rPr>
                <w:bCs/>
                <w:sz w:val="20"/>
                <w:szCs w:val="20"/>
                <w:lang w:eastAsia="en-US"/>
              </w:rPr>
            </w:pPr>
            <w:r w:rsidRPr="00397080">
              <w:rPr>
                <w:bCs/>
                <w:sz w:val="20"/>
                <w:szCs w:val="20"/>
                <w:lang w:eastAsia="en-US"/>
              </w:rPr>
              <w:t>Площадь частей Объекта (проектная)</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6068FBD" w14:textId="77777777" w:rsidR="00694021" w:rsidRPr="00397080" w:rsidRDefault="00E8568C" w:rsidP="00397080">
            <w:pPr>
              <w:rPr>
                <w:bCs/>
                <w:sz w:val="20"/>
                <w:szCs w:val="20"/>
                <w:lang w:eastAsia="en-US"/>
              </w:rPr>
            </w:pPr>
            <w:r w:rsidRPr="00397080">
              <w:rPr>
                <w:bCs/>
                <w:sz w:val="20"/>
                <w:szCs w:val="20"/>
                <w:lang w:eastAsia="en-US"/>
              </w:rPr>
              <w:t>Назначение объекта долевого строительства/ дополнительные характеристики</w:t>
            </w:r>
          </w:p>
        </w:tc>
      </w:tr>
      <w:tr w:rsidR="00E4499F" w:rsidRPr="00397080" w14:paraId="36068FC7" w14:textId="77777777" w:rsidTr="00694021">
        <w:trPr>
          <w:cantSplit/>
          <w:trHeight w:val="343"/>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36068FBF" w14:textId="77777777" w:rsidR="00694021" w:rsidRPr="00397080" w:rsidRDefault="00397080" w:rsidP="00397080">
            <w:pPr>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068FC0" w14:textId="77777777" w:rsidR="00694021" w:rsidRPr="00397080" w:rsidRDefault="00397080" w:rsidP="00397080">
            <w:pPr>
              <w:rPr>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068FC1" w14:textId="77777777" w:rsidR="00694021" w:rsidRPr="00397080" w:rsidRDefault="00397080" w:rsidP="00397080">
            <w:pPr>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068FC2" w14:textId="77777777" w:rsidR="00694021" w:rsidRPr="00397080" w:rsidRDefault="00397080" w:rsidP="00397080">
            <w:pPr>
              <w:rPr>
                <w:bCs/>
                <w:sz w:val="20"/>
                <w:szCs w:val="20"/>
                <w:lang w:eastAsia="en-US"/>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36068FC3" w14:textId="77777777" w:rsidR="00694021" w:rsidRPr="00397080" w:rsidRDefault="00397080" w:rsidP="00397080">
            <w:pPr>
              <w:rPr>
                <w:bCs/>
                <w:sz w:val="20"/>
                <w:szCs w:val="20"/>
                <w:lang w:eastAsia="en-US"/>
              </w:rPr>
            </w:pPr>
          </w:p>
        </w:tc>
        <w:tc>
          <w:tcPr>
            <w:tcW w:w="1488" w:type="dxa"/>
            <w:tcBorders>
              <w:top w:val="single" w:sz="4" w:space="0" w:color="auto"/>
              <w:left w:val="single" w:sz="4" w:space="0" w:color="auto"/>
              <w:bottom w:val="single" w:sz="4" w:space="0" w:color="auto"/>
              <w:right w:val="single" w:sz="4" w:space="0" w:color="auto"/>
            </w:tcBorders>
            <w:hideMark/>
          </w:tcPr>
          <w:p w14:paraId="36068FC4" w14:textId="77777777" w:rsidR="00694021" w:rsidRPr="00397080" w:rsidRDefault="00E8568C" w:rsidP="00397080">
            <w:pPr>
              <w:rPr>
                <w:bCs/>
                <w:sz w:val="20"/>
                <w:szCs w:val="20"/>
                <w:lang w:eastAsia="en-US"/>
              </w:rPr>
            </w:pPr>
            <w:r w:rsidRPr="00397080">
              <w:rPr>
                <w:bCs/>
                <w:sz w:val="20"/>
                <w:szCs w:val="20"/>
                <w:lang w:eastAsia="en-US"/>
              </w:rPr>
              <w:t>наименование помещения</w:t>
            </w:r>
          </w:p>
        </w:tc>
        <w:tc>
          <w:tcPr>
            <w:tcW w:w="1701" w:type="dxa"/>
            <w:tcBorders>
              <w:top w:val="single" w:sz="4" w:space="0" w:color="auto"/>
              <w:left w:val="single" w:sz="4" w:space="0" w:color="auto"/>
              <w:bottom w:val="single" w:sz="4" w:space="0" w:color="auto"/>
              <w:right w:val="single" w:sz="4" w:space="0" w:color="auto"/>
            </w:tcBorders>
            <w:hideMark/>
          </w:tcPr>
          <w:p w14:paraId="36068FC5" w14:textId="77777777" w:rsidR="00694021" w:rsidRPr="00397080" w:rsidRDefault="00E8568C" w:rsidP="00397080">
            <w:pPr>
              <w:rPr>
                <w:bCs/>
                <w:sz w:val="20"/>
                <w:szCs w:val="20"/>
                <w:lang w:eastAsia="en-US"/>
              </w:rPr>
            </w:pPr>
            <w:r w:rsidRPr="00397080">
              <w:rPr>
                <w:bCs/>
                <w:sz w:val="20"/>
                <w:szCs w:val="20"/>
                <w:lang w:eastAsia="en-US"/>
              </w:rPr>
              <w:t>площадь (проектная) м</w:t>
            </w:r>
            <w:r w:rsidRPr="00397080">
              <w:rPr>
                <w:bCs/>
                <w:sz w:val="20"/>
                <w:szCs w:val="20"/>
                <w:vertAlign w:val="superscript"/>
                <w:lang w:eastAsia="en-US"/>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068FC6" w14:textId="77777777" w:rsidR="00694021" w:rsidRPr="00397080" w:rsidRDefault="00397080" w:rsidP="00397080">
            <w:pPr>
              <w:rPr>
                <w:bCs/>
                <w:sz w:val="20"/>
                <w:szCs w:val="20"/>
                <w:lang w:eastAsia="en-US"/>
              </w:rPr>
            </w:pPr>
          </w:p>
        </w:tc>
      </w:tr>
      <w:tr w:rsidR="00E4499F" w:rsidRPr="00397080" w14:paraId="36068FD2" w14:textId="77777777" w:rsidTr="001226CD">
        <w:trPr>
          <w:trHeight w:val="544"/>
        </w:trPr>
        <w:tc>
          <w:tcPr>
            <w:tcW w:w="1305" w:type="dxa"/>
            <w:vMerge w:val="restart"/>
            <w:tcBorders>
              <w:top w:val="single" w:sz="4" w:space="0" w:color="auto"/>
              <w:left w:val="single" w:sz="4" w:space="0" w:color="auto"/>
              <w:right w:val="single" w:sz="4" w:space="0" w:color="auto"/>
            </w:tcBorders>
          </w:tcPr>
          <w:sdt>
            <w:sdtPr>
              <w:rPr>
                <w:rFonts w:eastAsia="Arial Unicode MS"/>
                <w:sz w:val="20"/>
                <w:szCs w:val="20"/>
                <w:bdr w:val="none" w:sz="0" w:space="0" w:color="auto" w:frame="1"/>
                <w:lang w:eastAsia="en-US"/>
              </w:rPr>
              <w:id w:val="-2124217755"/>
              <w:placeholder>
                <w:docPart w:val="4C83CCD6ED4A47A1BCBAE25E6A77749E"/>
              </w:placeholder>
            </w:sdtPr>
            <w:sdtEndPr/>
            <w:sdtContent>
              <w:p w14:paraId="36068FC8" w14:textId="77777777" w:rsidR="003473A5" w:rsidRPr="00397080" w:rsidRDefault="00E8568C" w:rsidP="00397080">
                <w:pPr>
                  <w:tabs>
                    <w:tab w:val="left" w:pos="284"/>
                  </w:tabs>
                  <w:rPr>
                    <w:rFonts w:eastAsia="Arial Unicode MS"/>
                    <w:sz w:val="20"/>
                    <w:szCs w:val="20"/>
                    <w:bdr w:val="none" w:sz="0" w:space="0" w:color="auto" w:frame="1"/>
                    <w:lang w:eastAsia="en-US"/>
                  </w:rPr>
                </w:pPr>
                <w:r w:rsidRPr="00397080">
                  <w:rPr>
                    <w:rFonts w:eastAsia="Arial Unicode MS"/>
                    <w:sz w:val="20"/>
                    <w:szCs w:val="20"/>
                    <w:bdr w:val="none" w:sz="0" w:space="0" w:color="auto" w:frame="1"/>
                    <w:lang w:eastAsia="en-US"/>
                  </w:rPr>
                  <w:t>Здание. Номер корпуса</w:t>
                </w:r>
              </w:p>
            </w:sdtContent>
          </w:sdt>
          <w:p w14:paraId="36068FC9" w14:textId="77777777" w:rsidR="003473A5" w:rsidRPr="00397080" w:rsidRDefault="00397080" w:rsidP="00397080">
            <w:pPr>
              <w:jc w:val="center"/>
              <w:rPr>
                <w:sz w:val="20"/>
                <w:szCs w:val="20"/>
              </w:rPr>
            </w:pPr>
          </w:p>
        </w:tc>
        <w:tc>
          <w:tcPr>
            <w:tcW w:w="992" w:type="dxa"/>
            <w:vMerge w:val="restart"/>
            <w:tcBorders>
              <w:top w:val="single" w:sz="4" w:space="0" w:color="auto"/>
              <w:left w:val="single" w:sz="4" w:space="0" w:color="auto"/>
              <w:right w:val="single" w:sz="4" w:space="0" w:color="auto"/>
            </w:tcBorders>
            <w:hideMark/>
          </w:tcPr>
          <w:sdt>
            <w:sdtPr>
              <w:rPr>
                <w:sz w:val="20"/>
                <w:szCs w:val="20"/>
                <w:lang w:val="en-US" w:eastAsia="en-US"/>
              </w:rPr>
              <w:id w:val="506796828"/>
              <w:placeholder>
                <w:docPart w:val="74BF51EB16AA43B8AC90F06E56C7CF6A"/>
              </w:placeholder>
            </w:sdtPr>
            <w:sdtEndPr/>
            <w:sdtContent>
              <w:p w14:paraId="36068FCA" w14:textId="77777777" w:rsidR="003473A5" w:rsidRPr="00397080" w:rsidRDefault="00E8568C" w:rsidP="00397080">
                <w:pPr>
                  <w:suppressAutoHyphens/>
                  <w:jc w:val="center"/>
                  <w:rPr>
                    <w:sz w:val="20"/>
                    <w:szCs w:val="20"/>
                    <w:lang w:val="en-US"/>
                  </w:rPr>
                </w:pPr>
                <w:proofErr w:type="spellStart"/>
                <w:r w:rsidRPr="00397080">
                  <w:rPr>
                    <w:sz w:val="20"/>
                    <w:szCs w:val="20"/>
                    <w:lang w:val="en-US" w:eastAsia="en-US"/>
                  </w:rPr>
                  <w:t>Объект</w:t>
                </w:r>
                <w:proofErr w:type="spellEnd"/>
                <w:r w:rsidRPr="00397080">
                  <w:rPr>
                    <w:sz w:val="20"/>
                    <w:szCs w:val="20"/>
                    <w:lang w:val="en-US" w:eastAsia="en-US"/>
                  </w:rPr>
                  <w:t xml:space="preserve">. </w:t>
                </w:r>
                <w:proofErr w:type="spellStart"/>
                <w:r w:rsidRPr="00397080">
                  <w:rPr>
                    <w:sz w:val="20"/>
                    <w:szCs w:val="20"/>
                    <w:lang w:val="en-US" w:eastAsia="en-US"/>
                  </w:rPr>
                  <w:t>Условный</w:t>
                </w:r>
                <w:proofErr w:type="spellEnd"/>
                <w:r w:rsidRPr="00397080">
                  <w:rPr>
                    <w:sz w:val="20"/>
                    <w:szCs w:val="20"/>
                    <w:lang w:val="en-US" w:eastAsia="en-US"/>
                  </w:rPr>
                  <w:t xml:space="preserve"> </w:t>
                </w:r>
                <w:proofErr w:type="spellStart"/>
                <w:r w:rsidRPr="00397080">
                  <w:rPr>
                    <w:sz w:val="20"/>
                    <w:szCs w:val="20"/>
                    <w:lang w:val="en-US" w:eastAsia="en-US"/>
                  </w:rPr>
                  <w:t>номер</w:t>
                </w:r>
                <w:proofErr w:type="spellEnd"/>
              </w:p>
            </w:sdtContent>
          </w:sdt>
        </w:tc>
        <w:tc>
          <w:tcPr>
            <w:tcW w:w="851" w:type="dxa"/>
            <w:vMerge w:val="restart"/>
            <w:tcBorders>
              <w:top w:val="single" w:sz="4" w:space="0" w:color="auto"/>
              <w:left w:val="single" w:sz="4" w:space="0" w:color="auto"/>
              <w:right w:val="single" w:sz="4" w:space="0" w:color="auto"/>
            </w:tcBorders>
            <w:hideMark/>
          </w:tcPr>
          <w:sdt>
            <w:sdtPr>
              <w:rPr>
                <w:bCs/>
                <w:sz w:val="20"/>
                <w:szCs w:val="20"/>
                <w:lang w:val="en-US" w:eastAsia="en-US"/>
              </w:rPr>
              <w:id w:val="-402443011"/>
              <w:placeholder>
                <w:docPart w:val="C63AA7525F124A1A92A275C5FD047749"/>
              </w:placeholder>
            </w:sdtPr>
            <w:sdtEndPr/>
            <w:sdtContent>
              <w:p w14:paraId="36068FCB" w14:textId="77777777" w:rsidR="003473A5" w:rsidRPr="00397080" w:rsidRDefault="00E8568C" w:rsidP="00397080">
                <w:pPr>
                  <w:jc w:val="center"/>
                  <w:rPr>
                    <w:bCs/>
                    <w:sz w:val="20"/>
                    <w:szCs w:val="20"/>
                    <w:lang w:val="en-US" w:eastAsia="en-US"/>
                  </w:rPr>
                </w:pPr>
                <w:proofErr w:type="spellStart"/>
                <w:r w:rsidRPr="00397080">
                  <w:rPr>
                    <w:bCs/>
                    <w:sz w:val="20"/>
                    <w:szCs w:val="20"/>
                    <w:lang w:val="en-US" w:eastAsia="en-US"/>
                  </w:rPr>
                  <w:t>Объект</w:t>
                </w:r>
                <w:proofErr w:type="spellEnd"/>
                <w:r w:rsidRPr="00397080">
                  <w:rPr>
                    <w:bCs/>
                    <w:sz w:val="20"/>
                    <w:szCs w:val="20"/>
                    <w:lang w:val="en-US" w:eastAsia="en-US"/>
                  </w:rPr>
                  <w:t xml:space="preserve">. </w:t>
                </w:r>
                <w:proofErr w:type="spellStart"/>
                <w:r w:rsidRPr="00397080">
                  <w:rPr>
                    <w:bCs/>
                    <w:sz w:val="20"/>
                    <w:szCs w:val="20"/>
                    <w:lang w:val="en-US" w:eastAsia="en-US"/>
                  </w:rPr>
                  <w:t>Этаж</w:t>
                </w:r>
                <w:proofErr w:type="spellEnd"/>
              </w:p>
            </w:sdtContent>
          </w:sdt>
        </w:tc>
        <w:tc>
          <w:tcPr>
            <w:tcW w:w="992" w:type="dxa"/>
            <w:vMerge w:val="restart"/>
            <w:tcBorders>
              <w:top w:val="single" w:sz="4" w:space="0" w:color="auto"/>
              <w:left w:val="single" w:sz="4" w:space="0" w:color="auto"/>
              <w:right w:val="single" w:sz="4" w:space="0" w:color="auto"/>
            </w:tcBorders>
            <w:hideMark/>
          </w:tcPr>
          <w:sdt>
            <w:sdtPr>
              <w:rPr>
                <w:bCs/>
                <w:sz w:val="20"/>
                <w:szCs w:val="20"/>
                <w:lang w:val="en-US" w:eastAsia="en-US"/>
              </w:rPr>
              <w:id w:val="292498348"/>
              <w:placeholder>
                <w:docPart w:val="55DA5FB29E0B400B9C5A80E8AAAEE8F2"/>
              </w:placeholder>
            </w:sdtPr>
            <w:sdtEndPr/>
            <w:sdtContent>
              <w:p w14:paraId="36068FCC" w14:textId="77777777" w:rsidR="003473A5" w:rsidRPr="00397080" w:rsidRDefault="00E8568C" w:rsidP="00397080">
                <w:pPr>
                  <w:jc w:val="center"/>
                  <w:rPr>
                    <w:bCs/>
                    <w:sz w:val="20"/>
                    <w:szCs w:val="20"/>
                    <w:lang w:val="en-US" w:eastAsia="en-US"/>
                  </w:rPr>
                </w:pPr>
                <w:proofErr w:type="spellStart"/>
                <w:r w:rsidRPr="00397080">
                  <w:rPr>
                    <w:bCs/>
                    <w:sz w:val="20"/>
                    <w:szCs w:val="20"/>
                    <w:lang w:val="en-US" w:eastAsia="en-US"/>
                  </w:rPr>
                  <w:t>Объект</w:t>
                </w:r>
                <w:proofErr w:type="spellEnd"/>
                <w:r w:rsidRPr="00397080">
                  <w:rPr>
                    <w:bCs/>
                    <w:sz w:val="20"/>
                    <w:szCs w:val="20"/>
                    <w:lang w:val="en-US" w:eastAsia="en-US"/>
                  </w:rPr>
                  <w:t xml:space="preserve">. </w:t>
                </w:r>
                <w:proofErr w:type="spellStart"/>
                <w:r w:rsidRPr="00397080">
                  <w:rPr>
                    <w:bCs/>
                    <w:sz w:val="20"/>
                    <w:szCs w:val="20"/>
                    <w:lang w:val="en-US" w:eastAsia="en-US"/>
                  </w:rPr>
                  <w:t>Секция</w:t>
                </w:r>
                <w:proofErr w:type="spellEnd"/>
              </w:p>
            </w:sdtContent>
          </w:sdt>
        </w:tc>
        <w:tc>
          <w:tcPr>
            <w:tcW w:w="1205" w:type="dxa"/>
            <w:vMerge w:val="restart"/>
            <w:tcBorders>
              <w:top w:val="single" w:sz="4" w:space="0" w:color="auto"/>
              <w:left w:val="single" w:sz="4" w:space="0" w:color="auto"/>
              <w:right w:val="single" w:sz="4" w:space="0" w:color="auto"/>
            </w:tcBorders>
          </w:tcPr>
          <w:sdt>
            <w:sdtPr>
              <w:rPr>
                <w:sz w:val="20"/>
                <w:szCs w:val="20"/>
                <w:lang w:val="en-US" w:eastAsia="en-US"/>
              </w:rPr>
              <w:id w:val="-1050762004"/>
              <w:placeholder>
                <w:docPart w:val="F2D9A7C725084F68AD789E127D55C8F5"/>
              </w:placeholder>
            </w:sdtPr>
            <w:sdtEndPr/>
            <w:sdtContent>
              <w:p w14:paraId="36068FCD" w14:textId="77777777" w:rsidR="003473A5" w:rsidRPr="00397080" w:rsidRDefault="00E8568C" w:rsidP="00397080">
                <w:pPr>
                  <w:jc w:val="center"/>
                  <w:rPr>
                    <w:sz w:val="20"/>
                    <w:szCs w:val="20"/>
                    <w:lang w:val="en-US" w:eastAsia="en-US"/>
                  </w:rPr>
                </w:pPr>
                <w:proofErr w:type="spellStart"/>
                <w:r w:rsidRPr="00397080">
                  <w:rPr>
                    <w:sz w:val="20"/>
                    <w:szCs w:val="20"/>
                    <w:lang w:val="en-US" w:eastAsia="en-US"/>
                  </w:rPr>
                  <w:t>Объект</w:t>
                </w:r>
                <w:proofErr w:type="spellEnd"/>
                <w:r w:rsidRPr="00397080">
                  <w:rPr>
                    <w:sz w:val="20"/>
                    <w:szCs w:val="20"/>
                    <w:lang w:val="en-US" w:eastAsia="en-US"/>
                  </w:rPr>
                  <w:t xml:space="preserve">. </w:t>
                </w:r>
                <w:proofErr w:type="spellStart"/>
                <w:r w:rsidRPr="00397080">
                  <w:rPr>
                    <w:sz w:val="20"/>
                    <w:szCs w:val="20"/>
                    <w:lang w:val="en-US" w:eastAsia="en-US"/>
                  </w:rPr>
                  <w:t>Площадь</w:t>
                </w:r>
                <w:proofErr w:type="spellEnd"/>
                <w:r w:rsidRPr="00397080">
                  <w:rPr>
                    <w:sz w:val="20"/>
                    <w:szCs w:val="20"/>
                    <w:lang w:val="en-US" w:eastAsia="en-US"/>
                  </w:rPr>
                  <w:t xml:space="preserve"> </w:t>
                </w:r>
                <w:proofErr w:type="spellStart"/>
                <w:r w:rsidRPr="00397080">
                  <w:rPr>
                    <w:sz w:val="20"/>
                    <w:szCs w:val="20"/>
                    <w:lang w:val="en-US" w:eastAsia="en-US"/>
                  </w:rPr>
                  <w:t>по</w:t>
                </w:r>
                <w:proofErr w:type="spellEnd"/>
                <w:r w:rsidRPr="00397080">
                  <w:rPr>
                    <w:sz w:val="20"/>
                    <w:szCs w:val="20"/>
                    <w:lang w:val="en-US" w:eastAsia="en-US"/>
                  </w:rPr>
                  <w:t xml:space="preserve"> </w:t>
                </w:r>
                <w:proofErr w:type="spellStart"/>
                <w:r w:rsidRPr="00397080">
                  <w:rPr>
                    <w:sz w:val="20"/>
                    <w:szCs w:val="20"/>
                    <w:lang w:val="en-US" w:eastAsia="en-US"/>
                  </w:rPr>
                  <w:t>проекту</w:t>
                </w:r>
                <w:proofErr w:type="spellEnd"/>
              </w:p>
            </w:sdtContent>
          </w:sdt>
          <w:p w14:paraId="36068FCE" w14:textId="77777777" w:rsidR="003473A5" w:rsidRPr="00397080" w:rsidRDefault="00397080" w:rsidP="00397080">
            <w:pPr>
              <w:jc w:val="center"/>
              <w:rPr>
                <w:sz w:val="20"/>
                <w:szCs w:val="20"/>
              </w:rPr>
            </w:pPr>
          </w:p>
        </w:tc>
        <w:tc>
          <w:tcPr>
            <w:tcW w:w="1488" w:type="dxa"/>
            <w:tcBorders>
              <w:top w:val="single" w:sz="4" w:space="0" w:color="auto"/>
              <w:left w:val="single" w:sz="4" w:space="0" w:color="auto"/>
              <w:bottom w:val="single" w:sz="4" w:space="0" w:color="auto"/>
              <w:right w:val="single" w:sz="4" w:space="0" w:color="auto"/>
            </w:tcBorders>
            <w:hideMark/>
          </w:tcPr>
          <w:p w14:paraId="36068FCF" w14:textId="77777777" w:rsidR="003473A5" w:rsidRPr="00397080" w:rsidRDefault="00E8568C" w:rsidP="00397080">
            <w:pPr>
              <w:jc w:val="center"/>
              <w:rPr>
                <w:sz w:val="20"/>
                <w:szCs w:val="20"/>
                <w:lang w:eastAsia="en-US"/>
              </w:rPr>
            </w:pPr>
            <w:r w:rsidRPr="00397080">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449815217"/>
              <w:placeholder>
                <w:docPart w:val="E38B9910730C42389E43A07B48F3AC21"/>
              </w:placeholder>
            </w:sdtPr>
            <w:sdtEndPr/>
            <w:sdtContent>
              <w:p w14:paraId="36068FD0" w14:textId="77777777" w:rsidR="003473A5" w:rsidRPr="00397080" w:rsidRDefault="00E8568C" w:rsidP="00397080">
                <w:pPr>
                  <w:jc w:val="center"/>
                  <w:rPr>
                    <w:sz w:val="20"/>
                    <w:szCs w:val="20"/>
                    <w:lang w:val="en-US" w:eastAsia="en-US"/>
                  </w:rPr>
                </w:pPr>
                <w:r w:rsidRPr="00397080">
                  <w:rPr>
                    <w:sz w:val="20"/>
                    <w:szCs w:val="20"/>
                    <w:lang w:val="en-US" w:eastAsia="en-US"/>
                  </w:rPr>
                  <w:t>__</w:t>
                </w:r>
              </w:p>
            </w:sdtContent>
          </w:sdt>
        </w:tc>
        <w:tc>
          <w:tcPr>
            <w:tcW w:w="1843" w:type="dxa"/>
            <w:vMerge w:val="restart"/>
            <w:tcBorders>
              <w:top w:val="single" w:sz="4" w:space="0" w:color="auto"/>
              <w:left w:val="single" w:sz="4" w:space="0" w:color="auto"/>
              <w:right w:val="single" w:sz="4" w:space="0" w:color="auto"/>
            </w:tcBorders>
          </w:tcPr>
          <w:p w14:paraId="36068FD1" w14:textId="77777777" w:rsidR="003473A5" w:rsidRPr="00397080" w:rsidRDefault="00E8568C" w:rsidP="00397080">
            <w:pPr>
              <w:rPr>
                <w:sz w:val="20"/>
                <w:szCs w:val="20"/>
              </w:rPr>
            </w:pPr>
            <w:r w:rsidRPr="00397080">
              <w:rPr>
                <w:sz w:val="20"/>
                <w:szCs w:val="20"/>
                <w:lang w:eastAsia="en-US"/>
              </w:rPr>
              <w:t>нежилое помещение</w:t>
            </w:r>
            <w:r w:rsidRPr="00397080">
              <w:rPr>
                <w:sz w:val="20"/>
                <w:szCs w:val="20"/>
              </w:rPr>
              <w:t xml:space="preserve"> / </w:t>
            </w:r>
            <w:r w:rsidRPr="00397080">
              <w:rPr>
                <w:sz w:val="20"/>
                <w:szCs w:val="20"/>
                <w:lang w:eastAsia="en-US"/>
              </w:rPr>
              <w:t>для коммерческого использования</w:t>
            </w:r>
          </w:p>
        </w:tc>
      </w:tr>
      <w:tr w:rsidR="00E4499F" w:rsidRPr="00397080" w14:paraId="36068FDB" w14:textId="77777777" w:rsidTr="003473A5">
        <w:trPr>
          <w:trHeight w:val="49"/>
        </w:trPr>
        <w:tc>
          <w:tcPr>
            <w:tcW w:w="1305" w:type="dxa"/>
            <w:vMerge/>
            <w:tcBorders>
              <w:left w:val="single" w:sz="4" w:space="0" w:color="auto"/>
              <w:bottom w:val="single" w:sz="4" w:space="0" w:color="auto"/>
              <w:right w:val="single" w:sz="4" w:space="0" w:color="auto"/>
            </w:tcBorders>
          </w:tcPr>
          <w:p w14:paraId="36068FD3" w14:textId="77777777" w:rsidR="003473A5" w:rsidRPr="00397080" w:rsidRDefault="00397080" w:rsidP="00397080">
            <w:pPr>
              <w:tabs>
                <w:tab w:val="left" w:pos="284"/>
              </w:tabs>
              <w:rPr>
                <w:rFonts w:eastAsia="Arial Unicode MS"/>
                <w:sz w:val="20"/>
                <w:szCs w:val="20"/>
                <w:bdr w:val="none" w:sz="0" w:space="0" w:color="auto" w:frame="1"/>
                <w:lang w:eastAsia="en-US"/>
              </w:rPr>
            </w:pPr>
          </w:p>
        </w:tc>
        <w:tc>
          <w:tcPr>
            <w:tcW w:w="992" w:type="dxa"/>
            <w:vMerge/>
            <w:tcBorders>
              <w:left w:val="single" w:sz="4" w:space="0" w:color="auto"/>
              <w:bottom w:val="single" w:sz="4" w:space="0" w:color="auto"/>
              <w:right w:val="single" w:sz="4" w:space="0" w:color="auto"/>
            </w:tcBorders>
          </w:tcPr>
          <w:p w14:paraId="36068FD4" w14:textId="77777777" w:rsidR="003473A5" w:rsidRPr="00397080" w:rsidRDefault="00397080" w:rsidP="00397080">
            <w:pPr>
              <w:suppressAutoHyphens/>
              <w:jc w:val="center"/>
              <w:rPr>
                <w:sz w:val="20"/>
                <w:szCs w:val="20"/>
                <w:lang w:eastAsia="en-US"/>
              </w:rPr>
            </w:pPr>
          </w:p>
        </w:tc>
        <w:tc>
          <w:tcPr>
            <w:tcW w:w="851" w:type="dxa"/>
            <w:vMerge/>
            <w:tcBorders>
              <w:left w:val="single" w:sz="4" w:space="0" w:color="auto"/>
              <w:bottom w:val="single" w:sz="4" w:space="0" w:color="auto"/>
              <w:right w:val="single" w:sz="4" w:space="0" w:color="auto"/>
            </w:tcBorders>
          </w:tcPr>
          <w:p w14:paraId="36068FD5" w14:textId="77777777" w:rsidR="003473A5" w:rsidRPr="00397080" w:rsidRDefault="00397080" w:rsidP="00397080">
            <w:pPr>
              <w:jc w:val="center"/>
              <w:rPr>
                <w:bCs/>
                <w:sz w:val="20"/>
                <w:szCs w:val="20"/>
                <w:lang w:eastAsia="en-US"/>
              </w:rPr>
            </w:pPr>
          </w:p>
        </w:tc>
        <w:tc>
          <w:tcPr>
            <w:tcW w:w="992" w:type="dxa"/>
            <w:vMerge/>
            <w:tcBorders>
              <w:left w:val="single" w:sz="4" w:space="0" w:color="auto"/>
              <w:bottom w:val="single" w:sz="4" w:space="0" w:color="auto"/>
              <w:right w:val="single" w:sz="4" w:space="0" w:color="auto"/>
            </w:tcBorders>
          </w:tcPr>
          <w:p w14:paraId="36068FD6" w14:textId="77777777" w:rsidR="003473A5" w:rsidRPr="00397080" w:rsidRDefault="00397080" w:rsidP="00397080">
            <w:pPr>
              <w:jc w:val="center"/>
              <w:rPr>
                <w:bCs/>
                <w:sz w:val="20"/>
                <w:szCs w:val="20"/>
                <w:lang w:eastAsia="en-US"/>
              </w:rPr>
            </w:pPr>
          </w:p>
        </w:tc>
        <w:tc>
          <w:tcPr>
            <w:tcW w:w="1205" w:type="dxa"/>
            <w:vMerge/>
            <w:tcBorders>
              <w:left w:val="single" w:sz="4" w:space="0" w:color="auto"/>
              <w:bottom w:val="single" w:sz="4" w:space="0" w:color="auto"/>
              <w:right w:val="single" w:sz="4" w:space="0" w:color="auto"/>
            </w:tcBorders>
          </w:tcPr>
          <w:p w14:paraId="36068FD7" w14:textId="77777777" w:rsidR="003473A5" w:rsidRPr="00397080" w:rsidRDefault="00397080" w:rsidP="00397080">
            <w:pPr>
              <w:jc w:val="center"/>
              <w:rPr>
                <w:sz w:val="20"/>
                <w:szCs w:val="20"/>
                <w:lang w:eastAsia="en-US"/>
              </w:rPr>
            </w:pPr>
          </w:p>
        </w:tc>
        <w:tc>
          <w:tcPr>
            <w:tcW w:w="1488" w:type="dxa"/>
            <w:tcBorders>
              <w:top w:val="single" w:sz="4" w:space="0" w:color="auto"/>
              <w:left w:val="single" w:sz="4" w:space="0" w:color="auto"/>
              <w:bottom w:val="single" w:sz="4" w:space="0" w:color="auto"/>
              <w:right w:val="single" w:sz="4" w:space="0" w:color="auto"/>
            </w:tcBorders>
          </w:tcPr>
          <w:p w14:paraId="36068FD8" w14:textId="77777777" w:rsidR="003473A5" w:rsidRPr="00397080" w:rsidRDefault="00397080" w:rsidP="00397080">
            <w:pPr>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068FD9" w14:textId="77777777" w:rsidR="003473A5" w:rsidRPr="00397080" w:rsidRDefault="00397080" w:rsidP="00397080">
            <w:pPr>
              <w:jc w:val="center"/>
              <w:rPr>
                <w:sz w:val="20"/>
                <w:szCs w:val="20"/>
                <w:lang w:eastAsia="en-US"/>
              </w:rPr>
            </w:pPr>
          </w:p>
        </w:tc>
        <w:tc>
          <w:tcPr>
            <w:tcW w:w="1843" w:type="dxa"/>
            <w:vMerge/>
            <w:tcBorders>
              <w:left w:val="single" w:sz="4" w:space="0" w:color="auto"/>
              <w:bottom w:val="single" w:sz="4" w:space="0" w:color="auto"/>
              <w:right w:val="single" w:sz="4" w:space="0" w:color="auto"/>
            </w:tcBorders>
          </w:tcPr>
          <w:p w14:paraId="36068FDA" w14:textId="77777777" w:rsidR="003473A5" w:rsidRPr="00397080" w:rsidRDefault="00397080" w:rsidP="00397080">
            <w:pPr>
              <w:rPr>
                <w:sz w:val="20"/>
                <w:szCs w:val="20"/>
                <w:lang w:eastAsia="en-US"/>
              </w:rPr>
            </w:pPr>
          </w:p>
        </w:tc>
      </w:tr>
    </w:tbl>
    <w:p w14:paraId="36068FDC" w14:textId="77777777" w:rsidR="00694021" w:rsidRPr="00397080" w:rsidRDefault="00397080" w:rsidP="00397080">
      <w:pPr>
        <w:rPr>
          <w:b/>
        </w:rPr>
      </w:pPr>
    </w:p>
    <w:p w14:paraId="36068FDD" w14:textId="77777777" w:rsidR="00694021" w:rsidRPr="00397080" w:rsidRDefault="00E8568C" w:rsidP="00397080">
      <w:pPr>
        <w:ind w:firstLine="709"/>
        <w:jc w:val="both"/>
      </w:pPr>
      <w:bookmarkStart w:id="7" w:name="_Hlk86337393"/>
      <w:r w:rsidRPr="00397080">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6068FDE" w14:textId="77777777" w:rsidR="00694021" w:rsidRPr="00397080" w:rsidRDefault="00E8568C" w:rsidP="00397080">
      <w:pPr>
        <w:ind w:firstLine="709"/>
        <w:jc w:val="both"/>
      </w:pPr>
      <w:r w:rsidRPr="00397080">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36068FDF" w14:textId="77777777" w:rsidR="00694021" w:rsidRPr="00397080" w:rsidRDefault="00E8568C" w:rsidP="00397080">
      <w:pPr>
        <w:ind w:firstLine="709"/>
        <w:jc w:val="both"/>
      </w:pPr>
      <w:r w:rsidRPr="00397080">
        <w:rPr>
          <w:b/>
        </w:rPr>
        <w:t>Площадь (проектная)</w:t>
      </w:r>
      <w:r w:rsidRPr="00397080">
        <w:t>, указанная в Таблице (далее - «</w:t>
      </w:r>
      <w:r w:rsidRPr="00397080">
        <w:rPr>
          <w:b/>
        </w:rPr>
        <w:t>Проектная площадь Объекта»)</w:t>
      </w:r>
      <w:r w:rsidRPr="00397080">
        <w:t>,</w:t>
      </w:r>
      <w:r w:rsidRPr="00397080">
        <w:rPr>
          <w:b/>
        </w:rPr>
        <w:t xml:space="preserve"> </w:t>
      </w:r>
      <w:r w:rsidRPr="00397080">
        <w:t xml:space="preserve">- площадь Объекта, которая определена на основании проектной документации на строительство Здания. </w:t>
      </w:r>
    </w:p>
    <w:p w14:paraId="36068FE0" w14:textId="77777777" w:rsidR="00694021" w:rsidRPr="00397080" w:rsidRDefault="00E8568C" w:rsidP="00397080">
      <w:pPr>
        <w:ind w:firstLine="709"/>
        <w:jc w:val="both"/>
        <w:rPr>
          <w:bCs/>
        </w:rPr>
      </w:pPr>
      <w:r w:rsidRPr="00397080">
        <w:rPr>
          <w:b/>
        </w:rPr>
        <w:t xml:space="preserve">Фактическая площадь Объекта (далее – «Фактическая площадь Объекта») - </w:t>
      </w:r>
      <w:r w:rsidRPr="00397080">
        <w:rPr>
          <w:bCs/>
        </w:rPr>
        <w:t>площадь Объекта, которая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p w14:paraId="36068FE1" w14:textId="77777777" w:rsidR="00694021" w:rsidRPr="00397080" w:rsidRDefault="00E8568C" w:rsidP="00397080">
      <w:pPr>
        <w:ind w:firstLine="709"/>
        <w:jc w:val="both"/>
        <w:rPr>
          <w:bCs/>
        </w:rPr>
      </w:pPr>
      <w:r w:rsidRPr="00397080">
        <w:rPr>
          <w:bCs/>
        </w:rPr>
        <w:t xml:space="preserve">Проектная площадь Объекта и Фактическая площадь Объекта используются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 </w:t>
      </w:r>
    </w:p>
    <w:p w14:paraId="36068FE2" w14:textId="77777777" w:rsidR="00694021" w:rsidRPr="00397080" w:rsidRDefault="00E8568C" w:rsidP="00397080">
      <w:pPr>
        <w:ind w:firstLine="709"/>
        <w:jc w:val="both"/>
        <w:rPr>
          <w:bCs/>
        </w:rPr>
      </w:pPr>
      <w:r w:rsidRPr="00397080">
        <w:rPr>
          <w:bCs/>
        </w:rPr>
        <w:t xml:space="preserve">Участник уведомлен и согласен с тем, что Фактическая площадь Объекта на момент передачи Объекта Участнику может отличаться от Проектной площади Объекта в большую или в меньшую сторону. </w:t>
      </w:r>
    </w:p>
    <w:p w14:paraId="36068FE3" w14:textId="77777777" w:rsidR="00694021" w:rsidRPr="00397080" w:rsidRDefault="00E8568C" w:rsidP="00397080">
      <w:pPr>
        <w:ind w:firstLine="709"/>
        <w:jc w:val="both"/>
        <w:rPr>
          <w:bCs/>
        </w:rPr>
      </w:pPr>
      <w:r w:rsidRPr="00397080">
        <w:rPr>
          <w:bCs/>
        </w:rPr>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36068FE4" w14:textId="77777777" w:rsidR="00694021" w:rsidRPr="00397080" w:rsidRDefault="00E8568C" w:rsidP="00397080">
      <w:pPr>
        <w:ind w:firstLine="709"/>
        <w:jc w:val="both"/>
        <w:rPr>
          <w:bCs/>
        </w:rPr>
      </w:pPr>
      <w:r w:rsidRPr="00397080">
        <w:rPr>
          <w:bCs/>
        </w:rPr>
        <w:t>План Объекта, отображающий в г</w:t>
      </w:r>
      <w:bookmarkStart w:id="8" w:name="_GoBack"/>
      <w:bookmarkEnd w:id="8"/>
      <w:r w:rsidRPr="00397080">
        <w:rPr>
          <w:bCs/>
        </w:rPr>
        <w:t xml:space="preserve">рафической форме планируемое расположение по отношению друг к другу частей Объекта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  </w:t>
      </w:r>
    </w:p>
    <w:bookmarkEnd w:id="7"/>
    <w:p w14:paraId="36068FE5" w14:textId="77777777" w:rsidR="00562C94" w:rsidRPr="00397080" w:rsidRDefault="00E8568C" w:rsidP="00397080">
      <w:pPr>
        <w:ind w:firstLine="709"/>
        <w:jc w:val="both"/>
      </w:pPr>
      <w:r w:rsidRPr="00397080">
        <w:t xml:space="preserve">Стороны согласовали, при определении Фактической площади Объекта и расчете окончательной Цены Договора не будут учитывать площадь под внутренними перегородками в связи с тем, что такие перегородки фактически не возводятся и имеют условный характер. Части Объекта, указанные в Таблице в п. 1.2. Договора, являются условными, при этом Проектная площадь Объекта, указанная в п. 1.2. Договора, определена с учетом условного характера перегородок, которые фактически Застройщиком не возводятся. В связи с этим в технической документации Объекта, подготовленной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будут указаны условные внутренние перегородки, площадь под которыми не будет включена в Фактическую площадь Объекта. Стороны согласовали, что отсутствие </w:t>
      </w:r>
      <w:r w:rsidRPr="00397080">
        <w:lastRenderedPageBreak/>
        <w:t xml:space="preserve">перегородок не влияет на качество Объекта и не является ненадлежащим исполнением Договора со стороны Застройщика.  </w:t>
      </w:r>
    </w:p>
    <w:bookmarkEnd w:id="6"/>
    <w:p w14:paraId="36068FE6" w14:textId="77777777" w:rsidR="007E4926" w:rsidRPr="00397080" w:rsidRDefault="00E8568C" w:rsidP="00397080">
      <w:pPr>
        <w:tabs>
          <w:tab w:val="num" w:pos="180"/>
          <w:tab w:val="num" w:pos="1125"/>
        </w:tabs>
        <w:ind w:firstLine="709"/>
        <w:jc w:val="both"/>
      </w:pPr>
      <w:r w:rsidRPr="00397080">
        <w:t>1.3. Указанный в п.1.1.1.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36068FE7" w14:textId="77777777" w:rsidR="007E4926" w:rsidRPr="00397080" w:rsidRDefault="00E8568C" w:rsidP="00397080">
      <w:pPr>
        <w:pStyle w:val="a6"/>
        <w:tabs>
          <w:tab w:val="left" w:pos="1134"/>
        </w:tabs>
        <w:ind w:left="0" w:firstLine="709"/>
        <w:jc w:val="both"/>
        <w:rPr>
          <w:color w:val="FF0000"/>
        </w:rPr>
      </w:pPr>
      <w:bookmarkStart w:id="9" w:name="_Hlk45119004"/>
      <w:bookmarkStart w:id="10" w:name="_Hlk55557210"/>
      <w:r w:rsidRPr="00397080">
        <w:t xml:space="preserve">1.4. </w:t>
      </w:r>
      <w:bookmarkStart w:id="11" w:name="_Hlk65073764"/>
      <w:r w:rsidRPr="00397080">
        <w:t xml:space="preserve">Застройщик обязуется своими силами и (или) с привлечением других лиц построить (создать) Здание и после получения разрешения на ввод в эксплуатацию передать Объект Участнику, а Участник обязуется принять Объект (при наличии </w:t>
      </w:r>
      <w:bookmarkEnd w:id="9"/>
      <w:r w:rsidRPr="00397080">
        <w:t xml:space="preserve">разрешения на ввод в эксплуатацию)   </w:t>
      </w:r>
      <w:r w:rsidRPr="00397080">
        <w:rPr>
          <w:b/>
        </w:rPr>
        <w:t xml:space="preserve">не позднее </w:t>
      </w:r>
      <w:bookmarkEnd w:id="11"/>
      <w:r w:rsidRPr="00397080">
        <w:rPr>
          <w:b/>
        </w:rPr>
        <w:t>15.08.2024 года</w:t>
      </w:r>
      <w:r w:rsidRPr="00397080">
        <w:t>.</w:t>
      </w:r>
    </w:p>
    <w:bookmarkEnd w:id="10"/>
    <w:p w14:paraId="36068FE8" w14:textId="77777777" w:rsidR="007E4926" w:rsidRPr="00397080" w:rsidRDefault="00E8568C" w:rsidP="00397080">
      <w:pPr>
        <w:widowControl w:val="0"/>
        <w:tabs>
          <w:tab w:val="num" w:pos="1125"/>
        </w:tabs>
        <w:ind w:firstLine="709"/>
        <w:jc w:val="both"/>
      </w:pPr>
      <w:r w:rsidRPr="00397080">
        <w:t xml:space="preserve">1.5. </w:t>
      </w:r>
      <w:bookmarkStart w:id="12" w:name="_Hlk2264139"/>
      <w:r w:rsidRPr="00397080">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п.8.4. Договора.</w:t>
      </w:r>
    </w:p>
    <w:bookmarkEnd w:id="12"/>
    <w:p w14:paraId="36068FE9" w14:textId="77777777" w:rsidR="007E4926" w:rsidRPr="00397080" w:rsidRDefault="00E8568C" w:rsidP="00397080">
      <w:pPr>
        <w:widowControl w:val="0"/>
        <w:tabs>
          <w:tab w:val="num" w:pos="1125"/>
        </w:tabs>
        <w:ind w:firstLine="709"/>
        <w:jc w:val="both"/>
      </w:pPr>
      <w:r w:rsidRPr="00397080">
        <w:t>1.6. Привлечение Застройщиком денежных средств участников долевого строительства осуществляется на счета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p>
    <w:sdt>
      <w:sdtPr>
        <w:rPr>
          <w:b/>
          <w:i/>
          <w:sz w:val="22"/>
        </w:rPr>
        <w:id w:val="1597056645"/>
        <w:placeholder>
          <w:docPart w:val="2F778426B72C49C99CE693C7B52E5DA2"/>
        </w:placeholder>
      </w:sdtPr>
      <w:sdtEndPr>
        <w:rPr>
          <w:b w:val="0"/>
          <w:i w:val="0"/>
          <w:sz w:val="24"/>
        </w:rPr>
      </w:sdtEndPr>
      <w:sdtContent>
        <w:p w14:paraId="36068FEA" w14:textId="77777777" w:rsidR="007E4926" w:rsidRPr="00397080" w:rsidRDefault="00E8568C" w:rsidP="00397080">
          <w:pPr>
            <w:ind w:firstLine="709"/>
            <w:jc w:val="both"/>
            <w:rPr>
              <w:b/>
              <w:i/>
              <w:color w:val="FF0000"/>
            </w:rPr>
          </w:pPr>
          <w:r w:rsidRPr="00397080">
            <w:rPr>
              <w:b/>
              <w:i/>
              <w:color w:val="FF0000"/>
            </w:rPr>
            <w:t>В случае приобретения Объекта в общую совместную собственность, дополнять Договор пунктом следующего содержания:</w:t>
          </w:r>
        </w:p>
        <w:p w14:paraId="36068FEB" w14:textId="77777777" w:rsidR="007E4926" w:rsidRPr="00397080" w:rsidRDefault="00E8568C" w:rsidP="00397080">
          <w:pPr>
            <w:autoSpaceDE w:val="0"/>
            <w:autoSpaceDN w:val="0"/>
            <w:adjustRightInd w:val="0"/>
            <w:ind w:firstLine="709"/>
            <w:jc w:val="both"/>
            <w:outlineLvl w:val="1"/>
          </w:pPr>
          <w:r w:rsidRPr="00397080">
            <w:t>1.7.</w:t>
          </w:r>
          <w:r w:rsidRPr="00397080">
            <w:rPr>
              <w:b/>
              <w:i/>
            </w:rPr>
            <w:t xml:space="preserve"> </w:t>
          </w:r>
          <w:r w:rsidRPr="00397080">
            <w:t xml:space="preserve">Объект подлежит оформлению в общую совместную собственность Участника: </w:t>
          </w:r>
          <w:sdt>
            <w:sdtPr>
              <w:id w:val="-1456251205"/>
              <w:placeholder>
                <w:docPart w:val="DDFDDACDB61F4507B996DA3EA36D7948"/>
              </w:placeholder>
            </w:sdtPr>
            <w:sdtEndPr/>
            <w:sdtContent>
              <w:r w:rsidRPr="00397080">
                <w:t>Сторона (Дебитор). Тип собственности</w:t>
              </w:r>
            </w:sdtContent>
          </w:sdt>
        </w:p>
      </w:sdtContent>
    </w:sdt>
    <w:sdt>
      <w:sdtPr>
        <w:rPr>
          <w:b/>
          <w:i/>
        </w:rPr>
        <w:id w:val="277230881"/>
        <w:placeholder>
          <w:docPart w:val="2F778426B72C49C99CE693C7B52E5DA2"/>
        </w:placeholder>
      </w:sdtPr>
      <w:sdtEndPr>
        <w:rPr>
          <w:b w:val="0"/>
          <w:i w:val="0"/>
          <w:sz w:val="23"/>
        </w:rPr>
      </w:sdtEndPr>
      <w:sdtContent>
        <w:p w14:paraId="36068FEC" w14:textId="77777777" w:rsidR="007E4926" w:rsidRPr="00397080" w:rsidRDefault="00E8568C" w:rsidP="00397080">
          <w:pPr>
            <w:autoSpaceDE w:val="0"/>
            <w:autoSpaceDN w:val="0"/>
            <w:adjustRightInd w:val="0"/>
            <w:ind w:firstLine="709"/>
            <w:jc w:val="both"/>
            <w:outlineLvl w:val="1"/>
            <w:rPr>
              <w:b/>
              <w:i/>
              <w:color w:val="FF0000"/>
            </w:rPr>
          </w:pPr>
          <w:r w:rsidRPr="00397080">
            <w:rPr>
              <w:b/>
              <w:i/>
              <w:color w:val="FF0000"/>
            </w:rPr>
            <w:t>В случае приобретения Объекта в общую долевую собственность, дополнять Договор пунктом следующего содержания:</w:t>
          </w:r>
        </w:p>
        <w:p w14:paraId="36068FED" w14:textId="77777777" w:rsidR="007E4926" w:rsidRPr="00397080" w:rsidRDefault="00E8568C" w:rsidP="00397080">
          <w:pPr>
            <w:autoSpaceDE w:val="0"/>
            <w:autoSpaceDN w:val="0"/>
            <w:adjustRightInd w:val="0"/>
            <w:ind w:firstLine="709"/>
            <w:jc w:val="both"/>
            <w:outlineLvl w:val="1"/>
          </w:pPr>
          <w:r w:rsidRPr="00397080">
            <w:t xml:space="preserve">1.7. Объект подлежит оформлению в долевую собственность Участника: </w:t>
          </w:r>
          <w:sdt>
            <w:sdtPr>
              <w:id w:val="1417902815"/>
              <w:placeholder>
                <w:docPart w:val="4D0F096710464205866B3B45ED00E2AE"/>
              </w:placeholder>
            </w:sdtPr>
            <w:sdtEndPr/>
            <w:sdtContent>
              <w:r w:rsidRPr="00397080">
                <w:t>Сторона (Дебитор). Тип собственности</w:t>
              </w:r>
            </w:sdtContent>
          </w:sdt>
        </w:p>
      </w:sdtContent>
    </w:sdt>
    <w:p w14:paraId="36068FEE" w14:textId="77777777" w:rsidR="007E4926" w:rsidRPr="00397080" w:rsidRDefault="00397080" w:rsidP="00397080">
      <w:pPr>
        <w:ind w:firstLine="720"/>
        <w:jc w:val="both"/>
      </w:pPr>
    </w:p>
    <w:p w14:paraId="36068FEF" w14:textId="77777777" w:rsidR="007E4926" w:rsidRPr="00397080" w:rsidRDefault="00E8568C" w:rsidP="00397080">
      <w:pPr>
        <w:numPr>
          <w:ilvl w:val="0"/>
          <w:numId w:val="1"/>
        </w:numPr>
        <w:ind w:left="0" w:firstLine="709"/>
        <w:jc w:val="center"/>
        <w:rPr>
          <w:b/>
        </w:rPr>
      </w:pPr>
      <w:r w:rsidRPr="00397080">
        <w:rPr>
          <w:b/>
        </w:rPr>
        <w:t>Правовое обоснование Договора</w:t>
      </w:r>
    </w:p>
    <w:p w14:paraId="36068FF0" w14:textId="77777777" w:rsidR="007E4926" w:rsidRPr="00397080" w:rsidRDefault="00E8568C" w:rsidP="00397080">
      <w:pPr>
        <w:pStyle w:val="a3"/>
        <w:tabs>
          <w:tab w:val="num" w:pos="0"/>
        </w:tabs>
        <w:ind w:firstLine="709"/>
        <w:jc w:val="both"/>
        <w:rPr>
          <w:sz w:val="24"/>
        </w:rPr>
      </w:pPr>
      <w:r w:rsidRPr="00397080">
        <w:rPr>
          <w:sz w:val="24"/>
        </w:rPr>
        <w:t xml:space="preserve">2.1. Договор заключен в соответствии с Гражданским кодексом Российской Федерации (далее – «ГК РФ»), </w:t>
      </w:r>
      <w:bookmarkStart w:id="13" w:name="_Hlk11074124"/>
      <w:bookmarkStart w:id="14" w:name="_Hlk10117619"/>
      <w:r w:rsidRPr="00397080">
        <w:rPr>
          <w:sz w:val="24"/>
        </w:rPr>
        <w:t>Законом 214-ФЗ</w:t>
      </w:r>
      <w:bookmarkEnd w:id="13"/>
      <w:bookmarkEnd w:id="14"/>
      <w:r w:rsidRPr="00397080">
        <w:rPr>
          <w:sz w:val="24"/>
        </w:rPr>
        <w:t xml:space="preserve"> и Федеральным законом от 13.07.2015 года № 218-ФЗ «О государственной регистрации недвижимости».</w:t>
      </w:r>
    </w:p>
    <w:p w14:paraId="36068FF1" w14:textId="77777777" w:rsidR="007E4926" w:rsidRPr="00397080" w:rsidRDefault="00E8568C" w:rsidP="00397080">
      <w:pPr>
        <w:pStyle w:val="a6"/>
        <w:ind w:left="709"/>
        <w:jc w:val="both"/>
      </w:pPr>
      <w:r w:rsidRPr="00397080">
        <w:t>2.2. Правовым основанием для заключения Договора является:</w:t>
      </w:r>
    </w:p>
    <w:p w14:paraId="36068FF2" w14:textId="77777777" w:rsidR="007E4926" w:rsidRPr="00397080" w:rsidRDefault="00E8568C" w:rsidP="00397080">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397080">
        <w:rPr>
          <w:rFonts w:ascii="Times New Roman" w:hAnsi="Times New Roman" w:cs="Times New Roman"/>
          <w:sz w:val="24"/>
          <w:szCs w:val="24"/>
        </w:rPr>
        <w:t>а) Разрешение на строительство № 77-126000-019400-2021 от 16 февраля 2021 г., выданное Комитетом государственного строительного надзора города Москвы;</w:t>
      </w:r>
    </w:p>
    <w:p w14:paraId="36068FF3" w14:textId="77777777" w:rsidR="007E4926" w:rsidRPr="00397080" w:rsidRDefault="00E8568C" w:rsidP="00397080">
      <w:pPr>
        <w:tabs>
          <w:tab w:val="num" w:pos="1125"/>
        </w:tabs>
        <w:ind w:firstLine="720"/>
        <w:jc w:val="both"/>
      </w:pPr>
      <w:r w:rsidRPr="00397080">
        <w:t xml:space="preserve">б) </w:t>
      </w:r>
      <w:bookmarkStart w:id="15" w:name="_Hlk32827412"/>
      <w:r w:rsidRPr="00397080">
        <w:t>Договор аренды земельного участка, предоставляемого правообладателю зданий, строений, сооружений, расположенных на земельном участке  №М-05-043930 от 13 декабря 2013 года между Департаментом городского имущества города Москвы (арендодатель) и Застройщиком (арендатор);</w:t>
      </w:r>
    </w:p>
    <w:p w14:paraId="36068FF4" w14:textId="77777777" w:rsidR="007E4926" w:rsidRPr="00397080" w:rsidRDefault="00E8568C" w:rsidP="00397080">
      <w:pPr>
        <w:tabs>
          <w:tab w:val="num" w:pos="1125"/>
        </w:tabs>
        <w:ind w:firstLine="720"/>
        <w:jc w:val="both"/>
      </w:pPr>
      <w:r w:rsidRPr="00397080">
        <w:t>в) Договор аренды земельного участка, предоставляемого правообладателю зданий, строений, сооружений, расположенных на земельном участке   №М-05-054172 от 13 июня 2019 года между Департаментом городского имущества города Москвы (арендодатель) и Застройщиком (арендатор);</w:t>
      </w:r>
    </w:p>
    <w:bookmarkEnd w:id="15"/>
    <w:p w14:paraId="36068FF5" w14:textId="77777777" w:rsidR="007E4926" w:rsidRPr="00397080" w:rsidRDefault="00E8568C" w:rsidP="00397080">
      <w:pPr>
        <w:tabs>
          <w:tab w:val="num" w:pos="1125"/>
        </w:tabs>
        <w:ind w:firstLine="720"/>
        <w:jc w:val="both"/>
        <w:rPr>
          <w:rFonts w:eastAsiaTheme="minorHAnsi"/>
        </w:rPr>
      </w:pPr>
      <w:r w:rsidRPr="00397080">
        <w:t>г) Проектная декларация на строительство Здания (далее – «Проектная декларация»).</w:t>
      </w:r>
    </w:p>
    <w:p w14:paraId="36068FF6" w14:textId="77777777" w:rsidR="007E4926" w:rsidRPr="00397080" w:rsidRDefault="00397080" w:rsidP="00397080">
      <w:pPr>
        <w:ind w:firstLine="720"/>
        <w:jc w:val="center"/>
      </w:pPr>
    </w:p>
    <w:p w14:paraId="36068FF7" w14:textId="77777777" w:rsidR="007E4926" w:rsidRPr="00397080" w:rsidRDefault="00E8568C" w:rsidP="00397080">
      <w:pPr>
        <w:ind w:firstLine="720"/>
        <w:jc w:val="center"/>
        <w:rPr>
          <w:b/>
        </w:rPr>
      </w:pPr>
      <w:r w:rsidRPr="00397080">
        <w:rPr>
          <w:b/>
        </w:rPr>
        <w:t>3. Обязательства и права Сторон</w:t>
      </w:r>
    </w:p>
    <w:p w14:paraId="36068FF8" w14:textId="77777777" w:rsidR="007E4926" w:rsidRPr="00397080" w:rsidRDefault="00E8568C" w:rsidP="00397080">
      <w:pPr>
        <w:pStyle w:val="a3"/>
        <w:tabs>
          <w:tab w:val="num" w:pos="1125"/>
        </w:tabs>
        <w:ind w:firstLine="720"/>
        <w:rPr>
          <w:sz w:val="24"/>
        </w:rPr>
      </w:pPr>
      <w:r w:rsidRPr="00397080">
        <w:rPr>
          <w:b/>
          <w:sz w:val="24"/>
        </w:rPr>
        <w:t>3.1. Застройщик обязан</w:t>
      </w:r>
      <w:r w:rsidRPr="00397080">
        <w:rPr>
          <w:sz w:val="24"/>
        </w:rPr>
        <w:t>:</w:t>
      </w:r>
    </w:p>
    <w:p w14:paraId="36068FF9" w14:textId="77777777" w:rsidR="007E4926" w:rsidRPr="00397080" w:rsidRDefault="00E8568C" w:rsidP="00397080">
      <w:pPr>
        <w:ind w:firstLine="709"/>
        <w:jc w:val="both"/>
      </w:pPr>
      <w:r w:rsidRPr="00397080">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36068FFA" w14:textId="77777777" w:rsidR="007E4926" w:rsidRPr="00397080" w:rsidRDefault="00E8568C" w:rsidP="00397080">
      <w:pPr>
        <w:ind w:firstLine="709"/>
        <w:jc w:val="both"/>
      </w:pPr>
      <w:r w:rsidRPr="00397080">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36068FFB" w14:textId="77777777" w:rsidR="007E4926" w:rsidRPr="00397080" w:rsidRDefault="00E8568C" w:rsidP="00397080">
      <w:pPr>
        <w:tabs>
          <w:tab w:val="left" w:pos="851"/>
        </w:tabs>
        <w:ind w:firstLine="709"/>
        <w:jc w:val="both"/>
      </w:pPr>
      <w:r w:rsidRPr="00397080">
        <w:t xml:space="preserve">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w:t>
      </w:r>
      <w:r w:rsidRPr="00397080">
        <w:lastRenderedPageBreak/>
        <w:t>раздельный ввод в эксплуатацию Здания по очередям и помещениям жилого и нежилого назначения.</w:t>
      </w:r>
    </w:p>
    <w:p w14:paraId="36068FFC" w14:textId="77777777" w:rsidR="007E4926" w:rsidRPr="00397080" w:rsidRDefault="00E8568C" w:rsidP="00397080">
      <w:pPr>
        <w:tabs>
          <w:tab w:val="num" w:pos="1125"/>
          <w:tab w:val="num" w:pos="1440"/>
        </w:tabs>
        <w:ind w:firstLine="709"/>
        <w:jc w:val="both"/>
      </w:pPr>
      <w:bookmarkStart w:id="16" w:name="Par1"/>
      <w:bookmarkStart w:id="17" w:name="Par2"/>
      <w:bookmarkStart w:id="18" w:name="Par7"/>
      <w:bookmarkStart w:id="19" w:name="Par8"/>
      <w:bookmarkStart w:id="20" w:name="Par9"/>
      <w:bookmarkStart w:id="21" w:name="Par10"/>
      <w:bookmarkEnd w:id="16"/>
      <w:bookmarkEnd w:id="17"/>
      <w:bookmarkEnd w:id="18"/>
      <w:bookmarkEnd w:id="19"/>
      <w:bookmarkEnd w:id="20"/>
      <w:bookmarkEnd w:id="21"/>
      <w:r w:rsidRPr="00397080">
        <w:t>3.1.4. Не позднее срока, указанного в п. 1.4. Договора, при условии выполнения Участником своих обязательств по оплате Цены Договора в полном объеме (п.4.6.1.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6068FFD" w14:textId="77777777" w:rsidR="007E4926" w:rsidRPr="00397080" w:rsidRDefault="00E8568C" w:rsidP="00397080">
      <w:pPr>
        <w:tabs>
          <w:tab w:val="num" w:pos="1125"/>
          <w:tab w:val="num" w:pos="1440"/>
        </w:tabs>
        <w:ind w:firstLine="709"/>
        <w:jc w:val="both"/>
      </w:pPr>
      <w:r w:rsidRPr="00397080">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2" w:name="_Hlk496801070"/>
    </w:p>
    <w:p w14:paraId="6205D425" w14:textId="6A55E82C" w:rsidR="00435210" w:rsidRPr="00397080" w:rsidRDefault="00435210" w:rsidP="00397080">
      <w:pPr>
        <w:tabs>
          <w:tab w:val="num" w:pos="1125"/>
          <w:tab w:val="num" w:pos="1440"/>
        </w:tabs>
        <w:ind w:firstLine="709"/>
        <w:jc w:val="both"/>
        <w:rPr>
          <w:b/>
          <w:i/>
          <w:color w:val="FF0000"/>
        </w:rPr>
      </w:pPr>
      <w:bookmarkStart w:id="23" w:name="_Hlk30167081"/>
      <w:bookmarkEnd w:id="22"/>
      <w:r w:rsidRPr="00397080">
        <w:rPr>
          <w:b/>
          <w:i/>
          <w:color w:val="FF0000"/>
        </w:rPr>
        <w:t>Формулировка для оплаты без аккредитива и без Номинального счета в ООО «ЦНС» или ВТБ</w:t>
      </w:r>
    </w:p>
    <w:p w14:paraId="14A88887" w14:textId="77777777" w:rsidR="00435210" w:rsidRPr="00397080" w:rsidRDefault="00435210" w:rsidP="00397080">
      <w:pPr>
        <w:pStyle w:val="2"/>
        <w:spacing w:after="0" w:line="240" w:lineRule="auto"/>
        <w:ind w:left="0" w:firstLine="709"/>
        <w:jc w:val="both"/>
      </w:pPr>
      <w:r w:rsidRPr="00397080">
        <w:t>3.1.5. После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208A6AE7" w14:textId="77777777" w:rsidR="00435210" w:rsidRPr="00397080" w:rsidRDefault="00435210" w:rsidP="00397080">
      <w:pPr>
        <w:pStyle w:val="2"/>
        <w:spacing w:after="0" w:line="240" w:lineRule="auto"/>
        <w:ind w:left="0" w:firstLine="709"/>
        <w:jc w:val="both"/>
      </w:pPr>
      <w:r w:rsidRPr="00397080">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397080">
        <w:rPr>
          <w:lang w:val="en-US"/>
        </w:rPr>
        <w:t>sms</w:t>
      </w:r>
      <w:proofErr w:type="spellEnd"/>
      <w:r w:rsidRPr="00397080">
        <w:t>-сообщения на мобильный телефон Участника, указанные в ст.11 Договора.</w:t>
      </w:r>
    </w:p>
    <w:p w14:paraId="7933DACF" w14:textId="77777777" w:rsidR="00435210" w:rsidRPr="00397080" w:rsidRDefault="00435210" w:rsidP="00397080">
      <w:pPr>
        <w:pStyle w:val="2"/>
        <w:spacing w:after="0" w:line="240" w:lineRule="auto"/>
        <w:ind w:left="0" w:firstLine="709"/>
        <w:jc w:val="both"/>
      </w:pPr>
      <w:r w:rsidRPr="00397080">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555E2E8F" w14:textId="77777777" w:rsidR="00435210" w:rsidRPr="00397080" w:rsidRDefault="00435210" w:rsidP="00397080">
      <w:pPr>
        <w:pStyle w:val="2"/>
        <w:spacing w:after="0" w:line="240" w:lineRule="auto"/>
        <w:ind w:left="0" w:firstLine="709"/>
        <w:jc w:val="both"/>
      </w:pPr>
      <w:r w:rsidRPr="00397080">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192D0B6E" w14:textId="77777777" w:rsidR="00435210" w:rsidRPr="00397080" w:rsidRDefault="00435210" w:rsidP="00397080">
      <w:pPr>
        <w:tabs>
          <w:tab w:val="num" w:pos="1125"/>
          <w:tab w:val="num" w:pos="1440"/>
        </w:tabs>
        <w:ind w:firstLine="709"/>
        <w:jc w:val="both"/>
        <w:rPr>
          <w:b/>
          <w:i/>
          <w:color w:val="FF0000"/>
        </w:rPr>
      </w:pPr>
      <w:r w:rsidRPr="00397080">
        <w:rPr>
          <w:b/>
          <w:i/>
          <w:color w:val="FF0000"/>
        </w:rPr>
        <w:t xml:space="preserve">Формулировка для оплаты с аккредитивом </w:t>
      </w:r>
    </w:p>
    <w:p w14:paraId="701C2884" w14:textId="77777777" w:rsidR="00435210" w:rsidRPr="00397080" w:rsidRDefault="00435210" w:rsidP="00397080">
      <w:pPr>
        <w:pStyle w:val="2"/>
        <w:spacing w:after="0" w:line="240" w:lineRule="auto"/>
        <w:ind w:left="0" w:firstLine="709"/>
        <w:jc w:val="both"/>
      </w:pPr>
      <w:r w:rsidRPr="00397080">
        <w:t>3.1.5. После открытия Участником аккредитива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034B3A95" w14:textId="77777777" w:rsidR="00435210" w:rsidRPr="00397080" w:rsidRDefault="00435210" w:rsidP="00397080">
      <w:pPr>
        <w:pStyle w:val="2"/>
        <w:spacing w:after="0" w:line="240" w:lineRule="auto"/>
        <w:ind w:left="0" w:firstLine="709"/>
        <w:jc w:val="both"/>
      </w:pPr>
      <w:r w:rsidRPr="00397080">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397080">
        <w:rPr>
          <w:lang w:val="en-US"/>
        </w:rPr>
        <w:t>sms</w:t>
      </w:r>
      <w:proofErr w:type="spellEnd"/>
      <w:r w:rsidRPr="00397080">
        <w:t>-сообщения на мобильный телефон Участника, указанные в ст.11 Договора.</w:t>
      </w:r>
    </w:p>
    <w:p w14:paraId="78130585" w14:textId="77777777" w:rsidR="00435210" w:rsidRPr="00397080" w:rsidRDefault="00435210" w:rsidP="00397080">
      <w:pPr>
        <w:pStyle w:val="2"/>
        <w:spacing w:after="0" w:line="240" w:lineRule="auto"/>
        <w:ind w:left="0" w:firstLine="709"/>
        <w:jc w:val="both"/>
      </w:pPr>
      <w:r w:rsidRPr="00397080">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0CC7C3A5" w14:textId="77777777" w:rsidR="00435210" w:rsidRPr="00397080" w:rsidRDefault="00435210" w:rsidP="00397080">
      <w:pPr>
        <w:pStyle w:val="2"/>
        <w:spacing w:after="0" w:line="240" w:lineRule="auto"/>
        <w:ind w:left="0" w:firstLine="709"/>
        <w:jc w:val="both"/>
      </w:pPr>
      <w:r w:rsidRPr="00397080">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66A952F4" w14:textId="77777777" w:rsidR="00435210" w:rsidRPr="00397080" w:rsidRDefault="00435210" w:rsidP="00397080">
      <w:pPr>
        <w:ind w:firstLine="709"/>
        <w:jc w:val="both"/>
        <w:rPr>
          <w:b/>
          <w:i/>
        </w:rPr>
      </w:pPr>
      <w:r w:rsidRPr="00397080">
        <w:rPr>
          <w:b/>
          <w:i/>
          <w:color w:val="FF0000"/>
        </w:rPr>
        <w:t>Формулировка п.3.1.5. при оплате цены договора через Номинальный счет ООО «ЦНС</w:t>
      </w:r>
      <w:r w:rsidRPr="00397080">
        <w:rPr>
          <w:b/>
          <w:bCs/>
          <w:i/>
          <w:iCs/>
          <w:color w:val="FF0000"/>
        </w:rPr>
        <w:t>», а также через Номинальный счет ВТБ (ООО «Жилищная экосистема ВТБ»)</w:t>
      </w:r>
    </w:p>
    <w:p w14:paraId="08E03575" w14:textId="77777777" w:rsidR="00435210" w:rsidRPr="00397080" w:rsidRDefault="00435210" w:rsidP="00397080">
      <w:pPr>
        <w:ind w:firstLine="709"/>
        <w:jc w:val="both"/>
      </w:pPr>
      <w:r w:rsidRPr="00397080">
        <w:t>3.1.5. После  зачисления денежных средств Участником на открытый номинальный счет, указанный в п. 4.3. Договора,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1C6F82AD" w14:textId="77777777" w:rsidR="00435210" w:rsidRPr="00397080" w:rsidRDefault="00435210" w:rsidP="00397080">
      <w:pPr>
        <w:ind w:firstLine="709"/>
        <w:jc w:val="both"/>
      </w:pPr>
      <w:r w:rsidRPr="00397080">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397080">
        <w:rPr>
          <w:lang w:val="en-US"/>
        </w:rPr>
        <w:t>sms</w:t>
      </w:r>
      <w:proofErr w:type="spellEnd"/>
      <w:r w:rsidRPr="00397080">
        <w:t>-сообщения на мобильный телефон Участника, указанные в ст.11 Договора.</w:t>
      </w:r>
    </w:p>
    <w:p w14:paraId="7CF4F106" w14:textId="77777777" w:rsidR="00435210" w:rsidRPr="00397080" w:rsidRDefault="00435210" w:rsidP="00397080">
      <w:pPr>
        <w:ind w:firstLine="709"/>
        <w:jc w:val="both"/>
      </w:pPr>
      <w:r w:rsidRPr="00397080">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5BCF6CA3" w14:textId="77777777" w:rsidR="00435210" w:rsidRPr="00397080" w:rsidRDefault="00435210" w:rsidP="00397080">
      <w:pPr>
        <w:ind w:firstLine="709"/>
        <w:jc w:val="both"/>
      </w:pPr>
      <w:r w:rsidRPr="00397080">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6068FFE" w14:textId="77777777" w:rsidR="00924700" w:rsidRPr="00397080" w:rsidRDefault="00397080" w:rsidP="00397080">
      <w:pPr>
        <w:pStyle w:val="2"/>
        <w:tabs>
          <w:tab w:val="num" w:pos="1440"/>
        </w:tabs>
        <w:spacing w:after="0" w:line="240" w:lineRule="auto"/>
        <w:ind w:left="0" w:firstLine="426"/>
        <w:jc w:val="both"/>
        <w:rPr>
          <w:b/>
        </w:rPr>
      </w:pPr>
    </w:p>
    <w:bookmarkEnd w:id="23"/>
    <w:p w14:paraId="36068FFF" w14:textId="77777777" w:rsidR="007E4926" w:rsidRPr="00397080" w:rsidRDefault="00E8568C" w:rsidP="00397080">
      <w:pPr>
        <w:pStyle w:val="2"/>
        <w:tabs>
          <w:tab w:val="num" w:pos="1440"/>
        </w:tabs>
        <w:spacing w:after="0" w:line="240" w:lineRule="auto"/>
        <w:ind w:left="0" w:firstLine="720"/>
        <w:jc w:val="both"/>
        <w:rPr>
          <w:b/>
        </w:rPr>
      </w:pPr>
      <w:r w:rsidRPr="00397080">
        <w:rPr>
          <w:b/>
        </w:rPr>
        <w:t>3.2. Застройщик имеет право:</w:t>
      </w:r>
    </w:p>
    <w:p w14:paraId="36069000" w14:textId="77777777" w:rsidR="007E4926" w:rsidRPr="00397080" w:rsidRDefault="00E8568C" w:rsidP="00397080">
      <w:pPr>
        <w:pStyle w:val="2"/>
        <w:tabs>
          <w:tab w:val="num" w:pos="1440"/>
        </w:tabs>
        <w:spacing w:after="0" w:line="240" w:lineRule="auto"/>
        <w:ind w:left="0" w:firstLine="720"/>
        <w:jc w:val="both"/>
      </w:pPr>
      <w:r w:rsidRPr="00397080">
        <w:t xml:space="preserve">3.2.1. Вносить технически и экономически обоснованные изменения в проектную документацию без письменного уведомления Участника. </w:t>
      </w:r>
    </w:p>
    <w:p w14:paraId="36069001" w14:textId="77777777" w:rsidR="007E4926" w:rsidRPr="00397080" w:rsidRDefault="00E8568C" w:rsidP="00397080">
      <w:pPr>
        <w:pStyle w:val="2"/>
        <w:tabs>
          <w:tab w:val="num" w:pos="1440"/>
        </w:tabs>
        <w:spacing w:after="0" w:line="240" w:lineRule="auto"/>
        <w:ind w:left="0" w:firstLine="720"/>
        <w:jc w:val="both"/>
      </w:pPr>
      <w:r w:rsidRPr="00397080">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36069002" w14:textId="77777777" w:rsidR="007E4926" w:rsidRPr="00397080" w:rsidRDefault="00E8568C" w:rsidP="00397080">
      <w:pPr>
        <w:pStyle w:val="2"/>
        <w:spacing w:after="0" w:line="240" w:lineRule="auto"/>
        <w:ind w:left="0" w:firstLine="709"/>
        <w:jc w:val="both"/>
      </w:pPr>
      <w:r w:rsidRPr="00397080">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36069003" w14:textId="77777777" w:rsidR="007E4926" w:rsidRPr="00397080" w:rsidRDefault="00E8568C" w:rsidP="00397080">
      <w:pPr>
        <w:ind w:firstLine="709"/>
        <w:jc w:val="both"/>
      </w:pPr>
      <w:r w:rsidRPr="00397080">
        <w:t>3.2.3. Досрочно исполнить обязанность по вводу Здания (части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36069004" w14:textId="77777777" w:rsidR="007E4926" w:rsidRPr="00397080" w:rsidRDefault="00E8568C" w:rsidP="00397080">
      <w:pPr>
        <w:tabs>
          <w:tab w:val="num" w:pos="1125"/>
          <w:tab w:val="num" w:pos="1440"/>
        </w:tabs>
        <w:ind w:firstLine="720"/>
        <w:jc w:val="both"/>
        <w:rPr>
          <w:b/>
        </w:rPr>
      </w:pPr>
      <w:r w:rsidRPr="00397080">
        <w:rPr>
          <w:b/>
        </w:rPr>
        <w:t>3.3. Участник обязуется:</w:t>
      </w:r>
    </w:p>
    <w:p w14:paraId="36069005" w14:textId="77777777" w:rsidR="007E4926" w:rsidRPr="00397080" w:rsidRDefault="00E8568C" w:rsidP="00397080">
      <w:pPr>
        <w:ind w:firstLine="720"/>
        <w:jc w:val="both"/>
      </w:pPr>
      <w:r w:rsidRPr="00397080">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36069006" w14:textId="77777777" w:rsidR="007E4926" w:rsidRPr="00397080" w:rsidRDefault="00E8568C" w:rsidP="00397080">
      <w:pPr>
        <w:ind w:firstLine="720"/>
        <w:jc w:val="both"/>
      </w:pPr>
      <w:r w:rsidRPr="00397080">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6069007" w14:textId="77777777" w:rsidR="007E4926" w:rsidRPr="00397080" w:rsidRDefault="00E8568C" w:rsidP="00397080">
      <w:pPr>
        <w:ind w:firstLine="720"/>
        <w:jc w:val="both"/>
      </w:pPr>
      <w:r w:rsidRPr="00397080">
        <w:t>При наличии у Участника каких – либо замечаний к Объекту,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Наличие у Участника каких-либо денежных требований к Застройщику, в том числе по оплате неустоек, по возврату денежных средств на основании п.4.6.2. Договора, не является основанием для отказа Участника от подписания Передаточного акта.</w:t>
      </w:r>
    </w:p>
    <w:p w14:paraId="36069008" w14:textId="77777777" w:rsidR="007E4926" w:rsidRPr="00397080" w:rsidRDefault="00E8568C" w:rsidP="00397080">
      <w:pPr>
        <w:ind w:firstLine="720"/>
        <w:jc w:val="both"/>
      </w:pPr>
      <w:r w:rsidRPr="00397080">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При этом Участник обязуется обеспечить уполномоченным лицам Застройщика доступ в Объект для устранения замечаний.</w:t>
      </w:r>
    </w:p>
    <w:p w14:paraId="36069009" w14:textId="77777777" w:rsidR="007E4926" w:rsidRPr="00397080" w:rsidRDefault="00E8568C" w:rsidP="00397080">
      <w:pPr>
        <w:ind w:firstLine="720"/>
        <w:jc w:val="both"/>
      </w:pPr>
      <w:r w:rsidRPr="00397080">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Застройщик освобождается от ответственности за просрочку исполнения обязательства по передаче Объекта. При этом под уклонением Участника от принятия Объекта   понимается </w:t>
      </w:r>
      <w:proofErr w:type="spellStart"/>
      <w:r w:rsidRPr="00397080">
        <w:t>неподписание</w:t>
      </w:r>
      <w:proofErr w:type="spellEnd"/>
      <w:r w:rsidRPr="00397080">
        <w:t xml:space="preserve">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3606900A" w14:textId="77777777" w:rsidR="007E4926" w:rsidRPr="00397080" w:rsidRDefault="00E8568C" w:rsidP="00397080">
      <w:pPr>
        <w:ind w:firstLine="720"/>
        <w:jc w:val="both"/>
      </w:pPr>
      <w:r w:rsidRPr="00397080">
        <w:t>Стороны пришли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4" w:name="_Hlk501722321"/>
      <w:r w:rsidRPr="00397080">
        <w:t xml:space="preserve"> в одностороннем порядке.</w:t>
      </w:r>
      <w:bookmarkEnd w:id="24"/>
    </w:p>
    <w:p w14:paraId="3606900B" w14:textId="77777777" w:rsidR="007E4926" w:rsidRPr="00397080" w:rsidRDefault="00E8568C" w:rsidP="00397080">
      <w:pPr>
        <w:autoSpaceDE w:val="0"/>
        <w:autoSpaceDN w:val="0"/>
        <w:adjustRightInd w:val="0"/>
        <w:ind w:firstLine="709"/>
        <w:jc w:val="both"/>
      </w:pPr>
      <w:r w:rsidRPr="00397080">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 располагается Объект (далее- «Корпус Здания»), с управляющей организацией, осуществляющей управление Корпусом Здания (далее – «Управляющая организация»).</w:t>
      </w:r>
    </w:p>
    <w:p w14:paraId="3606900C" w14:textId="77777777" w:rsidR="007E4926" w:rsidRPr="00397080" w:rsidRDefault="00E8568C" w:rsidP="00397080">
      <w:pPr>
        <w:autoSpaceDE w:val="0"/>
        <w:autoSpaceDN w:val="0"/>
        <w:adjustRightInd w:val="0"/>
        <w:ind w:firstLine="709"/>
        <w:jc w:val="both"/>
      </w:pPr>
      <w:r w:rsidRPr="00397080">
        <w:t>Пропорционально площади Объекта   компенсировать Застройщику понесенные им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w:t>
      </w:r>
    </w:p>
    <w:p w14:paraId="3606900D" w14:textId="77777777" w:rsidR="007E4926" w:rsidRPr="00397080" w:rsidRDefault="00E8568C" w:rsidP="00397080">
      <w:pPr>
        <w:tabs>
          <w:tab w:val="num" w:pos="1440"/>
        </w:tabs>
        <w:ind w:firstLine="709"/>
        <w:jc w:val="both"/>
      </w:pPr>
      <w:r w:rsidRPr="00397080">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3606900E" w14:textId="77777777" w:rsidR="007E4926" w:rsidRPr="00397080" w:rsidRDefault="00E8568C" w:rsidP="00397080">
      <w:pPr>
        <w:tabs>
          <w:tab w:val="num" w:pos="1440"/>
        </w:tabs>
        <w:ind w:firstLine="709"/>
        <w:jc w:val="both"/>
      </w:pPr>
      <w:r w:rsidRPr="00397080">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3606900F" w14:textId="77777777" w:rsidR="005258E0" w:rsidRPr="00397080" w:rsidRDefault="00E8568C" w:rsidP="00397080">
      <w:pPr>
        <w:tabs>
          <w:tab w:val="num" w:pos="1440"/>
        </w:tabs>
        <w:ind w:firstLine="709"/>
        <w:jc w:val="both"/>
        <w:rPr>
          <w:rFonts w:eastAsiaTheme="minorHAnsi"/>
        </w:rPr>
      </w:pPr>
      <w:r w:rsidRPr="00397080">
        <w:rPr>
          <w:rFonts w:eastAsiaTheme="minorHAnsi"/>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36069010" w14:textId="77777777" w:rsidR="007E4926" w:rsidRPr="00397080" w:rsidRDefault="00E8568C" w:rsidP="00397080">
      <w:pPr>
        <w:tabs>
          <w:tab w:val="num" w:pos="1440"/>
        </w:tabs>
        <w:ind w:firstLine="709"/>
        <w:jc w:val="both"/>
      </w:pPr>
      <w:r w:rsidRPr="00397080">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7A42E8F7" w14:textId="77777777" w:rsidR="00435210" w:rsidRPr="00397080" w:rsidRDefault="00435210" w:rsidP="00397080">
      <w:pPr>
        <w:ind w:firstLine="709"/>
        <w:jc w:val="both"/>
      </w:pPr>
      <w:r w:rsidRPr="00397080">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36069011" w14:textId="77777777" w:rsidR="007E4926" w:rsidRPr="00397080" w:rsidRDefault="00397080" w:rsidP="00397080">
      <w:pPr>
        <w:jc w:val="both"/>
        <w:rPr>
          <w:b/>
          <w:i/>
        </w:rPr>
      </w:pPr>
    </w:p>
    <w:p w14:paraId="36069012" w14:textId="77777777" w:rsidR="007E4926" w:rsidRPr="00397080" w:rsidRDefault="00E8568C" w:rsidP="00397080">
      <w:pPr>
        <w:tabs>
          <w:tab w:val="num" w:pos="1440"/>
        </w:tabs>
        <w:ind w:firstLine="709"/>
        <w:jc w:val="both"/>
        <w:rPr>
          <w:b/>
        </w:rPr>
      </w:pPr>
      <w:r w:rsidRPr="00397080">
        <w:rPr>
          <w:b/>
        </w:rPr>
        <w:t>3.4. Участник вправе:</w:t>
      </w:r>
    </w:p>
    <w:p w14:paraId="36069013" w14:textId="77777777" w:rsidR="007E4926" w:rsidRPr="00397080" w:rsidRDefault="00E8568C" w:rsidP="00397080">
      <w:pPr>
        <w:tabs>
          <w:tab w:val="num" w:pos="1440"/>
        </w:tabs>
        <w:ind w:firstLine="709"/>
        <w:jc w:val="both"/>
      </w:pPr>
      <w:r w:rsidRPr="00397080">
        <w:t>3.4.1. Осуществлять полномочия по владению и пользованию Объектом после передачи Объекта.</w:t>
      </w:r>
    </w:p>
    <w:bookmarkStart w:id="25" w:name="_Hlk535336603" w:displacedByCustomXml="next"/>
    <w:sdt>
      <w:sdtPr>
        <w:rPr>
          <w:i/>
          <w:u w:val="single"/>
        </w:rPr>
        <w:id w:val="-514763591"/>
        <w:placeholder>
          <w:docPart w:val="1E48632A12AC41FC8FC1E72B928E0124"/>
        </w:placeholder>
      </w:sdtPr>
      <w:sdtEndPr>
        <w:rPr>
          <w:i w:val="0"/>
          <w:u w:val="none"/>
        </w:rPr>
      </w:sdtEndPr>
      <w:sdtContent>
        <w:p w14:paraId="36069014" w14:textId="77777777" w:rsidR="007E4926" w:rsidRPr="00397080" w:rsidRDefault="00E8568C" w:rsidP="00397080">
          <w:pPr>
            <w:autoSpaceDE w:val="0"/>
            <w:autoSpaceDN w:val="0"/>
            <w:adjustRightInd w:val="0"/>
            <w:ind w:firstLine="709"/>
            <w:jc w:val="both"/>
            <w:rPr>
              <w:i/>
              <w:color w:val="FF0000"/>
              <w:u w:val="single"/>
            </w:rPr>
          </w:pPr>
          <w:r w:rsidRPr="00397080">
            <w:rPr>
              <w:i/>
              <w:color w:val="FF0000"/>
              <w:u w:val="single"/>
            </w:rPr>
            <w:t>Формулировка абз1 п.3.4.2. при оплате цены договора БЕЗ ИПОТЕКИ</w:t>
          </w:r>
        </w:p>
        <w:p w14:paraId="36069015" w14:textId="77777777" w:rsidR="007E4926" w:rsidRPr="00397080" w:rsidRDefault="00E8568C" w:rsidP="00397080">
          <w:pPr>
            <w:autoSpaceDE w:val="0"/>
            <w:autoSpaceDN w:val="0"/>
            <w:adjustRightInd w:val="0"/>
            <w:ind w:firstLine="709"/>
            <w:jc w:val="both"/>
          </w:pPr>
          <w:r w:rsidRPr="00397080">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25" w:displacedByCustomXml="next"/>
    <w:bookmarkStart w:id="26" w:name="_Hlk506470043" w:displacedByCustomXml="next"/>
    <w:sdt>
      <w:sdtPr>
        <w:rPr>
          <w:i/>
          <w:u w:val="single"/>
        </w:rPr>
        <w:id w:val="2131895997"/>
        <w:placeholder>
          <w:docPart w:val="1E48632A12AC41FC8FC1E72B928E0124"/>
        </w:placeholder>
      </w:sdtPr>
      <w:sdtEndPr>
        <w:rPr>
          <w:i w:val="0"/>
          <w:u w:val="none"/>
        </w:rPr>
      </w:sdtEndPr>
      <w:sdtContent>
        <w:p w14:paraId="36069016" w14:textId="77777777" w:rsidR="007E4926" w:rsidRPr="00397080" w:rsidRDefault="00E8568C" w:rsidP="00397080">
          <w:pPr>
            <w:autoSpaceDE w:val="0"/>
            <w:autoSpaceDN w:val="0"/>
            <w:adjustRightInd w:val="0"/>
            <w:ind w:firstLine="709"/>
            <w:jc w:val="both"/>
            <w:rPr>
              <w:i/>
              <w:color w:val="FF0000"/>
              <w:u w:val="single"/>
            </w:rPr>
          </w:pPr>
          <w:r w:rsidRPr="00397080">
            <w:rPr>
              <w:i/>
              <w:color w:val="FF0000"/>
              <w:u w:val="single"/>
            </w:rPr>
            <w:t>Формулировка абз1 п.3.4.2. при оплате цены договора С ИПОТЕКОЙ</w:t>
          </w:r>
        </w:p>
        <w:p w14:paraId="36069017" w14:textId="77777777" w:rsidR="007E4926" w:rsidRPr="00397080" w:rsidRDefault="00E8568C" w:rsidP="00397080">
          <w:pPr>
            <w:autoSpaceDE w:val="0"/>
            <w:autoSpaceDN w:val="0"/>
            <w:adjustRightInd w:val="0"/>
            <w:ind w:firstLine="709"/>
            <w:jc w:val="both"/>
          </w:pPr>
          <w:r w:rsidRPr="00397080">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соблюдения требований действующего законодательства Российской Федерации, в том числе ч.2 ст.346 ГК РФ и требований Федерального закона от 16.07.1998 г. № 102-ФЗ «Об ипотеке (залоге недвижимости)»</w:t>
          </w:r>
          <w:r w:rsidRPr="00397080">
            <w:rPr>
              <w:lang w:eastAsia="en-US"/>
            </w:rPr>
            <w:t>.</w:t>
          </w:r>
        </w:p>
      </w:sdtContent>
    </w:sdt>
    <w:bookmarkEnd w:id="26"/>
    <w:p w14:paraId="36069018" w14:textId="77777777" w:rsidR="007E4926" w:rsidRPr="00397080" w:rsidRDefault="00E8568C" w:rsidP="00397080">
      <w:pPr>
        <w:autoSpaceDE w:val="0"/>
        <w:autoSpaceDN w:val="0"/>
        <w:adjustRightInd w:val="0"/>
        <w:ind w:firstLine="709"/>
        <w:jc w:val="both"/>
      </w:pPr>
      <w:r w:rsidRPr="00397080">
        <w:t>При этом Участник обязуется в течение 3 (трех) рабочих дней со дня государственной регистрации в органе, осуществляющем государственный кадастровый учет и государственную регистрацию прав (далее также - «орган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36069019" w14:textId="77777777" w:rsidR="007E4926" w:rsidRPr="00397080" w:rsidRDefault="00E8568C" w:rsidP="00397080">
      <w:pPr>
        <w:ind w:firstLine="709"/>
        <w:jc w:val="both"/>
      </w:pPr>
      <w:r w:rsidRPr="00397080">
        <w:t>3.4.3.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3606901A" w14:textId="77777777" w:rsidR="007E4926" w:rsidRPr="00397080" w:rsidRDefault="00397080" w:rsidP="00397080">
      <w:pPr>
        <w:tabs>
          <w:tab w:val="num" w:pos="1440"/>
        </w:tabs>
        <w:ind w:firstLine="720"/>
        <w:jc w:val="both"/>
        <w:rPr>
          <w:b/>
        </w:rPr>
      </w:pPr>
    </w:p>
    <w:p w14:paraId="3606901B" w14:textId="77777777" w:rsidR="007E4926" w:rsidRPr="00397080" w:rsidRDefault="00E8568C" w:rsidP="00397080">
      <w:pPr>
        <w:ind w:firstLine="720"/>
        <w:jc w:val="center"/>
        <w:rPr>
          <w:b/>
        </w:rPr>
      </w:pPr>
      <w:r w:rsidRPr="00397080">
        <w:rPr>
          <w:b/>
        </w:rPr>
        <w:t>4. Цена Договора, сроки и порядок ее уплаты</w:t>
      </w:r>
    </w:p>
    <w:p w14:paraId="3606901C" w14:textId="77777777" w:rsidR="00636B29" w:rsidRPr="00397080" w:rsidRDefault="00E8568C" w:rsidP="00397080">
      <w:pPr>
        <w:widowControl w:val="0"/>
        <w:ind w:firstLine="720"/>
        <w:jc w:val="both"/>
      </w:pPr>
      <w:bookmarkStart w:id="27" w:name="_Hlk18400805"/>
      <w:bookmarkStart w:id="28" w:name="_Hlk19112003"/>
      <w:r w:rsidRPr="00397080">
        <w:t xml:space="preserve">. </w:t>
      </w:r>
      <w:r w:rsidRPr="00397080">
        <w:rPr>
          <w:lang w:eastAsia="en-US"/>
        </w:rPr>
        <w:t xml:space="preserve">4.1. </w:t>
      </w:r>
      <w:r w:rsidRPr="00397080">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w:t>
      </w:r>
      <w:r w:rsidRPr="00397080">
        <w:rPr>
          <w:lang w:eastAsia="en-US"/>
        </w:rPr>
        <w:t xml:space="preserve">  </w:t>
      </w:r>
    </w:p>
    <w:p w14:paraId="3606901D" w14:textId="77777777" w:rsidR="00E741ED" w:rsidRPr="00397080" w:rsidRDefault="00E8568C" w:rsidP="00397080">
      <w:pPr>
        <w:ind w:firstLine="709"/>
        <w:jc w:val="both"/>
        <w:rPr>
          <w:b/>
          <w:bCs/>
        </w:rPr>
      </w:pPr>
      <w:r w:rsidRPr="00397080">
        <w:t xml:space="preserve">4.2. Цена Договора </w:t>
      </w:r>
      <w:r w:rsidRPr="00397080">
        <w:rPr>
          <w:lang w:eastAsia="en-US"/>
        </w:rPr>
        <w:t xml:space="preserve">на момент его заключения </w:t>
      </w:r>
      <w:r w:rsidRPr="00397080">
        <w:t xml:space="preserve">составляет </w:t>
      </w:r>
      <w:sdt>
        <w:sdtPr>
          <w:rPr>
            <w:b/>
            <w:lang w:val="en-US"/>
          </w:rPr>
          <w:id w:val="-706033350"/>
          <w:placeholder>
            <w:docPart w:val="83982C17298D43EBBB3B0BCAB964D8BB"/>
          </w:placeholder>
        </w:sdtPr>
        <w:sdtEndPr/>
        <w:sdtContent>
          <w:r w:rsidRPr="00397080">
            <w:rPr>
              <w:b/>
            </w:rPr>
            <w:t>Договор. Стоимость</w:t>
          </w:r>
        </w:sdtContent>
      </w:sdt>
      <w:r w:rsidRPr="00397080">
        <w:rPr>
          <w:b/>
        </w:rPr>
        <w:t xml:space="preserve"> </w:t>
      </w:r>
      <w:sdt>
        <w:sdtPr>
          <w:rPr>
            <w:b/>
            <w:lang w:val="en-US"/>
          </w:rPr>
          <w:id w:val="287329091"/>
          <w:placeholder>
            <w:docPart w:val="ED903C1432934C9E9B64AF251DE53B9F"/>
          </w:placeholder>
        </w:sdtPr>
        <w:sdtEndPr/>
        <w:sdtContent>
          <w:r w:rsidRPr="00397080">
            <w:rPr>
              <w:b/>
            </w:rPr>
            <w:t>Договор. Стоимость (прописью) рублей ___ копеек</w:t>
          </w:r>
        </w:sdtContent>
      </w:sdt>
      <w:r w:rsidRPr="00397080">
        <w:rPr>
          <w:b/>
          <w:bCs/>
        </w:rPr>
        <w:t xml:space="preserve">, </w:t>
      </w:r>
      <w:r w:rsidRPr="00397080">
        <w:rPr>
          <w:bCs/>
        </w:rPr>
        <w:t>определена исходя из __________________  кв.м. Проектной площади Объекта и  _______________(_______________) рублей ____ копеек  за один квадратный метр Проектной площади Объекта.</w:t>
      </w:r>
    </w:p>
    <w:p w14:paraId="3606901E" w14:textId="77777777" w:rsidR="00E741ED" w:rsidRPr="00397080" w:rsidRDefault="00E8568C" w:rsidP="00397080">
      <w:pPr>
        <w:ind w:firstLine="709"/>
        <w:jc w:val="both"/>
      </w:pPr>
      <w:r w:rsidRPr="00397080">
        <w:rPr>
          <w:b/>
          <w:bCs/>
        </w:rPr>
        <w:t>Участник</w:t>
      </w:r>
      <w:r w:rsidRPr="00397080">
        <w:rPr>
          <w:b/>
        </w:rPr>
        <w:t xml:space="preserve"> не </w:t>
      </w:r>
      <w:r w:rsidRPr="00397080">
        <w:rPr>
          <w:b/>
          <w:bCs/>
        </w:rPr>
        <w:t xml:space="preserve">имеет права вносить на счет эскроу указанную в настоящем пункте Цену Договора до даты государственной регистрации Договора. </w:t>
      </w:r>
    </w:p>
    <w:p w14:paraId="3606901F" w14:textId="77777777" w:rsidR="007E4926" w:rsidRPr="00397080" w:rsidRDefault="00E8568C" w:rsidP="00397080">
      <w:pPr>
        <w:ind w:firstLine="720"/>
        <w:jc w:val="both"/>
        <w:rPr>
          <w:rFonts w:eastAsia="Calibri"/>
          <w:i/>
          <w:color w:val="FF0000"/>
          <w:u w:val="single"/>
        </w:rPr>
      </w:pPr>
      <w:r w:rsidRPr="00397080">
        <w:rPr>
          <w:rFonts w:eastAsia="Calibri"/>
          <w:b/>
          <w:i/>
          <w:color w:val="FF0000"/>
          <w:u w:val="single"/>
        </w:rPr>
        <w:t>Формулировка</w:t>
      </w:r>
      <w:r w:rsidRPr="00397080">
        <w:rPr>
          <w:rFonts w:eastAsia="Calibri"/>
          <w:i/>
          <w:color w:val="FF0000"/>
          <w:u w:val="single"/>
        </w:rPr>
        <w:t xml:space="preserve"> </w:t>
      </w:r>
      <w:r w:rsidRPr="00397080">
        <w:rPr>
          <w:b/>
          <w:i/>
          <w:color w:val="FF0000"/>
          <w:u w:val="single"/>
        </w:rPr>
        <w:t>при расчетах с использованием аккредитива, открываемого в ПАО Сбербанк с ипотекой Сбербанка</w:t>
      </w:r>
      <w:r w:rsidRPr="00397080">
        <w:rPr>
          <w:rFonts w:eastAsia="Calibri"/>
          <w:i/>
          <w:color w:val="FF0000"/>
          <w:u w:val="single"/>
        </w:rPr>
        <w:t>:</w:t>
      </w:r>
    </w:p>
    <w:bookmarkEnd w:id="27"/>
    <w:p w14:paraId="36069020" w14:textId="77777777" w:rsidR="007E4926" w:rsidRPr="00397080" w:rsidRDefault="00E8568C" w:rsidP="00397080">
      <w:pPr>
        <w:pStyle w:val="a6"/>
        <w:numPr>
          <w:ilvl w:val="1"/>
          <w:numId w:val="10"/>
        </w:numPr>
        <w:jc w:val="both"/>
      </w:pPr>
      <w:r w:rsidRPr="00397080">
        <w:t>Участник осуществляет расчеты по настоящему Договору в следующем порядке:</w:t>
      </w:r>
    </w:p>
    <w:p w14:paraId="36069021" w14:textId="77777777" w:rsidR="007E4926" w:rsidRPr="00397080" w:rsidRDefault="00E8568C" w:rsidP="00397080">
      <w:pPr>
        <w:pStyle w:val="a6"/>
        <w:jc w:val="both"/>
      </w:pPr>
      <w:r w:rsidRPr="00397080">
        <w:t xml:space="preserve"> за счет собственных средств в размере </w:t>
      </w:r>
      <w:sdt>
        <w:sdtPr>
          <w:rPr>
            <w:rFonts w:eastAsia="Arial Unicode MS"/>
            <w:bdr w:val="nil"/>
            <w:lang w:val="en-US"/>
          </w:rPr>
          <w:id w:val="924534769"/>
          <w:placeholder>
            <w:docPart w:val="8C16E9E14CA2490CA329DD0E603569DF"/>
          </w:placeholder>
        </w:sdtPr>
        <w:sdtEndPr/>
        <w:sdtContent>
          <w:r w:rsidRPr="00397080">
            <w:rPr>
              <w:rFonts w:eastAsia="Arial Unicode MS"/>
              <w:bdr w:val="nil"/>
            </w:rPr>
            <w:t>Договор. Собственные средства</w:t>
          </w:r>
        </w:sdtContent>
      </w:sdt>
      <w:r w:rsidRPr="00397080">
        <w:rPr>
          <w:rFonts w:eastAsia="Calibri"/>
          <w:lang w:eastAsia="en-US"/>
        </w:rPr>
        <w:t xml:space="preserve"> </w:t>
      </w:r>
      <w:sdt>
        <w:sdtPr>
          <w:rPr>
            <w:rFonts w:eastAsia="Arial Unicode MS"/>
            <w:bdr w:val="nil"/>
            <w:lang w:val="en-US"/>
          </w:rPr>
          <w:id w:val="-1224825611"/>
          <w:placeholder>
            <w:docPart w:val="706FAD3D0C544118A2296CA5CE389195"/>
          </w:placeholder>
        </w:sdtPr>
        <w:sdtEndPr/>
        <w:sdtContent>
          <w:r w:rsidRPr="00397080">
            <w:rPr>
              <w:rFonts w:eastAsia="Arial Unicode MS"/>
              <w:bdr w:val="nil"/>
            </w:rPr>
            <w:t>Договор. Собственные средства (прописью)</w:t>
          </w:r>
        </w:sdtContent>
      </w:sdt>
      <w:r w:rsidRPr="00397080">
        <w:t xml:space="preserve"> и за счет кредитных средств в размере</w:t>
      </w:r>
      <w:bookmarkStart w:id="29" w:name="_Hlk34211799"/>
      <w:r w:rsidRPr="00397080">
        <w:t xml:space="preserve"> </w:t>
      </w:r>
      <w:bookmarkEnd w:id="29"/>
      <w:sdt>
        <w:sdtPr>
          <w:rPr>
            <w:rFonts w:eastAsia="Arial Unicode MS"/>
            <w:bdr w:val="nil"/>
            <w:lang w:val="en-US"/>
          </w:rPr>
          <w:id w:val="283307470"/>
          <w:placeholder>
            <w:docPart w:val="2B4CF373F88345EF8871E40D85D324A1"/>
          </w:placeholder>
        </w:sdtPr>
        <w:sdtEndPr/>
        <w:sdtContent>
          <w:r w:rsidRPr="00397080">
            <w:rPr>
              <w:rFonts w:eastAsia="Arial Unicode MS"/>
              <w:bdr w:val="nil"/>
            </w:rPr>
            <w:t>Договор. Кредитные средства</w:t>
          </w:r>
        </w:sdtContent>
      </w:sdt>
      <w:r w:rsidRPr="00397080">
        <w:rPr>
          <w:rFonts w:eastAsia="Calibri"/>
          <w:lang w:eastAsia="en-US"/>
        </w:rPr>
        <w:t xml:space="preserve"> </w:t>
      </w:r>
      <w:sdt>
        <w:sdtPr>
          <w:rPr>
            <w:rFonts w:eastAsia="Arial Unicode MS"/>
            <w:bdr w:val="nil"/>
            <w:lang w:val="en-US"/>
          </w:rPr>
          <w:id w:val="368347797"/>
          <w:placeholder>
            <w:docPart w:val="B8E822759BBE4806A40782472F96A6B0"/>
          </w:placeholder>
        </w:sdtPr>
        <w:sdtEndPr/>
        <w:sdtContent>
          <w:r w:rsidRPr="00397080">
            <w:rPr>
              <w:rFonts w:eastAsia="Arial Unicode MS"/>
              <w:bdr w:val="nil"/>
            </w:rPr>
            <w:t>Договор. Кредитные средства (прописью)</w:t>
          </w:r>
        </w:sdtContent>
      </w:sdt>
      <w:r w:rsidRPr="00397080">
        <w:t xml:space="preserve">, предоставляемых </w:t>
      </w:r>
      <w:r w:rsidRPr="00397080">
        <w:rPr>
          <w:rFonts w:eastAsia="Calibri"/>
          <w:b/>
        </w:rPr>
        <w:t>Публичным акционерным обществом «Сбербанк России»</w:t>
      </w:r>
      <w:r w:rsidRPr="00397080">
        <w:rPr>
          <w:rFonts w:eastAsia="Calibri"/>
        </w:rPr>
        <w:t xml:space="preserve">,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397080">
        <w:rPr>
          <w:rFonts w:eastAsia="Calibri"/>
        </w:rPr>
        <w:t>кор</w:t>
      </w:r>
      <w:proofErr w:type="spellEnd"/>
      <w:r w:rsidRPr="00397080">
        <w:rPr>
          <w:rFonts w:eastAsia="Calibri"/>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397080">
        <w:t xml:space="preserve"> (далее по тексту - «Банк») согласно Кредитному договору № </w:t>
      </w:r>
      <w:sdt>
        <w:sdtPr>
          <w:rPr>
            <w:rFonts w:eastAsia="Arial Unicode MS"/>
            <w:bdr w:val="nil"/>
            <w:lang w:val="en-US"/>
          </w:rPr>
          <w:id w:val="-2446379"/>
          <w:placeholder>
            <w:docPart w:val="FB5C491EA6154735B7B44674B8BF5AF2"/>
          </w:placeholder>
        </w:sdtPr>
        <w:sdtEndPr/>
        <w:sdtContent>
          <w:r w:rsidRPr="00397080">
            <w:rPr>
              <w:rFonts w:eastAsia="Arial Unicode MS"/>
              <w:bdr w:val="nil"/>
            </w:rPr>
            <w:t>Договор. Номер кредитного договора</w:t>
          </w:r>
        </w:sdtContent>
      </w:sdt>
      <w:r w:rsidRPr="00397080">
        <w:t xml:space="preserve"> от </w:t>
      </w:r>
      <w:sdt>
        <w:sdtPr>
          <w:rPr>
            <w:rFonts w:eastAsia="Arial Unicode MS"/>
            <w:bdr w:val="nil"/>
            <w:lang w:val="en-US"/>
          </w:rPr>
          <w:id w:val="1534458563"/>
          <w:placeholder>
            <w:docPart w:val="6E3BA512ABCB44478CA889F772A86181"/>
          </w:placeholder>
        </w:sdtPr>
        <w:sdtEndPr/>
        <w:sdtContent>
          <w:r w:rsidRPr="00397080">
            <w:rPr>
              <w:rFonts w:eastAsia="Arial Unicode MS"/>
              <w:bdr w:val="nil"/>
            </w:rPr>
            <w:t>Договор. Дата кредитного договора</w:t>
          </w:r>
        </w:sdtContent>
      </w:sdt>
      <w:r w:rsidRPr="00397080">
        <w:rPr>
          <w:lang w:eastAsia="en-US"/>
        </w:rPr>
        <w:t>,</w:t>
      </w:r>
      <w:r w:rsidRPr="00397080">
        <w:t xml:space="preserve"> (далее - «Кредитный договор»), заключенному в г. ___________ между гр. _____</w:t>
      </w:r>
      <w:r w:rsidRPr="00397080">
        <w:rPr>
          <w:i/>
        </w:rPr>
        <w:t>ФИО</w:t>
      </w:r>
      <w:r w:rsidRPr="00397080">
        <w:t>________ и Банком. Иные условия предоставления кредита предусмотрены Кредитным договором.</w:t>
      </w:r>
    </w:p>
    <w:p w14:paraId="36069022" w14:textId="77777777" w:rsidR="007E4926" w:rsidRPr="00397080" w:rsidRDefault="00E8568C" w:rsidP="00397080">
      <w:pPr>
        <w:ind w:firstLine="709"/>
        <w:jc w:val="both"/>
      </w:pPr>
      <w:r w:rsidRPr="00397080">
        <w:t xml:space="preserve">Собственные и кредитные денежные средства вносятся Участником на аккредитив, открываемый Участником в Банке  не позднее </w:t>
      </w:r>
      <w:bookmarkStart w:id="30" w:name="_Hlk527040112"/>
      <w:r w:rsidRPr="00397080">
        <w:t xml:space="preserve">2 (двух) рабочих дней с даты подписания Договора </w:t>
      </w:r>
      <w:bookmarkEnd w:id="30"/>
      <w:r w:rsidRPr="00397080">
        <w:t>на следующих условиях:</w:t>
      </w:r>
    </w:p>
    <w:p w14:paraId="36069023" w14:textId="77777777" w:rsidR="007E4926" w:rsidRPr="00397080" w:rsidRDefault="00E8568C" w:rsidP="00397080">
      <w:pPr>
        <w:ind w:firstLine="709"/>
        <w:jc w:val="both"/>
      </w:pPr>
      <w:r w:rsidRPr="00397080">
        <w:t>- плательщиком по аккредитиву является Участник;</w:t>
      </w:r>
    </w:p>
    <w:p w14:paraId="36069024" w14:textId="77777777" w:rsidR="007E4926" w:rsidRPr="00397080" w:rsidRDefault="00E8568C" w:rsidP="00397080">
      <w:pPr>
        <w:ind w:firstLine="709"/>
        <w:jc w:val="both"/>
      </w:pPr>
      <w:r w:rsidRPr="00397080">
        <w:t xml:space="preserve">- банком-эмитентом выступает Банк; </w:t>
      </w:r>
    </w:p>
    <w:p w14:paraId="36069025" w14:textId="77777777" w:rsidR="007E4926" w:rsidRPr="00397080" w:rsidRDefault="00E8568C" w:rsidP="00397080">
      <w:pPr>
        <w:ind w:firstLine="709"/>
        <w:jc w:val="both"/>
      </w:pPr>
      <w:r w:rsidRPr="00397080">
        <w:t>- исполняющим банком выступает Банк;</w:t>
      </w:r>
    </w:p>
    <w:p w14:paraId="36069026" w14:textId="77777777" w:rsidR="007E4926" w:rsidRPr="00397080" w:rsidRDefault="00E8568C" w:rsidP="00397080">
      <w:pPr>
        <w:ind w:firstLine="709"/>
        <w:jc w:val="both"/>
      </w:pPr>
      <w:r w:rsidRPr="00397080">
        <w:t>-</w:t>
      </w:r>
      <w:r w:rsidRPr="00397080">
        <w:rPr>
          <w:lang w:val="en-US"/>
        </w:rPr>
        <w:t> </w:t>
      </w:r>
      <w:r w:rsidRPr="00397080">
        <w:t>аккредитив выставляется на сумму __________________(__________) рублей ______ копеек;</w:t>
      </w:r>
    </w:p>
    <w:p w14:paraId="36069027" w14:textId="77777777" w:rsidR="007E4926" w:rsidRPr="00397080" w:rsidRDefault="00E8568C" w:rsidP="00397080">
      <w:pPr>
        <w:ind w:firstLine="709"/>
        <w:jc w:val="both"/>
      </w:pPr>
      <w:r w:rsidRPr="00397080">
        <w:t xml:space="preserve">- вид аккредитива - безотзывный, покрытый (депонированный), </w:t>
      </w:r>
      <w:proofErr w:type="spellStart"/>
      <w:r w:rsidRPr="00397080">
        <w:t>безакцептный</w:t>
      </w:r>
      <w:proofErr w:type="spellEnd"/>
      <w:r w:rsidRPr="00397080">
        <w:t>;</w:t>
      </w:r>
    </w:p>
    <w:p w14:paraId="36069028" w14:textId="77777777" w:rsidR="007E4926" w:rsidRPr="00397080" w:rsidRDefault="00E8568C" w:rsidP="00397080">
      <w:pPr>
        <w:ind w:firstLine="709"/>
        <w:jc w:val="both"/>
      </w:pPr>
      <w:r w:rsidRPr="0039708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397080">
        <w:rPr>
          <w:b/>
        </w:rPr>
        <w:t>___________</w:t>
      </w:r>
      <w:r w:rsidRPr="00397080">
        <w:t xml:space="preserve"> не позднее даты открытия аккредитива;</w:t>
      </w:r>
    </w:p>
    <w:p w14:paraId="36069029" w14:textId="77777777" w:rsidR="007E4926" w:rsidRPr="00397080" w:rsidRDefault="00E8568C" w:rsidP="00397080">
      <w:pPr>
        <w:ind w:right="27" w:firstLine="720"/>
        <w:jc w:val="both"/>
      </w:pPr>
      <w:bookmarkStart w:id="31" w:name="_Hlk18405242"/>
      <w:r w:rsidRPr="00397080">
        <w:t xml:space="preserve">- </w:t>
      </w:r>
      <w:proofErr w:type="spellStart"/>
      <w:r w:rsidRPr="00397080">
        <w:t>cпособ</w:t>
      </w:r>
      <w:proofErr w:type="spellEnd"/>
      <w:r w:rsidRPr="00397080">
        <w:t xml:space="preserve"> исполнения аккредитива: путем платежа по предъявлении документов, предусмотренных условиями аккредитива.  </w:t>
      </w:r>
    </w:p>
    <w:p w14:paraId="3606902A" w14:textId="77777777" w:rsidR="007E4926" w:rsidRPr="00397080" w:rsidRDefault="00E8568C" w:rsidP="00397080">
      <w:pPr>
        <w:ind w:firstLine="709"/>
        <w:jc w:val="both"/>
      </w:pPr>
      <w:bookmarkStart w:id="32" w:name="_Hlk33622764"/>
      <w:r w:rsidRPr="00397080">
        <w:t>-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397080">
        <w:t>ые</w:t>
      </w:r>
      <w:proofErr w:type="spellEnd"/>
      <w:r w:rsidRPr="00397080">
        <w:t>) регистрационную(</w:t>
      </w:r>
      <w:proofErr w:type="spellStart"/>
      <w:r w:rsidRPr="00397080">
        <w:t>ые</w:t>
      </w:r>
      <w:proofErr w:type="spellEnd"/>
      <w:r w:rsidRPr="00397080">
        <w:t>) запись(и), удостоверенную(</w:t>
      </w:r>
      <w:proofErr w:type="spellStart"/>
      <w:r w:rsidRPr="00397080">
        <w:t>ые</w:t>
      </w:r>
      <w:proofErr w:type="spellEnd"/>
      <w:r w:rsidRPr="00397080">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33" w:name="_Hlk51860530"/>
      <w:r w:rsidRPr="00397080">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должен быть представлен Застройщиком или Участником в Банк до истечения срока действия аккредитива;</w:t>
      </w:r>
      <w:bookmarkEnd w:id="33"/>
    </w:p>
    <w:p w14:paraId="3606902B" w14:textId="77777777" w:rsidR="007E4926" w:rsidRPr="00397080" w:rsidRDefault="00E8568C" w:rsidP="00397080">
      <w:pPr>
        <w:ind w:firstLine="709"/>
        <w:jc w:val="both"/>
      </w:pPr>
      <w:r w:rsidRPr="00397080">
        <w:t xml:space="preserve">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 </w:t>
      </w:r>
    </w:p>
    <w:bookmarkEnd w:id="31"/>
    <w:bookmarkEnd w:id="32"/>
    <w:p w14:paraId="3606902C" w14:textId="77777777" w:rsidR="007E4926" w:rsidRPr="00397080" w:rsidRDefault="00E8568C" w:rsidP="00397080">
      <w:pPr>
        <w:ind w:firstLine="709"/>
        <w:jc w:val="both"/>
      </w:pPr>
      <w:r w:rsidRPr="00397080">
        <w:t>- срок действия аккредитива – 90 (Девяносто) календарных дней с даты открытия аккредитива;</w:t>
      </w:r>
    </w:p>
    <w:p w14:paraId="3606902D" w14:textId="77777777" w:rsidR="007E4926" w:rsidRPr="00397080" w:rsidRDefault="00E8568C" w:rsidP="00397080">
      <w:pPr>
        <w:ind w:firstLine="709"/>
        <w:jc w:val="both"/>
      </w:pPr>
      <w:r w:rsidRPr="00397080">
        <w:t>- расходы по аккредитиву несет Участник;</w:t>
      </w:r>
    </w:p>
    <w:p w14:paraId="3606902E" w14:textId="77777777" w:rsidR="007E4926" w:rsidRPr="00397080" w:rsidRDefault="00E8568C" w:rsidP="00397080">
      <w:pPr>
        <w:ind w:firstLine="709"/>
        <w:jc w:val="both"/>
      </w:pPr>
      <w:r w:rsidRPr="00397080">
        <w:t>- дополнительные условия - частичная оплата не предусмотрена.</w:t>
      </w:r>
    </w:p>
    <w:p w14:paraId="3606902F" w14:textId="77777777" w:rsidR="007E4926" w:rsidRPr="00397080" w:rsidRDefault="00E8568C" w:rsidP="00397080">
      <w:pPr>
        <w:ind w:firstLine="709"/>
        <w:jc w:val="both"/>
      </w:pPr>
      <w:bookmarkStart w:id="34" w:name="_Hlk527040987"/>
      <w:r w:rsidRPr="00397080">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6069030" w14:textId="77777777" w:rsidR="007E4926" w:rsidRPr="00397080" w:rsidRDefault="00E8568C" w:rsidP="00397080">
      <w:pPr>
        <w:ind w:firstLine="709"/>
        <w:jc w:val="both"/>
      </w:pPr>
      <w:r w:rsidRPr="00397080">
        <w:t>4.3.2.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6069031" w14:textId="77777777" w:rsidR="007E4926" w:rsidRPr="00397080" w:rsidRDefault="00E8568C" w:rsidP="00397080">
      <w:pPr>
        <w:ind w:firstLine="720"/>
        <w:jc w:val="both"/>
      </w:pPr>
      <w:r w:rsidRPr="00397080">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w:t>
      </w:r>
      <w:bookmarkStart w:id="35" w:name="_Hlk19612455"/>
      <w:r w:rsidRPr="00397080">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5"/>
      <w:r w:rsidRPr="00397080">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397080">
        <w:t>гр</w:t>
      </w:r>
      <w:proofErr w:type="spellEnd"/>
      <w:r w:rsidRPr="0039708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6069032" w14:textId="77777777" w:rsidR="007E4926" w:rsidRPr="00397080" w:rsidRDefault="00E8568C" w:rsidP="00397080">
      <w:pPr>
        <w:ind w:firstLine="720"/>
        <w:jc w:val="both"/>
      </w:pPr>
      <w:r w:rsidRPr="00397080">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397080">
        <w:rPr>
          <w:i/>
        </w:rPr>
        <w:t>(в случае приобретения объекта недвижимости в общую совместную собственность, необходимо указать ФИО Заемщика)</w:t>
      </w:r>
      <w:r w:rsidRPr="0039708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Start w:id="36" w:name="_Hlk29976684"/>
    </w:p>
    <w:p w14:paraId="36069033" w14:textId="77777777" w:rsidR="007E4926" w:rsidRPr="00397080" w:rsidRDefault="00397080" w:rsidP="00397080">
      <w:pPr>
        <w:ind w:firstLine="720"/>
        <w:jc w:val="both"/>
      </w:pPr>
    </w:p>
    <w:bookmarkEnd w:id="28" w:displacedByCustomXml="next"/>
    <w:bookmarkEnd w:id="34" w:displacedByCustomXml="next"/>
    <w:bookmarkEnd w:id="36" w:displacedByCustomXml="next"/>
    <w:bookmarkStart w:id="37" w:name="_Hlk19109212" w:displacedByCustomXml="next"/>
    <w:sdt>
      <w:sdtPr>
        <w:rPr>
          <w:rStyle w:val="10"/>
          <w:sz w:val="24"/>
        </w:rPr>
        <w:id w:val="1818534522"/>
        <w:placeholder>
          <w:docPart w:val="B274BA4AE0A14B6DB87669C89CF3EDEA"/>
        </w:placeholder>
      </w:sdtPr>
      <w:sdtEndPr>
        <w:rPr>
          <w:rStyle w:val="10"/>
        </w:rPr>
      </w:sdtEndPr>
      <w:sdtContent>
        <w:p w14:paraId="36069034" w14:textId="77777777" w:rsidR="007E4926" w:rsidRPr="00397080" w:rsidRDefault="00E8568C" w:rsidP="00397080">
          <w:pPr>
            <w:jc w:val="both"/>
            <w:rPr>
              <w:b/>
              <w:i/>
              <w:color w:val="FF0000"/>
              <w:u w:val="single"/>
            </w:rPr>
          </w:pPr>
          <w:r w:rsidRPr="00397080">
            <w:rPr>
              <w:b/>
              <w:i/>
              <w:color w:val="FF0000"/>
              <w:u w:val="single"/>
            </w:rPr>
            <w:t>Формулировки при порядке расчетов с использованием аккредитива, открываемого в ВТБ с ипотекой ВТБ:</w:t>
          </w:r>
        </w:p>
        <w:p w14:paraId="36069035" w14:textId="77777777" w:rsidR="007E4926" w:rsidRPr="00397080" w:rsidRDefault="00E8568C" w:rsidP="00397080">
          <w:pPr>
            <w:ind w:firstLine="709"/>
            <w:jc w:val="both"/>
            <w:rPr>
              <w:b/>
            </w:rPr>
          </w:pPr>
          <w:bookmarkStart w:id="38" w:name="_Hlk519088739"/>
          <w:r w:rsidRPr="00397080">
            <w:t xml:space="preserve">4.3. Для осуществления расчетов по Договору Участник </w:t>
          </w:r>
          <w:bookmarkStart w:id="39" w:name="_Hlk519156197"/>
          <w:r w:rsidRPr="00397080">
            <w:t xml:space="preserve">в течение </w:t>
          </w:r>
          <w:r w:rsidRPr="00397080">
            <w:rPr>
              <w:rFonts w:eastAsia="Calibri"/>
            </w:rPr>
            <w:t>2 (двух) рабочих дней с даты подписания Договора</w:t>
          </w:r>
          <w:r w:rsidRPr="00397080">
            <w:t xml:space="preserve"> </w:t>
          </w:r>
          <w:bookmarkEnd w:id="39"/>
          <w:r w:rsidRPr="00397080">
            <w:t xml:space="preserve">открывает безотзывный, покрытый (депонированный), </w:t>
          </w:r>
          <w:proofErr w:type="spellStart"/>
          <w:r w:rsidRPr="00397080">
            <w:t>безакцептный</w:t>
          </w:r>
          <w:proofErr w:type="spellEnd"/>
          <w:r w:rsidRPr="00397080">
            <w:t xml:space="preserve"> аккредитив в </w:t>
          </w:r>
          <w:r w:rsidRPr="00397080">
            <w:rPr>
              <w:b/>
            </w:rPr>
            <w:t>Банке ВТБ (публичное акционерное общество),</w:t>
          </w:r>
          <w:r w:rsidRPr="00397080">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40" w:name="_Hlk503261193"/>
          <w:r w:rsidRPr="00397080">
            <w:t xml:space="preserve">1000, местонахождение: 191144, город Санкт-Петербург, Дегтярный переулок, дом 11, литер А, почтовый адрес: ВТБ (ПАО), </w:t>
          </w:r>
          <w:bookmarkStart w:id="41" w:name="_Hlk503261054"/>
          <w:r w:rsidRPr="00397080">
            <w:t xml:space="preserve">109147, г. Москва, ул. </w:t>
          </w:r>
          <w:proofErr w:type="spellStart"/>
          <w:r w:rsidRPr="00397080">
            <w:t>Воронцовская</w:t>
          </w:r>
          <w:proofErr w:type="spellEnd"/>
          <w:r w:rsidRPr="00397080">
            <w:t>, д.43, стр.1</w:t>
          </w:r>
          <w:bookmarkEnd w:id="41"/>
          <w:r w:rsidRPr="00397080">
            <w:t xml:space="preserve">:, </w:t>
          </w:r>
          <w:bookmarkStart w:id="42" w:name="_Hlk503264700"/>
          <w:proofErr w:type="spellStart"/>
          <w:r w:rsidRPr="00397080">
            <w:t>кор</w:t>
          </w:r>
          <w:proofErr w:type="spellEnd"/>
          <w:r w:rsidRPr="00397080">
            <w:t>/счет ГУ Банка России по Центральному федеральному округу в № 30101810700000000187</w:t>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t>, ИНН 7702070139, БИК 044525187</w:t>
          </w:r>
          <w:bookmarkEnd w:id="40"/>
          <w:bookmarkEnd w:id="42"/>
          <w:r w:rsidRPr="00397080">
            <w:t xml:space="preserve"> (далее - «Банк»)</w:t>
          </w:r>
          <w:r w:rsidRPr="00397080">
            <w:rPr>
              <w:kern w:val="2"/>
            </w:rPr>
            <w:t>,</w:t>
          </w:r>
          <w:r w:rsidRPr="00397080">
            <w:t xml:space="preserve">  в размере </w:t>
          </w:r>
          <w:r w:rsidRPr="00397080">
            <w:rPr>
              <w:b/>
            </w:rPr>
            <w:t>_________________(__________________) рублей ___копеек</w:t>
          </w:r>
          <w:r w:rsidRPr="00397080">
            <w:t>.</w:t>
          </w:r>
        </w:p>
        <w:p w14:paraId="36069036" w14:textId="77777777" w:rsidR="007E4926" w:rsidRPr="00397080" w:rsidRDefault="00E8568C" w:rsidP="00397080">
          <w:pPr>
            <w:ind w:firstLine="709"/>
            <w:jc w:val="both"/>
            <w:rPr>
              <w:rFonts w:eastAsia="Calibri"/>
            </w:rPr>
          </w:pPr>
          <w:r w:rsidRPr="00397080">
            <w:t xml:space="preserve">Оплата суммы, указанной в п. 4.2. Договора, осуществляется Участником </w:t>
          </w:r>
          <w:r w:rsidRPr="00397080">
            <w:rPr>
              <w:b/>
            </w:rPr>
            <w:t xml:space="preserve">как за счет собственных средств, так и за счет кредитных средств, </w:t>
          </w:r>
          <w:r w:rsidRPr="00397080">
            <w:t xml:space="preserve">предоставляемых Банком по Кредитному договору № </w:t>
          </w:r>
          <w:bookmarkStart w:id="43" w:name="_Hlk34229623"/>
          <w:sdt>
            <w:sdtPr>
              <w:rPr>
                <w:rFonts w:eastAsia="Arial Unicode MS"/>
                <w:bdr w:val="nil"/>
                <w:lang w:val="en-US"/>
              </w:rPr>
              <w:id w:val="234669484"/>
              <w:placeholder>
                <w:docPart w:val="7219C1FA27214B7BAD856D1B737D0BCB"/>
              </w:placeholder>
            </w:sdtPr>
            <w:sdtEndPr/>
            <w:sdtContent>
              <w:r w:rsidRPr="00397080">
                <w:rPr>
                  <w:rFonts w:eastAsia="Arial Unicode MS"/>
                  <w:bdr w:val="nil"/>
                </w:rPr>
                <w:t>Договор. Номер кредитного договора</w:t>
              </w:r>
            </w:sdtContent>
          </w:sdt>
          <w:bookmarkEnd w:id="43"/>
          <w:r w:rsidRPr="00397080">
            <w:t xml:space="preserve"> от </w:t>
          </w:r>
          <w:bookmarkStart w:id="44" w:name="_Hlk34229633"/>
          <w:sdt>
            <w:sdtPr>
              <w:rPr>
                <w:rFonts w:eastAsia="Arial Unicode MS"/>
                <w:bdr w:val="nil"/>
                <w:lang w:val="en-US"/>
              </w:rPr>
              <w:id w:val="748928293"/>
              <w:placeholder>
                <w:docPart w:val="81A6063B32344F218614E67037D50766"/>
              </w:placeholder>
            </w:sdtPr>
            <w:sdtEndPr/>
            <w:sdtContent>
              <w:r w:rsidRPr="00397080">
                <w:rPr>
                  <w:rFonts w:eastAsia="Arial Unicode MS"/>
                  <w:bdr w:val="nil"/>
                </w:rPr>
                <w:t>Договор. Дата кредитного договора</w:t>
              </w:r>
            </w:sdtContent>
          </w:sdt>
          <w:bookmarkEnd w:id="44"/>
          <w:r w:rsidRPr="00397080">
            <w:t xml:space="preserve"> (далее - «Кредитный договор»), заключенному в г. </w:t>
          </w:r>
          <w:r w:rsidRPr="00397080">
            <w:rPr>
              <w:rStyle w:val="10"/>
              <w:sz w:val="24"/>
            </w:rPr>
            <w:t>_____</w:t>
          </w:r>
          <w:r w:rsidRPr="00397080">
            <w:t xml:space="preserve"> между </w:t>
          </w:r>
          <w:proofErr w:type="spellStart"/>
          <w:r w:rsidRPr="00397080">
            <w:t>гр</w:t>
          </w:r>
          <w:proofErr w:type="spellEnd"/>
          <w:r w:rsidRPr="00397080">
            <w:t xml:space="preserve">.______ФИО___  и Банком, </w:t>
          </w:r>
          <w:r w:rsidRPr="00397080">
            <w:rPr>
              <w:rFonts w:eastAsia="Calibri"/>
            </w:rPr>
            <w:t xml:space="preserve">в том числе: </w:t>
          </w:r>
        </w:p>
        <w:p w14:paraId="36069037" w14:textId="77777777" w:rsidR="007E4926" w:rsidRPr="00397080" w:rsidRDefault="00E8568C" w:rsidP="00397080">
          <w:pPr>
            <w:ind w:firstLine="709"/>
            <w:jc w:val="both"/>
          </w:pPr>
          <w:r w:rsidRPr="00397080">
            <w:t xml:space="preserve">в сумме </w:t>
          </w:r>
          <w:sdt>
            <w:sdtPr>
              <w:rPr>
                <w:rFonts w:eastAsia="Arial Unicode MS"/>
                <w:bdr w:val="nil"/>
                <w:lang w:val="en-US"/>
              </w:rPr>
              <w:id w:val="-1209565403"/>
              <w:placeholder>
                <w:docPart w:val="6A469FC0316D4AECA0C3CDE256A0DB21"/>
              </w:placeholder>
            </w:sdtPr>
            <w:sdtEndPr/>
            <w:sdtContent>
              <w:r w:rsidRPr="00397080">
                <w:rPr>
                  <w:rFonts w:eastAsia="Arial Unicode MS"/>
                  <w:bdr w:val="nil"/>
                </w:rPr>
                <w:t>Договор. Собственные средства</w:t>
              </w:r>
            </w:sdtContent>
          </w:sdt>
          <w:r w:rsidRPr="00397080">
            <w:rPr>
              <w:rFonts w:eastAsia="Arial Unicode MS"/>
              <w:bdr w:val="nil"/>
            </w:rPr>
            <w:t xml:space="preserve"> </w:t>
          </w:r>
          <w:sdt>
            <w:sdtPr>
              <w:rPr>
                <w:rFonts w:eastAsia="Arial Unicode MS"/>
                <w:bdr w:val="nil"/>
                <w:lang w:val="en-US"/>
              </w:rPr>
              <w:id w:val="-935207405"/>
              <w:placeholder>
                <w:docPart w:val="6057EB59A50B476ABC0E1A3DB2C299B2"/>
              </w:placeholder>
            </w:sdtPr>
            <w:sdtEndPr/>
            <w:sdtContent>
              <w:r w:rsidRPr="00397080">
                <w:rPr>
                  <w:rFonts w:eastAsia="Arial Unicode MS"/>
                  <w:bdr w:val="nil"/>
                </w:rPr>
                <w:t>Договор. Собственные средства (прописью)</w:t>
              </w:r>
            </w:sdtContent>
          </w:sdt>
          <w:r w:rsidRPr="00397080">
            <w:t xml:space="preserve"> за счет собственных средств Участника, в сумме </w:t>
          </w:r>
          <w:sdt>
            <w:sdtPr>
              <w:rPr>
                <w:rFonts w:eastAsia="Arial Unicode MS"/>
                <w:bdr w:val="nil"/>
                <w:lang w:val="en-US"/>
              </w:rPr>
              <w:id w:val="-293682802"/>
              <w:placeholder>
                <w:docPart w:val="E3319B6D52BD41479E26E1466A6EF0B4"/>
              </w:placeholder>
            </w:sdtPr>
            <w:sdtEndPr/>
            <w:sdtContent>
              <w:r w:rsidRPr="00397080">
                <w:rPr>
                  <w:rFonts w:eastAsia="Arial Unicode MS"/>
                  <w:bdr w:val="nil"/>
                </w:rPr>
                <w:t>Договор. Кредитные средства</w:t>
              </w:r>
            </w:sdtContent>
          </w:sdt>
          <w:r w:rsidRPr="00397080">
            <w:rPr>
              <w:rFonts w:eastAsia="Arial Unicode MS"/>
              <w:bdr w:val="nil"/>
            </w:rPr>
            <w:t xml:space="preserve"> </w:t>
          </w:r>
          <w:sdt>
            <w:sdtPr>
              <w:rPr>
                <w:rFonts w:eastAsia="Arial Unicode MS"/>
                <w:bdr w:val="nil"/>
                <w:lang w:val="en-US"/>
              </w:rPr>
              <w:id w:val="-1003046501"/>
              <w:placeholder>
                <w:docPart w:val="092F97AC5C0849A1B863955EE61F40D6"/>
              </w:placeholder>
            </w:sdtPr>
            <w:sdtEndPr/>
            <w:sdtContent>
              <w:r w:rsidRPr="00397080">
                <w:rPr>
                  <w:rFonts w:eastAsia="Arial Unicode MS"/>
                  <w:bdr w:val="nil"/>
                </w:rPr>
                <w:t>Договор. Кредитные средства (прописью)</w:t>
              </w:r>
            </w:sdtContent>
          </w:sdt>
          <w:r w:rsidRPr="00397080">
            <w:t xml:space="preserve"> за счет кредитных средств, предоставленных по Кредитному договору</w:t>
          </w:r>
          <w:r w:rsidRPr="00397080">
            <w:rPr>
              <w:rFonts w:eastAsia="Calibri"/>
            </w:rPr>
            <w:t>.</w:t>
          </w:r>
        </w:p>
        <w:bookmarkEnd w:id="38"/>
        <w:p w14:paraId="36069038" w14:textId="77777777" w:rsidR="007E4926" w:rsidRPr="00397080" w:rsidRDefault="00E8568C" w:rsidP="00397080">
          <w:pPr>
            <w:ind w:firstLine="709"/>
            <w:jc w:val="both"/>
          </w:pPr>
          <w:r w:rsidRPr="00397080">
            <w:t>Условия аккредитива:</w:t>
          </w:r>
        </w:p>
        <w:p w14:paraId="36069039" w14:textId="77777777" w:rsidR="007E4926" w:rsidRPr="00397080" w:rsidRDefault="00E8568C" w:rsidP="00397080">
          <w:pPr>
            <w:pStyle w:val="a6"/>
            <w:ind w:left="0" w:firstLine="709"/>
            <w:jc w:val="both"/>
            <w:rPr>
              <w:rFonts w:eastAsia="Calibri"/>
            </w:rPr>
          </w:pPr>
          <w:r w:rsidRPr="00397080">
            <w:rPr>
              <w:rFonts w:eastAsia="Calibri"/>
            </w:rPr>
            <w:t>- плательщиком по аккредитиву является Участник;</w:t>
          </w:r>
        </w:p>
        <w:p w14:paraId="3606903A" w14:textId="77777777" w:rsidR="007E4926" w:rsidRPr="00397080" w:rsidRDefault="00E8568C" w:rsidP="00397080">
          <w:pPr>
            <w:pStyle w:val="a6"/>
            <w:ind w:left="0" w:firstLine="709"/>
            <w:jc w:val="both"/>
            <w:rPr>
              <w:rFonts w:eastAsia="Calibri"/>
            </w:rPr>
          </w:pPr>
          <w:r w:rsidRPr="00397080">
            <w:rPr>
              <w:rFonts w:eastAsia="Calibri"/>
            </w:rPr>
            <w:t>- банком-эмитентом и исполняющим банком выступает</w:t>
          </w:r>
          <w:r w:rsidRPr="00397080">
            <w:t xml:space="preserve"> </w:t>
          </w:r>
          <w:r w:rsidRPr="00397080">
            <w:rPr>
              <w:rFonts w:eastAsia="Calibri"/>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3606903B" w14:textId="77777777" w:rsidR="007E4926" w:rsidRPr="00397080" w:rsidRDefault="00E8568C" w:rsidP="00397080">
          <w:pPr>
            <w:widowControl w:val="0"/>
            <w:tabs>
              <w:tab w:val="left" w:pos="220"/>
              <w:tab w:val="left" w:pos="720"/>
            </w:tabs>
            <w:autoSpaceDE w:val="0"/>
            <w:autoSpaceDN w:val="0"/>
            <w:adjustRightInd w:val="0"/>
            <w:ind w:firstLine="709"/>
            <w:jc w:val="both"/>
            <w:rPr>
              <w:kern w:val="2"/>
            </w:rPr>
          </w:pPr>
          <w:bookmarkStart w:id="45" w:name="_Hlk19115502"/>
          <w:r w:rsidRPr="00397080">
            <w:rPr>
              <w:kern w:val="2"/>
            </w:rPr>
            <w:t>- аккредитив выставляется на сумму __________________(__________) рублей ______ копеек;</w:t>
          </w:r>
        </w:p>
        <w:p w14:paraId="3606903C" w14:textId="77777777" w:rsidR="007E4926" w:rsidRPr="00397080" w:rsidRDefault="00E8568C" w:rsidP="00397080">
          <w:pPr>
            <w:widowControl w:val="0"/>
            <w:tabs>
              <w:tab w:val="left" w:pos="220"/>
              <w:tab w:val="left" w:pos="720"/>
            </w:tabs>
            <w:autoSpaceDE w:val="0"/>
            <w:autoSpaceDN w:val="0"/>
            <w:adjustRightInd w:val="0"/>
            <w:ind w:firstLine="709"/>
            <w:jc w:val="both"/>
            <w:rPr>
              <w:kern w:val="2"/>
            </w:rPr>
          </w:pPr>
          <w:r w:rsidRPr="00397080">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397080">
            <w:t xml:space="preserve"> </w:t>
          </w:r>
          <w:hyperlink r:id="rId12" w:history="1">
            <w:r w:rsidRPr="00397080">
              <w:rPr>
                <w:rStyle w:val="a5"/>
                <w:rFonts w:eastAsia="Calibri"/>
                <w:color w:val="auto"/>
              </w:rPr>
              <w:t>______________</w:t>
            </w:r>
          </w:hyperlink>
          <w:r w:rsidRPr="00397080">
            <w:rPr>
              <w:rStyle w:val="a5"/>
              <w:rFonts w:eastAsia="Calibri"/>
              <w:color w:val="auto"/>
              <w:u w:val="none"/>
            </w:rPr>
            <w:t xml:space="preserve"> и</w:t>
          </w:r>
          <w:r w:rsidRPr="00397080">
            <w:rPr>
              <w:rStyle w:val="a5"/>
              <w:rFonts w:eastAsia="Calibri"/>
              <w:color w:val="auto"/>
            </w:rPr>
            <w:t xml:space="preserve"> </w:t>
          </w:r>
          <w:r w:rsidRPr="00397080">
            <w:rPr>
              <w:rFonts w:eastAsia="Calibri"/>
            </w:rPr>
            <w:t>_______________</w:t>
          </w:r>
          <w:r w:rsidRPr="00397080">
            <w:rPr>
              <w:kern w:val="2"/>
            </w:rPr>
            <w:t>;</w:t>
          </w:r>
          <w:bookmarkStart w:id="46" w:name="_Hlk504484992"/>
          <w:r w:rsidRPr="00397080">
            <w:rPr>
              <w:kern w:val="2"/>
            </w:rPr>
            <w:t xml:space="preserve"> </w:t>
          </w:r>
        </w:p>
        <w:p w14:paraId="3606903D" w14:textId="77777777" w:rsidR="007E4926" w:rsidRPr="00397080" w:rsidRDefault="00E8568C" w:rsidP="00397080">
          <w:pPr>
            <w:widowControl w:val="0"/>
            <w:tabs>
              <w:tab w:val="left" w:pos="220"/>
              <w:tab w:val="left" w:pos="720"/>
            </w:tabs>
            <w:autoSpaceDE w:val="0"/>
            <w:autoSpaceDN w:val="0"/>
            <w:adjustRightInd w:val="0"/>
            <w:ind w:firstLine="709"/>
            <w:jc w:val="both"/>
            <w:rPr>
              <w:kern w:val="2"/>
            </w:rPr>
          </w:pPr>
          <w:r w:rsidRPr="00397080">
            <w:rPr>
              <w:kern w:val="2"/>
            </w:rPr>
            <w:t xml:space="preserve">- </w:t>
          </w:r>
          <w:r w:rsidRPr="00397080">
            <w:rPr>
              <w:kern w:val="2"/>
              <w:lang w:val="en-US"/>
            </w:rPr>
            <w:t>c</w:t>
          </w:r>
          <w:proofErr w:type="spellStart"/>
          <w:r w:rsidRPr="00397080">
            <w:rPr>
              <w:kern w:val="2"/>
            </w:rPr>
            <w:t>пособ</w:t>
          </w:r>
          <w:proofErr w:type="spellEnd"/>
          <w:r w:rsidRPr="00397080">
            <w:rPr>
              <w:kern w:val="2"/>
            </w:rPr>
            <w:t xml:space="preserve"> исполнения аккредитива: путем платежа по предъявлении документов, предусмотренных условиями аккредитива;  </w:t>
          </w:r>
        </w:p>
        <w:p w14:paraId="3606903E" w14:textId="77777777" w:rsidR="007E4926" w:rsidRPr="00397080" w:rsidRDefault="00E8568C" w:rsidP="00397080">
          <w:pPr>
            <w:pStyle w:val="a6"/>
            <w:ind w:left="0" w:firstLine="709"/>
            <w:jc w:val="both"/>
            <w:rPr>
              <w:rFonts w:eastAsia="Calibri"/>
            </w:rPr>
          </w:pPr>
          <w:bookmarkStart w:id="47" w:name="_Hlk519088765"/>
          <w:r w:rsidRPr="00397080">
            <w:rPr>
              <w:rFonts w:eastAsia="Calibri"/>
            </w:rPr>
            <w:t xml:space="preserve">- </w:t>
          </w:r>
          <w:r w:rsidRPr="00397080">
            <w:t>условием исполнения аккредитива является получение Банком</w:t>
          </w:r>
          <w:r w:rsidRPr="00397080">
            <w:rPr>
              <w:rFonts w:eastAsia="Calibri"/>
            </w:rPr>
            <w:t xml:space="preserve"> </w:t>
          </w:r>
          <w:r w:rsidRPr="00397080">
            <w:t xml:space="preserve">от Застройщика или Участника </w:t>
          </w:r>
          <w:r w:rsidRPr="00397080">
            <w:rPr>
              <w:rFonts w:eastAsia="Calibri"/>
            </w:rPr>
            <w:t xml:space="preserve">либо электронной скан-копии Договора, зарегистрированного в </w:t>
          </w:r>
          <w:r w:rsidRPr="00397080">
            <w:t>органе регистрации прав с отметкой о государственной регистрации залога прав требования в силу закона</w:t>
          </w:r>
          <w:r w:rsidRPr="00397080">
            <w:rPr>
              <w:rFonts w:eastAsia="Calibri"/>
            </w:rPr>
            <w:t xml:space="preserve">, </w:t>
          </w:r>
          <w:r w:rsidRPr="00397080">
            <w:t>либо скан-образа Договора, зарегистрированного в установленном законодательством порядке, содержащего специальную(</w:t>
          </w:r>
          <w:proofErr w:type="spellStart"/>
          <w:r w:rsidRPr="00397080">
            <w:t>ые</w:t>
          </w:r>
          <w:proofErr w:type="spellEnd"/>
          <w:r w:rsidRPr="00397080">
            <w:t>) регистрационную(</w:t>
          </w:r>
          <w:proofErr w:type="spellStart"/>
          <w:r w:rsidRPr="00397080">
            <w:t>ые</w:t>
          </w:r>
          <w:proofErr w:type="spellEnd"/>
          <w:r w:rsidRPr="00397080">
            <w:t>) запись(и), удостоверенную(</w:t>
          </w:r>
          <w:proofErr w:type="spellStart"/>
          <w:r w:rsidRPr="00397080">
            <w:t>ые</w:t>
          </w:r>
          <w:proofErr w:type="spellEnd"/>
          <w:r w:rsidRPr="00397080">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397080">
            <w:rPr>
              <w:rStyle w:val="10"/>
              <w:sz w:val="24"/>
            </w:rPr>
            <w:t xml:space="preserve"> и залоге прав требования Участника в пользу Банка</w:t>
          </w:r>
          <w:r w:rsidRPr="00397080">
            <w:t xml:space="preserve">,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w:t>
          </w:r>
          <w:r w:rsidRPr="00397080">
            <w:rPr>
              <w:rFonts w:eastAsia="Calibri"/>
            </w:rPr>
            <w:t xml:space="preserve">на электронный адрес ______________. </w:t>
          </w:r>
          <w:r w:rsidRPr="00397080">
            <w:rPr>
              <w:rFonts w:eastAsia="Calibri"/>
              <w:lang w:eastAsia="en-US"/>
            </w:rPr>
            <w:t>Документ для раскрытия аккредитива</w:t>
          </w:r>
          <w:r w:rsidRPr="00397080">
            <w:rPr>
              <w:rFonts w:eastAsia="Calibri"/>
            </w:rPr>
            <w:t xml:space="preserve"> быть </w:t>
          </w:r>
          <w:r w:rsidRPr="00397080">
            <w:rPr>
              <w:rFonts w:eastAsia="Calibri"/>
              <w:lang w:eastAsia="en-US"/>
            </w:rPr>
            <w:t>представлен</w:t>
          </w:r>
          <w:r w:rsidRPr="00397080">
            <w:rPr>
              <w:rFonts w:eastAsia="Calibri"/>
            </w:rPr>
            <w:t xml:space="preserve"> Застройщиком или Участником в Банк до истечения срока действия аккредитива;</w:t>
          </w:r>
          <w:bookmarkEnd w:id="47"/>
        </w:p>
        <w:p w14:paraId="3606903F" w14:textId="77777777" w:rsidR="007E4926" w:rsidRPr="00397080" w:rsidRDefault="00E8568C" w:rsidP="00397080">
          <w:pPr>
            <w:pStyle w:val="a6"/>
            <w:ind w:left="0" w:firstLine="709"/>
            <w:jc w:val="both"/>
            <w:rPr>
              <w:rFonts w:eastAsia="Calibri"/>
            </w:rPr>
          </w:pPr>
          <w:r w:rsidRPr="00397080">
            <w:rPr>
              <w:rFonts w:eastAsia="Calibri"/>
            </w:rPr>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 в целях их дальнейшего перечисления Застройщику после выполнения условий, установленных договором счета эскроу.</w:t>
          </w:r>
        </w:p>
        <w:bookmarkEnd w:id="46"/>
        <w:p w14:paraId="36069040" w14:textId="77777777" w:rsidR="007E4926" w:rsidRPr="00397080" w:rsidRDefault="00E8568C" w:rsidP="00397080">
          <w:pPr>
            <w:pStyle w:val="a6"/>
            <w:ind w:left="0" w:firstLine="709"/>
            <w:jc w:val="both"/>
            <w:rPr>
              <w:rFonts w:eastAsia="Calibri"/>
            </w:rPr>
          </w:pPr>
          <w:r w:rsidRPr="00397080">
            <w:rPr>
              <w:rFonts w:eastAsia="Calibri"/>
            </w:rPr>
            <w:t>- срок действия аккредитива – 90 (Девяносто) календарных дней с даты открытия аккредитива;</w:t>
          </w:r>
        </w:p>
        <w:p w14:paraId="36069041" w14:textId="77777777" w:rsidR="007E4926" w:rsidRPr="00397080" w:rsidRDefault="00E8568C" w:rsidP="00397080">
          <w:pPr>
            <w:pStyle w:val="a6"/>
            <w:ind w:left="0" w:firstLine="709"/>
            <w:jc w:val="both"/>
            <w:rPr>
              <w:rFonts w:eastAsia="Calibri"/>
            </w:rPr>
          </w:pPr>
          <w:r w:rsidRPr="00397080">
            <w:t>- расходы по аккредитиву несет Участник;</w:t>
          </w:r>
        </w:p>
        <w:p w14:paraId="36069042" w14:textId="77777777" w:rsidR="007E4926" w:rsidRPr="00397080" w:rsidRDefault="00E8568C" w:rsidP="00397080">
          <w:pPr>
            <w:widowControl w:val="0"/>
            <w:tabs>
              <w:tab w:val="left" w:pos="220"/>
              <w:tab w:val="left" w:pos="720"/>
            </w:tabs>
            <w:autoSpaceDE w:val="0"/>
            <w:autoSpaceDN w:val="0"/>
            <w:adjustRightInd w:val="0"/>
            <w:ind w:firstLine="709"/>
            <w:jc w:val="both"/>
            <w:rPr>
              <w:kern w:val="2"/>
            </w:rPr>
          </w:pPr>
          <w:r w:rsidRPr="00397080">
            <w:rPr>
              <w:rFonts w:eastAsia="Calibri"/>
            </w:rPr>
            <w:t xml:space="preserve">- дополнительные условия аккредитива - </w:t>
          </w:r>
          <w:r w:rsidRPr="00397080">
            <w:rPr>
              <w:kern w:val="2"/>
            </w:rPr>
            <w:t>частичные платежи по аккредитиву не разрешены.</w:t>
          </w:r>
        </w:p>
        <w:bookmarkEnd w:id="45"/>
        <w:p w14:paraId="36069043" w14:textId="77777777" w:rsidR="007E4926" w:rsidRPr="00397080" w:rsidRDefault="00E8568C" w:rsidP="00397080">
          <w:pPr>
            <w:ind w:firstLine="709"/>
            <w:jc w:val="both"/>
          </w:pPr>
          <w:r w:rsidRPr="00397080">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397080">
            <w:rPr>
              <w:rFonts w:eastAsia="Calibri"/>
            </w:rPr>
            <w:t>Залогодержателем является Банк, а залогодателем – Участник</w:t>
          </w:r>
          <w:r w:rsidRPr="00397080">
            <w:t>.</w:t>
          </w:r>
        </w:p>
        <w:p w14:paraId="36069044" w14:textId="77777777" w:rsidR="007E4926" w:rsidRPr="00397080" w:rsidRDefault="00E8568C" w:rsidP="00397080">
          <w:pPr>
            <w:ind w:firstLine="709"/>
            <w:jc w:val="both"/>
          </w:pPr>
          <w:r w:rsidRPr="00397080">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6069045" w14:textId="77777777" w:rsidR="007E4926" w:rsidRPr="00397080" w:rsidRDefault="00E8568C" w:rsidP="00397080">
          <w:pPr>
            <w:ind w:firstLine="709"/>
            <w:jc w:val="both"/>
          </w:pPr>
          <w:r w:rsidRPr="00397080">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397080">
            <w:rPr>
              <w:rFonts w:eastAsia="Calibri"/>
            </w:rPr>
            <w:t>Залогодержателем является Банк, а залогодателем – Участник</w:t>
          </w:r>
          <w:r w:rsidRPr="00397080">
            <w:t>.</w:t>
          </w:r>
        </w:p>
        <w:p w14:paraId="36069046" w14:textId="77777777" w:rsidR="007E4926" w:rsidRPr="00397080" w:rsidRDefault="00E8568C" w:rsidP="00397080">
          <w:pPr>
            <w:ind w:firstLine="720"/>
            <w:jc w:val="both"/>
          </w:pPr>
          <w:r w:rsidRPr="00397080">
            <w:t xml:space="preserve">4.3.3. </w:t>
          </w:r>
          <w:bookmarkStart w:id="48" w:name="_Hlk19613445"/>
          <w:r w:rsidRPr="00397080">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397080">
            <w:t>гр</w:t>
          </w:r>
          <w:proofErr w:type="spellEnd"/>
          <w:r w:rsidRPr="0039708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p>
        <w:p w14:paraId="36069047" w14:textId="77777777" w:rsidR="007E4926" w:rsidRPr="00397080" w:rsidRDefault="00E8568C" w:rsidP="00397080">
          <w:pPr>
            <w:ind w:firstLine="720"/>
            <w:jc w:val="both"/>
          </w:pPr>
          <w:r w:rsidRPr="00397080">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397080">
            <w:rPr>
              <w:i/>
            </w:rPr>
            <w:t>(в случае приобретения объекта недвижимости в общую совместную собственность, необходимо указать ФИО Заемщика)</w:t>
          </w:r>
          <w:r w:rsidRPr="0039708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 </w:t>
          </w:r>
        </w:p>
      </w:sdtContent>
    </w:sdt>
    <w:bookmarkEnd w:id="48"/>
    <w:p w14:paraId="36069048" w14:textId="77777777" w:rsidR="007E4926" w:rsidRPr="00397080" w:rsidRDefault="00397080" w:rsidP="00397080">
      <w:pPr>
        <w:jc w:val="both"/>
        <w:rPr>
          <w:rStyle w:val="10"/>
          <w:sz w:val="24"/>
        </w:rPr>
      </w:pPr>
    </w:p>
    <w:sdt>
      <w:sdtPr>
        <w:rPr>
          <w:rStyle w:val="10"/>
          <w:sz w:val="24"/>
        </w:rPr>
        <w:id w:val="-88851390"/>
        <w:placeholder>
          <w:docPart w:val="B022C901DFFF4E38A9A384AE44C7651D"/>
        </w:placeholder>
      </w:sdtPr>
      <w:sdtEndPr>
        <w:rPr>
          <w:rStyle w:val="10"/>
        </w:rPr>
      </w:sdtEndPr>
      <w:sdtContent>
        <w:p w14:paraId="36069049" w14:textId="77777777" w:rsidR="007E4926" w:rsidRPr="00397080" w:rsidRDefault="00E8568C" w:rsidP="00397080">
          <w:pPr>
            <w:jc w:val="both"/>
            <w:rPr>
              <w:b/>
              <w:i/>
              <w:color w:val="FF0000"/>
              <w:u w:val="single"/>
            </w:rPr>
          </w:pPr>
          <w:r w:rsidRPr="00397080">
            <w:rPr>
              <w:b/>
              <w:i/>
              <w:color w:val="FF0000"/>
              <w:u w:val="single"/>
            </w:rPr>
            <w:t>Применяемые формулировки при порядке расчетов с использованием кредитных денежных средств Банка  ДОМ.РФ, с использованием аккредитива:</w:t>
          </w:r>
        </w:p>
        <w:p w14:paraId="3606904A" w14:textId="77777777" w:rsidR="007E4926" w:rsidRPr="00397080" w:rsidRDefault="00E8568C" w:rsidP="00397080">
          <w:pPr>
            <w:ind w:firstLine="709"/>
            <w:jc w:val="both"/>
            <w:rPr>
              <w:b/>
            </w:rPr>
          </w:pPr>
          <w:r w:rsidRPr="00397080">
            <w:t xml:space="preserve">4.3. </w:t>
          </w:r>
          <w:bookmarkStart w:id="49" w:name="_Hlk25663287"/>
          <w:r w:rsidRPr="00397080">
            <w:t xml:space="preserve">Для осуществления расчетов по Договору </w:t>
          </w:r>
          <w:bookmarkEnd w:id="49"/>
          <w:r w:rsidRPr="00397080">
            <w:t xml:space="preserve">Участник в течение </w:t>
          </w:r>
          <w:r w:rsidRPr="00397080">
            <w:rPr>
              <w:rFonts w:eastAsia="Calibri"/>
            </w:rPr>
            <w:t>2 (Двух) рабочих дней с даты подписания Договора</w:t>
          </w:r>
          <w:r w:rsidRPr="00397080">
            <w:t xml:space="preserve"> открывает безотзывный, покрытый (депонированный), </w:t>
          </w:r>
          <w:proofErr w:type="spellStart"/>
          <w:r w:rsidRPr="00397080">
            <w:t>безакцептный</w:t>
          </w:r>
          <w:proofErr w:type="spellEnd"/>
          <w:r w:rsidRPr="00397080">
            <w:t xml:space="preserve"> аккредитив в 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(далее - «Банк»)</w:t>
          </w:r>
          <w:r w:rsidRPr="00397080">
            <w:rPr>
              <w:kern w:val="2"/>
            </w:rPr>
            <w:t>,</w:t>
          </w:r>
          <w:r w:rsidRPr="00397080">
            <w:t xml:space="preserve">  в размере </w:t>
          </w:r>
          <w:r w:rsidRPr="00397080">
            <w:rPr>
              <w:b/>
            </w:rPr>
            <w:t>_________________(__________________) рублей ___копеек.</w:t>
          </w:r>
        </w:p>
        <w:p w14:paraId="3606904B" w14:textId="77777777" w:rsidR="007E4926" w:rsidRPr="00397080" w:rsidRDefault="00E8568C" w:rsidP="00397080">
          <w:pPr>
            <w:ind w:firstLine="709"/>
            <w:jc w:val="both"/>
            <w:rPr>
              <w:rFonts w:eastAsia="Calibri"/>
            </w:rPr>
          </w:pPr>
          <w:r w:rsidRPr="00397080">
            <w:t xml:space="preserve">Оплата суммы, указанной в п. 4.2. Договора, осуществляется Участником </w:t>
          </w:r>
          <w:r w:rsidRPr="00397080">
            <w:rPr>
              <w:b/>
            </w:rPr>
            <w:t xml:space="preserve">как за счет собственных средств, так и за счет кредитных средств, </w:t>
          </w:r>
          <w:r w:rsidRPr="00397080">
            <w:t xml:space="preserve">предоставляемых Банком, по Кредитному договору № </w:t>
          </w:r>
          <w:sdt>
            <w:sdtPr>
              <w:rPr>
                <w:rFonts w:eastAsia="Arial Unicode MS"/>
                <w:bdr w:val="nil"/>
                <w:lang w:val="en-US"/>
              </w:rPr>
              <w:id w:val="-272176640"/>
              <w:placeholder>
                <w:docPart w:val="F60FB056EEC64B1BBE4AA9A2BB5E7C6A"/>
              </w:placeholder>
            </w:sdtPr>
            <w:sdtEndPr/>
            <w:sdtContent>
              <w:r w:rsidRPr="00397080">
                <w:rPr>
                  <w:rFonts w:eastAsia="Arial Unicode MS"/>
                  <w:bdr w:val="nil"/>
                </w:rPr>
                <w:t>Договор. Номер кредитного договора</w:t>
              </w:r>
            </w:sdtContent>
          </w:sdt>
          <w:r w:rsidRPr="00397080">
            <w:t xml:space="preserve"> от </w:t>
          </w:r>
          <w:sdt>
            <w:sdtPr>
              <w:rPr>
                <w:rFonts w:eastAsia="Arial Unicode MS"/>
                <w:bdr w:val="nil"/>
                <w:lang w:val="en-US"/>
              </w:rPr>
              <w:id w:val="1559206930"/>
              <w:placeholder>
                <w:docPart w:val="FBF596EA65D24154A5A0040294A796FB"/>
              </w:placeholder>
            </w:sdtPr>
            <w:sdtEndPr/>
            <w:sdtContent>
              <w:r w:rsidRPr="00397080">
                <w:rPr>
                  <w:rFonts w:eastAsia="Arial Unicode MS"/>
                  <w:bdr w:val="nil"/>
                </w:rPr>
                <w:t>Договор. Дата кредитного договора</w:t>
              </w:r>
            </w:sdtContent>
          </w:sdt>
          <w:r w:rsidRPr="00397080">
            <w:rPr>
              <w:lang w:eastAsia="en-US"/>
            </w:rPr>
            <w:t>,</w:t>
          </w:r>
          <w:r w:rsidRPr="00397080">
            <w:t xml:space="preserve"> (далее - «Кредитный договор»), заключенному в г. </w:t>
          </w:r>
          <w:r w:rsidRPr="00397080">
            <w:rPr>
              <w:rStyle w:val="10"/>
              <w:sz w:val="24"/>
            </w:rPr>
            <w:t>_____</w:t>
          </w:r>
          <w:r w:rsidRPr="00397080">
            <w:t xml:space="preserve"> между гр._________  и Банком, </w:t>
          </w:r>
          <w:r w:rsidRPr="00397080">
            <w:rPr>
              <w:rFonts w:eastAsia="Calibri"/>
            </w:rPr>
            <w:t xml:space="preserve">в том числе: </w:t>
          </w:r>
        </w:p>
        <w:p w14:paraId="3606904C" w14:textId="77777777" w:rsidR="007E4926" w:rsidRPr="00397080" w:rsidRDefault="00E8568C" w:rsidP="00397080">
          <w:pPr>
            <w:ind w:firstLine="709"/>
            <w:jc w:val="both"/>
          </w:pPr>
          <w:r w:rsidRPr="00397080">
            <w:t xml:space="preserve">- в сумме </w:t>
          </w:r>
          <w:sdt>
            <w:sdtPr>
              <w:rPr>
                <w:rFonts w:eastAsia="Arial Unicode MS"/>
                <w:bdr w:val="nil"/>
                <w:lang w:val="en-US"/>
              </w:rPr>
              <w:id w:val="1485041077"/>
              <w:placeholder>
                <w:docPart w:val="B5DE1DF2D2E14265A7AD30ADAC53A452"/>
              </w:placeholder>
            </w:sdtPr>
            <w:sdtEndPr/>
            <w:sdtContent>
              <w:r w:rsidRPr="00397080">
                <w:rPr>
                  <w:rFonts w:eastAsia="Arial Unicode MS"/>
                  <w:bdr w:val="nil"/>
                </w:rPr>
                <w:t>Договор. Собственные средства</w:t>
              </w:r>
            </w:sdtContent>
          </w:sdt>
          <w:r w:rsidRPr="00397080">
            <w:rPr>
              <w:rFonts w:eastAsia="Calibri"/>
              <w:lang w:eastAsia="en-US"/>
            </w:rPr>
            <w:t xml:space="preserve"> </w:t>
          </w:r>
          <w:sdt>
            <w:sdtPr>
              <w:rPr>
                <w:rFonts w:eastAsia="Arial Unicode MS"/>
                <w:bdr w:val="nil"/>
                <w:lang w:val="en-US"/>
              </w:rPr>
              <w:id w:val="-1342152829"/>
              <w:placeholder>
                <w:docPart w:val="4565728E44D64D03A04328A81B9A0A90"/>
              </w:placeholder>
            </w:sdtPr>
            <w:sdtEndPr/>
            <w:sdtContent>
              <w:r w:rsidRPr="00397080">
                <w:rPr>
                  <w:rFonts w:eastAsia="Arial Unicode MS"/>
                  <w:bdr w:val="nil"/>
                </w:rPr>
                <w:t>Договор. Собственные средства (прописью)</w:t>
              </w:r>
            </w:sdtContent>
          </w:sdt>
          <w:r w:rsidRPr="00397080">
            <w:t xml:space="preserve"> за счет собственных средств Участника, </w:t>
          </w:r>
        </w:p>
        <w:p w14:paraId="3606904D" w14:textId="77777777" w:rsidR="007E4926" w:rsidRPr="00397080" w:rsidRDefault="00E8568C" w:rsidP="00397080">
          <w:pPr>
            <w:pStyle w:val="a6"/>
            <w:jc w:val="both"/>
          </w:pPr>
          <w:r w:rsidRPr="00397080">
            <w:t xml:space="preserve">- в сумме </w:t>
          </w:r>
          <w:sdt>
            <w:sdtPr>
              <w:rPr>
                <w:rFonts w:eastAsia="Arial Unicode MS"/>
                <w:bdr w:val="nil"/>
                <w:lang w:val="en-US"/>
              </w:rPr>
              <w:id w:val="859396142"/>
              <w:placeholder>
                <w:docPart w:val="2533824CCE7A40FA838D6FD6C12B985E"/>
              </w:placeholder>
            </w:sdtPr>
            <w:sdtEndPr/>
            <w:sdtContent>
              <w:r w:rsidRPr="00397080">
                <w:rPr>
                  <w:rFonts w:eastAsia="Arial Unicode MS"/>
                  <w:bdr w:val="nil"/>
                </w:rPr>
                <w:t>Договор. Кредитные средства</w:t>
              </w:r>
            </w:sdtContent>
          </w:sdt>
          <w:r w:rsidRPr="00397080">
            <w:rPr>
              <w:rFonts w:eastAsia="Calibri"/>
              <w:lang w:eastAsia="en-US"/>
            </w:rPr>
            <w:t xml:space="preserve"> </w:t>
          </w:r>
          <w:sdt>
            <w:sdtPr>
              <w:rPr>
                <w:rFonts w:eastAsia="Arial Unicode MS"/>
                <w:bdr w:val="nil"/>
                <w:lang w:val="en-US"/>
              </w:rPr>
              <w:id w:val="590896776"/>
              <w:placeholder>
                <w:docPart w:val="ADF702FAA14341D887CE9E6B08007935"/>
              </w:placeholder>
            </w:sdtPr>
            <w:sdtEndPr/>
            <w:sdtContent>
              <w:r w:rsidRPr="00397080">
                <w:rPr>
                  <w:rFonts w:eastAsia="Arial Unicode MS"/>
                  <w:bdr w:val="nil"/>
                </w:rPr>
                <w:t>Договор. Кредитные средства (прописью)</w:t>
              </w:r>
            </w:sdtContent>
          </w:sdt>
          <w:r w:rsidRPr="00397080">
            <w:t xml:space="preserve"> за счет кредитных средств, предоставленных по Кредитному договору</w:t>
          </w:r>
          <w:r w:rsidRPr="00397080">
            <w:rPr>
              <w:rFonts w:eastAsia="Calibri"/>
            </w:rPr>
            <w:t>.</w:t>
          </w:r>
        </w:p>
        <w:p w14:paraId="3606904E" w14:textId="77777777" w:rsidR="007E4926" w:rsidRPr="00397080" w:rsidRDefault="00E8568C" w:rsidP="00397080">
          <w:pPr>
            <w:jc w:val="both"/>
          </w:pPr>
          <w:r w:rsidRPr="00397080">
            <w:t xml:space="preserve">             Условия аккредитива:</w:t>
          </w:r>
        </w:p>
        <w:p w14:paraId="3606904F" w14:textId="77777777" w:rsidR="007E4926" w:rsidRPr="00397080" w:rsidRDefault="00E8568C" w:rsidP="00397080">
          <w:pPr>
            <w:pStyle w:val="a6"/>
            <w:ind w:left="786"/>
            <w:jc w:val="both"/>
            <w:rPr>
              <w:rFonts w:eastAsia="Calibri"/>
            </w:rPr>
          </w:pPr>
          <w:r w:rsidRPr="00397080">
            <w:rPr>
              <w:rFonts w:eastAsia="Calibri"/>
            </w:rPr>
            <w:t>- плательщиком по аккредитиву является Участник;</w:t>
          </w:r>
        </w:p>
        <w:p w14:paraId="36069050" w14:textId="77777777" w:rsidR="007E4926" w:rsidRPr="00397080" w:rsidRDefault="00E8568C" w:rsidP="00397080">
          <w:pPr>
            <w:pStyle w:val="a6"/>
            <w:ind w:left="786"/>
            <w:jc w:val="both"/>
            <w:rPr>
              <w:rFonts w:eastAsia="Calibri"/>
            </w:rPr>
          </w:pPr>
          <w:r w:rsidRPr="00397080">
            <w:rPr>
              <w:rFonts w:eastAsia="Calibri"/>
            </w:rPr>
            <w:t>- банком-эмитентом и исполняющим банком выступает</w:t>
          </w:r>
          <w:r w:rsidRPr="00397080">
            <w:t xml:space="preserve"> АО «Банк ДОМ.РФ»</w:t>
          </w:r>
          <w:r w:rsidRPr="00397080">
            <w:rPr>
              <w:rFonts w:eastAsia="Calibri"/>
            </w:rPr>
            <w:t xml:space="preserve">; </w:t>
          </w:r>
        </w:p>
        <w:p w14:paraId="36069051" w14:textId="77777777" w:rsidR="007E4926" w:rsidRPr="00397080" w:rsidRDefault="00E8568C" w:rsidP="00397080">
          <w:pPr>
            <w:widowControl w:val="0"/>
            <w:tabs>
              <w:tab w:val="left" w:pos="220"/>
              <w:tab w:val="left" w:pos="720"/>
            </w:tabs>
            <w:autoSpaceDE w:val="0"/>
            <w:autoSpaceDN w:val="0"/>
            <w:adjustRightInd w:val="0"/>
            <w:ind w:left="709"/>
            <w:jc w:val="both"/>
            <w:rPr>
              <w:kern w:val="2"/>
            </w:rPr>
          </w:pPr>
          <w:r w:rsidRPr="00397080">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397080">
            <w:t xml:space="preserve"> _______________</w:t>
          </w:r>
          <w:r w:rsidRPr="00397080">
            <w:rPr>
              <w:kern w:val="2"/>
            </w:rPr>
            <w:t xml:space="preserve">; </w:t>
          </w:r>
        </w:p>
        <w:p w14:paraId="36069052" w14:textId="77777777" w:rsidR="007E4926" w:rsidRPr="00397080" w:rsidRDefault="00E8568C" w:rsidP="00397080">
          <w:pPr>
            <w:widowControl w:val="0"/>
            <w:tabs>
              <w:tab w:val="left" w:pos="220"/>
              <w:tab w:val="left" w:pos="720"/>
            </w:tabs>
            <w:autoSpaceDE w:val="0"/>
            <w:autoSpaceDN w:val="0"/>
            <w:adjustRightInd w:val="0"/>
            <w:ind w:left="709"/>
            <w:jc w:val="both"/>
            <w:rPr>
              <w:kern w:val="2"/>
            </w:rPr>
          </w:pPr>
          <w:r w:rsidRPr="00397080">
            <w:rPr>
              <w:kern w:val="2"/>
            </w:rPr>
            <w:t xml:space="preserve">- </w:t>
          </w:r>
          <w:r w:rsidRPr="00397080">
            <w:rPr>
              <w:kern w:val="2"/>
              <w:lang w:val="en-US"/>
            </w:rPr>
            <w:t>c</w:t>
          </w:r>
          <w:proofErr w:type="spellStart"/>
          <w:r w:rsidRPr="00397080">
            <w:rPr>
              <w:kern w:val="2"/>
            </w:rPr>
            <w:t>пособ</w:t>
          </w:r>
          <w:proofErr w:type="spellEnd"/>
          <w:r w:rsidRPr="00397080">
            <w:rPr>
              <w:kern w:val="2"/>
            </w:rPr>
            <w:t xml:space="preserve"> исполнения аккредитива: путем платежа по предъявлении документов, предусмотренных условиями аккредитива.  </w:t>
          </w:r>
        </w:p>
        <w:p w14:paraId="36069053" w14:textId="77777777" w:rsidR="007E4926" w:rsidRPr="00397080" w:rsidRDefault="00E8568C" w:rsidP="00397080">
          <w:pPr>
            <w:ind w:firstLine="709"/>
            <w:jc w:val="both"/>
            <w:rPr>
              <w:rFonts w:eastAsia="Calibri"/>
            </w:rPr>
          </w:pPr>
          <w:r w:rsidRPr="00397080">
            <w:rPr>
              <w:rFonts w:eastAsia="Calibri"/>
            </w:rPr>
            <w:t>-</w:t>
          </w:r>
          <w:r w:rsidRPr="00397080">
            <w:t xml:space="preserve"> условием исполнения аккредитива является получение Банком</w:t>
          </w:r>
          <w:r w:rsidRPr="00397080">
            <w:rPr>
              <w:rFonts w:eastAsia="Calibri"/>
            </w:rPr>
            <w:t xml:space="preserve"> </w:t>
          </w:r>
          <w:r w:rsidRPr="00397080">
            <w:t xml:space="preserve">от Застройщика или Участника </w:t>
          </w:r>
          <w:r w:rsidRPr="00397080">
            <w:rPr>
              <w:rFonts w:eastAsia="Calibri"/>
            </w:rPr>
            <w:t xml:space="preserve">либо электронной скан-копии Договора, зарегистрированного в </w:t>
          </w:r>
          <w:r w:rsidRPr="00397080">
            <w:t>органе регистрации прав</w:t>
          </w:r>
          <w:r w:rsidRPr="00397080">
            <w:rPr>
              <w:rFonts w:eastAsia="Calibri"/>
            </w:rPr>
            <w:t xml:space="preserve">, </w:t>
          </w:r>
          <w:r w:rsidRPr="00397080">
            <w:t>либо скан-образа Договора, зарегистрированного в установленном законодательством порядке, содержащего специальную(</w:t>
          </w:r>
          <w:proofErr w:type="spellStart"/>
          <w:r w:rsidRPr="00397080">
            <w:t>ые</w:t>
          </w:r>
          <w:proofErr w:type="spellEnd"/>
          <w:r w:rsidRPr="00397080">
            <w:t>) регистрационную(</w:t>
          </w:r>
          <w:proofErr w:type="spellStart"/>
          <w:r w:rsidRPr="00397080">
            <w:t>ые</w:t>
          </w:r>
          <w:proofErr w:type="spellEnd"/>
          <w:r w:rsidRPr="00397080">
            <w:t>) запись(и), удостоверенную(</w:t>
          </w:r>
          <w:proofErr w:type="spellStart"/>
          <w:r w:rsidRPr="00397080">
            <w:t>ые</w:t>
          </w:r>
          <w:proofErr w:type="spellEnd"/>
          <w:r w:rsidRPr="00397080">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w:t>
          </w:r>
          <w:r w:rsidRPr="00397080">
            <w:rPr>
              <w:rFonts w:eastAsia="Calibri"/>
            </w:rPr>
            <w:t xml:space="preserve">на электронный адрес </w:t>
          </w:r>
          <w:proofErr w:type="spellStart"/>
          <w:r w:rsidRPr="00397080">
            <w:rPr>
              <w:rFonts w:eastAsia="Calibri"/>
              <w:lang w:val="en-US"/>
            </w:rPr>
            <w:t>osisk</w:t>
          </w:r>
          <w:proofErr w:type="spellEnd"/>
          <w:r w:rsidRPr="00397080">
            <w:rPr>
              <w:rFonts w:eastAsia="Calibri"/>
            </w:rPr>
            <w:t>@</w:t>
          </w:r>
          <w:proofErr w:type="spellStart"/>
          <w:r w:rsidRPr="00397080">
            <w:rPr>
              <w:rFonts w:eastAsia="Calibri"/>
              <w:lang w:val="en-US"/>
            </w:rPr>
            <w:t>domrf</w:t>
          </w:r>
          <w:proofErr w:type="spellEnd"/>
          <w:r w:rsidRPr="00397080">
            <w:rPr>
              <w:rFonts w:eastAsia="Calibri"/>
            </w:rPr>
            <w:t>.</w:t>
          </w:r>
          <w:proofErr w:type="spellStart"/>
          <w:r w:rsidRPr="00397080">
            <w:rPr>
              <w:rFonts w:eastAsia="Calibri"/>
              <w:lang w:val="en-US"/>
            </w:rPr>
            <w:t>ru</w:t>
          </w:r>
          <w:proofErr w:type="spellEnd"/>
          <w:r w:rsidRPr="00397080">
            <w:rPr>
              <w:rFonts w:eastAsia="Calibri"/>
            </w:rPr>
            <w:t xml:space="preserve">. </w:t>
          </w:r>
          <w:r w:rsidRPr="00397080">
            <w:rPr>
              <w:rFonts w:eastAsia="Calibri"/>
              <w:lang w:eastAsia="en-US"/>
            </w:rPr>
            <w:t>Документ для раскрытия аккредитива</w:t>
          </w:r>
          <w:r w:rsidRPr="00397080">
            <w:rPr>
              <w:rFonts w:eastAsia="Calibri"/>
            </w:rPr>
            <w:t xml:space="preserve"> быть </w:t>
          </w:r>
          <w:r w:rsidRPr="00397080">
            <w:rPr>
              <w:rFonts w:eastAsia="Calibri"/>
              <w:lang w:eastAsia="en-US"/>
            </w:rPr>
            <w:t>представлен</w:t>
          </w:r>
          <w:r w:rsidRPr="00397080">
            <w:rPr>
              <w:rFonts w:eastAsia="Calibri"/>
            </w:rPr>
            <w:t xml:space="preserve"> Застройщиком или Участником в Банк до истечения срока действия аккредитива.</w:t>
          </w:r>
        </w:p>
        <w:p w14:paraId="36069054" w14:textId="77777777" w:rsidR="007E4926" w:rsidRPr="00397080" w:rsidRDefault="00E8568C" w:rsidP="00397080">
          <w:pPr>
            <w:ind w:firstLine="709"/>
            <w:jc w:val="both"/>
          </w:pPr>
          <w:r w:rsidRPr="00397080">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6069055" w14:textId="77777777" w:rsidR="007E4926" w:rsidRPr="00397080" w:rsidRDefault="00E8568C" w:rsidP="00397080">
          <w:pPr>
            <w:ind w:firstLine="709"/>
            <w:jc w:val="both"/>
          </w:pPr>
          <w:bookmarkStart w:id="50" w:name="_Hlk19113414"/>
          <w:r w:rsidRPr="00397080">
            <w:t>- расходы по аккредитиву несет Участник;</w:t>
          </w:r>
        </w:p>
        <w:bookmarkEnd w:id="50"/>
        <w:p w14:paraId="36069056" w14:textId="77777777" w:rsidR="007E4926" w:rsidRPr="00397080" w:rsidRDefault="00E8568C" w:rsidP="00397080">
          <w:pPr>
            <w:pStyle w:val="a6"/>
            <w:ind w:left="0" w:firstLine="567"/>
            <w:jc w:val="both"/>
            <w:rPr>
              <w:rFonts w:eastAsia="Calibri"/>
            </w:rPr>
          </w:pPr>
          <w:r w:rsidRPr="00397080">
            <w:rPr>
              <w:rFonts w:eastAsia="Calibri"/>
            </w:rPr>
            <w:t>- срок действия аккредитива – 90 (Девяносто) календарных дней с даты открытия аккредитива;</w:t>
          </w:r>
        </w:p>
        <w:p w14:paraId="36069057" w14:textId="77777777" w:rsidR="007E4926" w:rsidRPr="00397080" w:rsidRDefault="00E8568C" w:rsidP="00397080">
          <w:pPr>
            <w:widowControl w:val="0"/>
            <w:tabs>
              <w:tab w:val="left" w:pos="220"/>
              <w:tab w:val="left" w:pos="720"/>
            </w:tabs>
            <w:autoSpaceDE w:val="0"/>
            <w:autoSpaceDN w:val="0"/>
            <w:adjustRightInd w:val="0"/>
            <w:ind w:firstLine="567"/>
            <w:jc w:val="both"/>
            <w:rPr>
              <w:kern w:val="2"/>
            </w:rPr>
          </w:pPr>
          <w:r w:rsidRPr="00397080">
            <w:rPr>
              <w:rFonts w:eastAsia="Calibri"/>
            </w:rPr>
            <w:t xml:space="preserve">- дополнительные условия аккредитива - </w:t>
          </w:r>
          <w:r w:rsidRPr="00397080">
            <w:rPr>
              <w:kern w:val="2"/>
            </w:rPr>
            <w:t>частичные платежи по аккредитиву не разрешены.</w:t>
          </w:r>
        </w:p>
        <w:p w14:paraId="36069058" w14:textId="77777777" w:rsidR="007E4926" w:rsidRPr="00397080" w:rsidRDefault="00E8568C" w:rsidP="00397080">
          <w:pPr>
            <w:ind w:firstLine="709"/>
            <w:jc w:val="both"/>
          </w:pPr>
          <w:r w:rsidRPr="00397080">
            <w:t>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6069059" w14:textId="77777777" w:rsidR="007E4926" w:rsidRPr="00397080" w:rsidRDefault="00E8568C" w:rsidP="00397080">
          <w:pPr>
            <w:ind w:firstLine="709"/>
            <w:jc w:val="both"/>
          </w:pPr>
          <w:r w:rsidRPr="00397080">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606905A" w14:textId="77777777" w:rsidR="007E4926" w:rsidRPr="00397080" w:rsidRDefault="00E8568C" w:rsidP="00397080">
          <w:pPr>
            <w:ind w:firstLine="709"/>
            <w:jc w:val="both"/>
          </w:pPr>
          <w:r w:rsidRPr="00397080">
            <w:t>4.3.2. 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606905B" w14:textId="77777777" w:rsidR="007E4926" w:rsidRPr="00397080" w:rsidRDefault="00E8568C" w:rsidP="00397080">
          <w:pPr>
            <w:ind w:firstLine="709"/>
            <w:jc w:val="both"/>
          </w:pPr>
          <w:r w:rsidRPr="00397080">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в сроки, предусмотренные Законом 214-ФЗ и Договором на текущий счет № ____, открытый в Банке на имя </w:t>
          </w:r>
          <w:proofErr w:type="spellStart"/>
          <w:r w:rsidRPr="00397080">
            <w:t>гр</w:t>
          </w:r>
          <w:proofErr w:type="spellEnd"/>
          <w:r w:rsidRPr="0039708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3" w:history="1">
            <w:r w:rsidRPr="00397080">
              <w:t>osisk@domrf.ru</w:t>
            </w:r>
          </w:hyperlink>
          <w:r w:rsidRPr="00397080">
            <w:t xml:space="preserve">. </w:t>
          </w:r>
        </w:p>
        <w:p w14:paraId="3606905C" w14:textId="77777777" w:rsidR="007E4926" w:rsidRPr="00397080" w:rsidRDefault="00E8568C" w:rsidP="00397080">
          <w:pPr>
            <w:ind w:firstLine="709"/>
            <w:jc w:val="both"/>
            <w:rPr>
              <w:rStyle w:val="10"/>
              <w:rFonts w:eastAsia="Calibri"/>
              <w:i/>
              <w:color w:val="FF0000"/>
              <w:sz w:val="24"/>
              <w:u w:val="single"/>
            </w:rPr>
          </w:pPr>
          <w:r w:rsidRPr="00397080">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397080">
            <w:rPr>
              <w:i/>
            </w:rPr>
            <w:t>(в случае приобретения объекта недвижимости в общую совместную собственность, необходимо указать ФИО Заемщика)</w:t>
          </w:r>
          <w:r w:rsidRPr="0039708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606905D" w14:textId="77777777" w:rsidR="007E4926" w:rsidRPr="00397080" w:rsidRDefault="00397080" w:rsidP="00397080">
      <w:pPr>
        <w:ind w:firstLine="709"/>
        <w:jc w:val="both"/>
        <w:rPr>
          <w:rFonts w:eastAsia="Calibri"/>
          <w:i/>
          <w:u w:val="single"/>
        </w:rPr>
      </w:pPr>
    </w:p>
    <w:sdt>
      <w:sdtPr>
        <w:rPr>
          <w:rStyle w:val="10"/>
          <w:sz w:val="24"/>
        </w:rPr>
        <w:id w:val="-117831638"/>
        <w:placeholder>
          <w:docPart w:val="E81DABDACDB64C528D802B3EB00E3485"/>
        </w:placeholder>
      </w:sdtPr>
      <w:sdtEndPr>
        <w:rPr>
          <w:rStyle w:val="10"/>
        </w:rPr>
      </w:sdtEndPr>
      <w:sdtContent>
        <w:p w14:paraId="3606905E" w14:textId="77777777" w:rsidR="007E4926" w:rsidRPr="00397080" w:rsidRDefault="00E8568C" w:rsidP="00397080">
          <w:pPr>
            <w:jc w:val="both"/>
            <w:rPr>
              <w:b/>
              <w:i/>
              <w:color w:val="FF0000"/>
              <w:u w:val="single"/>
            </w:rPr>
          </w:pPr>
          <w:r w:rsidRPr="00397080">
            <w:rPr>
              <w:b/>
              <w:i/>
              <w:color w:val="FF0000"/>
              <w:u w:val="single"/>
            </w:rPr>
            <w:t>Применяемые формулировки при порядке расчетов с использованием аккредитива, открываемого в БАНКАХ с ипотекой БАНКОВ:</w:t>
          </w:r>
        </w:p>
        <w:p w14:paraId="3606905F" w14:textId="77777777" w:rsidR="007E4926" w:rsidRPr="00397080" w:rsidRDefault="00E8568C" w:rsidP="00397080">
          <w:pPr>
            <w:ind w:firstLine="709"/>
            <w:jc w:val="both"/>
          </w:pPr>
          <w:r w:rsidRPr="00397080">
            <w:t xml:space="preserve">4.3.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w:t>
          </w:r>
          <w:proofErr w:type="spellStart"/>
          <w:r w:rsidRPr="00397080">
            <w:t>безакцептный</w:t>
          </w:r>
          <w:proofErr w:type="spellEnd"/>
          <w:r w:rsidRPr="00397080">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397080">
            <w:t>кор</w:t>
          </w:r>
          <w:proofErr w:type="spellEnd"/>
          <w:r w:rsidRPr="00397080">
            <w:t>/счет № _________ в ________, ИНН __________, БИК _________ (ранее и далее - «Банк»), в г. _____ в размере _________________(__________________) рублей ___копеек.</w:t>
          </w:r>
        </w:p>
        <w:p w14:paraId="36069060" w14:textId="77777777" w:rsidR="007E4926" w:rsidRPr="00397080" w:rsidRDefault="00E8568C" w:rsidP="00397080">
          <w:pPr>
            <w:ind w:firstLine="709"/>
            <w:jc w:val="both"/>
          </w:pPr>
          <w:r w:rsidRPr="00397080">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bdr w:val="nil"/>
                <w:lang w:val="en-US"/>
              </w:rPr>
              <w:id w:val="-171875668"/>
              <w:placeholder>
                <w:docPart w:val="D69B624CF4564A1B8ACAC0F8320799AA"/>
              </w:placeholder>
            </w:sdtPr>
            <w:sdtEndPr/>
            <w:sdtContent>
              <w:r w:rsidRPr="00397080">
                <w:rPr>
                  <w:rFonts w:eastAsia="Arial Unicode MS"/>
                  <w:bdr w:val="nil"/>
                </w:rPr>
                <w:t>Договор. Номер кредитного договора</w:t>
              </w:r>
            </w:sdtContent>
          </w:sdt>
          <w:r w:rsidRPr="00397080">
            <w:t xml:space="preserve"> от </w:t>
          </w:r>
          <w:sdt>
            <w:sdtPr>
              <w:rPr>
                <w:rFonts w:eastAsia="Arial Unicode MS"/>
                <w:bdr w:val="nil"/>
                <w:lang w:val="en-US"/>
              </w:rPr>
              <w:id w:val="-1010377849"/>
              <w:placeholder>
                <w:docPart w:val="4CE8C2DB3E2D42F4A9F753BE91D733DE"/>
              </w:placeholder>
            </w:sdtPr>
            <w:sdtEndPr/>
            <w:sdtContent>
              <w:r w:rsidRPr="00397080">
                <w:rPr>
                  <w:rFonts w:eastAsia="Arial Unicode MS"/>
                  <w:bdr w:val="nil"/>
                </w:rPr>
                <w:t>Договор. Дата кредитного договора</w:t>
              </w:r>
            </w:sdtContent>
          </w:sdt>
          <w:r w:rsidRPr="00397080">
            <w:rPr>
              <w:lang w:eastAsia="en-US"/>
            </w:rPr>
            <w:t>,</w:t>
          </w:r>
          <w:r w:rsidRPr="00397080">
            <w:t xml:space="preserve"> (далее - «Кредитный договор»), заключенному в г. _____ между </w:t>
          </w:r>
          <w:proofErr w:type="spellStart"/>
          <w:r w:rsidRPr="00397080">
            <w:t>гр</w:t>
          </w:r>
          <w:proofErr w:type="spellEnd"/>
          <w:r w:rsidRPr="00397080">
            <w:t>.___</w:t>
          </w:r>
          <w:r w:rsidRPr="00397080">
            <w:rPr>
              <w:i/>
              <w:u w:val="single"/>
            </w:rPr>
            <w:t>ФИО</w:t>
          </w:r>
          <w:r w:rsidRPr="00397080">
            <w:t xml:space="preserve">____  и Банком, в том числе: </w:t>
          </w:r>
        </w:p>
        <w:p w14:paraId="36069061" w14:textId="77777777" w:rsidR="007E4926" w:rsidRPr="00397080" w:rsidRDefault="00E8568C" w:rsidP="00397080">
          <w:pPr>
            <w:ind w:left="709"/>
            <w:jc w:val="both"/>
          </w:pPr>
          <w:r w:rsidRPr="00397080">
            <w:t xml:space="preserve">- в сумме </w:t>
          </w:r>
          <w:sdt>
            <w:sdtPr>
              <w:rPr>
                <w:rFonts w:eastAsia="Arial Unicode MS"/>
                <w:bdr w:val="nil"/>
                <w:lang w:val="en-US"/>
              </w:rPr>
              <w:id w:val="1048654037"/>
              <w:placeholder>
                <w:docPart w:val="82682FE843B14EF693866D49DA5CDFB1"/>
              </w:placeholder>
            </w:sdtPr>
            <w:sdtEndPr/>
            <w:sdtContent>
              <w:r w:rsidRPr="00397080">
                <w:rPr>
                  <w:rFonts w:eastAsia="Arial Unicode MS"/>
                  <w:bdr w:val="nil"/>
                </w:rPr>
                <w:t>Договор. Собственные средства</w:t>
              </w:r>
            </w:sdtContent>
          </w:sdt>
          <w:r w:rsidRPr="00397080">
            <w:rPr>
              <w:rFonts w:eastAsia="Calibri"/>
              <w:lang w:eastAsia="en-US"/>
            </w:rPr>
            <w:t xml:space="preserve"> </w:t>
          </w:r>
          <w:sdt>
            <w:sdtPr>
              <w:rPr>
                <w:rFonts w:eastAsia="Arial Unicode MS"/>
                <w:bdr w:val="nil"/>
                <w:lang w:val="en-US"/>
              </w:rPr>
              <w:id w:val="-1298984850"/>
              <w:placeholder>
                <w:docPart w:val="ECC87AF918AD4B858919A2EEF8C8E965"/>
              </w:placeholder>
            </w:sdtPr>
            <w:sdtEndPr/>
            <w:sdtContent>
              <w:r w:rsidRPr="00397080">
                <w:rPr>
                  <w:rFonts w:eastAsia="Arial Unicode MS"/>
                  <w:bdr w:val="nil"/>
                </w:rPr>
                <w:t>Договор. Собственные средства (прописью)</w:t>
              </w:r>
            </w:sdtContent>
          </w:sdt>
          <w:r w:rsidRPr="00397080">
            <w:t xml:space="preserve"> за счет собственных средств Участника, </w:t>
          </w:r>
        </w:p>
        <w:p w14:paraId="36069062" w14:textId="77777777" w:rsidR="007E4926" w:rsidRPr="00397080" w:rsidRDefault="00E8568C" w:rsidP="00397080">
          <w:pPr>
            <w:ind w:left="709"/>
            <w:jc w:val="both"/>
          </w:pPr>
          <w:r w:rsidRPr="00397080">
            <w:t xml:space="preserve">- в сумме </w:t>
          </w:r>
          <w:sdt>
            <w:sdtPr>
              <w:rPr>
                <w:rFonts w:eastAsia="Arial Unicode MS"/>
                <w:bdr w:val="nil"/>
                <w:lang w:val="en-US"/>
              </w:rPr>
              <w:id w:val="759800047"/>
              <w:placeholder>
                <w:docPart w:val="27CBFFA598C94C878B6C505DA5722D15"/>
              </w:placeholder>
            </w:sdtPr>
            <w:sdtEndPr/>
            <w:sdtContent>
              <w:r w:rsidRPr="00397080">
                <w:rPr>
                  <w:rFonts w:eastAsia="Arial Unicode MS"/>
                  <w:bdr w:val="nil"/>
                </w:rPr>
                <w:t>Договор. Кредитные средства</w:t>
              </w:r>
            </w:sdtContent>
          </w:sdt>
          <w:r w:rsidRPr="00397080">
            <w:rPr>
              <w:rFonts w:eastAsia="Calibri"/>
              <w:lang w:eastAsia="en-US"/>
            </w:rPr>
            <w:t xml:space="preserve"> </w:t>
          </w:r>
          <w:sdt>
            <w:sdtPr>
              <w:rPr>
                <w:rFonts w:eastAsia="Arial Unicode MS"/>
                <w:bdr w:val="nil"/>
                <w:lang w:val="en-US"/>
              </w:rPr>
              <w:id w:val="1555663851"/>
              <w:placeholder>
                <w:docPart w:val="07AAB960FDFB4345A7454F634C5A91BB"/>
              </w:placeholder>
            </w:sdtPr>
            <w:sdtEndPr/>
            <w:sdtContent>
              <w:r w:rsidRPr="00397080">
                <w:rPr>
                  <w:rFonts w:eastAsia="Arial Unicode MS"/>
                  <w:bdr w:val="nil"/>
                </w:rPr>
                <w:t>Договор. Кредитные средства (прописью)</w:t>
              </w:r>
            </w:sdtContent>
          </w:sdt>
          <w:r w:rsidRPr="00397080">
            <w:t xml:space="preserve"> за счет кредитных средств, предоставленных по Кредитному договору.</w:t>
          </w:r>
        </w:p>
        <w:p w14:paraId="36069063" w14:textId="77777777" w:rsidR="007E4926" w:rsidRPr="00397080" w:rsidRDefault="00E8568C" w:rsidP="00397080">
          <w:pPr>
            <w:ind w:firstLine="709"/>
            <w:jc w:val="both"/>
          </w:pPr>
          <w:r w:rsidRPr="00397080">
            <w:t xml:space="preserve"> Условия аккредитива:</w:t>
          </w:r>
        </w:p>
        <w:p w14:paraId="36069064" w14:textId="77777777" w:rsidR="007E4926" w:rsidRPr="00397080" w:rsidRDefault="00E8568C" w:rsidP="00397080">
          <w:pPr>
            <w:ind w:firstLine="709"/>
            <w:jc w:val="both"/>
          </w:pPr>
          <w:r w:rsidRPr="00397080">
            <w:t>- плательщиком по аккредитиву является Участник;</w:t>
          </w:r>
        </w:p>
        <w:p w14:paraId="36069065" w14:textId="77777777" w:rsidR="007E4926" w:rsidRPr="00397080" w:rsidRDefault="00E8568C" w:rsidP="00397080">
          <w:pPr>
            <w:ind w:firstLine="709"/>
            <w:jc w:val="both"/>
          </w:pPr>
          <w:r w:rsidRPr="00397080">
            <w:t xml:space="preserve">- банком-эмитентом и исполняющим банком выступает Банк;  </w:t>
          </w:r>
        </w:p>
        <w:p w14:paraId="36069066" w14:textId="77777777" w:rsidR="007E4926" w:rsidRPr="00397080" w:rsidRDefault="00E8568C" w:rsidP="00397080">
          <w:pPr>
            <w:ind w:firstLine="709"/>
            <w:jc w:val="both"/>
          </w:pPr>
          <w:r w:rsidRPr="00397080">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_</w:t>
          </w:r>
        </w:p>
        <w:p w14:paraId="36069067" w14:textId="77777777" w:rsidR="007E4926" w:rsidRPr="00397080" w:rsidRDefault="00E8568C" w:rsidP="00397080">
          <w:pPr>
            <w:ind w:firstLine="709"/>
            <w:jc w:val="both"/>
          </w:pPr>
          <w:bookmarkStart w:id="51" w:name="_Hlk19113199"/>
          <w:r w:rsidRPr="00397080">
            <w:t>-</w:t>
          </w:r>
          <w:r w:rsidRPr="00397080">
            <w:rPr>
              <w:lang w:val="en-US"/>
            </w:rPr>
            <w:t> </w:t>
          </w:r>
          <w:r w:rsidRPr="00397080">
            <w:t>аккредитив выставляется на сумму __________________(__________) рублей ______ копеек;</w:t>
          </w:r>
          <w:bookmarkEnd w:id="51"/>
        </w:p>
        <w:p w14:paraId="36069068" w14:textId="77777777" w:rsidR="007E4926" w:rsidRPr="00397080" w:rsidRDefault="00E8568C" w:rsidP="00397080">
          <w:pPr>
            <w:ind w:firstLine="709"/>
            <w:jc w:val="both"/>
          </w:pPr>
          <w:r w:rsidRPr="00397080">
            <w:t xml:space="preserve">- способ исполнения аккредитива: путем платежа по предъявлении документов, предусмотренных условиями аккредитива; </w:t>
          </w:r>
        </w:p>
        <w:p w14:paraId="36069069" w14:textId="77777777" w:rsidR="007E4926" w:rsidRPr="00397080" w:rsidRDefault="00397080" w:rsidP="00397080">
          <w:pPr>
            <w:ind w:firstLine="709"/>
            <w:jc w:val="both"/>
          </w:pPr>
        </w:p>
      </w:sdtContent>
    </w:sdt>
    <w:sdt>
      <w:sdtPr>
        <w:rPr>
          <w:rStyle w:val="10"/>
          <w:sz w:val="24"/>
        </w:rPr>
        <w:id w:val="-1989929910"/>
        <w:placeholder>
          <w:docPart w:val="559DFCB9C086409FA2F3E73E8687C606"/>
        </w:placeholder>
      </w:sdtPr>
      <w:sdtEndPr>
        <w:rPr>
          <w:rStyle w:val="10"/>
        </w:rPr>
      </w:sdtEndPr>
      <w:sdtContent>
        <w:p w14:paraId="3606906A" w14:textId="77777777" w:rsidR="007E4926" w:rsidRPr="00397080" w:rsidRDefault="00E8568C" w:rsidP="00397080">
          <w:pPr>
            <w:ind w:firstLine="709"/>
            <w:jc w:val="both"/>
            <w:rPr>
              <w:i/>
              <w:color w:val="FF0000"/>
              <w:u w:val="single"/>
            </w:rPr>
          </w:pPr>
          <w:r w:rsidRPr="00397080">
            <w:rPr>
              <w:i/>
              <w:color w:val="FF0000"/>
              <w:u w:val="single"/>
            </w:rPr>
            <w:t xml:space="preserve">Формулировка  по документам для раскрытия аккредитива для банков, КРОМЕ АБСОЛЮТ БАНКА: </w:t>
          </w:r>
        </w:p>
        <w:p w14:paraId="3606906B" w14:textId="77777777" w:rsidR="007E4926" w:rsidRPr="00397080" w:rsidRDefault="00E8568C" w:rsidP="00397080">
          <w:pPr>
            <w:pStyle w:val="a6"/>
            <w:numPr>
              <w:ilvl w:val="0"/>
              <w:numId w:val="8"/>
            </w:numPr>
            <w:tabs>
              <w:tab w:val="left" w:pos="993"/>
            </w:tabs>
            <w:ind w:left="0" w:firstLine="709"/>
            <w:jc w:val="both"/>
          </w:pPr>
          <w:r w:rsidRPr="00397080">
            <w:t xml:space="preserve">условием исполнения аккредитива является получение Банком от Застройщика или Участника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w:t>
          </w:r>
          <w:bookmarkStart w:id="52" w:name="_Hlk34211875"/>
          <w:sdt>
            <w:sdtPr>
              <w:rPr>
                <w:rFonts w:eastAsia="Arial Unicode MS"/>
                <w:bdr w:val="nil"/>
                <w:shd w:val="clear" w:color="auto" w:fill="FFFFFF" w:themeFill="background1"/>
                <w:lang w:val="en-US"/>
              </w:rPr>
              <w:id w:val="-2034871282"/>
              <w:placeholder>
                <w:docPart w:val="159EAEA99728481C93357F8017363A3D"/>
              </w:placeholder>
            </w:sdtPr>
            <w:sdtEndPr/>
            <w:sdtContent>
              <w:r w:rsidRPr="00397080">
                <w:rPr>
                  <w:rFonts w:eastAsia="Arial Unicode MS"/>
                  <w:bdr w:val="nil"/>
                  <w:shd w:val="clear" w:color="auto" w:fill="FFFFFF" w:themeFill="background1"/>
                </w:rPr>
                <w:t>Договор. Номер кредитного договора</w:t>
              </w:r>
            </w:sdtContent>
          </w:sdt>
          <w:bookmarkEnd w:id="52"/>
          <w:r w:rsidRPr="00397080">
            <w:rPr>
              <w:shd w:val="clear" w:color="auto" w:fill="FFFFFF" w:themeFill="background1"/>
            </w:rPr>
            <w:t xml:space="preserve"> от </w:t>
          </w:r>
          <w:bookmarkStart w:id="53" w:name="_Hlk34211890"/>
          <w:sdt>
            <w:sdtPr>
              <w:rPr>
                <w:rFonts w:eastAsia="Arial Unicode MS"/>
                <w:bdr w:val="nil"/>
                <w:shd w:val="clear" w:color="auto" w:fill="FFFFFF" w:themeFill="background1"/>
                <w:lang w:val="en-US"/>
              </w:rPr>
              <w:id w:val="-585460418"/>
              <w:placeholder>
                <w:docPart w:val="EE549D3930E44ABDADA23C59461CA12E"/>
              </w:placeholder>
            </w:sdtPr>
            <w:sdtEndPr/>
            <w:sdtContent>
              <w:r w:rsidRPr="00397080">
                <w:rPr>
                  <w:rFonts w:eastAsia="Arial Unicode MS"/>
                  <w:bdr w:val="nil"/>
                  <w:shd w:val="clear" w:color="auto" w:fill="FFFFFF" w:themeFill="background1"/>
                </w:rPr>
                <w:t>Договор. Дата кредитного договора</w:t>
              </w:r>
            </w:sdtContent>
          </w:sdt>
          <w:bookmarkEnd w:id="53"/>
          <w:r w:rsidRPr="00397080">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397080">
            <w:t>ые</w:t>
          </w:r>
          <w:proofErr w:type="spellEnd"/>
          <w:r w:rsidRPr="00397080">
            <w:t>) регистрационную(</w:t>
          </w:r>
          <w:proofErr w:type="spellStart"/>
          <w:r w:rsidRPr="00397080">
            <w:t>ые</w:t>
          </w:r>
          <w:proofErr w:type="spellEnd"/>
          <w:r w:rsidRPr="00397080">
            <w:t>) запись(и), удостоверенную(</w:t>
          </w:r>
          <w:proofErr w:type="spellStart"/>
          <w:r w:rsidRPr="00397080">
            <w:t>ые</w:t>
          </w:r>
          <w:proofErr w:type="spellEnd"/>
          <w:r w:rsidRPr="00397080">
            <w:t>)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быть представлен Застройщиком или Участником в Банк до истечения срока действия аккредитива;</w:t>
          </w:r>
        </w:p>
        <w:p w14:paraId="3606906C" w14:textId="77777777" w:rsidR="007E4926" w:rsidRPr="00397080" w:rsidRDefault="00E8568C" w:rsidP="00397080">
          <w:pPr>
            <w:pStyle w:val="a6"/>
            <w:ind w:left="0" w:firstLine="709"/>
            <w:jc w:val="both"/>
          </w:pPr>
          <w:r w:rsidRPr="00397080">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sdtContent>
    </w:sdt>
    <w:p w14:paraId="3606906D" w14:textId="77777777" w:rsidR="007E4926" w:rsidRPr="00397080" w:rsidRDefault="00397080" w:rsidP="00397080">
      <w:pPr>
        <w:tabs>
          <w:tab w:val="left" w:pos="993"/>
        </w:tabs>
        <w:ind w:firstLine="709"/>
        <w:jc w:val="both"/>
        <w:rPr>
          <w:rStyle w:val="10"/>
          <w:sz w:val="24"/>
        </w:rPr>
      </w:pPr>
    </w:p>
    <w:sdt>
      <w:sdtPr>
        <w:rPr>
          <w:rStyle w:val="10"/>
          <w:sz w:val="24"/>
        </w:rPr>
        <w:id w:val="-1369824673"/>
        <w:placeholder>
          <w:docPart w:val="523AAA47589F4049ADE74591802C6AC6"/>
        </w:placeholder>
      </w:sdtPr>
      <w:sdtEndPr>
        <w:rPr>
          <w:rStyle w:val="10"/>
        </w:rPr>
      </w:sdtEndPr>
      <w:sdtContent>
        <w:p w14:paraId="3606906E" w14:textId="77777777" w:rsidR="007E4926" w:rsidRPr="00397080" w:rsidRDefault="00E8568C" w:rsidP="00397080">
          <w:pPr>
            <w:tabs>
              <w:tab w:val="left" w:pos="993"/>
            </w:tabs>
            <w:ind w:firstLine="709"/>
            <w:jc w:val="both"/>
            <w:rPr>
              <w:i/>
              <w:color w:val="FF0000"/>
              <w:u w:val="single"/>
            </w:rPr>
          </w:pPr>
          <w:r w:rsidRPr="00397080">
            <w:rPr>
              <w:i/>
              <w:color w:val="FF0000"/>
              <w:u w:val="single"/>
            </w:rPr>
            <w:t xml:space="preserve">Формулировка по документам для раскрытия аккредитива для АБСОЛЮТ БАНКА: </w:t>
          </w:r>
        </w:p>
        <w:p w14:paraId="3606906F" w14:textId="77777777" w:rsidR="007E4926" w:rsidRPr="00397080" w:rsidRDefault="00E8568C" w:rsidP="00397080">
          <w:pPr>
            <w:ind w:firstLine="709"/>
            <w:jc w:val="both"/>
          </w:pPr>
          <w:r w:rsidRPr="00397080">
            <w:t xml:space="preserve">- условием исполнения аккредитива является получение Банком от Застройщика или Участника оригинала, либо нотариально заверенной копии, либо копии, заверенной сотрудником Банка, Договора участия в долевом строительстве № </w:t>
          </w:r>
          <w:sdt>
            <w:sdtPr>
              <w:rPr>
                <w:rFonts w:eastAsia="Arial Unicode MS"/>
                <w:bdr w:val="nil"/>
                <w:shd w:val="clear" w:color="auto" w:fill="FFFFFF" w:themeFill="background1"/>
                <w:lang w:val="en-US"/>
              </w:rPr>
              <w:id w:val="-970751536"/>
              <w:placeholder>
                <w:docPart w:val="7F259D2389E74AFDA314F02016A51A6C"/>
              </w:placeholder>
            </w:sdtPr>
            <w:sdtEndPr/>
            <w:sdtContent>
              <w:r w:rsidRPr="00397080">
                <w:rPr>
                  <w:rFonts w:eastAsia="Arial Unicode MS"/>
                  <w:bdr w:val="nil"/>
                  <w:shd w:val="clear" w:color="auto" w:fill="FFFFFF" w:themeFill="background1"/>
                </w:rPr>
                <w:t>Договор. Номер кредитного договора</w:t>
              </w:r>
            </w:sdtContent>
          </w:sdt>
          <w:r w:rsidRPr="00397080">
            <w:rPr>
              <w:shd w:val="clear" w:color="auto" w:fill="FFFFFF" w:themeFill="background1"/>
            </w:rPr>
            <w:t xml:space="preserve"> от </w:t>
          </w:r>
          <w:sdt>
            <w:sdtPr>
              <w:rPr>
                <w:rFonts w:eastAsia="Arial Unicode MS"/>
                <w:bdr w:val="nil"/>
                <w:shd w:val="clear" w:color="auto" w:fill="FFFFFF" w:themeFill="background1"/>
                <w:lang w:val="en-US"/>
              </w:rPr>
              <w:id w:val="1962609361"/>
              <w:placeholder>
                <w:docPart w:val="BBBECA20263642C9ABF49569BAD7DE11"/>
              </w:placeholder>
            </w:sdtPr>
            <w:sdtEndPr/>
            <w:sdtContent>
              <w:r w:rsidRPr="00397080">
                <w:rPr>
                  <w:rFonts w:eastAsia="Arial Unicode MS"/>
                  <w:bdr w:val="nil"/>
                  <w:shd w:val="clear" w:color="auto" w:fill="FFFFFF" w:themeFill="background1"/>
                </w:rPr>
                <w:t>Договор. Дата кредитного договора</w:t>
              </w:r>
            </w:sdtContent>
          </w:sdt>
          <w:r w:rsidRPr="00397080">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397080">
            <w:t>ые</w:t>
          </w:r>
          <w:proofErr w:type="spellEnd"/>
          <w:r w:rsidRPr="00397080">
            <w:t>) регистрационную(</w:t>
          </w:r>
          <w:proofErr w:type="spellStart"/>
          <w:r w:rsidRPr="00397080">
            <w:t>ые</w:t>
          </w:r>
          <w:proofErr w:type="spellEnd"/>
          <w:r w:rsidRPr="00397080">
            <w:t>) запись(и), удостоверенную(</w:t>
          </w:r>
          <w:proofErr w:type="spellStart"/>
          <w:r w:rsidRPr="00397080">
            <w:t>ые</w:t>
          </w:r>
          <w:proofErr w:type="spellEnd"/>
          <w:r w:rsidRPr="00397080">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быть представлен Застройщиком или Участником в Банк до истечения срока действия аккредитива;</w:t>
          </w:r>
        </w:p>
        <w:p w14:paraId="36069070" w14:textId="77777777" w:rsidR="007E4926" w:rsidRPr="00397080" w:rsidRDefault="00E8568C" w:rsidP="00397080">
          <w:pPr>
            <w:ind w:firstLine="709"/>
            <w:jc w:val="both"/>
          </w:pPr>
          <w:r w:rsidRPr="00397080">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6069071" w14:textId="77777777" w:rsidR="007E4926" w:rsidRPr="00397080" w:rsidRDefault="00E8568C" w:rsidP="00397080">
          <w:pPr>
            <w:ind w:firstLine="709"/>
            <w:jc w:val="both"/>
          </w:pPr>
          <w:r w:rsidRPr="00397080">
            <w:t>- срок действия аккредитива – 90 (Девяносто) календарных дней с даты открытия аккредитива;</w:t>
          </w:r>
        </w:p>
        <w:p w14:paraId="36069072" w14:textId="77777777" w:rsidR="007E4926" w:rsidRPr="00397080" w:rsidRDefault="00E8568C" w:rsidP="00397080">
          <w:pPr>
            <w:ind w:firstLine="709"/>
            <w:jc w:val="both"/>
          </w:pPr>
          <w:r w:rsidRPr="00397080">
            <w:t>- расходы по аккредитиву несет Участник;</w:t>
          </w:r>
        </w:p>
        <w:p w14:paraId="36069073" w14:textId="77777777" w:rsidR="007E4926" w:rsidRPr="00397080" w:rsidRDefault="00E8568C" w:rsidP="00397080">
          <w:pPr>
            <w:ind w:firstLine="709"/>
            <w:jc w:val="both"/>
          </w:pPr>
          <w:r w:rsidRPr="00397080">
            <w:t>- дополнительные условия аккредитива - частичные платежи по аккредитиву не разрешены.</w:t>
          </w:r>
        </w:p>
        <w:p w14:paraId="36069074" w14:textId="77777777" w:rsidR="007E4926" w:rsidRPr="00397080" w:rsidRDefault="00E8568C" w:rsidP="00397080">
          <w:pPr>
            <w:ind w:firstLine="709"/>
            <w:jc w:val="both"/>
          </w:pPr>
          <w:r w:rsidRPr="00397080">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397080">
            <w:rPr>
              <w:rFonts w:eastAsia="Calibri"/>
            </w:rPr>
            <w:t>Залогодержателем является Банк, а залогодателем – Участник</w:t>
          </w:r>
          <w:r w:rsidRPr="00397080">
            <w:t>.</w:t>
          </w:r>
        </w:p>
        <w:p w14:paraId="36069075" w14:textId="77777777" w:rsidR="007E4926" w:rsidRPr="00397080" w:rsidRDefault="00E8568C" w:rsidP="00397080">
          <w:pPr>
            <w:ind w:firstLine="709"/>
            <w:jc w:val="both"/>
          </w:pPr>
          <w:r w:rsidRPr="00397080">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6069076" w14:textId="77777777" w:rsidR="007E4926" w:rsidRPr="00397080" w:rsidRDefault="00E8568C" w:rsidP="00397080">
          <w:pPr>
            <w:ind w:firstLine="709"/>
            <w:jc w:val="both"/>
          </w:pPr>
          <w:r w:rsidRPr="00397080">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397080">
            <w:rPr>
              <w:rFonts w:eastAsia="Calibri"/>
            </w:rPr>
            <w:t>Залогодержателем является Банк, а залогодателем – Участник</w:t>
          </w:r>
          <w:r w:rsidRPr="00397080">
            <w:t>.</w:t>
          </w:r>
        </w:p>
        <w:p w14:paraId="36069077" w14:textId="77777777" w:rsidR="007E4926" w:rsidRPr="00397080" w:rsidRDefault="00E8568C" w:rsidP="00397080">
          <w:pPr>
            <w:ind w:firstLine="720"/>
            <w:jc w:val="both"/>
          </w:pPr>
          <w:r w:rsidRPr="00397080">
            <w:t xml:space="preserve">4.3.3. </w:t>
          </w:r>
          <w:bookmarkStart w:id="54" w:name="_Hlk19613822"/>
          <w:r w:rsidRPr="00397080">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397080">
            <w:t>гр</w:t>
          </w:r>
          <w:proofErr w:type="spellEnd"/>
          <w:r w:rsidRPr="0039708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p>
        <w:p w14:paraId="36069078" w14:textId="77777777" w:rsidR="007E4926" w:rsidRPr="00397080" w:rsidRDefault="00E8568C" w:rsidP="00397080">
          <w:pPr>
            <w:ind w:firstLine="709"/>
            <w:jc w:val="both"/>
            <w:rPr>
              <w:rFonts w:eastAsia="Calibri"/>
              <w:i/>
              <w:color w:val="FF0000"/>
              <w:u w:val="single"/>
            </w:rPr>
          </w:pPr>
          <w:r w:rsidRPr="00397080">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397080">
            <w:rPr>
              <w:i/>
            </w:rPr>
            <w:t>(в случае приобретения объекта недвижимости в общую совместную собственность, необходимо указать ФИО Заемщика)</w:t>
          </w:r>
          <w:r w:rsidRPr="0039708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bookmarkEnd w:id="54" w:displacedByCustomXml="next"/>
    <w:bookmarkStart w:id="55" w:name="_Hlk18400850" w:displacedByCustomXml="next"/>
    <w:sdt>
      <w:sdtPr>
        <w:rPr>
          <w:rFonts w:eastAsia="Calibri"/>
          <w:b/>
          <w:i/>
        </w:rPr>
        <w:id w:val="-152604552"/>
        <w:placeholder>
          <w:docPart w:val="A705622A8B0E4E26A2EF70AACED54B8F"/>
        </w:placeholder>
      </w:sdtPr>
      <w:sdtEndPr>
        <w:rPr>
          <w:rFonts w:eastAsia="Times New Roman"/>
          <w:b w:val="0"/>
          <w:i w:val="0"/>
        </w:rPr>
      </w:sdtEndPr>
      <w:sdtContent>
        <w:p w14:paraId="36069079" w14:textId="77777777" w:rsidR="007E4926" w:rsidRPr="00397080" w:rsidRDefault="00E8568C" w:rsidP="00397080">
          <w:pPr>
            <w:ind w:firstLine="709"/>
            <w:jc w:val="both"/>
            <w:rPr>
              <w:rFonts w:eastAsia="Calibri"/>
              <w:i/>
              <w:color w:val="FF0000"/>
            </w:rPr>
          </w:pPr>
          <w:r w:rsidRPr="00397080">
            <w:rPr>
              <w:rFonts w:eastAsia="Calibri"/>
              <w:b/>
              <w:i/>
              <w:color w:val="FF0000"/>
            </w:rPr>
            <w:t>Формулировка при расчетах с использованием АФР Сбербанка (БЕЗ ИПОТЕКИ</w:t>
          </w:r>
          <w:r w:rsidRPr="00397080">
            <w:rPr>
              <w:rFonts w:eastAsia="Calibri"/>
              <w:i/>
              <w:color w:val="FF0000"/>
            </w:rPr>
            <w:t>):</w:t>
          </w:r>
        </w:p>
        <w:bookmarkEnd w:id="55"/>
        <w:p w14:paraId="3606907A" w14:textId="77777777" w:rsidR="007E4926" w:rsidRPr="00397080" w:rsidRDefault="00E8568C" w:rsidP="00397080">
          <w:pPr>
            <w:ind w:firstLine="709"/>
            <w:jc w:val="both"/>
            <w:rPr>
              <w:b/>
            </w:rPr>
          </w:pPr>
          <w:r w:rsidRPr="00397080">
            <w:rPr>
              <w:rFonts w:eastAsia="Calibri"/>
            </w:rPr>
            <w:t xml:space="preserve">4.3. </w:t>
          </w:r>
          <w:r w:rsidRPr="00397080">
            <w:t xml:space="preserve">Участник не позднее 2 (двух) рабочих дней с даты подписания Договора открывает безотзывный, покрытый (депонированный), </w:t>
          </w:r>
          <w:proofErr w:type="spellStart"/>
          <w:r w:rsidRPr="00397080">
            <w:t>безакцептный</w:t>
          </w:r>
          <w:proofErr w:type="spellEnd"/>
          <w:r w:rsidRPr="00397080">
            <w:t xml:space="preserve"> аккредитив в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397080">
            <w:t>кор</w:t>
          </w:r>
          <w:proofErr w:type="spellEnd"/>
          <w:r w:rsidRPr="00397080">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 «Банк»). Аккредитив открывается на следующих условиях:</w:t>
          </w:r>
          <w:r w:rsidRPr="00397080">
            <w:rPr>
              <w:b/>
            </w:rPr>
            <w:t xml:space="preserve"> </w:t>
          </w:r>
        </w:p>
        <w:p w14:paraId="3606907B" w14:textId="77777777" w:rsidR="007E4926" w:rsidRPr="00397080" w:rsidRDefault="00E8568C" w:rsidP="00397080">
          <w:pPr>
            <w:ind w:firstLine="709"/>
            <w:jc w:val="both"/>
          </w:pPr>
          <w:r w:rsidRPr="00397080">
            <w:t>- плательщиком по аккредитиву является Участник;</w:t>
          </w:r>
        </w:p>
        <w:p w14:paraId="3606907C" w14:textId="77777777" w:rsidR="007E4926" w:rsidRPr="00397080" w:rsidRDefault="00E8568C" w:rsidP="00397080">
          <w:pPr>
            <w:ind w:firstLine="709"/>
            <w:jc w:val="both"/>
          </w:pPr>
          <w:r w:rsidRPr="00397080">
            <w:t xml:space="preserve">- банком-эмитентом выступает Банк; </w:t>
          </w:r>
        </w:p>
        <w:p w14:paraId="3606907D" w14:textId="77777777" w:rsidR="007E4926" w:rsidRPr="00397080" w:rsidRDefault="00E8568C" w:rsidP="00397080">
          <w:pPr>
            <w:ind w:firstLine="709"/>
            <w:jc w:val="both"/>
          </w:pPr>
          <w:r w:rsidRPr="00397080">
            <w:t>- исполняющим банком выступает Банк;</w:t>
          </w:r>
        </w:p>
        <w:p w14:paraId="3606907E" w14:textId="77777777" w:rsidR="007E4926" w:rsidRPr="00397080" w:rsidRDefault="00E8568C" w:rsidP="00397080">
          <w:pPr>
            <w:ind w:firstLine="709"/>
            <w:jc w:val="both"/>
          </w:pPr>
          <w:r w:rsidRPr="00397080">
            <w:t>-</w:t>
          </w:r>
          <w:r w:rsidRPr="00397080">
            <w:rPr>
              <w:lang w:val="en-US"/>
            </w:rPr>
            <w:t> </w:t>
          </w:r>
          <w:r w:rsidRPr="00397080">
            <w:t>аккредитив выставляется на сумму __________________(__________) рублей ______ копеек;</w:t>
          </w:r>
        </w:p>
        <w:p w14:paraId="3606907F" w14:textId="77777777" w:rsidR="007E4926" w:rsidRPr="00397080" w:rsidRDefault="00E8568C" w:rsidP="00397080">
          <w:pPr>
            <w:ind w:firstLine="709"/>
            <w:jc w:val="both"/>
          </w:pPr>
          <w:r w:rsidRPr="0039708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397080">
            <w:rPr>
              <w:b/>
            </w:rPr>
            <w:t>___________</w:t>
          </w:r>
          <w:r w:rsidRPr="00397080">
            <w:t xml:space="preserve"> не позднее даты открытия аккредитива;</w:t>
          </w:r>
        </w:p>
        <w:p w14:paraId="36069080" w14:textId="77777777" w:rsidR="007E4926" w:rsidRPr="00397080" w:rsidRDefault="00E8568C" w:rsidP="00397080">
          <w:pPr>
            <w:ind w:right="27" w:firstLine="720"/>
            <w:jc w:val="both"/>
          </w:pPr>
          <w:r w:rsidRPr="00397080">
            <w:t xml:space="preserve">- </w:t>
          </w:r>
          <w:proofErr w:type="spellStart"/>
          <w:r w:rsidRPr="00397080">
            <w:t>cпособ</w:t>
          </w:r>
          <w:proofErr w:type="spellEnd"/>
          <w:r w:rsidRPr="00397080">
            <w:t xml:space="preserve"> исполнения аккредитива: путем платежа по предъявлении документов, предусмотренных условиями аккредитива.  </w:t>
          </w:r>
        </w:p>
        <w:p w14:paraId="36069081" w14:textId="77777777" w:rsidR="007E4926" w:rsidRPr="00397080" w:rsidRDefault="00E8568C" w:rsidP="00397080">
          <w:pPr>
            <w:ind w:firstLine="709"/>
            <w:jc w:val="both"/>
          </w:pPr>
          <w:r w:rsidRPr="00397080">
            <w:t>-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397080">
            <w:t>ые</w:t>
          </w:r>
          <w:proofErr w:type="spellEnd"/>
          <w:r w:rsidRPr="00397080">
            <w:t>) регистрационную(</w:t>
          </w:r>
          <w:proofErr w:type="spellStart"/>
          <w:r w:rsidRPr="00397080">
            <w:t>ые</w:t>
          </w:r>
          <w:proofErr w:type="spellEnd"/>
          <w:r w:rsidRPr="00397080">
            <w:t>) запись(и), удостоверенную(</w:t>
          </w:r>
          <w:proofErr w:type="spellStart"/>
          <w:r w:rsidRPr="00397080">
            <w:t>ые</w:t>
          </w:r>
          <w:proofErr w:type="spellEnd"/>
          <w:r w:rsidRPr="00397080">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настоящего Договора, путем электронного документооборота, согласованного Застройщиком и Банком; документ для раскрытия аккредитива должен быть представлен Застройщиком или Участником в Банк до истечения срока действия аккредитива;</w:t>
          </w:r>
        </w:p>
        <w:p w14:paraId="36069082" w14:textId="77777777" w:rsidR="007E4926" w:rsidRPr="00397080" w:rsidRDefault="00E8568C" w:rsidP="00397080">
          <w:pPr>
            <w:ind w:firstLine="709"/>
            <w:jc w:val="both"/>
          </w:pPr>
          <w:r w:rsidRPr="00397080">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6069083" w14:textId="77777777" w:rsidR="007E4926" w:rsidRPr="00397080" w:rsidRDefault="00E8568C" w:rsidP="00397080">
          <w:pPr>
            <w:ind w:firstLine="709"/>
            <w:jc w:val="both"/>
          </w:pPr>
          <w:r w:rsidRPr="00397080">
            <w:t>- срок действия аккредитива – 90 (Девяносто) календарных дней с даты открытия аккредитива;</w:t>
          </w:r>
        </w:p>
        <w:p w14:paraId="36069084" w14:textId="77777777" w:rsidR="007E4926" w:rsidRPr="00397080" w:rsidRDefault="00E8568C" w:rsidP="00397080">
          <w:pPr>
            <w:ind w:firstLine="709"/>
            <w:jc w:val="both"/>
          </w:pPr>
          <w:r w:rsidRPr="00397080">
            <w:t>- расходы по аккредитиву несет Участник;</w:t>
          </w:r>
        </w:p>
        <w:p w14:paraId="36069085" w14:textId="77777777" w:rsidR="007E4926" w:rsidRPr="00397080" w:rsidRDefault="00E8568C" w:rsidP="00397080">
          <w:pPr>
            <w:ind w:firstLine="709"/>
            <w:jc w:val="both"/>
          </w:pPr>
          <w:r w:rsidRPr="00397080">
            <w:t>- в течение срока действия аккредитива Участник с письменного согласия Застройщика вправе изменить условия аккредитива;</w:t>
          </w:r>
        </w:p>
        <w:p w14:paraId="36069086" w14:textId="77777777" w:rsidR="007E4926" w:rsidRPr="00397080" w:rsidRDefault="00E8568C" w:rsidP="00397080">
          <w:pPr>
            <w:ind w:firstLine="709"/>
            <w:jc w:val="both"/>
          </w:pPr>
          <w:r w:rsidRPr="00397080">
            <w:t>- дополнительные условия - частичная оплата не предусмотрена.</w:t>
          </w:r>
        </w:p>
        <w:p w14:paraId="36069087" w14:textId="77777777" w:rsidR="007E4926" w:rsidRPr="00397080" w:rsidRDefault="00397080" w:rsidP="00397080">
          <w:pPr>
            <w:tabs>
              <w:tab w:val="num" w:pos="1093"/>
              <w:tab w:val="num" w:pos="1245"/>
            </w:tabs>
            <w:ind w:firstLine="709"/>
            <w:jc w:val="both"/>
          </w:pPr>
        </w:p>
      </w:sdtContent>
    </w:sdt>
    <w:p w14:paraId="36069088" w14:textId="77777777" w:rsidR="007E4926" w:rsidRPr="00397080" w:rsidRDefault="00397080" w:rsidP="00397080">
      <w:pPr>
        <w:jc w:val="both"/>
      </w:pPr>
    </w:p>
    <w:bookmarkEnd w:id="37" w:displacedByCustomXml="next"/>
    <w:sdt>
      <w:sdtPr>
        <w:rPr>
          <w:rFonts w:eastAsia="Calibri"/>
          <w:b/>
          <w:i/>
          <w:u w:val="single"/>
        </w:rPr>
        <w:id w:val="1719780861"/>
        <w:placeholder>
          <w:docPart w:val="1E48632A12AC41FC8FC1E72B928E0124"/>
        </w:placeholder>
      </w:sdtPr>
      <w:sdtEndPr>
        <w:rPr>
          <w:b w:val="0"/>
          <w:i w:val="0"/>
          <w:u w:val="none"/>
        </w:rPr>
      </w:sdtEndPr>
      <w:sdtContent>
        <w:p w14:paraId="36069089" w14:textId="77777777" w:rsidR="007E4926" w:rsidRPr="00397080" w:rsidRDefault="00E8568C" w:rsidP="00397080">
          <w:pPr>
            <w:ind w:firstLine="709"/>
            <w:jc w:val="both"/>
            <w:rPr>
              <w:rFonts w:eastAsia="Calibri"/>
              <w:b/>
              <w:i/>
              <w:color w:val="FF0000"/>
              <w:u w:val="single"/>
            </w:rPr>
          </w:pPr>
          <w:r w:rsidRPr="00397080">
            <w:rPr>
              <w:rFonts w:eastAsia="Calibri"/>
              <w:b/>
              <w:i/>
              <w:color w:val="FF0000"/>
              <w:u w:val="single"/>
            </w:rPr>
            <w:t>Формулировка для  номинального счета ЦНС Сбербанка (без ипотеки Сбербанка)</w:t>
          </w:r>
        </w:p>
        <w:p w14:paraId="3606908A" w14:textId="77777777" w:rsidR="007E4926" w:rsidRPr="00397080" w:rsidRDefault="00397080" w:rsidP="00397080">
          <w:pPr>
            <w:ind w:firstLine="709"/>
            <w:jc w:val="both"/>
            <w:rPr>
              <w:rFonts w:eastAsia="Calibri"/>
              <w:b/>
              <w:i/>
              <w:u w:val="single"/>
            </w:rPr>
          </w:pPr>
        </w:p>
        <w:p w14:paraId="3606908B" w14:textId="77777777" w:rsidR="007E4926" w:rsidRPr="00397080" w:rsidRDefault="00E8568C" w:rsidP="00397080">
          <w:pPr>
            <w:ind w:firstLine="709"/>
            <w:jc w:val="both"/>
          </w:pPr>
          <w:r w:rsidRPr="00397080">
            <w:rPr>
              <w:rFonts w:eastAsia="Calibri"/>
            </w:rPr>
            <w:t xml:space="preserve">4.3.  Оплата суммы в размере </w:t>
          </w:r>
          <w:sdt>
            <w:sdtPr>
              <w:rPr>
                <w:b/>
                <w:lang w:val="en-US"/>
              </w:rPr>
              <w:id w:val="343219792"/>
              <w:placeholder>
                <w:docPart w:val="BC8517560FE847E8B5E4E24D1A0E8D21"/>
              </w:placeholder>
            </w:sdtPr>
            <w:sdtEndPr/>
            <w:sdtContent>
              <w:r w:rsidRPr="00397080">
                <w:rPr>
                  <w:b/>
                </w:rPr>
                <w:t>Договор. Стоимость</w:t>
              </w:r>
            </w:sdtContent>
          </w:sdt>
          <w:r w:rsidRPr="00397080">
            <w:rPr>
              <w:b/>
            </w:rPr>
            <w:t xml:space="preserve"> </w:t>
          </w:r>
          <w:sdt>
            <w:sdtPr>
              <w:rPr>
                <w:b/>
                <w:lang w:val="en-US"/>
              </w:rPr>
              <w:id w:val="820235774"/>
              <w:placeholder>
                <w:docPart w:val="185336C5821F4FD080FE6E2B4DE3C66D"/>
              </w:placeholder>
            </w:sdtPr>
            <w:sdtEndPr/>
            <w:sdtContent>
              <w:r w:rsidRPr="00397080">
                <w:rPr>
                  <w:b/>
                </w:rPr>
                <w:t>Договор. Стоимость (прописью)</w:t>
              </w:r>
            </w:sdtContent>
          </w:sdt>
          <w:r w:rsidRPr="00397080">
            <w:rPr>
              <w:rFonts w:eastAsia="Calibri"/>
            </w:rPr>
            <w:t xml:space="preserve">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Московском банке ПАО Сбербанк, бенефициаром по которому является Участник.  </w:t>
          </w:r>
        </w:p>
        <w:p w14:paraId="3606908C" w14:textId="77777777" w:rsidR="007E4926" w:rsidRPr="00397080" w:rsidRDefault="00E8568C" w:rsidP="00397080">
          <w:pPr>
            <w:ind w:firstLine="709"/>
            <w:jc w:val="both"/>
            <w:rPr>
              <w:rFonts w:eastAsia="Calibri"/>
            </w:rPr>
          </w:pPr>
          <w:r w:rsidRPr="00397080">
            <w:rPr>
              <w:rFonts w:eastAsia="Calibri"/>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п.4.4. Договора.</w:t>
          </w:r>
        </w:p>
        <w:p w14:paraId="3606908D" w14:textId="77777777" w:rsidR="007E4926" w:rsidRPr="00397080" w:rsidRDefault="00E8568C" w:rsidP="00397080">
          <w:pPr>
            <w:ind w:firstLine="709"/>
            <w:jc w:val="both"/>
            <w:rPr>
              <w:rFonts w:eastAsia="Calibri"/>
            </w:rPr>
          </w:pPr>
          <w:r w:rsidRPr="00397080">
            <w:rPr>
              <w:rFonts w:eastAsia="Calibri"/>
            </w:rPr>
            <w:t>ООО «ЦНС» переводит денежные средства с Номинального счета на счет эскроу, открываемый Участником в соответствии с п.4.4.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3606908E" w14:textId="77777777" w:rsidR="007E4926" w:rsidRPr="00397080" w:rsidRDefault="00E8568C" w:rsidP="00397080">
          <w:pPr>
            <w:ind w:firstLine="709"/>
            <w:jc w:val="both"/>
            <w:rPr>
              <w:rFonts w:eastAsia="Calibri"/>
            </w:rPr>
          </w:pPr>
          <w:r w:rsidRPr="00397080">
            <w:rPr>
              <w:rFonts w:eastAsia="Calibri"/>
            </w:rPr>
            <w:t xml:space="preserve">Все расходы по размещению на Номинальный счет и перечислению с Номинального счета денежных средств несет Участник. </w:t>
          </w:r>
        </w:p>
        <w:p w14:paraId="3606908F" w14:textId="77777777" w:rsidR="007E4926" w:rsidRPr="00397080" w:rsidRDefault="00E8568C" w:rsidP="00397080">
          <w:pPr>
            <w:ind w:firstLine="709"/>
            <w:jc w:val="both"/>
            <w:rPr>
              <w:rFonts w:eastAsia="Calibri"/>
            </w:rPr>
          </w:pPr>
          <w:r w:rsidRPr="00397080">
            <w:rPr>
              <w:rFonts w:eastAsia="Calibri"/>
            </w:rPr>
            <w:t>Застройщик извещается о зачислении вышеуказанных денежных средств на Номинальный счет путем направления уведомления с электронной почты robot@domclick.ru на электронную почту ________________ не позднее одного рабочего дня с момента зачисления денежных средств на Номинальный счет.</w:t>
          </w:r>
        </w:p>
        <w:p w14:paraId="36069090" w14:textId="77777777" w:rsidR="007E4926" w:rsidRPr="00397080" w:rsidRDefault="00E8568C" w:rsidP="00397080">
          <w:pPr>
            <w:ind w:firstLine="709"/>
            <w:jc w:val="both"/>
            <w:rPr>
              <w:rFonts w:eastAsia="Calibri"/>
            </w:rPr>
          </w:pPr>
          <w:r w:rsidRPr="00397080">
            <w:rPr>
              <w:rFonts w:eastAsia="Calibri"/>
            </w:rPr>
            <w:t>Расходы по расчетам с Застройщиком с использованием Номинального счета несет Участник.</w:t>
          </w:r>
        </w:p>
      </w:sdtContent>
    </w:sdt>
    <w:sdt>
      <w:sdtPr>
        <w:rPr>
          <w:rFonts w:eastAsia="Calibri"/>
          <w:i/>
          <w:u w:val="single"/>
        </w:rPr>
        <w:id w:val="1522357170"/>
        <w:placeholder>
          <w:docPart w:val="1E48632A12AC41FC8FC1E72B928E0124"/>
        </w:placeholder>
      </w:sdtPr>
      <w:sdtEndPr>
        <w:rPr>
          <w:rFonts w:eastAsia="Times New Roman"/>
          <w:i w:val="0"/>
          <w:u w:val="none"/>
        </w:rPr>
      </w:sdtEndPr>
      <w:sdtContent>
        <w:p w14:paraId="36069091" w14:textId="77777777" w:rsidR="007E4926" w:rsidRPr="00397080" w:rsidRDefault="00E8568C" w:rsidP="00397080">
          <w:pPr>
            <w:ind w:firstLine="709"/>
            <w:jc w:val="both"/>
            <w:rPr>
              <w:rFonts w:eastAsia="Calibri"/>
              <w:b/>
              <w:i/>
              <w:color w:val="FF0000"/>
              <w:u w:val="single"/>
            </w:rPr>
          </w:pPr>
          <w:r w:rsidRPr="00397080">
            <w:rPr>
              <w:rFonts w:eastAsia="Calibri"/>
              <w:b/>
              <w:i/>
              <w:color w:val="FF0000"/>
              <w:u w:val="single"/>
            </w:rPr>
            <w:t>Формулировка ЦНС Сбербанка, с ипотекой Сбербанка:</w:t>
          </w:r>
        </w:p>
        <w:p w14:paraId="36069092" w14:textId="77777777" w:rsidR="007E4926" w:rsidRPr="00397080" w:rsidRDefault="00E8568C" w:rsidP="00397080">
          <w:pPr>
            <w:ind w:firstLine="709"/>
            <w:jc w:val="both"/>
          </w:pPr>
          <w:r w:rsidRPr="00397080">
            <w:t xml:space="preserve">4.3. Участник осуществляет оплату Цены Договора, указанной в п.4.2. Договора,  за счет собственных средств в размере </w:t>
          </w:r>
          <w:sdt>
            <w:sdtPr>
              <w:rPr>
                <w:rFonts w:eastAsia="Arial Unicode MS"/>
                <w:bdr w:val="nil"/>
                <w:lang w:val="en-US"/>
              </w:rPr>
              <w:id w:val="160133991"/>
              <w:placeholder>
                <w:docPart w:val="4E3D023C5329412495B4634DC151B351"/>
              </w:placeholder>
            </w:sdtPr>
            <w:sdtEndPr/>
            <w:sdtContent>
              <w:r w:rsidRPr="00397080">
                <w:rPr>
                  <w:rFonts w:eastAsia="Arial Unicode MS"/>
                  <w:bdr w:val="nil"/>
                </w:rPr>
                <w:t>Договор. Собственные средства</w:t>
              </w:r>
            </w:sdtContent>
          </w:sdt>
          <w:r w:rsidRPr="00397080">
            <w:rPr>
              <w:rFonts w:eastAsia="Calibri"/>
              <w:lang w:eastAsia="en-US"/>
            </w:rPr>
            <w:t xml:space="preserve"> </w:t>
          </w:r>
          <w:sdt>
            <w:sdtPr>
              <w:rPr>
                <w:rFonts w:eastAsia="Arial Unicode MS"/>
                <w:bdr w:val="nil"/>
                <w:lang w:val="en-US"/>
              </w:rPr>
              <w:id w:val="-2106175614"/>
              <w:placeholder>
                <w:docPart w:val="8176808F7F5D42828D4DCDE44E904EB4"/>
              </w:placeholder>
            </w:sdtPr>
            <w:sdtEndPr/>
            <w:sdtContent>
              <w:r w:rsidRPr="00397080">
                <w:rPr>
                  <w:rFonts w:eastAsia="Arial Unicode MS"/>
                  <w:bdr w:val="nil"/>
                </w:rPr>
                <w:t>Договор. Собственные средства (прописью)</w:t>
              </w:r>
            </w:sdtContent>
          </w:sdt>
          <w:r w:rsidRPr="00397080">
            <w:t xml:space="preserve"> и за счет кредитных средств в размере </w:t>
          </w:r>
          <w:sdt>
            <w:sdtPr>
              <w:rPr>
                <w:rFonts w:eastAsia="Arial Unicode MS"/>
                <w:bdr w:val="nil"/>
                <w:lang w:val="en-US"/>
              </w:rPr>
              <w:id w:val="-263465614"/>
              <w:placeholder>
                <w:docPart w:val="1AD2A4F11530421AA4D83B63FFA2864E"/>
              </w:placeholder>
            </w:sdtPr>
            <w:sdtEndPr/>
            <w:sdtContent>
              <w:r w:rsidRPr="00397080">
                <w:rPr>
                  <w:rFonts w:eastAsia="Arial Unicode MS"/>
                  <w:bdr w:val="nil"/>
                </w:rPr>
                <w:t>Договор. Кредитные средства</w:t>
              </w:r>
            </w:sdtContent>
          </w:sdt>
          <w:r w:rsidRPr="00397080">
            <w:rPr>
              <w:rFonts w:eastAsia="Calibri"/>
              <w:lang w:eastAsia="en-US"/>
            </w:rPr>
            <w:t xml:space="preserve"> </w:t>
          </w:r>
          <w:sdt>
            <w:sdtPr>
              <w:rPr>
                <w:rFonts w:eastAsia="Arial Unicode MS"/>
                <w:bdr w:val="nil"/>
                <w:lang w:val="en-US"/>
              </w:rPr>
              <w:id w:val="-253827908"/>
              <w:placeholder>
                <w:docPart w:val="77E796DE2DA3435E8CB0CAD97AE9CCB9"/>
              </w:placeholder>
            </w:sdtPr>
            <w:sdtEndPr/>
            <w:sdtContent>
              <w:r w:rsidRPr="00397080">
                <w:rPr>
                  <w:rFonts w:eastAsia="Arial Unicode MS"/>
                  <w:bdr w:val="nil"/>
                </w:rPr>
                <w:t>Договор. Кредитные средства (прописью)</w:t>
              </w:r>
            </w:sdtContent>
          </w:sdt>
          <w:r w:rsidRPr="00397080">
            <w:t xml:space="preserve">,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397080">
            <w:t>кор</w:t>
          </w:r>
          <w:proofErr w:type="spellEnd"/>
          <w:r w:rsidRPr="00397080">
            <w:t xml:space="preserve">.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bdr w:val="nil"/>
                <w:lang w:val="en-US"/>
              </w:rPr>
              <w:id w:val="1465766500"/>
              <w:placeholder>
                <w:docPart w:val="8B9B513459B643ADB863031329AF17F9"/>
              </w:placeholder>
            </w:sdtPr>
            <w:sdtEndPr/>
            <w:sdtContent>
              <w:r w:rsidRPr="00397080">
                <w:rPr>
                  <w:rFonts w:eastAsia="Arial Unicode MS"/>
                  <w:bdr w:val="nil"/>
                </w:rPr>
                <w:t>Договор. Номер кредитного договора</w:t>
              </w:r>
            </w:sdtContent>
          </w:sdt>
          <w:r w:rsidRPr="00397080">
            <w:t xml:space="preserve"> от </w:t>
          </w:r>
          <w:sdt>
            <w:sdtPr>
              <w:rPr>
                <w:rFonts w:eastAsia="Arial Unicode MS"/>
                <w:bdr w:val="nil"/>
                <w:lang w:val="en-US"/>
              </w:rPr>
              <w:id w:val="-1494401770"/>
              <w:placeholder>
                <w:docPart w:val="3E0E017E316B43218C42F16D0ABDA6BE"/>
              </w:placeholder>
            </w:sdtPr>
            <w:sdtEndPr/>
            <w:sdtContent>
              <w:r w:rsidRPr="00397080">
                <w:rPr>
                  <w:rFonts w:eastAsia="Arial Unicode MS"/>
                  <w:bdr w:val="nil"/>
                </w:rPr>
                <w:t>Договор. Дата кредитного договора</w:t>
              </w:r>
            </w:sdtContent>
          </w:sdt>
          <w:r w:rsidRPr="00397080">
            <w:rPr>
              <w:lang w:eastAsia="en-US"/>
            </w:rPr>
            <w:t>,</w:t>
          </w:r>
          <w:r w:rsidRPr="00397080">
            <w:t xml:space="preserve"> (далее - «Кредитный договор»), заключенному в г. ___________ между гр. _____</w:t>
          </w:r>
          <w:r w:rsidRPr="00397080">
            <w:rPr>
              <w:i/>
            </w:rPr>
            <w:t>ФИО</w:t>
          </w:r>
          <w:r w:rsidRPr="00397080">
            <w:t>________ и Банком.</w:t>
          </w:r>
        </w:p>
        <w:p w14:paraId="36069093" w14:textId="77777777" w:rsidR="007E4926" w:rsidRPr="00397080" w:rsidRDefault="00E8568C" w:rsidP="00397080">
          <w:pPr>
            <w:ind w:firstLine="709"/>
            <w:jc w:val="both"/>
          </w:pPr>
          <w:r w:rsidRPr="00397080">
            <w:t>Расчеты по Договору производятся с использованием номинального счета № _____________________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счет»).Собственные денежные средства и кредитные денежные средства Участник зачисляются на Номинальный счет не позднее 6 (Шести) рабочих дней с даты подписания Договора.</w:t>
          </w:r>
        </w:p>
        <w:p w14:paraId="36069094" w14:textId="77777777" w:rsidR="007E4926" w:rsidRPr="00397080" w:rsidRDefault="00E8568C" w:rsidP="00397080">
          <w:pPr>
            <w:ind w:firstLine="709"/>
            <w:jc w:val="both"/>
          </w:pPr>
          <w:bookmarkStart w:id="56" w:name="_Hlk18405410"/>
          <w:r w:rsidRPr="00397080">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397080">
            <w:rPr>
              <w:b/>
              <w:u w:val="single"/>
              <w:lang w:val="en-US"/>
            </w:rPr>
            <w:t>robot</w:t>
          </w:r>
          <w:r w:rsidRPr="00397080">
            <w:rPr>
              <w:b/>
              <w:u w:val="single"/>
            </w:rPr>
            <w:t>@domclick.ru</w:t>
          </w:r>
          <w:r w:rsidRPr="00397080">
            <w:t xml:space="preserve"> на электронную почту </w:t>
          </w:r>
          <w:hyperlink r:id="rId14" w:history="1">
            <w:r w:rsidRPr="00397080">
              <w:rPr>
                <w:b/>
                <w:u w:val="single"/>
              </w:rPr>
              <w:t>________________</w:t>
            </w:r>
          </w:hyperlink>
          <w:r w:rsidRPr="00397080">
            <w:t xml:space="preserve"> не позднее одного рабочего дня с момента зачисления денежных средств на Номинальный счет.</w:t>
          </w:r>
        </w:p>
        <w:p w14:paraId="36069095" w14:textId="77777777" w:rsidR="007E4926" w:rsidRPr="00397080" w:rsidRDefault="00E8568C" w:rsidP="00397080">
          <w:pPr>
            <w:ind w:firstLine="709"/>
            <w:jc w:val="both"/>
          </w:pPr>
          <w:r w:rsidRPr="00397080">
            <w:t>Расходы по расчетам с Застройщиком с использованием Номинального счета несет Участник.</w:t>
          </w:r>
        </w:p>
        <w:p w14:paraId="36069096" w14:textId="77777777" w:rsidR="007E4926" w:rsidRPr="00397080" w:rsidRDefault="00E8568C" w:rsidP="00397080">
          <w:pPr>
            <w:ind w:firstLine="709"/>
            <w:jc w:val="both"/>
          </w:pPr>
          <w:r w:rsidRPr="00397080">
            <w:t>Перечисление денежных средств в счет оплаты Цены Договора, указанной в п.4.2. Договора,</w:t>
          </w:r>
          <w:r w:rsidRPr="00397080">
            <w:rPr>
              <w:b/>
            </w:rPr>
            <w:t xml:space="preserve"> </w:t>
          </w:r>
          <w:r w:rsidRPr="00397080">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4.3. Договора.</w:t>
          </w:r>
        </w:p>
        <w:bookmarkEnd w:id="56"/>
        <w:p w14:paraId="36069097" w14:textId="77777777" w:rsidR="007E4926" w:rsidRPr="00397080" w:rsidRDefault="00E8568C" w:rsidP="00397080">
          <w:pPr>
            <w:pStyle w:val="a6"/>
            <w:numPr>
              <w:ilvl w:val="2"/>
              <w:numId w:val="11"/>
            </w:numPr>
            <w:tabs>
              <w:tab w:val="left" w:pos="1276"/>
            </w:tabs>
            <w:ind w:left="0" w:firstLine="709"/>
            <w:jc w:val="both"/>
          </w:pPr>
          <w:r w:rsidRPr="00397080">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6069098" w14:textId="77777777" w:rsidR="007E4926" w:rsidRPr="00397080" w:rsidRDefault="00E8568C" w:rsidP="00397080">
          <w:pPr>
            <w:pStyle w:val="a6"/>
            <w:numPr>
              <w:ilvl w:val="2"/>
              <w:numId w:val="11"/>
            </w:numPr>
            <w:tabs>
              <w:tab w:val="left" w:pos="1276"/>
            </w:tabs>
            <w:ind w:left="0" w:firstLine="709"/>
            <w:jc w:val="both"/>
          </w:pPr>
          <w:r w:rsidRPr="00397080">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6069099" w14:textId="77777777" w:rsidR="007E4926" w:rsidRPr="00397080" w:rsidRDefault="00E8568C" w:rsidP="00397080">
          <w:pPr>
            <w:ind w:firstLine="708"/>
            <w:jc w:val="both"/>
          </w:pPr>
          <w:r w:rsidRPr="00397080">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397080">
            <w:t>гр</w:t>
          </w:r>
          <w:proofErr w:type="spellEnd"/>
          <w:r w:rsidRPr="0039708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606909A" w14:textId="77777777" w:rsidR="007E4926" w:rsidRPr="00397080" w:rsidRDefault="00E8568C" w:rsidP="00397080">
          <w:pPr>
            <w:ind w:firstLine="708"/>
            <w:jc w:val="both"/>
          </w:pPr>
          <w:r w:rsidRPr="00397080">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397080">
            <w:rPr>
              <w:i/>
            </w:rPr>
            <w:t>(в случае приобретения объекта недвижимости в общую совместную собственность, необходимо указать ФИО Заемщика)</w:t>
          </w:r>
          <w:r w:rsidRPr="0039708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606909B" w14:textId="77777777" w:rsidR="007E4926" w:rsidRPr="00397080" w:rsidRDefault="00397080" w:rsidP="00397080">
          <w:pPr>
            <w:ind w:firstLine="708"/>
            <w:jc w:val="both"/>
          </w:pPr>
        </w:p>
      </w:sdtContent>
    </w:sdt>
    <w:p w14:paraId="3606909C" w14:textId="77777777" w:rsidR="007E4926" w:rsidRPr="00397080" w:rsidRDefault="00397080" w:rsidP="00397080">
      <w:pPr>
        <w:ind w:firstLine="709"/>
        <w:jc w:val="both"/>
      </w:pPr>
    </w:p>
    <w:bookmarkStart w:id="57" w:name="_Hlk5794064" w:displacedByCustomXml="next"/>
    <w:sdt>
      <w:sdtPr>
        <w:rPr>
          <w:rStyle w:val="10"/>
          <w:sz w:val="24"/>
        </w:rPr>
        <w:id w:val="989061070"/>
        <w:placeholder>
          <w:docPart w:val="5FCF3852CEBE430FAE40337755BCE5C4"/>
        </w:placeholder>
      </w:sdtPr>
      <w:sdtEndPr>
        <w:rPr>
          <w:rStyle w:val="10"/>
        </w:rPr>
      </w:sdtEndPr>
      <w:sdtContent>
        <w:p w14:paraId="3606909D" w14:textId="77777777" w:rsidR="007E4926" w:rsidRPr="00397080" w:rsidRDefault="00E8568C" w:rsidP="00397080">
          <w:pPr>
            <w:ind w:right="27"/>
            <w:jc w:val="both"/>
            <w:rPr>
              <w:b/>
              <w:i/>
              <w:color w:val="FF0000"/>
              <w:u w:val="single"/>
            </w:rPr>
          </w:pPr>
          <w:r w:rsidRPr="00397080">
            <w:rPr>
              <w:b/>
              <w:i/>
              <w:color w:val="FF0000"/>
              <w:u w:val="single"/>
            </w:rPr>
            <w:t>Формулировка для АФР других банков (БЕЗ ИПОТЕКИ)</w:t>
          </w:r>
        </w:p>
        <w:p w14:paraId="3606909E" w14:textId="77777777" w:rsidR="007E4926" w:rsidRPr="00397080" w:rsidRDefault="00E8568C" w:rsidP="00397080">
          <w:pPr>
            <w:ind w:firstLine="720"/>
            <w:jc w:val="both"/>
          </w:pPr>
          <w:r w:rsidRPr="00397080">
            <w:t xml:space="preserve">4.3. Для осуществления расчетов по Договору Участник не позднее 2 (двух) рабочих дней с даты подписания Договора открывает безотзывный, покрытый (депонированный), </w:t>
          </w:r>
          <w:proofErr w:type="spellStart"/>
          <w:r w:rsidRPr="00397080">
            <w:t>безакцептный</w:t>
          </w:r>
          <w:proofErr w:type="spellEnd"/>
          <w:r w:rsidRPr="00397080">
            <w:t xml:space="preserve"> аккредитив в _________</w:t>
          </w:r>
          <w:r w:rsidRPr="00397080">
            <w:rPr>
              <w:b/>
            </w:rPr>
            <w:t xml:space="preserve"> (____________),</w:t>
          </w:r>
          <w:r w:rsidRPr="00397080">
            <w:t> </w:t>
          </w:r>
          <w:r w:rsidRPr="00397080">
            <w:rPr>
              <w:kern w:val="2"/>
            </w:rPr>
            <w:t xml:space="preserve">ОГРН ____________, </w:t>
          </w:r>
          <w:proofErr w:type="spellStart"/>
          <w:r w:rsidRPr="00397080">
            <w:t>кор</w:t>
          </w:r>
          <w:proofErr w:type="spellEnd"/>
          <w:r w:rsidRPr="00397080">
            <w:t>/счет ____________ в _______________, ИНН ____________, БИК _______________(далее - «Банк»)</w:t>
          </w:r>
          <w:r w:rsidRPr="00397080">
            <w:rPr>
              <w:kern w:val="2"/>
            </w:rPr>
            <w:t>,</w:t>
          </w:r>
          <w:r w:rsidRPr="00397080">
            <w:t xml:space="preserve"> в размере </w:t>
          </w:r>
          <w:r w:rsidRPr="00397080">
            <w:rPr>
              <w:b/>
            </w:rPr>
            <w:t xml:space="preserve">__________ (___________) рублей __ копеек.  </w:t>
          </w:r>
        </w:p>
        <w:p w14:paraId="3606909F" w14:textId="77777777" w:rsidR="007E4926" w:rsidRPr="00397080" w:rsidRDefault="00E8568C" w:rsidP="00397080">
          <w:pPr>
            <w:tabs>
              <w:tab w:val="left" w:pos="786"/>
            </w:tabs>
            <w:ind w:firstLine="720"/>
            <w:contextualSpacing/>
            <w:jc w:val="both"/>
            <w:rPr>
              <w:b/>
            </w:rPr>
          </w:pPr>
          <w:r w:rsidRPr="00397080">
            <w:t>Аккредитив открывается на следующих условиях:</w:t>
          </w:r>
          <w:r w:rsidRPr="00397080">
            <w:rPr>
              <w:b/>
            </w:rPr>
            <w:t xml:space="preserve"> </w:t>
          </w:r>
        </w:p>
        <w:p w14:paraId="360690A0" w14:textId="77777777" w:rsidR="007E4926" w:rsidRPr="00397080" w:rsidRDefault="00E8568C" w:rsidP="00397080">
          <w:pPr>
            <w:tabs>
              <w:tab w:val="left" w:pos="786"/>
            </w:tabs>
            <w:ind w:firstLine="720"/>
            <w:contextualSpacing/>
            <w:jc w:val="both"/>
          </w:pPr>
          <w:r w:rsidRPr="00397080">
            <w:t>- плательщиком по аккредитиву является Участник;</w:t>
          </w:r>
        </w:p>
        <w:p w14:paraId="360690A1" w14:textId="77777777" w:rsidR="007E4926" w:rsidRPr="00397080" w:rsidRDefault="00E8568C" w:rsidP="00397080">
          <w:pPr>
            <w:tabs>
              <w:tab w:val="left" w:pos="786"/>
            </w:tabs>
            <w:ind w:firstLine="720"/>
            <w:contextualSpacing/>
            <w:jc w:val="both"/>
          </w:pPr>
          <w:r w:rsidRPr="00397080">
            <w:t xml:space="preserve">- банком-эмитентом и исполняющим банком выступает Банк;  </w:t>
          </w:r>
        </w:p>
        <w:p w14:paraId="360690A2" w14:textId="77777777" w:rsidR="007E4926" w:rsidRPr="00397080" w:rsidRDefault="00E8568C" w:rsidP="00397080">
          <w:pPr>
            <w:ind w:firstLine="709"/>
            <w:jc w:val="both"/>
          </w:pPr>
          <w:r w:rsidRPr="00397080">
            <w:t>-</w:t>
          </w:r>
          <w:r w:rsidRPr="00397080">
            <w:rPr>
              <w:lang w:val="en-US"/>
            </w:rPr>
            <w:t> </w:t>
          </w:r>
          <w:r w:rsidRPr="00397080">
            <w:t>аккредитив выставляется на сумму __________________(__________) рублей ______ копеек;</w:t>
          </w:r>
        </w:p>
        <w:p w14:paraId="360690A3" w14:textId="77777777" w:rsidR="007E4926" w:rsidRPr="00397080" w:rsidRDefault="00E8568C" w:rsidP="00397080">
          <w:pPr>
            <w:tabs>
              <w:tab w:val="left" w:pos="786"/>
            </w:tabs>
            <w:ind w:firstLine="720"/>
            <w:contextualSpacing/>
            <w:jc w:val="both"/>
            <w:rPr>
              <w:rFonts w:eastAsia="Calibri"/>
            </w:rPr>
          </w:pPr>
          <w:r w:rsidRPr="00397080">
            <w:rPr>
              <w:rFonts w:eastAsia="Calibri"/>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___________ не позднее даты открытия аккредитива;</w:t>
          </w:r>
        </w:p>
        <w:p w14:paraId="360690A4" w14:textId="77777777" w:rsidR="007E4926" w:rsidRPr="00397080" w:rsidRDefault="00E8568C" w:rsidP="00397080">
          <w:pPr>
            <w:tabs>
              <w:tab w:val="left" w:pos="786"/>
            </w:tabs>
            <w:ind w:firstLine="720"/>
            <w:contextualSpacing/>
            <w:jc w:val="both"/>
            <w:rPr>
              <w:rFonts w:eastAsia="Calibri"/>
            </w:rPr>
          </w:pPr>
          <w:r w:rsidRPr="00397080">
            <w:rPr>
              <w:rFonts w:eastAsia="Calibri"/>
            </w:rPr>
            <w:t xml:space="preserve">- </w:t>
          </w:r>
          <w:proofErr w:type="spellStart"/>
          <w:r w:rsidRPr="00397080">
            <w:rPr>
              <w:rFonts w:eastAsia="Calibri"/>
            </w:rPr>
            <w:t>cпособ</w:t>
          </w:r>
          <w:proofErr w:type="spellEnd"/>
          <w:r w:rsidRPr="00397080">
            <w:rPr>
              <w:rFonts w:eastAsia="Calibri"/>
            </w:rPr>
            <w:t xml:space="preserve"> исполнения аккредитива: путем платежа по предъявлении документов, предусмотренных условиями аккредитива.  </w:t>
          </w:r>
        </w:p>
        <w:p w14:paraId="360690A5" w14:textId="77777777" w:rsidR="007E4926" w:rsidRPr="00397080" w:rsidRDefault="00E8568C" w:rsidP="00397080">
          <w:pPr>
            <w:tabs>
              <w:tab w:val="left" w:pos="786"/>
            </w:tabs>
            <w:ind w:firstLine="720"/>
            <w:contextualSpacing/>
            <w:jc w:val="both"/>
            <w:rPr>
              <w:rFonts w:eastAsia="Calibri"/>
            </w:rPr>
          </w:pPr>
          <w:r w:rsidRPr="00397080">
            <w:rPr>
              <w:rFonts w:eastAsia="Calibri"/>
            </w:rPr>
            <w:t>-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397080">
            <w:rPr>
              <w:rFonts w:eastAsia="Calibri"/>
            </w:rPr>
            <w:t>ые</w:t>
          </w:r>
          <w:proofErr w:type="spellEnd"/>
          <w:r w:rsidRPr="00397080">
            <w:rPr>
              <w:rFonts w:eastAsia="Calibri"/>
            </w:rPr>
            <w:t>) регистрационную(</w:t>
          </w:r>
          <w:proofErr w:type="spellStart"/>
          <w:r w:rsidRPr="00397080">
            <w:rPr>
              <w:rFonts w:eastAsia="Calibri"/>
            </w:rPr>
            <w:t>ые</w:t>
          </w:r>
          <w:proofErr w:type="spellEnd"/>
          <w:r w:rsidRPr="00397080">
            <w:rPr>
              <w:rFonts w:eastAsia="Calibri"/>
            </w:rPr>
            <w:t>) запись(и), удостоверенную(</w:t>
          </w:r>
          <w:proofErr w:type="spellStart"/>
          <w:r w:rsidRPr="00397080">
            <w:rPr>
              <w:rFonts w:eastAsia="Calibri"/>
            </w:rPr>
            <w:t>ые</w:t>
          </w:r>
          <w:proofErr w:type="spellEnd"/>
          <w:r w:rsidRPr="00397080">
            <w:rPr>
              <w:rFonts w:eastAsia="Calibri"/>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397080">
            <w:rPr>
              <w:rFonts w:eastAsia="Calibri"/>
              <w:lang w:eastAsia="en-US"/>
            </w:rPr>
            <w:t xml:space="preserve">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настоящего Договора, </w:t>
          </w:r>
          <w:r w:rsidRPr="00397080">
            <w:rPr>
              <w:rFonts w:eastAsia="Calibri"/>
            </w:rPr>
            <w:t xml:space="preserve">путем электронного документооборота, согласованного Застройщиком и Банком; </w:t>
          </w:r>
          <w:r w:rsidRPr="00397080">
            <w:rPr>
              <w:rFonts w:eastAsia="Calibri"/>
              <w:lang w:eastAsia="en-US"/>
            </w:rPr>
            <w:t>документ для раскрытия аккредитива должен</w:t>
          </w:r>
          <w:r w:rsidRPr="00397080">
            <w:rPr>
              <w:rFonts w:eastAsia="Calibri"/>
            </w:rPr>
            <w:t xml:space="preserve"> быть </w:t>
          </w:r>
          <w:r w:rsidRPr="00397080">
            <w:rPr>
              <w:rFonts w:eastAsia="Calibri"/>
              <w:lang w:eastAsia="en-US"/>
            </w:rPr>
            <w:t>представлен</w:t>
          </w:r>
          <w:r w:rsidRPr="00397080">
            <w:rPr>
              <w:rFonts w:eastAsia="Calibri"/>
            </w:rPr>
            <w:t xml:space="preserve"> Застройщиком или Участником в Банк до истечения срока действия аккредитива;</w:t>
          </w:r>
        </w:p>
        <w:p w14:paraId="360690A6" w14:textId="77777777" w:rsidR="007E4926" w:rsidRPr="00397080" w:rsidRDefault="00E8568C" w:rsidP="00397080">
          <w:pPr>
            <w:tabs>
              <w:tab w:val="left" w:pos="786"/>
            </w:tabs>
            <w:ind w:firstLine="720"/>
            <w:contextualSpacing/>
            <w:jc w:val="both"/>
            <w:rPr>
              <w:rFonts w:eastAsia="Calibri"/>
            </w:rPr>
          </w:pPr>
          <w:r w:rsidRPr="00397080">
            <w:rPr>
              <w:rFonts w:eastAsia="Calibri"/>
            </w:rPr>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60690A7" w14:textId="77777777" w:rsidR="007E4926" w:rsidRPr="00397080" w:rsidRDefault="00E8568C" w:rsidP="00397080">
          <w:pPr>
            <w:tabs>
              <w:tab w:val="left" w:pos="786"/>
            </w:tabs>
            <w:ind w:firstLine="720"/>
            <w:contextualSpacing/>
            <w:jc w:val="both"/>
            <w:rPr>
              <w:rFonts w:eastAsia="Calibri"/>
            </w:rPr>
          </w:pPr>
          <w:r w:rsidRPr="00397080">
            <w:rPr>
              <w:rFonts w:eastAsia="Calibri"/>
            </w:rPr>
            <w:t>- срок действия аккредитива – 90 (Девяносто) календарных дней с даты открытия аккредитива;</w:t>
          </w:r>
        </w:p>
        <w:p w14:paraId="360690A8" w14:textId="77777777" w:rsidR="007E4926" w:rsidRPr="00397080" w:rsidRDefault="00E8568C" w:rsidP="00397080">
          <w:pPr>
            <w:tabs>
              <w:tab w:val="left" w:pos="786"/>
            </w:tabs>
            <w:ind w:firstLine="720"/>
            <w:contextualSpacing/>
            <w:jc w:val="both"/>
            <w:rPr>
              <w:rFonts w:eastAsia="Calibri"/>
            </w:rPr>
          </w:pPr>
          <w:r w:rsidRPr="00397080">
            <w:rPr>
              <w:rFonts w:eastAsia="Calibri"/>
            </w:rPr>
            <w:t>- расходы по аккредитиву несет Участник;</w:t>
          </w:r>
        </w:p>
        <w:p w14:paraId="360690A9" w14:textId="77777777" w:rsidR="007E4926" w:rsidRPr="00397080" w:rsidRDefault="00E8568C" w:rsidP="00397080">
          <w:pPr>
            <w:tabs>
              <w:tab w:val="left" w:pos="786"/>
            </w:tabs>
            <w:ind w:firstLine="720"/>
            <w:contextualSpacing/>
            <w:jc w:val="both"/>
            <w:rPr>
              <w:rFonts w:eastAsia="Calibri"/>
            </w:rPr>
          </w:pPr>
          <w:r w:rsidRPr="00397080">
            <w:rPr>
              <w:rFonts w:eastAsia="Calibri"/>
            </w:rPr>
            <w:t>- в течение срока действия аккредитива Участник с письменного согласия Застройщика вправе изменить условия аккредитива;</w:t>
          </w:r>
        </w:p>
        <w:p w14:paraId="360690AA" w14:textId="77777777" w:rsidR="007E4926" w:rsidRPr="00397080" w:rsidRDefault="00E8568C" w:rsidP="00397080">
          <w:pPr>
            <w:tabs>
              <w:tab w:val="left" w:pos="786"/>
            </w:tabs>
            <w:ind w:firstLine="720"/>
            <w:contextualSpacing/>
            <w:jc w:val="both"/>
            <w:rPr>
              <w:rFonts w:eastAsia="Calibri"/>
            </w:rPr>
          </w:pPr>
          <w:r w:rsidRPr="00397080">
            <w:rPr>
              <w:rFonts w:eastAsia="Calibri"/>
            </w:rPr>
            <w:t>- дополнительные условия - частичная оплата не предусмотрена.</w:t>
          </w:r>
        </w:p>
        <w:p w14:paraId="360690AB" w14:textId="77777777" w:rsidR="007E4926" w:rsidRPr="00397080" w:rsidRDefault="00397080" w:rsidP="00397080">
          <w:pPr>
            <w:tabs>
              <w:tab w:val="left" w:pos="786"/>
            </w:tabs>
            <w:ind w:firstLine="720"/>
            <w:contextualSpacing/>
            <w:jc w:val="both"/>
            <w:rPr>
              <w:rFonts w:eastAsia="Calibri"/>
            </w:rPr>
          </w:pPr>
        </w:p>
      </w:sdtContent>
    </w:sdt>
    <w:bookmarkEnd w:id="57" w:displacedByCustomXml="next"/>
    <w:sdt>
      <w:sdtPr>
        <w:rPr>
          <w:rFonts w:eastAsia="Calibri"/>
          <w:i/>
          <w:u w:val="single"/>
        </w:rPr>
        <w:id w:val="1932081055"/>
        <w:placeholder>
          <w:docPart w:val="1E48632A12AC41FC8FC1E72B928E0124"/>
        </w:placeholder>
      </w:sdtPr>
      <w:sdtEndPr>
        <w:rPr>
          <w:rFonts w:eastAsia="Times New Roman"/>
          <w:b/>
          <w:i w:val="0"/>
          <w:u w:val="none"/>
        </w:rPr>
      </w:sdtEndPr>
      <w:sdtContent>
        <w:p w14:paraId="360690AC" w14:textId="77777777" w:rsidR="007E4926" w:rsidRPr="00397080" w:rsidRDefault="00E8568C" w:rsidP="00397080">
          <w:pPr>
            <w:ind w:firstLine="709"/>
            <w:jc w:val="both"/>
            <w:rPr>
              <w:rFonts w:eastAsia="Calibri"/>
              <w:i/>
              <w:color w:val="FF0000"/>
              <w:u w:val="single"/>
            </w:rPr>
          </w:pPr>
          <w:r w:rsidRPr="00397080">
            <w:rPr>
              <w:rFonts w:eastAsia="Calibri"/>
              <w:i/>
              <w:color w:val="FF0000"/>
              <w:u w:val="single"/>
            </w:rPr>
            <w:t>Формулировка при 100 % оплате Цены Договора</w:t>
          </w:r>
        </w:p>
        <w:p w14:paraId="360690AD" w14:textId="77777777" w:rsidR="007E4926" w:rsidRPr="00397080" w:rsidRDefault="00E8568C" w:rsidP="00397080">
          <w:pPr>
            <w:ind w:firstLine="709"/>
            <w:jc w:val="both"/>
          </w:pPr>
          <w:r w:rsidRPr="00397080">
            <w:rPr>
              <w:rFonts w:eastAsia="Calibri"/>
            </w:rPr>
            <w:t>4.3. Оплата Цены Договора, указанной в п.4.2. Договора, производится Участником путем внесения денежных средств на эскроу счет, указанный в п.4.4. Договора,</w:t>
          </w:r>
          <w:r w:rsidRPr="00397080">
            <w:t xml:space="preserve"> в течение 5 (Пяти) рабочих дней с даты регистрации Договора.</w:t>
          </w:r>
        </w:p>
        <w:p w14:paraId="360690AE" w14:textId="77777777" w:rsidR="007E4926" w:rsidRPr="00397080" w:rsidRDefault="00E8568C" w:rsidP="00397080">
          <w:pPr>
            <w:ind w:firstLine="709"/>
            <w:jc w:val="both"/>
          </w:pPr>
          <w:r w:rsidRPr="00397080">
            <w:rPr>
              <w:b/>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u w:val="single"/>
        </w:rPr>
        <w:id w:val="1953058049"/>
        <w:placeholder>
          <w:docPart w:val="1E48632A12AC41FC8FC1E72B928E0124"/>
        </w:placeholder>
      </w:sdtPr>
      <w:sdtEndPr>
        <w:rPr>
          <w:rFonts w:eastAsia="Times New Roman"/>
          <w:b/>
          <w:bCs/>
          <w:i w:val="0"/>
          <w:u w:val="none"/>
        </w:rPr>
      </w:sdtEndPr>
      <w:sdtContent>
        <w:p w14:paraId="360690AF" w14:textId="77777777" w:rsidR="007E4926" w:rsidRPr="00397080" w:rsidRDefault="00E8568C" w:rsidP="00397080">
          <w:pPr>
            <w:ind w:firstLine="709"/>
            <w:jc w:val="both"/>
            <w:rPr>
              <w:rFonts w:eastAsia="Calibri"/>
              <w:i/>
              <w:color w:val="FF0000"/>
              <w:u w:val="single"/>
            </w:rPr>
          </w:pPr>
          <w:r w:rsidRPr="00397080">
            <w:rPr>
              <w:rFonts w:eastAsia="Calibri"/>
              <w:i/>
              <w:color w:val="FF0000"/>
              <w:u w:val="single"/>
            </w:rPr>
            <w:t>Формулировка для рассрочки, безналичная оплата, без аккредитива:</w:t>
          </w:r>
        </w:p>
        <w:p w14:paraId="360690B0" w14:textId="77777777" w:rsidR="007E4926" w:rsidRPr="00397080" w:rsidRDefault="00E8568C" w:rsidP="00397080">
          <w:pPr>
            <w:ind w:firstLine="709"/>
            <w:jc w:val="both"/>
            <w:rPr>
              <w:rFonts w:eastAsia="Calibri"/>
            </w:rPr>
          </w:pPr>
          <w:r w:rsidRPr="00397080">
            <w:rPr>
              <w:rFonts w:eastAsia="Calibri"/>
            </w:rPr>
            <w:t>4.3. 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п.4.4. Договора,  в  следующие сроки:</w:t>
          </w:r>
        </w:p>
        <w:p w14:paraId="360690B1" w14:textId="77777777" w:rsidR="007E4926" w:rsidRPr="00397080" w:rsidRDefault="00E8568C" w:rsidP="00397080">
          <w:pPr>
            <w:ind w:firstLine="709"/>
            <w:jc w:val="both"/>
            <w:rPr>
              <w:rFonts w:eastAsia="Calibri"/>
            </w:rPr>
          </w:pPr>
          <w:r w:rsidRPr="00397080">
            <w:rPr>
              <w:rFonts w:eastAsia="Calibri"/>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360690B2" w14:textId="77777777" w:rsidR="007E4926" w:rsidRPr="00397080" w:rsidRDefault="00E8568C" w:rsidP="00397080">
          <w:pPr>
            <w:ind w:firstLine="709"/>
            <w:jc w:val="both"/>
            <w:rPr>
              <w:rFonts w:eastAsia="Calibri"/>
            </w:rPr>
          </w:pPr>
          <w:r w:rsidRPr="00397080">
            <w:rPr>
              <w:rFonts w:eastAsia="Calibri"/>
            </w:rPr>
            <w:t xml:space="preserve">-  </w:t>
          </w:r>
          <w:bookmarkStart w:id="58" w:name="_Hlk10042429"/>
          <w:r w:rsidRPr="00397080">
            <w:rPr>
              <w:rFonts w:eastAsia="Calibri"/>
            </w:rPr>
            <w:t>денежные средства в размере ____________________ (______________)  рублей __ копеек вносятся Участником до _________________ г. включительно</w:t>
          </w:r>
          <w:bookmarkEnd w:id="58"/>
          <w:r w:rsidRPr="00397080">
            <w:rPr>
              <w:rFonts w:eastAsia="Calibri"/>
            </w:rPr>
            <w:t>;</w:t>
          </w:r>
        </w:p>
        <w:p w14:paraId="360690B3" w14:textId="77777777" w:rsidR="007E4926" w:rsidRPr="00397080" w:rsidRDefault="00E8568C" w:rsidP="00397080">
          <w:pPr>
            <w:ind w:firstLine="709"/>
            <w:jc w:val="both"/>
            <w:rPr>
              <w:rFonts w:eastAsia="Calibri"/>
            </w:rPr>
          </w:pPr>
          <w:r w:rsidRPr="00397080">
            <w:rPr>
              <w:rFonts w:eastAsia="Calibri"/>
            </w:rPr>
            <w:t>-  денежные средства в размере ____________________ (______________)  рублей __ копеек вносятся Участником до _________________ г. включительно ;</w:t>
          </w:r>
        </w:p>
        <w:p w14:paraId="360690B4" w14:textId="77777777" w:rsidR="007E4926" w:rsidRPr="00397080" w:rsidRDefault="00E8568C" w:rsidP="00397080">
          <w:pPr>
            <w:ind w:firstLine="709"/>
            <w:jc w:val="both"/>
            <w:rPr>
              <w:rFonts w:eastAsia="Calibri"/>
            </w:rPr>
          </w:pPr>
          <w:r w:rsidRPr="00397080">
            <w:rPr>
              <w:rFonts w:eastAsia="Calibri"/>
            </w:rPr>
            <w:t xml:space="preserve">Участник вправе досрочно исполнить свои обязательства по оплате Договора. </w:t>
          </w:r>
        </w:p>
        <w:p w14:paraId="360690B5" w14:textId="77777777" w:rsidR="007E4926" w:rsidRPr="00397080" w:rsidRDefault="00E8568C" w:rsidP="00397080">
          <w:pPr>
            <w:ind w:firstLine="709"/>
            <w:jc w:val="both"/>
            <w:rPr>
              <w:b/>
            </w:rPr>
          </w:pPr>
          <w:r w:rsidRPr="00397080">
            <w:rPr>
              <w:b/>
            </w:rPr>
            <w:t xml:space="preserve">Участник не имеет права осуществлять оплату Цены Договора (его части) до даты государственной регистрации Договора. </w:t>
          </w:r>
        </w:p>
        <w:p w14:paraId="360690B6" w14:textId="77777777" w:rsidR="008B2A4E" w:rsidRPr="00397080" w:rsidRDefault="00E8568C" w:rsidP="00397080">
          <w:pPr>
            <w:ind w:firstLine="709"/>
            <w:jc w:val="both"/>
            <w:rPr>
              <w:b/>
            </w:rPr>
          </w:pPr>
          <w:r w:rsidRPr="00397080">
            <w:t>Дата последнего платежа, указанного в настоящем пункте, не  должна быть позднее планируемой даты ввода Корпуса Здания в эксплуатацию, указанной в Проектной декларации.</w:t>
          </w:r>
        </w:p>
      </w:sdtContent>
    </w:sdt>
    <w:p w14:paraId="360690B7" w14:textId="77777777" w:rsidR="007E4926" w:rsidRPr="00397080" w:rsidRDefault="00397080" w:rsidP="00397080">
      <w:pPr>
        <w:ind w:firstLine="709"/>
        <w:jc w:val="both"/>
      </w:pPr>
    </w:p>
    <w:p w14:paraId="360690B8" w14:textId="77777777" w:rsidR="007E4926" w:rsidRPr="00397080" w:rsidRDefault="00397080" w:rsidP="00397080">
      <w:pPr>
        <w:ind w:firstLine="720"/>
        <w:jc w:val="both"/>
      </w:pPr>
    </w:p>
    <w:p w14:paraId="360690B9" w14:textId="77777777" w:rsidR="007E4926" w:rsidRPr="00397080" w:rsidRDefault="00397080" w:rsidP="00397080">
      <w:pPr>
        <w:ind w:firstLine="709"/>
        <w:jc w:val="both"/>
        <w:rPr>
          <w:b/>
          <w:bCs/>
        </w:rPr>
      </w:pPr>
    </w:p>
    <w:bookmarkStart w:id="59" w:name="_Hlk514069989" w:displacedByCustomXml="next"/>
    <w:sdt>
      <w:sdtPr>
        <w:rPr>
          <w:b/>
          <w:i/>
          <w:u w:val="single"/>
        </w:rPr>
        <w:id w:val="-1546675533"/>
        <w:placeholder>
          <w:docPart w:val="1E48632A12AC41FC8FC1E72B928E0124"/>
        </w:placeholder>
      </w:sdtPr>
      <w:sdtEndPr>
        <w:rPr>
          <w:b w:val="0"/>
          <w:i w:val="0"/>
          <w:u w:val="none"/>
        </w:rPr>
      </w:sdtEndPr>
      <w:sdtContent>
        <w:p w14:paraId="360690BA" w14:textId="77777777" w:rsidR="000905CE" w:rsidRPr="00397080" w:rsidRDefault="00397080" w:rsidP="00397080">
          <w:pPr>
            <w:ind w:firstLine="709"/>
            <w:jc w:val="both"/>
            <w:rPr>
              <w:rFonts w:eastAsia="Calibri"/>
              <w:i/>
              <w:u w:val="single"/>
            </w:rPr>
          </w:pPr>
        </w:p>
        <w:bookmarkEnd w:id="59"/>
        <w:p w14:paraId="360690BB" w14:textId="77777777" w:rsidR="007E4926" w:rsidRPr="00397080" w:rsidRDefault="00E8568C" w:rsidP="00397080">
          <w:pPr>
            <w:jc w:val="both"/>
            <w:rPr>
              <w:b/>
              <w:i/>
              <w:u w:val="single"/>
            </w:rPr>
          </w:pPr>
          <w:r w:rsidRPr="00397080">
            <w:rPr>
              <w:b/>
              <w:i/>
              <w:color w:val="FF0000"/>
              <w:u w:val="single"/>
            </w:rPr>
            <w:t>Применяемые формулировки при порядке расчетов с ипотекой Сбербанка (без АФР):</w:t>
          </w:r>
        </w:p>
        <w:p w14:paraId="360690BC" w14:textId="77777777" w:rsidR="007E4926" w:rsidRPr="00397080" w:rsidRDefault="00E8568C" w:rsidP="00397080">
          <w:pPr>
            <w:ind w:firstLine="709"/>
            <w:jc w:val="both"/>
            <w:rPr>
              <w:rFonts w:eastAsia="Calibri"/>
            </w:rPr>
          </w:pPr>
          <w:r w:rsidRPr="00397080">
            <w:rPr>
              <w:rFonts w:eastAsia="Calibri"/>
            </w:rPr>
            <w:t>4.3. Оплата Цены Договора, указанной в п.4.2. Договора, производится Участником с использованием эскроу счета,</w:t>
          </w:r>
          <w:r w:rsidRPr="00397080">
            <w:t xml:space="preserve"> </w:t>
          </w:r>
          <w:r w:rsidRPr="00397080">
            <w:rPr>
              <w:rFonts w:eastAsia="Calibri"/>
            </w:rPr>
            <w:t xml:space="preserve">открываемого Участником в соответствии с п.4.4. Договора, после государственной регистрации настоящего Договора в следующие сроки: </w:t>
          </w:r>
        </w:p>
        <w:p w14:paraId="360690BD" w14:textId="77777777" w:rsidR="007E4926" w:rsidRPr="00397080" w:rsidRDefault="00E8568C" w:rsidP="00397080">
          <w:pPr>
            <w:ind w:firstLine="709"/>
            <w:jc w:val="both"/>
            <w:rPr>
              <w:rFonts w:eastAsia="Calibri"/>
            </w:rPr>
          </w:pPr>
          <w:r w:rsidRPr="00397080">
            <w:rPr>
              <w:rFonts w:eastAsia="Calibri"/>
            </w:rPr>
            <w:t xml:space="preserve">- </w:t>
          </w:r>
          <w:bookmarkStart w:id="60" w:name="_Hlk10037975"/>
          <w:r w:rsidRPr="00397080">
            <w:rPr>
              <w:rFonts w:eastAsia="Calibri"/>
            </w:rPr>
            <w:t xml:space="preserve">платеж в размере </w:t>
          </w:r>
          <w:sdt>
            <w:sdtPr>
              <w:rPr>
                <w:rFonts w:eastAsia="Arial Unicode MS"/>
                <w:bdr w:val="nil"/>
                <w:lang w:val="en-US"/>
              </w:rPr>
              <w:id w:val="-175578723"/>
              <w:placeholder>
                <w:docPart w:val="5C42BC69FE704FA7B5AEC8A23AB8EEB2"/>
              </w:placeholder>
            </w:sdtPr>
            <w:sdtEndPr/>
            <w:sdtContent>
              <w:r w:rsidRPr="00397080">
                <w:rPr>
                  <w:rFonts w:eastAsia="Arial Unicode MS"/>
                  <w:bdr w:val="nil"/>
                </w:rPr>
                <w:t>Договор. Собственные средства</w:t>
              </w:r>
            </w:sdtContent>
          </w:sdt>
          <w:r w:rsidRPr="00397080">
            <w:rPr>
              <w:rFonts w:eastAsia="Calibri"/>
              <w:lang w:eastAsia="en-US"/>
            </w:rPr>
            <w:t xml:space="preserve"> </w:t>
          </w:r>
          <w:sdt>
            <w:sdtPr>
              <w:rPr>
                <w:rFonts w:eastAsia="Arial Unicode MS"/>
                <w:bdr w:val="nil"/>
                <w:lang w:val="en-US"/>
              </w:rPr>
              <w:id w:val="-1511600437"/>
              <w:placeholder>
                <w:docPart w:val="2F18DB776A78458BBDB046974A8BC628"/>
              </w:placeholder>
            </w:sdtPr>
            <w:sdtEndPr/>
            <w:sdtContent>
              <w:r w:rsidRPr="00397080">
                <w:rPr>
                  <w:rFonts w:eastAsia="Arial Unicode MS"/>
                  <w:bdr w:val="nil"/>
                </w:rPr>
                <w:t>Договор. Собственные средства (прописью)</w:t>
              </w:r>
            </w:sdtContent>
          </w:sdt>
          <w:r w:rsidRPr="00397080">
            <w:rPr>
              <w:rFonts w:eastAsia="Calibri"/>
            </w:rPr>
            <w:t xml:space="preserve"> Участник выплачивает за счет собственных средств в срок не позднее _____________________. </w:t>
          </w:r>
        </w:p>
        <w:bookmarkEnd w:id="60"/>
        <w:p w14:paraId="360690BE" w14:textId="77777777" w:rsidR="007E4926" w:rsidRPr="00397080" w:rsidRDefault="00E8568C" w:rsidP="00397080">
          <w:pPr>
            <w:ind w:firstLine="709"/>
            <w:jc w:val="both"/>
            <w:rPr>
              <w:rFonts w:eastAsia="Calibri"/>
              <w:lang w:eastAsia="en-US"/>
            </w:rPr>
          </w:pPr>
          <w:r w:rsidRPr="00397080">
            <w:rPr>
              <w:rFonts w:eastAsia="Calibri"/>
            </w:rPr>
            <w:t xml:space="preserve">- платеж в размере </w:t>
          </w:r>
          <w:sdt>
            <w:sdtPr>
              <w:rPr>
                <w:rFonts w:eastAsia="Arial Unicode MS"/>
                <w:bdr w:val="nil"/>
                <w:lang w:val="en-US"/>
              </w:rPr>
              <w:id w:val="-20019155"/>
              <w:placeholder>
                <w:docPart w:val="ED9C29C25FC04A7E877495F25D099567"/>
              </w:placeholder>
            </w:sdtPr>
            <w:sdtEndPr/>
            <w:sdtContent>
              <w:r w:rsidRPr="00397080">
                <w:rPr>
                  <w:rFonts w:eastAsia="Arial Unicode MS"/>
                  <w:bdr w:val="nil"/>
                </w:rPr>
                <w:t>Договор. Кредитные средства</w:t>
              </w:r>
            </w:sdtContent>
          </w:sdt>
          <w:r w:rsidRPr="00397080">
            <w:rPr>
              <w:rFonts w:eastAsia="Calibri"/>
              <w:lang w:eastAsia="en-US"/>
            </w:rPr>
            <w:t xml:space="preserve"> </w:t>
          </w:r>
          <w:sdt>
            <w:sdtPr>
              <w:rPr>
                <w:rFonts w:eastAsia="Arial Unicode MS"/>
                <w:bdr w:val="nil"/>
                <w:lang w:val="en-US"/>
              </w:rPr>
              <w:id w:val="1981032783"/>
              <w:placeholder>
                <w:docPart w:val="55AF06FC0D6C449AAD861AF9E84BD172"/>
              </w:placeholder>
            </w:sdtPr>
            <w:sdtEndPr/>
            <w:sdtContent>
              <w:r w:rsidRPr="00397080">
                <w:rPr>
                  <w:rFonts w:eastAsia="Arial Unicode MS"/>
                  <w:bdr w:val="nil"/>
                </w:rPr>
                <w:t>Договор. Кредитные средства (прописью)</w:t>
              </w:r>
            </w:sdtContent>
          </w:sdt>
          <w:r w:rsidRPr="00397080">
            <w:rPr>
              <w:rFonts w:eastAsia="Calibri"/>
            </w:rPr>
            <w:t xml:space="preserve">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w:t>
          </w:r>
          <w:proofErr w:type="spellStart"/>
          <w:r w:rsidRPr="00397080">
            <w:rPr>
              <w:rFonts w:eastAsia="Calibri"/>
            </w:rPr>
            <w:t>кор.счет</w:t>
          </w:r>
          <w:proofErr w:type="spellEnd"/>
          <w:r w:rsidRPr="00397080">
            <w:rPr>
              <w:rFonts w:eastAsia="Calibri"/>
            </w:rPr>
            <w:t xml:space="preserve">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sdt>
            <w:sdtPr>
              <w:rPr>
                <w:rFonts w:eastAsia="Arial Unicode MS"/>
                <w:bdr w:val="nil"/>
                <w:lang w:val="en-US"/>
              </w:rPr>
              <w:id w:val="-1047299890"/>
              <w:placeholder>
                <w:docPart w:val="EE55C9305C834DE38426AC0F3427414C"/>
              </w:placeholder>
            </w:sdtPr>
            <w:sdtEndPr/>
            <w:sdtContent>
              <w:r w:rsidRPr="00397080">
                <w:rPr>
                  <w:rFonts w:eastAsia="Arial Unicode MS"/>
                  <w:bdr w:val="nil"/>
                </w:rPr>
                <w:t>Договор. Номер кредитного договора</w:t>
              </w:r>
            </w:sdtContent>
          </w:sdt>
          <w:r w:rsidRPr="00397080">
            <w:rPr>
              <w:rFonts w:eastAsia="Calibri"/>
            </w:rPr>
            <w:t xml:space="preserve"> от </w:t>
          </w:r>
          <w:sdt>
            <w:sdtPr>
              <w:rPr>
                <w:rFonts w:eastAsia="Arial Unicode MS"/>
                <w:bdr w:val="nil"/>
                <w:lang w:val="en-US"/>
              </w:rPr>
              <w:id w:val="-678043852"/>
              <w:placeholder>
                <w:docPart w:val="FBC4472E7AE74EFAA8E114A6F5D00DA7"/>
              </w:placeholder>
            </w:sdtPr>
            <w:sdtEndPr/>
            <w:sdtContent>
              <w:r w:rsidRPr="00397080">
                <w:rPr>
                  <w:rFonts w:eastAsia="Arial Unicode MS"/>
                  <w:bdr w:val="nil"/>
                </w:rPr>
                <w:t>Договор. Дата кредитного договора</w:t>
              </w:r>
            </w:sdtContent>
          </w:sdt>
          <w:r w:rsidRPr="00397080">
            <w:rPr>
              <w:lang w:eastAsia="en-US"/>
            </w:rPr>
            <w:t>,</w:t>
          </w:r>
          <w:r w:rsidRPr="00397080">
            <w:rPr>
              <w:rFonts w:eastAsia="Calibri"/>
            </w:rPr>
            <w:t xml:space="preserve"> (далее - «Кредитный договор»), заключенному между </w:t>
          </w:r>
          <w:proofErr w:type="spellStart"/>
          <w:r w:rsidRPr="00397080">
            <w:rPr>
              <w:rFonts w:eastAsia="Calibri"/>
            </w:rPr>
            <w:t>гр</w:t>
          </w:r>
          <w:proofErr w:type="spellEnd"/>
          <w:r w:rsidRPr="00397080">
            <w:rPr>
              <w:rFonts w:eastAsia="Calibri"/>
            </w:rPr>
            <w:t>.____ФИО____ и Банком в г. Москва, в течение 5 (Пяти) рабочих дней с даты государственной регистрации Договора в органе регистрации прав.</w:t>
          </w:r>
        </w:p>
        <w:p w14:paraId="360690BF" w14:textId="77777777" w:rsidR="007E4926" w:rsidRPr="00397080" w:rsidRDefault="00E8568C" w:rsidP="00397080">
          <w:pPr>
            <w:ind w:firstLine="709"/>
            <w:jc w:val="both"/>
            <w:rPr>
              <w:rFonts w:eastAsia="Calibri"/>
            </w:rPr>
          </w:pPr>
          <w:r w:rsidRPr="00397080">
            <w:rPr>
              <w:rFonts w:eastAsia="Calibri"/>
              <w:lang w:eastAsia="en-US"/>
            </w:rPr>
            <w:t>Иные условия предоставления кредита предусмотрены Кредитным договором.</w:t>
          </w:r>
          <w:r w:rsidRPr="00397080">
            <w:rPr>
              <w:rFonts w:eastAsia="Calibri"/>
            </w:rPr>
            <w:t xml:space="preserve"> </w:t>
          </w:r>
        </w:p>
        <w:p w14:paraId="360690C0" w14:textId="77777777" w:rsidR="007E4926" w:rsidRPr="00397080" w:rsidRDefault="00E8568C" w:rsidP="00397080">
          <w:pPr>
            <w:ind w:firstLine="709"/>
            <w:jc w:val="both"/>
          </w:pPr>
          <w:r w:rsidRPr="00397080">
            <w:rPr>
              <w:rStyle w:val="ad"/>
            </w:rPr>
            <w:t>Участник не имеет права осуществлять оплату Цены Договора до даты государственной регистрации Договора.</w:t>
          </w:r>
        </w:p>
        <w:p w14:paraId="360690C1" w14:textId="77777777" w:rsidR="007E4926" w:rsidRPr="00397080" w:rsidRDefault="00E8568C" w:rsidP="00397080">
          <w:pPr>
            <w:ind w:firstLine="720"/>
            <w:jc w:val="both"/>
          </w:pPr>
          <w:r w:rsidRPr="00397080">
            <w:t>4</w:t>
          </w:r>
          <w:bookmarkStart w:id="61" w:name="_Hlk535422266"/>
          <w:r w:rsidRPr="00397080">
            <w:t>.3.1.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397080">
            <w:rPr>
              <w:i/>
            </w:rPr>
            <w:t xml:space="preserve"> </w:t>
          </w:r>
          <w:r w:rsidRPr="00397080">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360690C2" w14:textId="77777777" w:rsidR="007E4926" w:rsidRPr="00397080" w:rsidRDefault="00E8568C" w:rsidP="00397080">
          <w:pPr>
            <w:tabs>
              <w:tab w:val="num" w:pos="1440"/>
            </w:tabs>
            <w:ind w:firstLine="709"/>
            <w:jc w:val="both"/>
          </w:pPr>
          <w:r w:rsidRPr="00397080">
            <w:t>Права требования Участника на Объект, приобретаемые Участником по Договору, находятся в залоге у Банка на основании ст. 5, 77.2.</w:t>
          </w:r>
          <w:r w:rsidRPr="00397080">
            <w:rPr>
              <w:i/>
            </w:rPr>
            <w:t xml:space="preserve"> </w:t>
          </w:r>
          <w:r w:rsidRPr="00397080">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61"/>
        <w:p w14:paraId="360690C3" w14:textId="77777777" w:rsidR="007E4926" w:rsidRPr="00397080" w:rsidRDefault="00E8568C" w:rsidP="00397080">
          <w:pPr>
            <w:ind w:firstLine="720"/>
            <w:jc w:val="both"/>
          </w:pPr>
          <w:r w:rsidRPr="00397080">
            <w:t xml:space="preserve">4.3.2.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397080">
            <w:t>гр</w:t>
          </w:r>
          <w:proofErr w:type="spellEnd"/>
          <w:r w:rsidRPr="0039708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60690C4" w14:textId="77777777" w:rsidR="007E4926" w:rsidRPr="00397080" w:rsidRDefault="00E8568C" w:rsidP="00397080">
          <w:pPr>
            <w:ind w:firstLine="720"/>
            <w:jc w:val="both"/>
          </w:pPr>
          <w:r w:rsidRPr="00397080">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397080">
            <w:rPr>
              <w:i/>
            </w:rPr>
            <w:t>(в случае приобретения объекта недвижимости в общую совместную собственность, необходимо указать ФИО Заемщика)</w:t>
          </w:r>
          <w:r w:rsidRPr="0039708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1026786561"/>
        <w:placeholder>
          <w:docPart w:val="1E48632A12AC41FC8FC1E72B928E0124"/>
        </w:placeholder>
      </w:sdtPr>
      <w:sdtEndPr>
        <w:rPr>
          <w:b w:val="0"/>
          <w:i w:val="0"/>
          <w:u w:val="none"/>
        </w:rPr>
      </w:sdtEndPr>
      <w:sdtContent>
        <w:p w14:paraId="360690C5" w14:textId="77777777" w:rsidR="007E4926" w:rsidRPr="00397080" w:rsidRDefault="00E8568C" w:rsidP="00397080">
          <w:pPr>
            <w:ind w:firstLine="709"/>
            <w:jc w:val="both"/>
            <w:rPr>
              <w:b/>
              <w:i/>
              <w:color w:val="FF0000"/>
              <w:u w:val="single"/>
            </w:rPr>
          </w:pPr>
          <w:r w:rsidRPr="00397080">
            <w:rPr>
              <w:b/>
              <w:i/>
              <w:color w:val="FF0000"/>
              <w:u w:val="single"/>
            </w:rPr>
            <w:t>Применяемые формулировки при порядке расчетов с ипотекой ВТБ:</w:t>
          </w:r>
        </w:p>
        <w:p w14:paraId="360690C6" w14:textId="77777777" w:rsidR="007E4926" w:rsidRPr="00397080" w:rsidRDefault="00E8568C" w:rsidP="00397080">
          <w:pPr>
            <w:ind w:firstLine="709"/>
            <w:jc w:val="both"/>
          </w:pPr>
          <w:r w:rsidRPr="00397080">
            <w:t xml:space="preserve">4.3. 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60690C7" w14:textId="77777777" w:rsidR="007E4926" w:rsidRPr="00397080" w:rsidRDefault="00E8568C" w:rsidP="00397080">
          <w:pPr>
            <w:ind w:firstLine="709"/>
            <w:jc w:val="both"/>
          </w:pPr>
          <w:r w:rsidRPr="00397080">
            <w:t xml:space="preserve">- платеж в размере </w:t>
          </w:r>
          <w:sdt>
            <w:sdtPr>
              <w:rPr>
                <w:rFonts w:eastAsia="Arial Unicode MS"/>
                <w:bdr w:val="nil"/>
                <w:lang w:val="en-US"/>
              </w:rPr>
              <w:id w:val="1907024293"/>
              <w:placeholder>
                <w:docPart w:val="4909FC0160C44BEABF41ED2339FB7239"/>
              </w:placeholder>
            </w:sdtPr>
            <w:sdtEndPr/>
            <w:sdtContent>
              <w:r w:rsidRPr="00397080">
                <w:rPr>
                  <w:rFonts w:eastAsia="Arial Unicode MS"/>
                  <w:bdr w:val="nil"/>
                </w:rPr>
                <w:t>Договор. Собственные средства</w:t>
              </w:r>
            </w:sdtContent>
          </w:sdt>
          <w:r w:rsidRPr="00397080">
            <w:rPr>
              <w:rFonts w:eastAsia="Calibri"/>
              <w:lang w:eastAsia="en-US"/>
            </w:rPr>
            <w:t xml:space="preserve"> </w:t>
          </w:r>
          <w:sdt>
            <w:sdtPr>
              <w:rPr>
                <w:rFonts w:eastAsia="Arial Unicode MS"/>
                <w:bdr w:val="nil"/>
                <w:lang w:val="en-US"/>
              </w:rPr>
              <w:id w:val="-228457033"/>
              <w:placeholder>
                <w:docPart w:val="74B07D195834428FA0C24A588701F6B7"/>
              </w:placeholder>
            </w:sdtPr>
            <w:sdtEndPr/>
            <w:sdtContent>
              <w:r w:rsidRPr="00397080">
                <w:rPr>
                  <w:rFonts w:eastAsia="Arial Unicode MS"/>
                  <w:bdr w:val="nil"/>
                </w:rPr>
                <w:t>Договор. Собственные средства (прописью)</w:t>
              </w:r>
            </w:sdtContent>
          </w:sdt>
          <w:r w:rsidRPr="00397080">
            <w:t xml:space="preserve"> Участник выплачивает за счет собственных средств в течение 5 (Пяти) рабочих дней с момента государственной регистрации Договора в органе регистрации прав;</w:t>
          </w:r>
        </w:p>
        <w:p w14:paraId="360690C8" w14:textId="77777777" w:rsidR="007E4926" w:rsidRPr="00397080" w:rsidRDefault="00E8568C" w:rsidP="00397080">
          <w:pPr>
            <w:ind w:firstLine="709"/>
            <w:jc w:val="both"/>
            <w:rPr>
              <w:rFonts w:eastAsia="Calibri"/>
            </w:rPr>
          </w:pPr>
          <w:r w:rsidRPr="00397080">
            <w:t>-</w:t>
          </w:r>
          <w:r w:rsidRPr="00397080">
            <w:rPr>
              <w:rFonts w:eastAsia="Calibri"/>
            </w:rPr>
            <w:t xml:space="preserve"> денежные средства в размере </w:t>
          </w:r>
          <w:sdt>
            <w:sdtPr>
              <w:rPr>
                <w:rFonts w:eastAsia="Arial Unicode MS"/>
                <w:bdr w:val="nil"/>
                <w:lang w:val="en-US"/>
              </w:rPr>
              <w:id w:val="102232122"/>
              <w:placeholder>
                <w:docPart w:val="A8F0A4E4CF3846DE909CB12BCE5376B9"/>
              </w:placeholder>
            </w:sdtPr>
            <w:sdtEndPr/>
            <w:sdtContent>
              <w:r w:rsidRPr="00397080">
                <w:rPr>
                  <w:rFonts w:eastAsia="Arial Unicode MS"/>
                  <w:bdr w:val="nil"/>
                </w:rPr>
                <w:t>Договор. Кредитные средства</w:t>
              </w:r>
            </w:sdtContent>
          </w:sdt>
          <w:r w:rsidRPr="00397080">
            <w:rPr>
              <w:rFonts w:eastAsia="Calibri"/>
              <w:lang w:eastAsia="en-US"/>
            </w:rPr>
            <w:t xml:space="preserve"> </w:t>
          </w:r>
          <w:sdt>
            <w:sdtPr>
              <w:rPr>
                <w:rFonts w:eastAsia="Arial Unicode MS"/>
                <w:bdr w:val="nil"/>
                <w:lang w:val="en-US"/>
              </w:rPr>
              <w:id w:val="1331497728"/>
              <w:placeholder>
                <w:docPart w:val="A5C9CD22E042445B8FB0E2C19E81636C"/>
              </w:placeholder>
            </w:sdtPr>
            <w:sdtEndPr/>
            <w:sdtContent>
              <w:r w:rsidRPr="00397080">
                <w:rPr>
                  <w:rFonts w:eastAsia="Arial Unicode MS"/>
                  <w:bdr w:val="nil"/>
                </w:rPr>
                <w:t>Договор. Кредитные средства (прописью)</w:t>
              </w:r>
            </w:sdtContent>
          </w:sdt>
          <w:r w:rsidRPr="00397080">
            <w:rPr>
              <w:rFonts w:eastAsia="Calibri"/>
            </w:rPr>
            <w:t xml:space="preserve"> перечисляются Участником за счет кредитных средств, предоставленных </w:t>
          </w:r>
          <w:r w:rsidRPr="00397080">
            <w:rPr>
              <w:b/>
            </w:rPr>
            <w:t>Банком ВТБ (публичное акционерное общество)</w:t>
          </w:r>
          <w:r w:rsidRPr="00397080">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191144, город Санкт-Петербург, Дегтярный переулок, дом 11, литер А, почтовый адрес: 109147, г. Москва, ул. </w:t>
          </w:r>
          <w:proofErr w:type="spellStart"/>
          <w:r w:rsidRPr="00397080">
            <w:t>Воронцовская</w:t>
          </w:r>
          <w:proofErr w:type="spellEnd"/>
          <w:r w:rsidRPr="00397080">
            <w:t xml:space="preserve">, д.43, стр.1:, </w:t>
          </w:r>
          <w:proofErr w:type="spellStart"/>
          <w:r w:rsidRPr="00397080">
            <w:t>кор</w:t>
          </w:r>
          <w:proofErr w:type="spellEnd"/>
          <w:r w:rsidRPr="00397080">
            <w:t>/счет ГУ Банка России по Центральному федеральному округу в № 30101810700000000187</w:t>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r>
          <w:r w:rsidRPr="00397080">
            <w:softHyphen/>
            <w:t xml:space="preserve">, ИНН 7702070139, БИК 044525187 </w:t>
          </w:r>
          <w:r w:rsidRPr="00397080">
            <w:rPr>
              <w:rFonts w:eastAsia="Calibri"/>
            </w:rPr>
            <w:t xml:space="preserve">(ранее и далее – «Банк»), на основании Кредитного договора № </w:t>
          </w:r>
          <w:sdt>
            <w:sdtPr>
              <w:rPr>
                <w:rFonts w:eastAsia="Arial Unicode MS"/>
                <w:bdr w:val="nil"/>
                <w:lang w:val="en-US"/>
              </w:rPr>
              <w:id w:val="343292615"/>
              <w:placeholder>
                <w:docPart w:val="C0EF3CDC209E45749A62C3E487B2A355"/>
              </w:placeholder>
            </w:sdtPr>
            <w:sdtEndPr/>
            <w:sdtContent>
              <w:r w:rsidRPr="00397080">
                <w:rPr>
                  <w:rFonts w:eastAsia="Arial Unicode MS"/>
                  <w:bdr w:val="nil"/>
                </w:rPr>
                <w:t>Договор. Номер кредитного договора</w:t>
              </w:r>
            </w:sdtContent>
          </w:sdt>
          <w:r w:rsidRPr="00397080">
            <w:t xml:space="preserve"> от </w:t>
          </w:r>
          <w:sdt>
            <w:sdtPr>
              <w:rPr>
                <w:rFonts w:eastAsia="Arial Unicode MS"/>
                <w:bdr w:val="nil"/>
                <w:lang w:val="en-US"/>
              </w:rPr>
              <w:id w:val="1123342158"/>
              <w:placeholder>
                <w:docPart w:val="FE85D87E449C4F2088BB08B174D30E87"/>
              </w:placeholder>
            </w:sdtPr>
            <w:sdtEndPr/>
            <w:sdtContent>
              <w:r w:rsidRPr="00397080">
                <w:rPr>
                  <w:rFonts w:eastAsia="Arial Unicode MS"/>
                  <w:bdr w:val="nil"/>
                </w:rPr>
                <w:t>Договор. Дата кредитного договора</w:t>
              </w:r>
            </w:sdtContent>
          </w:sdt>
          <w:r w:rsidRPr="00397080">
            <w:rPr>
              <w:rFonts w:eastAsia="Calibri"/>
            </w:rPr>
            <w:t xml:space="preserve">, заключенного между Банком и </w:t>
          </w:r>
          <w:r w:rsidRPr="00397080">
            <w:t>гр.___________</w:t>
          </w:r>
          <w:r w:rsidRPr="00397080">
            <w:rPr>
              <w:rFonts w:eastAsia="Calibri"/>
            </w:rPr>
            <w:t xml:space="preserve"> в г. </w:t>
          </w:r>
          <w:r w:rsidRPr="00397080">
            <w:rPr>
              <w:rStyle w:val="10"/>
              <w:sz w:val="24"/>
            </w:rPr>
            <w:t>_____</w:t>
          </w:r>
          <w:r w:rsidRPr="00397080">
            <w:rPr>
              <w:rFonts w:eastAsia="Calibri"/>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60690C9" w14:textId="77777777" w:rsidR="007E4926" w:rsidRPr="00397080" w:rsidRDefault="00E8568C" w:rsidP="00397080">
          <w:pPr>
            <w:ind w:firstLine="709"/>
            <w:jc w:val="both"/>
          </w:pPr>
          <w:bookmarkStart w:id="62" w:name="_Hlk519077008"/>
          <w:r w:rsidRPr="00397080">
            <w:rPr>
              <w:rStyle w:val="ad"/>
            </w:rPr>
            <w:t xml:space="preserve">Участник не имеет права осуществлять оплату Цены Договора до даты государственной регистрации Договора. </w:t>
          </w:r>
          <w:bookmarkEnd w:id="62"/>
        </w:p>
        <w:p w14:paraId="360690CA" w14:textId="77777777" w:rsidR="007E4926" w:rsidRPr="00397080" w:rsidRDefault="00E8568C" w:rsidP="00397080">
          <w:pPr>
            <w:ind w:firstLine="709"/>
            <w:jc w:val="both"/>
          </w:pPr>
          <w:r w:rsidRPr="00397080">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397080">
            <w:rPr>
              <w:rFonts w:eastAsia="Calibri"/>
            </w:rPr>
            <w:t>Залогодержателем является Банк, а залогодателем – Участник</w:t>
          </w:r>
          <w:r w:rsidRPr="00397080">
            <w:t>.</w:t>
          </w:r>
        </w:p>
        <w:p w14:paraId="360690CB" w14:textId="77777777" w:rsidR="007E4926" w:rsidRPr="00397080" w:rsidRDefault="00E8568C" w:rsidP="00397080">
          <w:pPr>
            <w:ind w:firstLine="709"/>
            <w:jc w:val="both"/>
          </w:pPr>
          <w:r w:rsidRPr="00397080">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60690CC" w14:textId="77777777" w:rsidR="007E4926" w:rsidRPr="00397080" w:rsidRDefault="00E8568C" w:rsidP="00397080">
          <w:pPr>
            <w:ind w:firstLine="709"/>
            <w:jc w:val="both"/>
          </w:pPr>
          <w:r w:rsidRPr="00397080">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397080">
            <w:rPr>
              <w:rFonts w:eastAsia="Calibri"/>
            </w:rPr>
            <w:t>Залогодержателем является Банк, а залогодателем – Участник</w:t>
          </w:r>
          <w:r w:rsidRPr="00397080">
            <w:t>.</w:t>
          </w:r>
        </w:p>
        <w:p w14:paraId="360690CD" w14:textId="77777777" w:rsidR="007E4926" w:rsidRPr="00397080" w:rsidRDefault="00E8568C" w:rsidP="00397080">
          <w:pPr>
            <w:ind w:firstLine="720"/>
            <w:jc w:val="both"/>
          </w:pPr>
          <w:r w:rsidRPr="00397080">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397080">
            <w:t>гр</w:t>
          </w:r>
          <w:proofErr w:type="spellEnd"/>
          <w:r w:rsidRPr="0039708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60690CE" w14:textId="77777777" w:rsidR="009C1E79" w:rsidRPr="00397080" w:rsidRDefault="00E8568C" w:rsidP="00397080">
          <w:pPr>
            <w:ind w:firstLine="709"/>
            <w:jc w:val="both"/>
            <w:rPr>
              <w:rFonts w:eastAsia="Calibri"/>
            </w:rPr>
          </w:pPr>
          <w:r w:rsidRPr="00397080">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397080">
            <w:rPr>
              <w:i/>
            </w:rPr>
            <w:t>(в случае приобретения объекта недвижимости в общую совместную собственность, необходимо указать ФИО Заемщика)</w:t>
          </w:r>
          <w:r w:rsidRPr="0039708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60690CF" w14:textId="77777777" w:rsidR="00B82E7A" w:rsidRPr="00397080" w:rsidRDefault="00397080" w:rsidP="00397080">
      <w:pPr>
        <w:ind w:right="27"/>
        <w:jc w:val="both"/>
        <w:rPr>
          <w:b/>
          <w:i/>
          <w:u w:val="single"/>
        </w:rPr>
      </w:pPr>
    </w:p>
    <w:p w14:paraId="360690D0" w14:textId="77777777" w:rsidR="00603322" w:rsidRPr="00397080" w:rsidRDefault="00E8568C" w:rsidP="00397080">
      <w:pPr>
        <w:ind w:firstLine="709"/>
        <w:jc w:val="both"/>
        <w:rPr>
          <w:rFonts w:eastAsia="Calibri"/>
          <w:b/>
          <w:bCs/>
          <w:i/>
          <w:iCs/>
          <w:color w:val="0070C0"/>
          <w:lang w:eastAsia="en-US"/>
        </w:rPr>
      </w:pPr>
      <w:r w:rsidRPr="00397080">
        <w:rPr>
          <w:rFonts w:eastAsia="Calibri"/>
          <w:b/>
          <w:bCs/>
          <w:i/>
          <w:iCs/>
          <w:color w:val="0070C0"/>
          <w:lang w:eastAsia="en-US"/>
        </w:rPr>
        <w:t>Формулировка для Номинального счета ООО «Жилищные экосистемы ВТБ» БЕЗ ИПОТЕКИ</w:t>
      </w:r>
      <w:r w:rsidRPr="00397080">
        <w:rPr>
          <w:rFonts w:eastAsia="Calibri"/>
          <w:b/>
          <w:bCs/>
          <w:i/>
          <w:iCs/>
          <w:color w:val="00B050"/>
          <w:lang w:eastAsia="en-US"/>
        </w:rPr>
        <w:t xml:space="preserve"> </w:t>
      </w:r>
    </w:p>
    <w:p w14:paraId="360690D1" w14:textId="77777777" w:rsidR="00603322" w:rsidRPr="00397080" w:rsidRDefault="00E8568C" w:rsidP="00397080">
      <w:pPr>
        <w:ind w:firstLine="709"/>
        <w:jc w:val="both"/>
        <w:rPr>
          <w:rFonts w:eastAsia="Calibri"/>
          <w:lang w:eastAsia="en-US"/>
        </w:rPr>
      </w:pPr>
      <w:r w:rsidRPr="00397080">
        <w:rPr>
          <w:rFonts w:eastAsia="Calibri"/>
          <w:lang w:eastAsia="en-US"/>
        </w:rPr>
        <w:t xml:space="preserve">4.3. Оплата суммы в размере </w:t>
      </w:r>
      <w:bookmarkStart w:id="63" w:name="_Hlk65769141"/>
      <w:sdt>
        <w:sdtPr>
          <w:rPr>
            <w:b/>
            <w:lang w:val="en-US"/>
          </w:rPr>
          <w:id w:val="533771987"/>
          <w:placeholder>
            <w:docPart w:val="9B90F7F2997D428FA4E8383189168F63"/>
          </w:placeholder>
        </w:sdtPr>
        <w:sdtEndPr/>
        <w:sdtContent>
          <w:r w:rsidRPr="00397080">
            <w:rPr>
              <w:b/>
            </w:rPr>
            <w:t>Договор. Стоимость</w:t>
          </w:r>
        </w:sdtContent>
      </w:sdt>
      <w:r w:rsidRPr="00397080">
        <w:rPr>
          <w:b/>
        </w:rPr>
        <w:t xml:space="preserve"> </w:t>
      </w:r>
      <w:sdt>
        <w:sdtPr>
          <w:rPr>
            <w:b/>
            <w:lang w:val="en-US"/>
          </w:rPr>
          <w:id w:val="250634799"/>
          <w:placeholder>
            <w:docPart w:val="DFE1989F1DDC4F75B3DF612C5C805F38"/>
          </w:placeholder>
        </w:sdtPr>
        <w:sdtEndPr/>
        <w:sdtContent>
          <w:r w:rsidRPr="00397080">
            <w:rPr>
              <w:b/>
            </w:rPr>
            <w:t>Договор. Стоимость (прописью)</w:t>
          </w:r>
        </w:sdtContent>
      </w:sdt>
      <w:bookmarkEnd w:id="63"/>
      <w:r w:rsidRPr="00397080">
        <w:rPr>
          <w:rFonts w:eastAsia="Calibri"/>
          <w:lang w:eastAsia="en-US"/>
        </w:rPr>
        <w:t xml:space="preserve"> производится Участником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w:t>
      </w:r>
      <w:proofErr w:type="spellStart"/>
      <w:r w:rsidRPr="00397080">
        <w:rPr>
          <w:rFonts w:eastAsia="Calibri"/>
          <w:lang w:eastAsia="en-US"/>
        </w:rPr>
        <w:t>пом</w:t>
      </w:r>
      <w:proofErr w:type="spellEnd"/>
      <w:r w:rsidRPr="00397080">
        <w:rPr>
          <w:rFonts w:eastAsia="Calibri"/>
          <w:lang w:eastAsia="en-US"/>
        </w:rPr>
        <w:t xml:space="preserve"> 4Ч, ОГРН 1197746330132 , ИНН: 7707430681, КПП: 770701001, далее – ООО «Жилищная экосистема ВТБ»), открытого в Банке ВТБ (ПАО), бенефициаром по которому является Участник.  </w:t>
      </w:r>
    </w:p>
    <w:p w14:paraId="360690D2" w14:textId="77777777" w:rsidR="00603322" w:rsidRPr="00397080" w:rsidRDefault="00E8568C" w:rsidP="00397080">
      <w:pPr>
        <w:ind w:firstLine="709"/>
        <w:jc w:val="both"/>
        <w:rPr>
          <w:rFonts w:eastAsia="Calibri"/>
          <w:lang w:eastAsia="en-US"/>
        </w:rPr>
      </w:pPr>
      <w:r w:rsidRPr="00397080">
        <w:rPr>
          <w:rFonts w:eastAsia="Calibri"/>
          <w:lang w:eastAsia="en-US"/>
        </w:rPr>
        <w:t>Расходы по расчетам с Застройщиком с использованием Номинального счета несет Участник.</w:t>
      </w:r>
    </w:p>
    <w:p w14:paraId="360690D3" w14:textId="77777777" w:rsidR="00603322" w:rsidRPr="00397080" w:rsidRDefault="00E8568C" w:rsidP="00397080">
      <w:pPr>
        <w:ind w:firstLine="709"/>
        <w:jc w:val="both"/>
        <w:rPr>
          <w:rFonts w:eastAsia="Calibri"/>
          <w:lang w:eastAsia="en-US"/>
        </w:rPr>
      </w:pPr>
      <w:r w:rsidRPr="00397080">
        <w:rPr>
          <w:rFonts w:eastAsia="Calibri"/>
          <w:lang w:eastAsia="en-US"/>
        </w:rPr>
        <w:t xml:space="preserve">Застройщик извещается о зачислении вышеуказанных денежных средств на Номинальный счет путем </w:t>
      </w:r>
      <w:hyperlink r:id="rId15" w:history="1">
        <w:r w:rsidRPr="00397080">
          <w:rPr>
            <w:rFonts w:eastAsia="Calibri"/>
            <w:lang w:eastAsia="en-US"/>
          </w:rPr>
          <w:t>обновления</w:t>
        </w:r>
      </w:hyperlink>
      <w:r w:rsidRPr="00397080">
        <w:rPr>
          <w:rFonts w:eastAsia="Calibri"/>
          <w:lang w:eastAsia="en-US"/>
        </w:rPr>
        <w:t xml:space="preserve"> информации  в Информационно-аналитической системе Сервис безопасных расчетов Банка ВТБ на сайте </w:t>
      </w:r>
      <w:hyperlink r:id="rId16" w:history="1">
        <w:r w:rsidRPr="00397080">
          <w:rPr>
            <w:rFonts w:eastAsia="Calibri"/>
            <w:color w:val="0000FF"/>
            <w:u w:val="single"/>
            <w:lang w:eastAsia="en-US"/>
          </w:rPr>
          <w:t>https://m2.ru/</w:t>
        </w:r>
      </w:hyperlink>
      <w:r w:rsidRPr="00397080">
        <w:rPr>
          <w:rFonts w:eastAsia="Calibri"/>
          <w:lang w:eastAsia="en-US"/>
        </w:rPr>
        <w:t xml:space="preserve"> не позднее одного рабочего дня с момента зачисления денежных средств на Номинальный счет.</w:t>
      </w:r>
    </w:p>
    <w:p w14:paraId="360690D4" w14:textId="77777777" w:rsidR="00603322" w:rsidRPr="00397080" w:rsidRDefault="00E8568C" w:rsidP="00397080">
      <w:pPr>
        <w:ind w:firstLine="709"/>
        <w:jc w:val="both"/>
        <w:rPr>
          <w:rFonts w:eastAsia="Calibri"/>
          <w:lang w:eastAsia="en-US"/>
        </w:rPr>
      </w:pPr>
      <w:r w:rsidRPr="00397080">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Участника на счет эскроу, открываемый Участником согласно п.4.4. Договора.</w:t>
      </w:r>
    </w:p>
    <w:p w14:paraId="360690D5" w14:textId="77777777" w:rsidR="00603322" w:rsidRPr="00397080" w:rsidRDefault="00E8568C" w:rsidP="00397080">
      <w:pPr>
        <w:ind w:firstLine="709"/>
        <w:jc w:val="both"/>
        <w:rPr>
          <w:rFonts w:eastAsia="Calibri"/>
          <w:lang w:eastAsia="en-US"/>
        </w:rPr>
      </w:pPr>
      <w:r w:rsidRPr="00397080">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п.4.4.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360690D6" w14:textId="77777777" w:rsidR="00603322" w:rsidRPr="00397080" w:rsidRDefault="00397080" w:rsidP="00397080">
      <w:pPr>
        <w:tabs>
          <w:tab w:val="left" w:pos="567"/>
        </w:tabs>
        <w:ind w:left="709"/>
        <w:jc w:val="both"/>
        <w:rPr>
          <w:rFonts w:eastAsia="Calibri"/>
          <w:i/>
          <w:iCs/>
          <w:color w:val="2E74B5" w:themeColor="accent1" w:themeShade="BF"/>
          <w:lang w:eastAsia="en-US"/>
        </w:rPr>
      </w:pPr>
    </w:p>
    <w:p w14:paraId="360690D7" w14:textId="77777777" w:rsidR="00603322" w:rsidRPr="00397080" w:rsidRDefault="00E8568C" w:rsidP="00397080">
      <w:pPr>
        <w:ind w:firstLine="709"/>
        <w:jc w:val="both"/>
        <w:rPr>
          <w:rFonts w:eastAsia="Calibri"/>
          <w:b/>
          <w:bCs/>
          <w:i/>
          <w:iCs/>
          <w:color w:val="0070C0"/>
          <w:lang w:eastAsia="en-US"/>
        </w:rPr>
      </w:pPr>
      <w:r w:rsidRPr="00397080">
        <w:rPr>
          <w:rFonts w:eastAsia="Calibri"/>
          <w:b/>
          <w:bCs/>
          <w:i/>
          <w:iCs/>
          <w:color w:val="0070C0"/>
          <w:lang w:eastAsia="en-US"/>
        </w:rPr>
        <w:t>Формулировка Номинальный счет ООО «Жилищные экосистемы ВТБ» С ИПОТЕКОЙ ВТБ:</w:t>
      </w:r>
    </w:p>
    <w:p w14:paraId="360690D8" w14:textId="77777777" w:rsidR="00603322" w:rsidRPr="00397080" w:rsidRDefault="00E8568C" w:rsidP="00397080">
      <w:pPr>
        <w:ind w:firstLine="709"/>
        <w:jc w:val="both"/>
      </w:pPr>
      <w:r w:rsidRPr="00397080">
        <w:t xml:space="preserve">4.3. Участник осуществляет оплату </w:t>
      </w:r>
      <w:r w:rsidRPr="00397080">
        <w:rPr>
          <w:lang w:eastAsia="en-US"/>
        </w:rPr>
        <w:t xml:space="preserve">суммы в размере </w:t>
      </w:r>
      <w:sdt>
        <w:sdtPr>
          <w:rPr>
            <w:b/>
            <w:lang w:val="en-US"/>
          </w:rPr>
          <w:id w:val="-1462099903"/>
          <w:placeholder>
            <w:docPart w:val="582736407856454B8F8BF8A1302F4EF2"/>
          </w:placeholder>
        </w:sdtPr>
        <w:sdtEndPr/>
        <w:sdtContent>
          <w:r w:rsidRPr="00397080">
            <w:rPr>
              <w:b/>
            </w:rPr>
            <w:t>Договор. Стоимость</w:t>
          </w:r>
        </w:sdtContent>
      </w:sdt>
      <w:r w:rsidRPr="00397080">
        <w:rPr>
          <w:b/>
        </w:rPr>
        <w:t xml:space="preserve"> </w:t>
      </w:r>
      <w:sdt>
        <w:sdtPr>
          <w:rPr>
            <w:b/>
            <w:lang w:val="en-US"/>
          </w:rPr>
          <w:id w:val="-1174567930"/>
          <w:placeholder>
            <w:docPart w:val="C06D6A58722D4A64A84B631BE1B6DAB9"/>
          </w:placeholder>
        </w:sdtPr>
        <w:sdtEndPr/>
        <w:sdtContent>
          <w:r w:rsidRPr="00397080">
            <w:rPr>
              <w:b/>
            </w:rPr>
            <w:t>Договор. Стоимость (прописью)</w:t>
          </w:r>
        </w:sdtContent>
      </w:sdt>
      <w:r w:rsidRPr="00397080">
        <w:rPr>
          <w:lang w:eastAsia="en-US"/>
        </w:rPr>
        <w:t xml:space="preserve"> </w:t>
      </w:r>
      <w:r w:rsidRPr="00397080">
        <w:t xml:space="preserve">за счет собственных средств в размере </w:t>
      </w:r>
      <w:sdt>
        <w:sdtPr>
          <w:rPr>
            <w:rFonts w:eastAsia="Arial Unicode MS"/>
            <w:bdr w:val="nil"/>
            <w:lang w:val="en-US"/>
          </w:rPr>
          <w:id w:val="1794399947"/>
          <w:placeholder>
            <w:docPart w:val="2150EDC53B5F4ACD89F352F1C820C68A"/>
          </w:placeholder>
        </w:sdtPr>
        <w:sdtEndPr/>
        <w:sdtContent>
          <w:r w:rsidRPr="00397080">
            <w:rPr>
              <w:rFonts w:eastAsia="Arial Unicode MS"/>
              <w:bdr w:val="nil"/>
            </w:rPr>
            <w:t>Договор. Собственные средства</w:t>
          </w:r>
        </w:sdtContent>
      </w:sdt>
      <w:r w:rsidRPr="00397080">
        <w:rPr>
          <w:rFonts w:eastAsia="Calibri"/>
          <w:lang w:eastAsia="en-US"/>
        </w:rPr>
        <w:t xml:space="preserve"> </w:t>
      </w:r>
      <w:sdt>
        <w:sdtPr>
          <w:rPr>
            <w:rFonts w:eastAsia="Arial Unicode MS"/>
            <w:bdr w:val="nil"/>
            <w:lang w:val="en-US"/>
          </w:rPr>
          <w:id w:val="-507674143"/>
          <w:placeholder>
            <w:docPart w:val="41BDFFF9028C4805B6E6175DAFEDE459"/>
          </w:placeholder>
        </w:sdtPr>
        <w:sdtEndPr/>
        <w:sdtContent>
          <w:r w:rsidRPr="00397080">
            <w:rPr>
              <w:rFonts w:eastAsia="Arial Unicode MS"/>
              <w:bdr w:val="nil"/>
            </w:rPr>
            <w:t>Договор. Собственные средства (прописью)</w:t>
          </w:r>
        </w:sdtContent>
      </w:sdt>
      <w:r w:rsidRPr="00397080">
        <w:t xml:space="preserve"> и за счет кредитных средств в размере </w:t>
      </w:r>
      <w:sdt>
        <w:sdtPr>
          <w:rPr>
            <w:rFonts w:eastAsia="Arial Unicode MS"/>
            <w:bdr w:val="nil"/>
            <w:lang w:val="en-US"/>
          </w:rPr>
          <w:id w:val="-1416157244"/>
          <w:placeholder>
            <w:docPart w:val="F916190031074D759B614E9FECB93F28"/>
          </w:placeholder>
        </w:sdtPr>
        <w:sdtEndPr/>
        <w:sdtContent>
          <w:r w:rsidRPr="00397080">
            <w:rPr>
              <w:rFonts w:eastAsia="Arial Unicode MS"/>
              <w:bdr w:val="nil"/>
            </w:rPr>
            <w:t>Договор. Кредитные средства</w:t>
          </w:r>
        </w:sdtContent>
      </w:sdt>
      <w:r w:rsidRPr="00397080">
        <w:rPr>
          <w:rFonts w:eastAsia="Calibri"/>
          <w:lang w:eastAsia="en-US"/>
        </w:rPr>
        <w:t xml:space="preserve"> </w:t>
      </w:r>
      <w:sdt>
        <w:sdtPr>
          <w:rPr>
            <w:rFonts w:eastAsia="Arial Unicode MS"/>
            <w:bdr w:val="nil"/>
            <w:lang w:val="en-US"/>
          </w:rPr>
          <w:id w:val="-686213160"/>
          <w:placeholder>
            <w:docPart w:val="EFD20E41BA4447C08D8B6A281E956392"/>
          </w:placeholder>
        </w:sdtPr>
        <w:sdtEndPr/>
        <w:sdtContent>
          <w:r w:rsidRPr="00397080">
            <w:rPr>
              <w:rFonts w:eastAsia="Arial Unicode MS"/>
              <w:bdr w:val="nil"/>
            </w:rPr>
            <w:t>Договор. Кредитные средства (прописью)</w:t>
          </w:r>
        </w:sdtContent>
      </w:sdt>
      <w:r w:rsidRPr="00397080">
        <w:t xml:space="preserve">, предоставляемых Банком ВТБ (публичное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 почтовый адрес: 109147, г. Москва ул. </w:t>
      </w:r>
      <w:proofErr w:type="spellStart"/>
      <w:r w:rsidRPr="00397080">
        <w:t>Воронцовская</w:t>
      </w:r>
      <w:proofErr w:type="spellEnd"/>
      <w:r w:rsidRPr="00397080">
        <w:t xml:space="preserve">,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bdr w:val="nil"/>
            <w:lang w:val="en-US"/>
          </w:rPr>
          <w:id w:val="951282811"/>
          <w:placeholder>
            <w:docPart w:val="8F54CCB62A7D426DA75F1E73BEBBA72E"/>
          </w:placeholder>
        </w:sdtPr>
        <w:sdtEndPr/>
        <w:sdtContent>
          <w:r w:rsidRPr="00397080">
            <w:rPr>
              <w:rFonts w:eastAsia="Arial Unicode MS"/>
              <w:bdr w:val="nil"/>
            </w:rPr>
            <w:t>Договор. Номер кредитного договора</w:t>
          </w:r>
        </w:sdtContent>
      </w:sdt>
      <w:r w:rsidRPr="00397080">
        <w:t xml:space="preserve"> от </w:t>
      </w:r>
      <w:sdt>
        <w:sdtPr>
          <w:rPr>
            <w:rFonts w:eastAsia="Arial Unicode MS"/>
            <w:bdr w:val="nil"/>
            <w:lang w:val="en-US"/>
          </w:rPr>
          <w:id w:val="-158543297"/>
          <w:placeholder>
            <w:docPart w:val="93621385A536434E85B0243D4C83D019"/>
          </w:placeholder>
        </w:sdtPr>
        <w:sdtEndPr/>
        <w:sdtContent>
          <w:r w:rsidRPr="00397080">
            <w:rPr>
              <w:rFonts w:eastAsia="Arial Unicode MS"/>
              <w:bdr w:val="nil"/>
            </w:rPr>
            <w:t>Договор. Дата кредитного договора</w:t>
          </w:r>
        </w:sdtContent>
      </w:sdt>
      <w:r w:rsidRPr="00397080">
        <w:t xml:space="preserve"> (далее - «Кредитный договор»), заключенному в г. ___________ между гр. </w:t>
      </w:r>
      <w:r w:rsidRPr="00397080">
        <w:rPr>
          <w:color w:val="0070C0"/>
          <w:u w:val="single"/>
        </w:rPr>
        <w:t>_____ФИО________</w:t>
      </w:r>
      <w:r w:rsidRPr="00397080">
        <w:rPr>
          <w:color w:val="0070C0"/>
        </w:rPr>
        <w:t xml:space="preserve"> </w:t>
      </w:r>
      <w:r w:rsidRPr="00397080">
        <w:t>и Банком.</w:t>
      </w:r>
    </w:p>
    <w:p w14:paraId="360690D9" w14:textId="77777777" w:rsidR="00603322" w:rsidRPr="00397080" w:rsidRDefault="00E8568C" w:rsidP="00397080">
      <w:pPr>
        <w:ind w:firstLine="709"/>
        <w:jc w:val="both"/>
      </w:pPr>
      <w:r w:rsidRPr="00397080">
        <w:t xml:space="preserve">Расчеты по Договору производятся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w:t>
      </w:r>
      <w:proofErr w:type="spellStart"/>
      <w:r w:rsidRPr="00397080">
        <w:t>пом</w:t>
      </w:r>
      <w:proofErr w:type="spellEnd"/>
      <w:r w:rsidRPr="00397080">
        <w:t xml:space="preserve"> 4Ч, ОГРН 1197746330132, ИНН: 7707430681, КПП: 770701001, далее – ООО «Жилищная экосистема ВТБ»), открытого в Банке, бенефициаром по которому является Участник (далее – «Номинальный счет»).</w:t>
      </w:r>
    </w:p>
    <w:p w14:paraId="360690DA" w14:textId="77777777" w:rsidR="00603322" w:rsidRPr="00397080" w:rsidRDefault="00E8568C" w:rsidP="00397080">
      <w:pPr>
        <w:ind w:firstLine="709"/>
        <w:jc w:val="both"/>
      </w:pPr>
      <w:r w:rsidRPr="00397080">
        <w:t>Расходы по расчетам с Застройщиком с использованием Номинального счета несет Участник.</w:t>
      </w:r>
    </w:p>
    <w:p w14:paraId="360690DB" w14:textId="77777777" w:rsidR="00603322" w:rsidRPr="00397080" w:rsidRDefault="00E8568C" w:rsidP="00397080">
      <w:pPr>
        <w:ind w:firstLine="709"/>
        <w:jc w:val="both"/>
      </w:pPr>
      <w:r w:rsidRPr="00397080">
        <w:t xml:space="preserve">Застройщик извещается о зачислении вышеуказанных денежных средств на Номинальный счет путем </w:t>
      </w:r>
      <w:hyperlink r:id="rId17" w:history="1">
        <w:r w:rsidRPr="00397080">
          <w:t>обновления</w:t>
        </w:r>
      </w:hyperlink>
      <w:r w:rsidRPr="00397080">
        <w:t xml:space="preserve"> информации  в Информационно-аналитической системе Сервис безопасных расчетов Банка ВТБ на сайте </w:t>
      </w:r>
      <w:hyperlink r:id="rId18" w:history="1">
        <w:r w:rsidRPr="00397080">
          <w:rPr>
            <w:color w:val="0000FF"/>
            <w:u w:val="single"/>
          </w:rPr>
          <w:t>https://m2.ru/</w:t>
        </w:r>
      </w:hyperlink>
      <w:r w:rsidRPr="00397080">
        <w:t xml:space="preserve"> не позднее одного рабочего дня с момента зачисления денежных средств на Номинальный счет.</w:t>
      </w:r>
    </w:p>
    <w:p w14:paraId="360690DC" w14:textId="77777777" w:rsidR="00603322" w:rsidRPr="00397080" w:rsidRDefault="00E8568C" w:rsidP="00397080">
      <w:pPr>
        <w:ind w:firstLine="709"/>
        <w:jc w:val="both"/>
      </w:pPr>
      <w:r w:rsidRPr="00397080">
        <w:t>Перечисление денежных средств в счет оплаты Цены Договора, указанной в п.4.2. Договора,</w:t>
      </w:r>
      <w:r w:rsidRPr="00397080">
        <w:rPr>
          <w:b/>
          <w:bCs/>
          <w:iCs/>
        </w:rPr>
        <w:t xml:space="preserve"> </w:t>
      </w:r>
      <w:r w:rsidRPr="00397080">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Участником в соответствии с п. 4.4. Договора.</w:t>
      </w:r>
    </w:p>
    <w:p w14:paraId="360690DD" w14:textId="77777777" w:rsidR="00603322" w:rsidRPr="00397080" w:rsidRDefault="00E8568C" w:rsidP="00397080">
      <w:pPr>
        <w:tabs>
          <w:tab w:val="left" w:pos="1276"/>
        </w:tabs>
        <w:ind w:firstLine="709"/>
        <w:contextualSpacing/>
        <w:jc w:val="both"/>
      </w:pPr>
      <w:r w:rsidRPr="00397080">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60690DE" w14:textId="77777777" w:rsidR="00603322" w:rsidRPr="00397080" w:rsidRDefault="00E8568C" w:rsidP="00397080">
      <w:pPr>
        <w:pStyle w:val="a6"/>
        <w:numPr>
          <w:ilvl w:val="2"/>
          <w:numId w:val="15"/>
        </w:numPr>
        <w:tabs>
          <w:tab w:val="left" w:pos="1276"/>
          <w:tab w:val="left" w:pos="1560"/>
        </w:tabs>
        <w:ind w:left="0" w:firstLine="567"/>
        <w:jc w:val="both"/>
      </w:pPr>
      <w:r w:rsidRPr="00397080">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60690DF" w14:textId="77777777" w:rsidR="00603322" w:rsidRPr="00397080" w:rsidRDefault="00E8568C" w:rsidP="00397080">
      <w:pPr>
        <w:ind w:firstLine="567"/>
        <w:jc w:val="both"/>
      </w:pPr>
      <w:r w:rsidRPr="00397080">
        <w:t xml:space="preserve">4.3.3. В случае расторжения Договора по любым основаниям  после получения разрешения на ввод в эксплуатацию Здания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397080">
        <w:t>гр</w:t>
      </w:r>
      <w:proofErr w:type="spellEnd"/>
      <w:r w:rsidRPr="00397080">
        <w:t>._______ФИО_______,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360690E0" w14:textId="77777777" w:rsidR="00603322" w:rsidRPr="00397080" w:rsidRDefault="00E8568C" w:rsidP="00397080">
      <w:pPr>
        <w:ind w:firstLine="708"/>
        <w:jc w:val="both"/>
      </w:pPr>
      <w:r w:rsidRPr="00397080">
        <w:t xml:space="preserve">В случае расторжения Договора по любым основаниям до получения разрешения на ввод в эксплуатацию Здания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397080">
        <w:rPr>
          <w:i/>
          <w:iCs/>
        </w:rPr>
        <w:t>(в случае приобретения объекта недвижимости в общую совместную собственность, необходимо указать ФИО Заемщика)</w:t>
      </w:r>
      <w:r w:rsidRPr="0039708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60690E1" w14:textId="77777777" w:rsidR="00603322" w:rsidRPr="00397080" w:rsidRDefault="00397080" w:rsidP="00397080">
      <w:pPr>
        <w:ind w:firstLine="709"/>
        <w:jc w:val="both"/>
        <w:rPr>
          <w:b/>
          <w:i/>
          <w:color w:val="0070C0"/>
        </w:rPr>
      </w:pPr>
    </w:p>
    <w:p w14:paraId="360690E2" w14:textId="77777777" w:rsidR="00603322" w:rsidRPr="00397080" w:rsidRDefault="00397080" w:rsidP="00397080">
      <w:pPr>
        <w:ind w:right="27"/>
        <w:jc w:val="both"/>
        <w:rPr>
          <w:b/>
          <w:i/>
          <w:u w:val="single"/>
        </w:rPr>
      </w:pPr>
    </w:p>
    <w:p w14:paraId="360690E3" w14:textId="77777777" w:rsidR="00603322" w:rsidRPr="00397080" w:rsidRDefault="00397080" w:rsidP="00397080">
      <w:pPr>
        <w:ind w:right="27"/>
        <w:jc w:val="both"/>
      </w:pPr>
    </w:p>
    <w:p w14:paraId="360690E4" w14:textId="77777777" w:rsidR="007E4926" w:rsidRPr="00397080" w:rsidRDefault="00397080" w:rsidP="00397080">
      <w:pPr>
        <w:ind w:right="27"/>
        <w:jc w:val="both"/>
      </w:pPr>
    </w:p>
    <w:sdt>
      <w:sdtPr>
        <w:rPr>
          <w:b/>
          <w:i/>
          <w:u w:val="single"/>
        </w:rPr>
        <w:id w:val="-1410233228"/>
        <w:placeholder>
          <w:docPart w:val="1E48632A12AC41FC8FC1E72B928E0124"/>
        </w:placeholder>
      </w:sdtPr>
      <w:sdtEndPr>
        <w:rPr>
          <w:b w:val="0"/>
          <w:i w:val="0"/>
          <w:u w:val="none"/>
        </w:rPr>
      </w:sdtEndPr>
      <w:sdtContent>
        <w:p w14:paraId="360690E5" w14:textId="77777777" w:rsidR="007E4926" w:rsidRPr="00397080" w:rsidRDefault="00E8568C" w:rsidP="00397080">
          <w:pPr>
            <w:jc w:val="both"/>
            <w:rPr>
              <w:b/>
              <w:i/>
              <w:color w:val="FF0000"/>
              <w:u w:val="single"/>
            </w:rPr>
          </w:pPr>
          <w:r w:rsidRPr="00397080">
            <w:rPr>
              <w:b/>
              <w:i/>
              <w:color w:val="FF0000"/>
              <w:u w:val="single"/>
            </w:rPr>
            <w:t>Применяемые формулировки при порядке расчетов с ипотекой БАНКОВ (в том числе АЛЬФА -БАНК):</w:t>
          </w:r>
        </w:p>
        <w:p w14:paraId="360690E6" w14:textId="77777777" w:rsidR="007E4926" w:rsidRPr="00397080" w:rsidRDefault="00E8568C" w:rsidP="00397080">
          <w:pPr>
            <w:ind w:firstLine="709"/>
            <w:jc w:val="both"/>
            <w:rPr>
              <w:rFonts w:eastAsia="Calibri"/>
            </w:rPr>
          </w:pPr>
          <w:r w:rsidRPr="00397080">
            <w:rPr>
              <w:rFonts w:eastAsia="Calibri"/>
            </w:rPr>
            <w:t xml:space="preserve">4.3. Оплата Цены Договора, указанной в п.4.2. Договора, производится Участником с использованием эскроу счета после государственной регистрации Договора в следующие сроки: </w:t>
          </w:r>
        </w:p>
        <w:p w14:paraId="360690E7" w14:textId="77777777" w:rsidR="007E4926" w:rsidRPr="00397080" w:rsidRDefault="00E8568C" w:rsidP="00397080">
          <w:pPr>
            <w:ind w:firstLine="709"/>
            <w:jc w:val="both"/>
          </w:pPr>
          <w:r w:rsidRPr="00397080">
            <w:t xml:space="preserve">- денежные средства в размере </w:t>
          </w:r>
          <w:sdt>
            <w:sdtPr>
              <w:rPr>
                <w:rFonts w:eastAsia="Arial Unicode MS"/>
                <w:bdr w:val="nil"/>
                <w:lang w:val="en-US"/>
              </w:rPr>
              <w:id w:val="-1191527017"/>
              <w:placeholder>
                <w:docPart w:val="C4AAB5175A414B98891843FAA15EDB8A"/>
              </w:placeholder>
            </w:sdtPr>
            <w:sdtEndPr/>
            <w:sdtContent>
              <w:r w:rsidRPr="00397080">
                <w:rPr>
                  <w:rFonts w:eastAsia="Arial Unicode MS"/>
                  <w:bdr w:val="nil"/>
                </w:rPr>
                <w:t>Договор. Собственные средства</w:t>
              </w:r>
            </w:sdtContent>
          </w:sdt>
          <w:r w:rsidRPr="00397080">
            <w:rPr>
              <w:rFonts w:eastAsia="Calibri"/>
              <w:lang w:eastAsia="en-US"/>
            </w:rPr>
            <w:t xml:space="preserve"> </w:t>
          </w:r>
          <w:sdt>
            <w:sdtPr>
              <w:rPr>
                <w:rFonts w:eastAsia="Arial Unicode MS"/>
                <w:bdr w:val="nil"/>
                <w:lang w:val="en-US"/>
              </w:rPr>
              <w:id w:val="-1339307699"/>
              <w:placeholder>
                <w:docPart w:val="C43C202E8FAA49DA875BE96B023704BB"/>
              </w:placeholder>
            </w:sdtPr>
            <w:sdtEndPr/>
            <w:sdtContent>
              <w:r w:rsidRPr="00397080">
                <w:rPr>
                  <w:rFonts w:eastAsia="Arial Unicode MS"/>
                  <w:bdr w:val="nil"/>
                </w:rPr>
                <w:t>Договор. Собственные средства (прописью)</w:t>
              </w:r>
            </w:sdtContent>
          </w:sdt>
          <w:r w:rsidRPr="00397080">
            <w:t xml:space="preserve"> выплачиваются Участником за счет собственных средств в течение 5 (Пяти) рабочих дней с даты государственной регистрации Договора в органе регистрации прав;</w:t>
          </w:r>
        </w:p>
        <w:p w14:paraId="360690E8" w14:textId="77777777" w:rsidR="007E4926" w:rsidRPr="00397080" w:rsidRDefault="00E8568C" w:rsidP="00397080">
          <w:pPr>
            <w:ind w:firstLine="709"/>
            <w:jc w:val="both"/>
            <w:rPr>
              <w:rFonts w:eastAsia="Calibri"/>
            </w:rPr>
          </w:pPr>
          <w:r w:rsidRPr="00397080">
            <w:t>-</w:t>
          </w:r>
          <w:r w:rsidRPr="00397080">
            <w:rPr>
              <w:rFonts w:eastAsia="Calibri"/>
            </w:rPr>
            <w:t xml:space="preserve"> денежные средства в размере </w:t>
          </w:r>
          <w:sdt>
            <w:sdtPr>
              <w:rPr>
                <w:rFonts w:eastAsia="Arial Unicode MS"/>
                <w:bdr w:val="nil"/>
                <w:lang w:val="en-US"/>
              </w:rPr>
              <w:id w:val="1724095527"/>
              <w:placeholder>
                <w:docPart w:val="EA37136F12D24EE083BAA0DE6EE2F0E1"/>
              </w:placeholder>
            </w:sdtPr>
            <w:sdtEndPr/>
            <w:sdtContent>
              <w:r w:rsidRPr="00397080">
                <w:rPr>
                  <w:rFonts w:eastAsia="Arial Unicode MS"/>
                  <w:bdr w:val="nil"/>
                </w:rPr>
                <w:t>Договор. Кредитные средства</w:t>
              </w:r>
            </w:sdtContent>
          </w:sdt>
          <w:r w:rsidRPr="00397080">
            <w:rPr>
              <w:rFonts w:eastAsia="Calibri"/>
              <w:lang w:eastAsia="en-US"/>
            </w:rPr>
            <w:t xml:space="preserve"> </w:t>
          </w:r>
          <w:sdt>
            <w:sdtPr>
              <w:rPr>
                <w:rFonts w:eastAsia="Arial Unicode MS"/>
                <w:bdr w:val="nil"/>
                <w:lang w:val="en-US"/>
              </w:rPr>
              <w:id w:val="-242643097"/>
              <w:placeholder>
                <w:docPart w:val="E60D1949B9604B86B0CB48D732713246"/>
              </w:placeholder>
            </w:sdtPr>
            <w:sdtEndPr/>
            <w:sdtContent>
              <w:r w:rsidRPr="00397080">
                <w:rPr>
                  <w:rFonts w:eastAsia="Arial Unicode MS"/>
                  <w:bdr w:val="nil"/>
                </w:rPr>
                <w:t>Договор. Кредитные средства (прописью)</w:t>
              </w:r>
            </w:sdtContent>
          </w:sdt>
          <w:r w:rsidRPr="00397080">
            <w:rPr>
              <w:rFonts w:eastAsia="Calibri"/>
            </w:rPr>
            <w:t xml:space="preserve"> перечисляются Участником за счет кредитных средств, предоставленных </w:t>
          </w:r>
          <w:r w:rsidRPr="00397080">
            <w:rPr>
              <w:b/>
            </w:rPr>
            <w:t>__________ (______________</w:t>
          </w:r>
          <w:r w:rsidRPr="00397080">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 __________________, </w:t>
          </w:r>
          <w:proofErr w:type="spellStart"/>
          <w:r w:rsidRPr="00397080">
            <w:t>кор</w:t>
          </w:r>
          <w:proofErr w:type="spellEnd"/>
          <w:r w:rsidRPr="00397080">
            <w:t xml:space="preserve">/счет _____________, ИНН _________, БИК ___________ </w:t>
          </w:r>
          <w:r w:rsidRPr="00397080">
            <w:rPr>
              <w:rFonts w:eastAsia="Calibri"/>
            </w:rPr>
            <w:t xml:space="preserve">(ранее и далее – «Банк»), на основании Кредитного договора № </w:t>
          </w:r>
          <w:r w:rsidRPr="00397080">
            <w:rPr>
              <w:rStyle w:val="10"/>
              <w:sz w:val="24"/>
            </w:rPr>
            <w:t>_____</w:t>
          </w:r>
          <w:r w:rsidRPr="00397080">
            <w:rPr>
              <w:rFonts w:eastAsia="Calibri"/>
            </w:rPr>
            <w:t xml:space="preserve"> от </w:t>
          </w:r>
          <w:r w:rsidRPr="00397080">
            <w:rPr>
              <w:rStyle w:val="10"/>
              <w:sz w:val="24"/>
            </w:rPr>
            <w:t>_____</w:t>
          </w:r>
          <w:r w:rsidRPr="00397080">
            <w:rPr>
              <w:rFonts w:eastAsia="Calibri"/>
            </w:rPr>
            <w:t xml:space="preserve"> г., заключенного между Банком и </w:t>
          </w:r>
          <w:r w:rsidRPr="00397080">
            <w:t>гр.___________</w:t>
          </w:r>
          <w:r w:rsidRPr="00397080">
            <w:rPr>
              <w:rFonts w:eastAsia="Calibri"/>
            </w:rPr>
            <w:t xml:space="preserve"> в г. </w:t>
          </w:r>
          <w:r w:rsidRPr="00397080">
            <w:rPr>
              <w:rStyle w:val="10"/>
              <w:sz w:val="24"/>
            </w:rPr>
            <w:t>_____</w:t>
          </w:r>
          <w:r w:rsidRPr="00397080">
            <w:rPr>
              <w:rFonts w:eastAsia="Calibri"/>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60690E9" w14:textId="77777777" w:rsidR="007E4926" w:rsidRPr="00397080" w:rsidRDefault="00E8568C" w:rsidP="00397080">
          <w:pPr>
            <w:ind w:firstLine="709"/>
            <w:jc w:val="both"/>
          </w:pPr>
          <w:r w:rsidRPr="00397080">
            <w:rPr>
              <w:rStyle w:val="ad"/>
            </w:rPr>
            <w:t xml:space="preserve">Участник не имеет права осуществлять оплату Цены Договора до даты государственной регистрации Договора. </w:t>
          </w:r>
        </w:p>
        <w:p w14:paraId="360690EA" w14:textId="77777777" w:rsidR="007E4926" w:rsidRPr="00397080" w:rsidRDefault="00E8568C" w:rsidP="00397080">
          <w:pPr>
            <w:ind w:firstLine="709"/>
            <w:jc w:val="both"/>
          </w:pPr>
          <w:r w:rsidRPr="00397080">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397080">
            <w:rPr>
              <w:rFonts w:eastAsia="Calibri"/>
            </w:rPr>
            <w:t>Залогодержателем является Банк, а залогодателем – Участник</w:t>
          </w:r>
          <w:r w:rsidRPr="00397080">
            <w:t>.</w:t>
          </w:r>
        </w:p>
        <w:p w14:paraId="360690EB" w14:textId="77777777" w:rsidR="007E4926" w:rsidRPr="00397080" w:rsidRDefault="00E8568C" w:rsidP="00397080">
          <w:pPr>
            <w:ind w:firstLine="709"/>
            <w:jc w:val="both"/>
          </w:pPr>
          <w:r w:rsidRPr="00397080">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60690EC" w14:textId="77777777" w:rsidR="007E4926" w:rsidRPr="00397080" w:rsidRDefault="00E8568C" w:rsidP="00397080">
          <w:pPr>
            <w:ind w:firstLine="709"/>
            <w:jc w:val="both"/>
          </w:pPr>
          <w:r w:rsidRPr="00397080">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397080">
            <w:rPr>
              <w:rFonts w:eastAsia="Calibri"/>
            </w:rPr>
            <w:t>Залогодержателем является Банк, а залогодателем – Участник</w:t>
          </w:r>
          <w:r w:rsidRPr="00397080">
            <w:t>.</w:t>
          </w:r>
        </w:p>
        <w:p w14:paraId="360690ED" w14:textId="77777777" w:rsidR="007E4926" w:rsidRPr="00397080" w:rsidRDefault="00E8568C" w:rsidP="00397080">
          <w:pPr>
            <w:ind w:firstLine="720"/>
            <w:jc w:val="both"/>
          </w:pPr>
          <w:r w:rsidRPr="00397080">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397080">
            <w:t>гр</w:t>
          </w:r>
          <w:proofErr w:type="spellEnd"/>
          <w:r w:rsidRPr="0039708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60690EE" w14:textId="77777777" w:rsidR="007E4926" w:rsidRPr="00397080" w:rsidRDefault="00E8568C" w:rsidP="00397080">
          <w:pPr>
            <w:ind w:firstLine="720"/>
            <w:jc w:val="both"/>
            <w:rPr>
              <w:i/>
              <w:color w:val="FF0000"/>
            </w:rPr>
          </w:pPr>
          <w:r w:rsidRPr="00397080">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397080">
            <w:rPr>
              <w:i/>
            </w:rPr>
            <w:t>(в случае приобретения объекта недвижимости в общую совместную собственность, необходимо указать ФИО Заемщика)</w:t>
          </w:r>
          <w:r w:rsidRPr="0039708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685868364"/>
        <w:placeholder>
          <w:docPart w:val="1E48632A12AC41FC8FC1E72B928E0124"/>
        </w:placeholder>
      </w:sdtPr>
      <w:sdtEndPr>
        <w:rPr>
          <w:b w:val="0"/>
          <w:i w:val="0"/>
          <w:u w:val="none"/>
        </w:rPr>
      </w:sdtEndPr>
      <w:sdtContent>
        <w:p w14:paraId="360690EF" w14:textId="77777777" w:rsidR="007E4926" w:rsidRPr="00397080" w:rsidRDefault="00E8568C" w:rsidP="00397080">
          <w:pPr>
            <w:jc w:val="both"/>
            <w:rPr>
              <w:b/>
              <w:i/>
              <w:color w:val="FF0000"/>
              <w:u w:val="single"/>
            </w:rPr>
          </w:pPr>
          <w:r w:rsidRPr="00397080">
            <w:rPr>
              <w:b/>
              <w:i/>
              <w:color w:val="FF0000"/>
              <w:u w:val="single"/>
            </w:rPr>
            <w:t>Применяемые формулировки при порядке расчетов с использованием кредитных средств Банка  ДОМ.РФ, без аккредитива:</w:t>
          </w:r>
        </w:p>
        <w:p w14:paraId="360690F0" w14:textId="77777777" w:rsidR="007E4926" w:rsidRPr="00397080" w:rsidRDefault="00E8568C" w:rsidP="00397080">
          <w:pPr>
            <w:ind w:firstLine="709"/>
            <w:jc w:val="both"/>
            <w:rPr>
              <w:rFonts w:eastAsia="Calibri"/>
            </w:rPr>
          </w:pPr>
          <w:r w:rsidRPr="00397080">
            <w:t xml:space="preserve">4.3. </w:t>
          </w:r>
          <w:r w:rsidRPr="00397080">
            <w:rPr>
              <w:rFonts w:eastAsia="Calibri"/>
            </w:rPr>
            <w:t xml:space="preserve">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60690F1" w14:textId="77777777" w:rsidR="007E4926" w:rsidRPr="00397080" w:rsidRDefault="00E8568C" w:rsidP="00397080">
          <w:pPr>
            <w:ind w:firstLine="709"/>
            <w:jc w:val="both"/>
          </w:pPr>
          <w:r w:rsidRPr="00397080">
            <w:t xml:space="preserve">- денежные средства в размере </w:t>
          </w:r>
          <w:sdt>
            <w:sdtPr>
              <w:rPr>
                <w:rFonts w:eastAsia="Arial Unicode MS"/>
                <w:bdr w:val="nil"/>
                <w:lang w:val="en-US"/>
              </w:rPr>
              <w:id w:val="-1859198013"/>
              <w:placeholder>
                <w:docPart w:val="9D361218D7F34C3AB57A5CDC3510CE93"/>
              </w:placeholder>
            </w:sdtPr>
            <w:sdtEndPr/>
            <w:sdtContent>
              <w:r w:rsidRPr="00397080">
                <w:rPr>
                  <w:rFonts w:eastAsia="Arial Unicode MS"/>
                  <w:bdr w:val="nil"/>
                </w:rPr>
                <w:t>Договор. Собственные средства</w:t>
              </w:r>
            </w:sdtContent>
          </w:sdt>
          <w:r w:rsidRPr="00397080">
            <w:rPr>
              <w:rFonts w:eastAsia="Arial Unicode MS"/>
              <w:bdr w:val="nil"/>
            </w:rPr>
            <w:t xml:space="preserve"> </w:t>
          </w:r>
          <w:sdt>
            <w:sdtPr>
              <w:rPr>
                <w:rFonts w:eastAsia="Arial Unicode MS"/>
                <w:bdr w:val="nil"/>
                <w:lang w:val="en-US"/>
              </w:rPr>
              <w:id w:val="527682943"/>
              <w:placeholder>
                <w:docPart w:val="98ECD65C6377466DB0B4F3EC84897465"/>
              </w:placeholder>
            </w:sdtPr>
            <w:sdtEndPr/>
            <w:sdtContent>
              <w:r w:rsidRPr="00397080">
                <w:rPr>
                  <w:rFonts w:eastAsia="Arial Unicode MS"/>
                  <w:bdr w:val="nil"/>
                </w:rPr>
                <w:t>Договор. Собственные средства (прописью)</w:t>
              </w:r>
            </w:sdtContent>
          </w:sdt>
          <w:r w:rsidRPr="00397080">
            <w:t xml:space="preserve"> перечисляются Участником за счет собственных средств на счет эскроу, открываемый Участником в соответствии с п.4.4. Договора, в течение 5 (Пяти) рабочих дней с даты государственной регистрации Договора в органе регистрации прав;</w:t>
          </w:r>
        </w:p>
        <w:p w14:paraId="360690F2" w14:textId="77777777" w:rsidR="007E4926" w:rsidRPr="00397080" w:rsidRDefault="00E8568C" w:rsidP="00397080">
          <w:pPr>
            <w:ind w:firstLine="709"/>
            <w:jc w:val="both"/>
          </w:pPr>
          <w:r w:rsidRPr="00397080">
            <w:t xml:space="preserve">- денежные средства в размере </w:t>
          </w:r>
          <w:sdt>
            <w:sdtPr>
              <w:rPr>
                <w:rFonts w:eastAsia="Arial Unicode MS"/>
                <w:bdr w:val="nil"/>
                <w:lang w:val="en-US"/>
              </w:rPr>
              <w:id w:val="-731768111"/>
              <w:placeholder>
                <w:docPart w:val="CC8ED6A3ADE44AA9B30FADDDC8D31F11"/>
              </w:placeholder>
            </w:sdtPr>
            <w:sdtEndPr/>
            <w:sdtContent>
              <w:r w:rsidRPr="00397080">
                <w:rPr>
                  <w:rFonts w:eastAsia="Arial Unicode MS"/>
                  <w:bdr w:val="nil"/>
                </w:rPr>
                <w:t>Договор. Кредитные средства</w:t>
              </w:r>
            </w:sdtContent>
          </w:sdt>
          <w:r w:rsidRPr="00397080">
            <w:t xml:space="preserve"> </w:t>
          </w:r>
          <w:sdt>
            <w:sdtPr>
              <w:rPr>
                <w:rFonts w:eastAsia="Arial Unicode MS"/>
                <w:bdr w:val="nil"/>
                <w:lang w:val="en-US"/>
              </w:rPr>
              <w:id w:val="530695061"/>
              <w:placeholder>
                <w:docPart w:val="C15DDF1F0B7F4ECC8CF6AB7E906C532E"/>
              </w:placeholder>
            </w:sdtPr>
            <w:sdtEndPr/>
            <w:sdtContent>
              <w:r w:rsidRPr="00397080">
                <w:rPr>
                  <w:rFonts w:eastAsia="Arial Unicode MS"/>
                  <w:bdr w:val="nil"/>
                </w:rPr>
                <w:t>Договор. Кредитные средства (прописью)</w:t>
              </w:r>
            </w:sdtContent>
          </w:sdt>
          <w:r w:rsidRPr="00397080">
            <w:t xml:space="preserve">,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w:t>
          </w:r>
          <w:r w:rsidRPr="00397080">
            <w:rPr>
              <w:lang w:eastAsia="en-US"/>
            </w:rPr>
            <w:t>№</w:t>
          </w:r>
          <w:r w:rsidRPr="00397080">
            <w:rPr>
              <w:rFonts w:eastAsia="Arial Unicode MS"/>
              <w:bdr w:val="nil"/>
            </w:rPr>
            <w:t xml:space="preserve"> </w:t>
          </w:r>
          <w:sdt>
            <w:sdtPr>
              <w:rPr>
                <w:rFonts w:eastAsia="Arial Unicode MS"/>
                <w:bdr w:val="nil"/>
                <w:lang w:val="en-US"/>
              </w:rPr>
              <w:id w:val="-1098482412"/>
              <w:placeholder>
                <w:docPart w:val="05ED882850E84B529AEA472393662A2A"/>
              </w:placeholder>
            </w:sdtPr>
            <w:sdtEndPr/>
            <w:sdtContent>
              <w:r w:rsidRPr="00397080">
                <w:rPr>
                  <w:rFonts w:eastAsia="Arial Unicode MS"/>
                  <w:bdr w:val="nil"/>
                </w:rPr>
                <w:t>Договор. Номер кредитного договора</w:t>
              </w:r>
            </w:sdtContent>
          </w:sdt>
          <w:r w:rsidRPr="00397080">
            <w:t xml:space="preserve"> от </w:t>
          </w:r>
          <w:sdt>
            <w:sdtPr>
              <w:rPr>
                <w:rFonts w:eastAsia="Arial Unicode MS"/>
                <w:bdr w:val="nil"/>
                <w:lang w:val="en-US"/>
              </w:rPr>
              <w:id w:val="-292677477"/>
              <w:placeholder>
                <w:docPart w:val="0915FEFA3BD943DEBE08208B08AB9691"/>
              </w:placeholder>
            </w:sdtPr>
            <w:sdtEndPr/>
            <w:sdtContent>
              <w:r w:rsidRPr="00397080">
                <w:rPr>
                  <w:rFonts w:eastAsia="Arial Unicode MS"/>
                  <w:bdr w:val="nil"/>
                </w:rPr>
                <w:t>Договор. Дата кредитного договора</w:t>
              </w:r>
            </w:sdtContent>
          </w:sdt>
          <w:r w:rsidRPr="00397080">
            <w:rPr>
              <w:lang w:eastAsia="en-US"/>
            </w:rPr>
            <w:t>,</w:t>
          </w:r>
          <w:r w:rsidRPr="00397080">
            <w:t xml:space="preserve">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360690F3" w14:textId="77777777" w:rsidR="007E4926" w:rsidRPr="00397080" w:rsidRDefault="00E8568C" w:rsidP="00397080">
          <w:pPr>
            <w:tabs>
              <w:tab w:val="left" w:pos="284"/>
            </w:tabs>
            <w:jc w:val="both"/>
            <w:rPr>
              <w:bdr w:val="nil"/>
            </w:rPr>
          </w:pPr>
          <w:r w:rsidRPr="00397080">
            <w:t xml:space="preserve">Кредит, согласно Кредитному договору, предоставляется Банком Участнику в размере </w:t>
          </w:r>
          <w:sdt>
            <w:sdtPr>
              <w:rPr>
                <w:rFonts w:eastAsia="Arial Unicode MS"/>
                <w:bdr w:val="nil"/>
                <w:lang w:val="en-US"/>
              </w:rPr>
              <w:id w:val="972253279"/>
              <w:placeholder>
                <w:docPart w:val="92AB735EB6F14833A9D92EA531B6C28B"/>
              </w:placeholder>
            </w:sdtPr>
            <w:sdtEndPr/>
            <w:sdtContent>
              <w:r w:rsidRPr="00397080">
                <w:rPr>
                  <w:rFonts w:eastAsia="Arial Unicode MS"/>
                  <w:bdr w:val="nil"/>
                </w:rPr>
                <w:t>Договор. Кредитные средства</w:t>
              </w:r>
            </w:sdtContent>
          </w:sdt>
          <w:r w:rsidRPr="00397080">
            <w:t xml:space="preserve"> </w:t>
          </w:r>
          <w:sdt>
            <w:sdtPr>
              <w:rPr>
                <w:rFonts w:eastAsia="Arial Unicode MS"/>
                <w:bdr w:val="nil"/>
                <w:lang w:val="en-US"/>
              </w:rPr>
              <w:id w:val="1498143484"/>
              <w:placeholder>
                <w:docPart w:val="B68B1B7631A445E19FD70EFE3E264FE7"/>
              </w:placeholder>
            </w:sdtPr>
            <w:sdtEndPr/>
            <w:sdtContent>
              <w:r w:rsidRPr="00397080">
                <w:rPr>
                  <w:rFonts w:eastAsia="Arial Unicode MS"/>
                  <w:bdr w:val="nil"/>
                </w:rPr>
                <w:t>Договор. Кредитные средства (прописью)</w:t>
              </w:r>
            </w:sdtContent>
          </w:sdt>
          <w:r w:rsidRPr="00397080">
            <w:t xml:space="preserve"> для целей приобретения в собственность Участника Объекта путем участия в долевом строительстве Здания со сроком возврата кредита – </w:t>
          </w:r>
          <w:sdt>
            <w:sdtPr>
              <w:rPr>
                <w:rFonts w:eastAsia="Arial Unicode MS"/>
                <w:bdr w:val="nil"/>
              </w:rPr>
              <w:id w:val="-43752745"/>
              <w:placeholder>
                <w:docPart w:val="63A379CF015B4C1D98216F884A3C80DB"/>
              </w:placeholder>
            </w:sdtPr>
            <w:sdtEndPr/>
            <w:sdtContent>
              <w:r w:rsidRPr="00397080">
                <w:rPr>
                  <w:rFonts w:eastAsia="Arial Unicode MS"/>
                  <w:bdr w:val="nil"/>
                </w:rPr>
                <w:t>Договор. Месяцев кредита</w:t>
              </w:r>
            </w:sdtContent>
          </w:sdt>
          <w:r w:rsidRPr="00397080">
            <w:rPr>
              <w:rFonts w:eastAsia="Arial Unicode MS"/>
              <w:bdr w:val="nil"/>
            </w:rPr>
            <w:t xml:space="preserve"> </w:t>
          </w:r>
          <w:bookmarkStart w:id="64" w:name="_Hlk35257730"/>
          <w:sdt>
            <w:sdtPr>
              <w:rPr>
                <w:rFonts w:eastAsia="Arial Unicode MS"/>
                <w:bdr w:val="nil"/>
              </w:rPr>
              <w:id w:val="1413432376"/>
              <w:placeholder>
                <w:docPart w:val="1A2ACECFE4974D9BA89FFEFBBD538726"/>
              </w:placeholder>
            </w:sdtPr>
            <w:sdtEndPr/>
            <w:sdtContent>
              <w:r w:rsidRPr="00397080">
                <w:rPr>
                  <w:rFonts w:eastAsia="Arial Unicode MS"/>
                  <w:bdr w:val="nil"/>
                </w:rPr>
                <w:t>Договор. Месяцев кредита</w:t>
              </w:r>
            </w:sdtContent>
          </w:sdt>
          <w:bookmarkEnd w:id="64"/>
          <w:r w:rsidRPr="00397080">
            <w:t xml:space="preserve">, считая с даты фактического предоставления кредита. За пользование кредитом Участник уплачивает Банку плату из расчёта годовой процентной ставки в размере </w:t>
          </w:r>
          <w:sdt>
            <w:sdtPr>
              <w:rPr>
                <w:rFonts w:eastAsia="Arial Unicode MS"/>
                <w:bdr w:val="nil"/>
              </w:rPr>
              <w:id w:val="-262379534"/>
              <w:placeholder>
                <w:docPart w:val="9BE96560795842C8BA5ABF0C944B8EB7"/>
              </w:placeholder>
            </w:sdtPr>
            <w:sdtEndPr/>
            <w:sdtContent>
              <w:r w:rsidRPr="00397080">
                <w:rPr>
                  <w:rFonts w:eastAsia="Arial Unicode MS"/>
                  <w:bdr w:val="nil"/>
                </w:rPr>
                <w:t>Договор. Процентная ставка</w:t>
              </w:r>
            </w:sdtContent>
          </w:sdt>
          <w:r w:rsidRPr="00397080">
            <w:t xml:space="preserve">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360690F4" w14:textId="77777777" w:rsidR="007E4926" w:rsidRPr="00397080" w:rsidRDefault="00E8568C" w:rsidP="00397080">
          <w:pPr>
            <w:ind w:firstLine="709"/>
            <w:jc w:val="both"/>
          </w:pPr>
          <w:r w:rsidRPr="00397080">
            <w:t>Участник не имеет права осуществлять оплату Цены Договора до даты государственной регистрации Договора.</w:t>
          </w:r>
        </w:p>
        <w:p w14:paraId="360690F5" w14:textId="77777777" w:rsidR="007E4926" w:rsidRPr="00397080" w:rsidRDefault="00E8568C" w:rsidP="00397080">
          <w:pPr>
            <w:ind w:firstLine="709"/>
            <w:jc w:val="both"/>
          </w:pPr>
          <w:r w:rsidRPr="00397080">
            <w:t>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60690F6" w14:textId="77777777" w:rsidR="007E4926" w:rsidRPr="00397080" w:rsidRDefault="00E8568C" w:rsidP="00397080">
          <w:pPr>
            <w:ind w:firstLine="709"/>
            <w:jc w:val="both"/>
          </w:pPr>
          <w:r w:rsidRPr="00397080">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60690F7" w14:textId="77777777" w:rsidR="007E4926" w:rsidRPr="00397080" w:rsidRDefault="00E8568C" w:rsidP="00397080">
          <w:pPr>
            <w:ind w:firstLine="709"/>
            <w:jc w:val="both"/>
          </w:pPr>
          <w:r w:rsidRPr="00397080">
            <w:t>4.3.2. 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60690F8" w14:textId="77777777" w:rsidR="007E4926" w:rsidRPr="00397080" w:rsidRDefault="00E8568C" w:rsidP="00397080">
          <w:pPr>
            <w:autoSpaceDE w:val="0"/>
            <w:autoSpaceDN w:val="0"/>
            <w:adjustRightInd w:val="0"/>
            <w:ind w:firstLine="720"/>
            <w:jc w:val="both"/>
          </w:pPr>
          <w:r w:rsidRPr="00397080">
            <w:t>4.3.3. В случае расторжения или прекращения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В этом случае Участник поручает Застройщику, а Застройщик принимает на себя обязанность возвратить денежные средства, поступившие на эскроу счет, открытый Участником в соответствии с п.4.4.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p w14:paraId="360690F9" w14:textId="77777777" w:rsidR="007E4926" w:rsidRPr="00397080" w:rsidRDefault="00E8568C" w:rsidP="00397080">
          <w:pPr>
            <w:autoSpaceDE w:val="0"/>
            <w:autoSpaceDN w:val="0"/>
            <w:adjustRightInd w:val="0"/>
            <w:ind w:firstLine="720"/>
            <w:jc w:val="both"/>
            <w:rPr>
              <w:i/>
            </w:rPr>
          </w:pPr>
          <w:r w:rsidRPr="00397080">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rFonts w:eastAsia="Calibri"/>
          <w:i/>
          <w:u w:val="single"/>
        </w:rPr>
        <w:id w:val="-164400291"/>
        <w:placeholder>
          <w:docPart w:val="1E48632A12AC41FC8FC1E72B928E0124"/>
        </w:placeholder>
      </w:sdtPr>
      <w:sdtEndPr>
        <w:rPr>
          <w:i w:val="0"/>
          <w:u w:val="none"/>
        </w:rPr>
      </w:sdtEndPr>
      <w:sdtContent>
        <w:p w14:paraId="360690FA" w14:textId="77777777" w:rsidR="007E4926" w:rsidRPr="00397080" w:rsidRDefault="00E8568C" w:rsidP="00397080">
          <w:pPr>
            <w:ind w:firstLine="709"/>
            <w:jc w:val="both"/>
            <w:rPr>
              <w:rFonts w:eastAsia="Calibri"/>
              <w:b/>
              <w:i/>
              <w:color w:val="FF0000"/>
              <w:u w:val="single"/>
            </w:rPr>
          </w:pPr>
          <w:r w:rsidRPr="00397080">
            <w:rPr>
              <w:rFonts w:eastAsia="Calibri"/>
              <w:b/>
              <w:i/>
              <w:color w:val="FF0000"/>
              <w:u w:val="single"/>
            </w:rPr>
            <w:t xml:space="preserve">Формулировка п.4.4. для расчетов с АФР (с ипотекой и без ипотеки) или с номинальным счетом Сбербанка или ВТБ: </w:t>
          </w:r>
        </w:p>
        <w:p w14:paraId="360690FB" w14:textId="77777777" w:rsidR="007E4926" w:rsidRPr="00397080" w:rsidRDefault="00E8568C" w:rsidP="00397080">
          <w:pPr>
            <w:pStyle w:val="a6"/>
            <w:numPr>
              <w:ilvl w:val="1"/>
              <w:numId w:val="15"/>
            </w:numPr>
            <w:ind w:left="0" w:firstLine="709"/>
            <w:jc w:val="both"/>
          </w:pPr>
          <w:r w:rsidRPr="00397080">
            <w:t xml:space="preserve"> Счет эскроу открывается Участником не позднее 2 (двух) рабочих дней с даты подписания Договора в </w:t>
          </w:r>
          <w:bookmarkStart w:id="65" w:name="_Hlk41647935"/>
          <w:r w:rsidRPr="00397080">
            <w:rPr>
              <w:b/>
            </w:rPr>
            <w:t>Публичном акционерном обществе «</w:t>
          </w:r>
          <w:r w:rsidRPr="00397080">
            <w:rPr>
              <w:rFonts w:eastAsia="Calibri"/>
              <w:b/>
            </w:rPr>
            <w:t>Сбербанк России</w:t>
          </w:r>
          <w:r w:rsidRPr="00397080">
            <w:rPr>
              <w:b/>
            </w:rPr>
            <w:t xml:space="preserve">» </w:t>
          </w:r>
          <w:r w:rsidRPr="00397080">
            <w:t xml:space="preserve">(сокращенное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w:t>
          </w:r>
          <w:r w:rsidRPr="00397080">
            <w:rPr>
              <w:lang w:val="en-US"/>
            </w:rPr>
            <w:t>E</w:t>
          </w:r>
          <w:proofErr w:type="spellStart"/>
          <w:r w:rsidRPr="00397080">
            <w:t>scrow</w:t>
          </w:r>
          <w:proofErr w:type="spellEnd"/>
          <w:r w:rsidRPr="00397080">
            <w:t>_</w:t>
          </w:r>
          <w:r w:rsidRPr="00397080">
            <w:rPr>
              <w:lang w:val="en-US"/>
            </w:rPr>
            <w:t>S</w:t>
          </w:r>
          <w:r w:rsidRPr="00397080">
            <w:t xml:space="preserve">berbank@sberbank.ru, номер телефона: 8-800-200-57-03(далее по тексту -  «Эскроу-агент») </w:t>
          </w:r>
          <w:bookmarkEnd w:id="65"/>
          <w:r w:rsidRPr="00397080">
            <w:t>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p>
        <w:p w14:paraId="360690FC" w14:textId="77777777" w:rsidR="007E4926" w:rsidRPr="00397080" w:rsidRDefault="00E8568C" w:rsidP="00397080">
          <w:pPr>
            <w:pStyle w:val="a6"/>
            <w:ind w:left="709"/>
            <w:jc w:val="both"/>
            <w:rPr>
              <w:b/>
              <w:i/>
              <w:color w:val="FF0000"/>
            </w:rPr>
          </w:pPr>
          <w:bookmarkStart w:id="66" w:name="_Hlk19791246"/>
          <w:r w:rsidRPr="00397080">
            <w:rPr>
              <w:b/>
              <w:i/>
              <w:color w:val="FF0000"/>
            </w:rPr>
            <w:t>Вариант для 1ого участника</w:t>
          </w:r>
        </w:p>
        <w:p w14:paraId="360690FD" w14:textId="77777777" w:rsidR="007E4926" w:rsidRPr="00397080" w:rsidRDefault="00E8568C" w:rsidP="00397080">
          <w:pPr>
            <w:ind w:firstLine="709"/>
            <w:jc w:val="both"/>
            <w:rPr>
              <w:rFonts w:eastAsia="Calibri"/>
            </w:rPr>
          </w:pPr>
          <w:bookmarkStart w:id="67" w:name="_Hlk19791029"/>
          <w:r w:rsidRPr="00397080">
            <w:rPr>
              <w:rFonts w:eastAsia="Calibri"/>
              <w:b/>
            </w:rPr>
            <w:t>Депонент</w:t>
          </w:r>
          <w:r w:rsidRPr="00397080">
            <w:rPr>
              <w:rFonts w:eastAsia="Calibri"/>
            </w:rPr>
            <w:t xml:space="preserve">: </w:t>
          </w:r>
          <w:bookmarkEnd w:id="67"/>
          <w:r w:rsidRPr="00397080">
            <w:rPr>
              <w:rFonts w:eastAsia="Calibri"/>
              <w:i/>
              <w:u w:val="single"/>
            </w:rPr>
            <w:t>ФИО покупателя /наименование юр. лица</w:t>
          </w:r>
          <w:r w:rsidRPr="00397080">
            <w:rPr>
              <w:rFonts w:eastAsia="Calibri"/>
            </w:rPr>
            <w:t>;</w:t>
          </w:r>
        </w:p>
        <w:p w14:paraId="360690FE" w14:textId="77777777" w:rsidR="007E4926" w:rsidRPr="00397080" w:rsidRDefault="00397080" w:rsidP="00397080">
          <w:pPr>
            <w:ind w:firstLine="709"/>
            <w:jc w:val="both"/>
            <w:rPr>
              <w:rFonts w:eastAsia="Calibri"/>
              <w:b/>
              <w:i/>
              <w:color w:val="FF0000"/>
            </w:rPr>
          </w:pPr>
        </w:p>
        <w:p w14:paraId="360690FF" w14:textId="77777777" w:rsidR="007E4926" w:rsidRPr="00397080" w:rsidRDefault="00E8568C" w:rsidP="00397080">
          <w:pPr>
            <w:ind w:firstLine="709"/>
            <w:jc w:val="both"/>
            <w:rPr>
              <w:rFonts w:eastAsia="Calibri"/>
              <w:b/>
              <w:i/>
              <w:color w:val="FF0000"/>
            </w:rPr>
          </w:pPr>
          <w:r w:rsidRPr="00397080">
            <w:rPr>
              <w:rFonts w:eastAsia="Calibri"/>
              <w:b/>
              <w:i/>
              <w:color w:val="FF0000"/>
            </w:rPr>
            <w:t>Вариант для нескольких участников</w:t>
          </w:r>
        </w:p>
        <w:p w14:paraId="36069100" w14:textId="77777777" w:rsidR="007E4926" w:rsidRPr="00397080" w:rsidRDefault="00E8568C" w:rsidP="00397080">
          <w:pPr>
            <w:ind w:firstLine="709"/>
            <w:jc w:val="both"/>
            <w:rPr>
              <w:rFonts w:eastAsia="Calibri"/>
              <w:b/>
              <w:i/>
              <w:color w:val="FF0000"/>
            </w:rPr>
          </w:pPr>
          <w:r w:rsidRPr="00397080">
            <w:rPr>
              <w:rFonts w:eastAsia="Calibri"/>
              <w:b/>
            </w:rPr>
            <w:t>Депонент</w:t>
          </w:r>
          <w:r w:rsidRPr="00397080">
            <w:rPr>
              <w:rFonts w:eastAsia="Calibri"/>
            </w:rPr>
            <w:t xml:space="preserve">: </w:t>
          </w:r>
          <w:sdt>
            <w:sdtPr>
              <w:id w:val="112877289"/>
              <w:placeholder>
                <w:docPart w:val="0E42BF8A0EF841469E9535B8837416FA"/>
              </w:placeholder>
            </w:sdtPr>
            <w:sdtEndPr/>
            <w:sdtContent>
              <w:r w:rsidRPr="00397080">
                <w:t xml:space="preserve">Сторона (Дебитор). </w:t>
              </w:r>
              <w:proofErr w:type="spellStart"/>
              <w:r w:rsidRPr="00397080">
                <w:t>ИмПадеж</w:t>
              </w:r>
              <w:proofErr w:type="spellEnd"/>
            </w:sdtContent>
          </w:sdt>
          <w:r w:rsidRPr="00397080">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397080">
            <w:rPr>
              <w:rFonts w:eastAsia="Calibri"/>
            </w:rPr>
            <w:t>;</w:t>
          </w:r>
        </w:p>
        <w:p w14:paraId="36069101" w14:textId="77777777" w:rsidR="007E4926" w:rsidRPr="00397080" w:rsidRDefault="00E8568C" w:rsidP="00397080">
          <w:pPr>
            <w:ind w:firstLine="709"/>
            <w:jc w:val="both"/>
            <w:rPr>
              <w:rFonts w:eastAsia="Calibri"/>
            </w:rPr>
          </w:pPr>
          <w:r w:rsidRPr="00397080">
            <w:rPr>
              <w:rFonts w:eastAsia="Calibri"/>
              <w:b/>
            </w:rPr>
            <w:t>Бенефициар</w:t>
          </w:r>
          <w:r w:rsidRPr="00397080">
            <w:rPr>
              <w:rFonts w:eastAsia="Calibri"/>
            </w:rPr>
            <w:t xml:space="preserve">: Общество с ограниченной ответственностью «СПЕЦИАЛИЗИРОВАННЫЙ ЗАСТРОЙЩИК «Дубининская 59» (Застройщик); </w:t>
          </w:r>
        </w:p>
        <w:p w14:paraId="36069102" w14:textId="77777777" w:rsidR="007E4926" w:rsidRPr="00397080" w:rsidRDefault="00E8568C" w:rsidP="00397080">
          <w:pPr>
            <w:ind w:firstLine="709"/>
            <w:jc w:val="both"/>
            <w:rPr>
              <w:rFonts w:eastAsia="Calibri"/>
            </w:rPr>
          </w:pPr>
          <w:r w:rsidRPr="00397080">
            <w:rPr>
              <w:rFonts w:eastAsia="Calibri"/>
              <w:b/>
            </w:rPr>
            <w:t xml:space="preserve">Депонируемая сумма: </w:t>
          </w:r>
          <w:sdt>
            <w:sdtPr>
              <w:rPr>
                <w:rFonts w:eastAsia="Calibri"/>
                <w:b/>
                <w:lang w:val="en-US"/>
              </w:rPr>
              <w:id w:val="-1309481212"/>
              <w:placeholder>
                <w:docPart w:val="B595F56F620741F197A8EC5999F86CF4"/>
              </w:placeholder>
            </w:sdtPr>
            <w:sdtEndPr/>
            <w:sdtContent>
              <w:r w:rsidRPr="00397080">
                <w:rPr>
                  <w:rFonts w:eastAsia="Calibri"/>
                  <w:b/>
                </w:rPr>
                <w:t>Договор. Стоимость</w:t>
              </w:r>
            </w:sdtContent>
          </w:sdt>
          <w:r w:rsidRPr="00397080">
            <w:rPr>
              <w:rFonts w:eastAsia="Calibri"/>
              <w:b/>
            </w:rPr>
            <w:t xml:space="preserve"> </w:t>
          </w:r>
          <w:sdt>
            <w:sdtPr>
              <w:rPr>
                <w:rFonts w:eastAsia="Calibri"/>
                <w:b/>
                <w:lang w:val="en-US"/>
              </w:rPr>
              <w:id w:val="-308487934"/>
              <w:placeholder>
                <w:docPart w:val="D290C661F1ED4ED7A1EED056E77BF860"/>
              </w:placeholder>
            </w:sdtPr>
            <w:sdtEndPr/>
            <w:sdtContent>
              <w:r w:rsidRPr="00397080">
                <w:rPr>
                  <w:rFonts w:eastAsia="Calibri"/>
                  <w:b/>
                </w:rPr>
                <w:t>Договор. Стоимость (прописью)</w:t>
              </w:r>
            </w:sdtContent>
          </w:sdt>
          <w:r w:rsidRPr="00397080">
            <w:rPr>
              <w:rFonts w:eastAsia="Calibri"/>
            </w:rPr>
            <w:t xml:space="preserve">; </w:t>
          </w:r>
        </w:p>
        <w:p w14:paraId="36069103" w14:textId="77777777" w:rsidR="007E4926" w:rsidRPr="00397080" w:rsidRDefault="00E8568C" w:rsidP="00397080">
          <w:pPr>
            <w:ind w:firstLine="709"/>
            <w:jc w:val="both"/>
            <w:rPr>
              <w:rFonts w:eastAsia="Calibri"/>
            </w:rPr>
          </w:pPr>
          <w:r w:rsidRPr="00397080">
            <w:rPr>
              <w:rFonts w:eastAsia="Calibri"/>
              <w:b/>
            </w:rPr>
            <w:t xml:space="preserve">Срок условного депонирования денежных средств: </w:t>
          </w:r>
          <w:r w:rsidRPr="00397080">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397080">
            <w:rPr>
              <w:rFonts w:eastAsia="Calibri"/>
            </w:rPr>
            <w:t xml:space="preserve">.  </w:t>
          </w:r>
        </w:p>
        <w:p w14:paraId="36069104" w14:textId="77777777" w:rsidR="007E4926" w:rsidRPr="00397080" w:rsidRDefault="00E8568C" w:rsidP="00397080">
          <w:pPr>
            <w:ind w:firstLine="709"/>
            <w:jc w:val="both"/>
            <w:rPr>
              <w:rFonts w:eastAsia="Calibri"/>
            </w:rPr>
          </w:pPr>
          <w:r w:rsidRPr="00397080">
            <w:rPr>
              <w:rFonts w:eastAsia="Calibri"/>
              <w:b/>
            </w:rPr>
            <w:t xml:space="preserve">Основания перечисления Застройщику (бенефициару) депонированной суммы: </w:t>
          </w:r>
        </w:p>
        <w:p w14:paraId="36069105" w14:textId="77777777" w:rsidR="007E4926" w:rsidRPr="00397080" w:rsidRDefault="00E8568C" w:rsidP="00397080">
          <w:pPr>
            <w:ind w:firstLine="709"/>
            <w:jc w:val="both"/>
            <w:rPr>
              <w:rFonts w:eastAsia="Calibri"/>
            </w:rPr>
          </w:pPr>
          <w:r w:rsidRPr="00397080">
            <w:rPr>
              <w:rFonts w:eastAsia="Calibri"/>
            </w:rPr>
            <w:t xml:space="preserve">- при наступлении условий, предусмотренных Законом  214-ФЗ (ст. 15.5). </w:t>
          </w:r>
        </w:p>
      </w:sdtContent>
    </w:sdt>
    <w:bookmarkEnd w:id="66" w:displacedByCustomXml="next"/>
    <w:sdt>
      <w:sdtPr>
        <w:rPr>
          <w:rFonts w:eastAsia="Calibri"/>
          <w:i/>
          <w:u w:val="single"/>
        </w:rPr>
        <w:id w:val="840207057"/>
        <w:placeholder>
          <w:docPart w:val="1E48632A12AC41FC8FC1E72B928E0124"/>
        </w:placeholder>
      </w:sdtPr>
      <w:sdtEndPr>
        <w:rPr>
          <w:i w:val="0"/>
          <w:u w:val="none"/>
        </w:rPr>
      </w:sdtEndPr>
      <w:sdtContent>
        <w:p w14:paraId="36069106" w14:textId="77777777" w:rsidR="008841E9" w:rsidRPr="00397080" w:rsidRDefault="00397080" w:rsidP="00397080">
          <w:pPr>
            <w:ind w:firstLine="709"/>
            <w:jc w:val="both"/>
            <w:rPr>
              <w:rFonts w:eastAsia="Calibri"/>
              <w:i/>
              <w:u w:val="single"/>
            </w:rPr>
          </w:pPr>
        </w:p>
        <w:p w14:paraId="36069107" w14:textId="77777777" w:rsidR="007E4926" w:rsidRPr="00397080" w:rsidRDefault="00E8568C" w:rsidP="00397080">
          <w:pPr>
            <w:ind w:firstLine="709"/>
            <w:jc w:val="both"/>
            <w:rPr>
              <w:rFonts w:eastAsia="Calibri"/>
              <w:i/>
              <w:color w:val="FF0000"/>
              <w:u w:val="single"/>
            </w:rPr>
          </w:pPr>
          <w:r w:rsidRPr="00397080">
            <w:rPr>
              <w:rFonts w:eastAsia="Calibri"/>
              <w:i/>
              <w:color w:val="FF0000"/>
              <w:u w:val="single"/>
            </w:rPr>
            <w:t xml:space="preserve">Формулировка п.4.4. для всех форм расчетов, кроме расчетов с АФР (с ипотекой и без ипотеки) и с номинальным счетом Сбербанка или ВТБ: </w:t>
          </w:r>
        </w:p>
        <w:p w14:paraId="36069108" w14:textId="568C83A8" w:rsidR="007E4926" w:rsidRPr="00397080" w:rsidRDefault="00E8568C" w:rsidP="00397080">
          <w:pPr>
            <w:ind w:firstLine="709"/>
            <w:jc w:val="both"/>
            <w:rPr>
              <w:rFonts w:eastAsia="Calibri"/>
            </w:rPr>
          </w:pPr>
          <w:r w:rsidRPr="00397080">
            <w:rPr>
              <w:rFonts w:eastAsia="Calibri"/>
            </w:rPr>
            <w:t xml:space="preserve">4.4. Для осуществления расчетов по Договору Участник обязуется открыть специальный эскроу счет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и </w:t>
          </w:r>
          <w:r w:rsidR="00775AF2" w:rsidRPr="00397080">
            <w:rPr>
              <w:rFonts w:eastAsia="Calibri"/>
            </w:rPr>
            <w:t xml:space="preserve"> в указанные в Договоре сроки </w:t>
          </w:r>
          <w:r w:rsidRPr="00397080">
            <w:rPr>
              <w:rFonts w:eastAsia="Calibri"/>
            </w:rPr>
            <w:t xml:space="preserve">внести на указанный эскроу счет денежные средства в счет уплаты Цены Договора, указанной в п.4.2. Договора, на следующих условиях: </w:t>
          </w:r>
        </w:p>
        <w:p w14:paraId="36069109" w14:textId="77777777" w:rsidR="007E4926" w:rsidRPr="00397080" w:rsidRDefault="00E8568C" w:rsidP="00397080">
          <w:pPr>
            <w:ind w:firstLine="709"/>
            <w:jc w:val="both"/>
            <w:rPr>
              <w:rFonts w:eastAsia="Calibri"/>
            </w:rPr>
          </w:pPr>
          <w:r w:rsidRPr="00397080">
            <w:rPr>
              <w:rFonts w:eastAsia="Calibri"/>
              <w:b/>
            </w:rPr>
            <w:t>Эскроу-агент</w:t>
          </w:r>
          <w:r w:rsidRPr="00397080">
            <w:rPr>
              <w:rFonts w:eastAsia="Calibri"/>
            </w:rPr>
            <w:t xml:space="preserve">: </w:t>
          </w:r>
          <w:bookmarkStart w:id="68" w:name="_Hlk45786944"/>
          <w:r w:rsidRPr="00397080">
            <w:rPr>
              <w:rFonts w:eastAsia="Calibri"/>
            </w:rPr>
            <w:t>Публичное акционерное общество «Сбербанк России»</w:t>
          </w:r>
          <w:bookmarkEnd w:id="68"/>
          <w:r w:rsidRPr="00397080">
            <w:rPr>
              <w:rFonts w:eastAsia="Calibri"/>
            </w:rPr>
            <w:t xml:space="preserve"> (сокращенное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w:t>
          </w:r>
          <w:r w:rsidRPr="00397080">
            <w:rPr>
              <w:lang w:val="en-US"/>
            </w:rPr>
            <w:t>E</w:t>
          </w:r>
          <w:proofErr w:type="spellStart"/>
          <w:r w:rsidRPr="00397080">
            <w:t>scrow</w:t>
          </w:r>
          <w:proofErr w:type="spellEnd"/>
          <w:r w:rsidRPr="00397080">
            <w:t>_</w:t>
          </w:r>
          <w:r w:rsidRPr="00397080">
            <w:rPr>
              <w:lang w:val="en-US"/>
            </w:rPr>
            <w:t>S</w:t>
          </w:r>
          <w:r w:rsidRPr="00397080">
            <w:t>berbank@sberbank.ru</w:t>
          </w:r>
          <w:r w:rsidRPr="00397080">
            <w:rPr>
              <w:rFonts w:eastAsia="Calibri"/>
            </w:rPr>
            <w:t xml:space="preserve">, номер телефона: 8-800-200-57-03; </w:t>
          </w:r>
        </w:p>
        <w:p w14:paraId="3606910A" w14:textId="77777777" w:rsidR="007E4926" w:rsidRPr="00397080" w:rsidRDefault="00E8568C" w:rsidP="00397080">
          <w:pPr>
            <w:pStyle w:val="a6"/>
            <w:ind w:left="709"/>
            <w:jc w:val="both"/>
            <w:rPr>
              <w:b/>
              <w:i/>
              <w:color w:val="FF0000"/>
            </w:rPr>
          </w:pPr>
          <w:r w:rsidRPr="00397080">
            <w:rPr>
              <w:b/>
              <w:i/>
              <w:color w:val="FF0000"/>
            </w:rPr>
            <w:t>Вариант для 1ого участника</w:t>
          </w:r>
        </w:p>
        <w:p w14:paraId="3606910B" w14:textId="77777777" w:rsidR="007E4926" w:rsidRPr="00397080" w:rsidRDefault="00E8568C" w:rsidP="00397080">
          <w:pPr>
            <w:ind w:firstLine="709"/>
            <w:jc w:val="both"/>
            <w:rPr>
              <w:rFonts w:eastAsia="Calibri"/>
            </w:rPr>
          </w:pPr>
          <w:r w:rsidRPr="00397080">
            <w:rPr>
              <w:rFonts w:eastAsia="Calibri"/>
              <w:b/>
            </w:rPr>
            <w:t>Депонент</w:t>
          </w:r>
          <w:r w:rsidRPr="00397080">
            <w:rPr>
              <w:rFonts w:eastAsia="Calibri"/>
            </w:rPr>
            <w:t>:</w:t>
          </w:r>
          <w:r w:rsidRPr="00397080">
            <w:t xml:space="preserve"> </w:t>
          </w:r>
          <w:sdt>
            <w:sdtPr>
              <w:id w:val="743999218"/>
              <w:placeholder>
                <w:docPart w:val="03D1C52B70244A22A44BC2166C42BE53"/>
              </w:placeholder>
            </w:sdtPr>
            <w:sdtEndPr/>
            <w:sdtContent>
              <w:r w:rsidRPr="00397080">
                <w:t xml:space="preserve">Сторона (Дебитор). </w:t>
              </w:r>
              <w:proofErr w:type="spellStart"/>
              <w:r w:rsidRPr="00397080">
                <w:t>ИмПадеж</w:t>
              </w:r>
              <w:proofErr w:type="spellEnd"/>
            </w:sdtContent>
          </w:sdt>
          <w:r w:rsidRPr="00397080">
            <w:rPr>
              <w:rFonts w:eastAsia="Calibri"/>
            </w:rPr>
            <w:t>;</w:t>
          </w:r>
        </w:p>
        <w:p w14:paraId="3606910C" w14:textId="77777777" w:rsidR="007E4926" w:rsidRPr="00397080" w:rsidRDefault="00397080" w:rsidP="00397080">
          <w:pPr>
            <w:ind w:firstLine="709"/>
            <w:jc w:val="both"/>
            <w:rPr>
              <w:rFonts w:eastAsia="Calibri"/>
              <w:b/>
              <w:i/>
              <w:color w:val="FF0000"/>
            </w:rPr>
          </w:pPr>
        </w:p>
        <w:p w14:paraId="3606910D" w14:textId="77777777" w:rsidR="007E4926" w:rsidRPr="00397080" w:rsidRDefault="00E8568C" w:rsidP="00397080">
          <w:pPr>
            <w:ind w:firstLine="709"/>
            <w:jc w:val="both"/>
            <w:rPr>
              <w:rFonts w:eastAsia="Calibri"/>
              <w:b/>
              <w:i/>
              <w:color w:val="FF0000"/>
            </w:rPr>
          </w:pPr>
          <w:r w:rsidRPr="00397080">
            <w:rPr>
              <w:rFonts w:eastAsia="Calibri"/>
              <w:b/>
              <w:i/>
              <w:color w:val="FF0000"/>
            </w:rPr>
            <w:t>Вариант для нескольких участников</w:t>
          </w:r>
        </w:p>
        <w:p w14:paraId="3606910E" w14:textId="77777777" w:rsidR="007E4926" w:rsidRPr="00397080" w:rsidRDefault="00E8568C" w:rsidP="00397080">
          <w:pPr>
            <w:ind w:firstLine="709"/>
            <w:jc w:val="both"/>
            <w:rPr>
              <w:rFonts w:eastAsia="Calibri"/>
              <w:b/>
              <w:i/>
              <w:color w:val="FF0000"/>
            </w:rPr>
          </w:pPr>
          <w:r w:rsidRPr="00397080">
            <w:rPr>
              <w:rFonts w:eastAsia="Calibri"/>
              <w:b/>
            </w:rPr>
            <w:t>Депонент</w:t>
          </w:r>
          <w:r w:rsidRPr="00397080">
            <w:rPr>
              <w:rFonts w:eastAsia="Calibri"/>
            </w:rPr>
            <w:t>:</w:t>
          </w:r>
          <w:r w:rsidRPr="00397080">
            <w:t xml:space="preserve"> </w:t>
          </w:r>
          <w:sdt>
            <w:sdtPr>
              <w:id w:val="-1298996323"/>
              <w:placeholder>
                <w:docPart w:val="04106269A5CC49E7B1D598C8A7F30750"/>
              </w:placeholder>
            </w:sdtPr>
            <w:sdtEndPr/>
            <w:sdtContent>
              <w:r w:rsidRPr="00397080">
                <w:t xml:space="preserve">Сторона (Дебитор). </w:t>
              </w:r>
              <w:proofErr w:type="spellStart"/>
              <w:r w:rsidRPr="00397080">
                <w:t>ИмПадеж</w:t>
              </w:r>
              <w:proofErr w:type="spellEnd"/>
            </w:sdtContent>
          </w:sdt>
          <w:r w:rsidRPr="00397080">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397080">
            <w:rPr>
              <w:rFonts w:eastAsia="Calibri"/>
            </w:rPr>
            <w:t>;</w:t>
          </w:r>
        </w:p>
        <w:p w14:paraId="3606910F" w14:textId="77777777" w:rsidR="007E4926" w:rsidRPr="00397080" w:rsidRDefault="00E8568C" w:rsidP="00397080">
          <w:pPr>
            <w:ind w:firstLine="709"/>
            <w:jc w:val="both"/>
            <w:rPr>
              <w:rFonts w:eastAsia="Calibri"/>
            </w:rPr>
          </w:pPr>
          <w:r w:rsidRPr="00397080">
            <w:rPr>
              <w:rFonts w:eastAsia="Calibri"/>
              <w:b/>
            </w:rPr>
            <w:t>Бенефициар</w:t>
          </w:r>
          <w:r w:rsidRPr="00397080">
            <w:rPr>
              <w:rFonts w:eastAsia="Calibri"/>
            </w:rPr>
            <w:t xml:space="preserve">: Общество с ограниченной ответственностью «Специализированный застройщик «Дубининская 59» (Застройщик); </w:t>
          </w:r>
        </w:p>
        <w:p w14:paraId="36069110" w14:textId="77777777" w:rsidR="007E4926" w:rsidRPr="00397080" w:rsidRDefault="00E8568C" w:rsidP="00397080">
          <w:pPr>
            <w:ind w:firstLine="709"/>
            <w:jc w:val="both"/>
            <w:rPr>
              <w:rFonts w:eastAsia="Calibri"/>
            </w:rPr>
          </w:pPr>
          <w:r w:rsidRPr="00397080">
            <w:rPr>
              <w:rFonts w:eastAsia="Calibri"/>
              <w:b/>
            </w:rPr>
            <w:t xml:space="preserve">Депонируемая сумма: </w:t>
          </w:r>
          <w:sdt>
            <w:sdtPr>
              <w:rPr>
                <w:rFonts w:eastAsia="Calibri"/>
                <w:b/>
                <w:lang w:val="en-US"/>
              </w:rPr>
              <w:id w:val="1980646097"/>
              <w:placeholder>
                <w:docPart w:val="B3068CE5D6C047C8A5B00655B01AF168"/>
              </w:placeholder>
            </w:sdtPr>
            <w:sdtEndPr/>
            <w:sdtContent>
              <w:r w:rsidRPr="00397080">
                <w:rPr>
                  <w:rFonts w:eastAsia="Calibri"/>
                  <w:b/>
                </w:rPr>
                <w:t>Договор. Стоимость</w:t>
              </w:r>
            </w:sdtContent>
          </w:sdt>
          <w:r w:rsidRPr="00397080">
            <w:rPr>
              <w:rFonts w:eastAsia="Calibri"/>
              <w:b/>
            </w:rPr>
            <w:t xml:space="preserve"> </w:t>
          </w:r>
          <w:sdt>
            <w:sdtPr>
              <w:rPr>
                <w:rFonts w:eastAsia="Calibri"/>
                <w:b/>
                <w:lang w:val="en-US"/>
              </w:rPr>
              <w:id w:val="-1735002377"/>
              <w:placeholder>
                <w:docPart w:val="A0F552194E0045F9B3D3419EF2331336"/>
              </w:placeholder>
            </w:sdtPr>
            <w:sdtEndPr/>
            <w:sdtContent>
              <w:r w:rsidRPr="00397080">
                <w:rPr>
                  <w:rFonts w:eastAsia="Calibri"/>
                  <w:b/>
                </w:rPr>
                <w:t>Договор. Стоимость (прописью)</w:t>
              </w:r>
            </w:sdtContent>
          </w:sdt>
          <w:r w:rsidRPr="00397080">
            <w:rPr>
              <w:rFonts w:eastAsia="Calibri"/>
            </w:rPr>
            <w:t xml:space="preserve">; </w:t>
          </w:r>
        </w:p>
        <w:p w14:paraId="36069111" w14:textId="77777777" w:rsidR="007E4926" w:rsidRPr="00397080" w:rsidRDefault="00E8568C" w:rsidP="00397080">
          <w:pPr>
            <w:ind w:firstLine="709"/>
            <w:jc w:val="both"/>
            <w:rPr>
              <w:rFonts w:eastAsia="Calibri"/>
            </w:rPr>
          </w:pPr>
          <w:r w:rsidRPr="00397080">
            <w:rPr>
              <w:rFonts w:eastAsia="Calibri"/>
              <w:b/>
            </w:rPr>
            <w:t xml:space="preserve">Срок условного депонирования денежных средств: </w:t>
          </w:r>
          <w:r w:rsidRPr="00397080">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397080">
            <w:rPr>
              <w:rFonts w:eastAsia="Calibri"/>
            </w:rPr>
            <w:t>.</w:t>
          </w:r>
          <w:r w:rsidRPr="00397080">
            <w:rPr>
              <w:rFonts w:eastAsia="Calibri"/>
              <w:lang w:eastAsia="en-US"/>
            </w:rPr>
            <w:t xml:space="preserve">  </w:t>
          </w:r>
        </w:p>
        <w:p w14:paraId="36069112" w14:textId="77777777" w:rsidR="007E4926" w:rsidRPr="00397080" w:rsidRDefault="00E8568C" w:rsidP="00397080">
          <w:pPr>
            <w:ind w:firstLine="709"/>
            <w:jc w:val="both"/>
            <w:rPr>
              <w:rFonts w:eastAsia="Calibri"/>
            </w:rPr>
          </w:pPr>
          <w:r w:rsidRPr="00397080">
            <w:rPr>
              <w:rFonts w:eastAsia="Calibri"/>
              <w:b/>
            </w:rPr>
            <w:t xml:space="preserve">Основания перечисления Застройщику (бенефициару) депонированной суммы: </w:t>
          </w:r>
        </w:p>
        <w:p w14:paraId="36069113" w14:textId="77777777" w:rsidR="007E4926" w:rsidRPr="00397080" w:rsidRDefault="00E8568C" w:rsidP="00397080">
          <w:pPr>
            <w:ind w:firstLine="709"/>
            <w:jc w:val="both"/>
            <w:rPr>
              <w:rFonts w:eastAsia="Calibri"/>
            </w:rPr>
          </w:pPr>
          <w:r w:rsidRPr="00397080">
            <w:rPr>
              <w:rFonts w:eastAsia="Calibri"/>
            </w:rPr>
            <w:t xml:space="preserve">- при наступлении условий, предусмотренных Законом 214-ФЗ (ст. 15.5.). </w:t>
          </w:r>
        </w:p>
        <w:p w14:paraId="36069114" w14:textId="77777777" w:rsidR="00A90879" w:rsidRPr="00397080" w:rsidRDefault="00397080" w:rsidP="00397080">
          <w:pPr>
            <w:tabs>
              <w:tab w:val="num" w:pos="1440"/>
            </w:tabs>
            <w:ind w:firstLine="426"/>
            <w:jc w:val="both"/>
          </w:pPr>
        </w:p>
      </w:sdtContent>
    </w:sdt>
    <w:p w14:paraId="36069115" w14:textId="77777777" w:rsidR="00B65C01" w:rsidRPr="00397080" w:rsidRDefault="00E8568C" w:rsidP="00397080">
      <w:pPr>
        <w:pStyle w:val="a6"/>
        <w:ind w:left="0" w:firstLine="567"/>
        <w:jc w:val="both"/>
      </w:pPr>
      <w:r w:rsidRPr="00397080">
        <w:t xml:space="preserve">4.5.Стороны пришли к соглашению, что Цена Договора изменяется в случае, если Фактическая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Объекта более чем на </w:t>
      </w:r>
      <w:bookmarkStart w:id="69" w:name="_Hlk88834829"/>
      <w:r w:rsidRPr="00397080">
        <w:t>0,5 % (Ноль целых пять десятых процента).</w:t>
      </w:r>
      <w:bookmarkEnd w:id="69"/>
    </w:p>
    <w:p w14:paraId="36069116" w14:textId="77777777" w:rsidR="00B65C01" w:rsidRPr="00397080" w:rsidRDefault="00E8568C" w:rsidP="00397080">
      <w:pPr>
        <w:tabs>
          <w:tab w:val="left" w:pos="851"/>
          <w:tab w:val="num" w:pos="1440"/>
        </w:tabs>
        <w:ind w:firstLine="567"/>
        <w:jc w:val="both"/>
      </w:pPr>
      <w:r w:rsidRPr="00397080">
        <w:t>В указанном случае Цена Договора рассчитывается по формуле:</w:t>
      </w:r>
    </w:p>
    <w:p w14:paraId="36069117" w14:textId="77777777" w:rsidR="00B65C01" w:rsidRPr="00397080" w:rsidRDefault="00E8568C" w:rsidP="00397080">
      <w:pPr>
        <w:tabs>
          <w:tab w:val="left" w:pos="567"/>
          <w:tab w:val="left" w:pos="851"/>
          <w:tab w:val="num" w:pos="1440"/>
        </w:tabs>
        <w:ind w:firstLine="567"/>
        <w:jc w:val="both"/>
      </w:pPr>
      <w:proofErr w:type="spellStart"/>
      <w:r w:rsidRPr="00397080">
        <w:t>Рд</w:t>
      </w:r>
      <w:proofErr w:type="spellEnd"/>
      <w:r w:rsidRPr="00397080">
        <w:t xml:space="preserve"> = P1(</w:t>
      </w:r>
      <w:proofErr w:type="spellStart"/>
      <w:r w:rsidRPr="00397080">
        <w:t>пр</w:t>
      </w:r>
      <w:proofErr w:type="spellEnd"/>
      <w:r w:rsidRPr="00397080">
        <w:t>) x S(</w:t>
      </w:r>
      <w:proofErr w:type="spellStart"/>
      <w:r w:rsidRPr="00397080">
        <w:t>пр</w:t>
      </w:r>
      <w:proofErr w:type="spellEnd"/>
      <w:r w:rsidRPr="00397080">
        <w:t>), где</w:t>
      </w:r>
    </w:p>
    <w:p w14:paraId="36069118" w14:textId="77777777" w:rsidR="00B65C01" w:rsidRPr="00397080" w:rsidRDefault="00E8568C" w:rsidP="00397080">
      <w:pPr>
        <w:tabs>
          <w:tab w:val="left" w:pos="567"/>
          <w:tab w:val="left" w:pos="851"/>
          <w:tab w:val="num" w:pos="1440"/>
        </w:tabs>
        <w:ind w:firstLine="567"/>
        <w:jc w:val="both"/>
      </w:pPr>
      <w:proofErr w:type="spellStart"/>
      <w:r w:rsidRPr="00397080">
        <w:t>Pд</w:t>
      </w:r>
      <w:proofErr w:type="spellEnd"/>
      <w:r w:rsidRPr="00397080">
        <w:t xml:space="preserve"> - Цена Договора;</w:t>
      </w:r>
    </w:p>
    <w:p w14:paraId="36069119" w14:textId="77777777" w:rsidR="00B65C01" w:rsidRPr="00397080" w:rsidRDefault="00E8568C" w:rsidP="00397080">
      <w:pPr>
        <w:tabs>
          <w:tab w:val="left" w:pos="567"/>
          <w:tab w:val="left" w:pos="851"/>
          <w:tab w:val="num" w:pos="1440"/>
        </w:tabs>
        <w:ind w:firstLine="567"/>
        <w:jc w:val="both"/>
      </w:pPr>
      <w:r w:rsidRPr="00397080">
        <w:t>P1(</w:t>
      </w:r>
      <w:proofErr w:type="spellStart"/>
      <w:r w:rsidRPr="00397080">
        <w:t>пр</w:t>
      </w:r>
      <w:proofErr w:type="spellEnd"/>
      <w:r w:rsidRPr="00397080">
        <w:t>) – цена единицы Фактической площади Объекта (далее – «Цена единицы Фактической площади Объекта»), которая составляет Договор. Цена за кв.м.  Договор. Цена за кв.м. (прописью) и не подлежит изменению Сторонами в одностороннем порядке;</w:t>
      </w:r>
    </w:p>
    <w:p w14:paraId="3606911A" w14:textId="77777777" w:rsidR="00B65C01" w:rsidRPr="00397080" w:rsidRDefault="00E8568C" w:rsidP="00397080">
      <w:pPr>
        <w:tabs>
          <w:tab w:val="left" w:pos="567"/>
          <w:tab w:val="left" w:pos="851"/>
          <w:tab w:val="num" w:pos="1440"/>
        </w:tabs>
        <w:ind w:firstLine="709"/>
        <w:jc w:val="both"/>
        <w:rPr>
          <w:b/>
          <w:i/>
        </w:rPr>
      </w:pPr>
      <w:r w:rsidRPr="00397080">
        <w:t>S(</w:t>
      </w:r>
      <w:proofErr w:type="spellStart"/>
      <w:r w:rsidRPr="00397080">
        <w:t>пр</w:t>
      </w:r>
      <w:proofErr w:type="spellEnd"/>
      <w:r w:rsidRPr="00397080">
        <w:t>) – Фактическая площадь Объекта.</w:t>
      </w:r>
    </w:p>
    <w:p w14:paraId="3606911B" w14:textId="77777777" w:rsidR="00B65C01" w:rsidRPr="00397080" w:rsidRDefault="00E8568C" w:rsidP="00397080">
      <w:pPr>
        <w:tabs>
          <w:tab w:val="left" w:pos="851"/>
          <w:tab w:val="num" w:pos="1440"/>
        </w:tabs>
        <w:ind w:firstLine="709"/>
        <w:jc w:val="both"/>
      </w:pPr>
      <w:r w:rsidRPr="00397080">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п.4.5. Договора.</w:t>
      </w:r>
    </w:p>
    <w:p w14:paraId="3606911C" w14:textId="77777777" w:rsidR="00B65C01" w:rsidRPr="00397080" w:rsidRDefault="00E8568C" w:rsidP="00397080">
      <w:pPr>
        <w:tabs>
          <w:tab w:val="num" w:pos="1440"/>
        </w:tabs>
        <w:ind w:firstLine="709"/>
        <w:jc w:val="both"/>
      </w:pPr>
      <w:r w:rsidRPr="00397080">
        <w:t>В случае отклонения Фактической площади Объекта от Проектной  площади Объекта (как в большую, так и в меньшую сторону) не более чем на  0,5 % (Ноль целых пять десятых процента)включительно, Цена Договора изменению не подлежит, и Стороны доплат или возврата Цены Договора не производят.</w:t>
      </w:r>
    </w:p>
    <w:p w14:paraId="3606911D" w14:textId="77777777" w:rsidR="00B65C01" w:rsidRPr="00397080" w:rsidRDefault="00E8568C" w:rsidP="00397080">
      <w:pPr>
        <w:tabs>
          <w:tab w:val="num" w:pos="1440"/>
        </w:tabs>
        <w:ind w:firstLine="709"/>
        <w:jc w:val="both"/>
      </w:pPr>
      <w:r w:rsidRPr="00397080">
        <w:t xml:space="preserve">4.6. При изменении Цены Договора по основанию, предусмотренному п. 4.5. Договора, Стороны производят взаиморасчеты в следующем порядке: </w:t>
      </w:r>
    </w:p>
    <w:p w14:paraId="3606911E" w14:textId="77777777" w:rsidR="00B65C01" w:rsidRPr="00397080" w:rsidRDefault="00E8568C" w:rsidP="00397080">
      <w:pPr>
        <w:tabs>
          <w:tab w:val="num" w:pos="1440"/>
        </w:tabs>
        <w:ind w:firstLine="709"/>
        <w:jc w:val="both"/>
      </w:pPr>
      <w:r w:rsidRPr="00397080">
        <w:t>4.6.1. В случае, если Фактическая площадь Объекта окажется больше Проектной площади Объекта более чем на 0,5 % (Ноль целых пять десятых процента), Участник осуществляет доплату денежной суммы, составляющей разницу между Фактической площадью Объекта и Проектной площадью Объекта, умноженную на Цену единицы Фактической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3606911F" w14:textId="77777777" w:rsidR="00B65C01" w:rsidRPr="00397080" w:rsidRDefault="00E8568C" w:rsidP="00397080">
      <w:pPr>
        <w:tabs>
          <w:tab w:val="num" w:pos="1440"/>
        </w:tabs>
        <w:ind w:firstLine="709"/>
        <w:jc w:val="both"/>
      </w:pPr>
      <w:r w:rsidRPr="00397080">
        <w:t>4.6.2. В случае, если Фактическая площадь Объекта окажется меньше Проектной площади Объекта более чем на 0,5 % (Ноль целых пять десятых процента), Застройщик обязуется осуществить возврат Участнику денежной суммы, составляющей разницу между Проектной площадью Объекта и Фактической площадью Объекта, умноженную на Цену единицы Фактической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обязан предоставить Застройщику в письменном виде. Возврат осуществляется Застройщиком в течение 10 дней с даты получения от Участника заявления на возврат и реквизитов банковского счета  Участника.</w:t>
      </w:r>
    </w:p>
    <w:p w14:paraId="36069120" w14:textId="77777777" w:rsidR="00B65C01" w:rsidRPr="00397080" w:rsidRDefault="00E8568C" w:rsidP="00397080">
      <w:pPr>
        <w:tabs>
          <w:tab w:val="num" w:pos="1440"/>
        </w:tabs>
        <w:ind w:firstLine="709"/>
        <w:jc w:val="both"/>
      </w:pPr>
      <w:r w:rsidRPr="00397080">
        <w:t>При осуществлении возврата Участнику вышеуказанной разницы Застройщик вправе уменьшить сумму возвращаемых Участнику денежных средств на сумму законной неустойки (пени) за просрочку Участником внесения платежа в счет оплаты Цены Договора, в связи с чем Участник получит денежные средства за вычетом указанных в настоящем абзаце сумм.</w:t>
      </w:r>
    </w:p>
    <w:p w14:paraId="36069121" w14:textId="77777777" w:rsidR="00B65C01" w:rsidRPr="00397080" w:rsidRDefault="00E8568C" w:rsidP="00397080">
      <w:pPr>
        <w:tabs>
          <w:tab w:val="num" w:pos="1440"/>
        </w:tabs>
        <w:ind w:firstLine="709"/>
        <w:jc w:val="both"/>
      </w:pPr>
      <w:r w:rsidRPr="00397080">
        <w:t>4.6.3.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п.4.5. Цена Договора.</w:t>
      </w:r>
    </w:p>
    <w:p w14:paraId="7803A9F2" w14:textId="77777777" w:rsidR="00A25199" w:rsidRPr="00397080" w:rsidRDefault="00A25199" w:rsidP="00397080">
      <w:pPr>
        <w:tabs>
          <w:tab w:val="num" w:pos="1440"/>
        </w:tabs>
        <w:ind w:firstLine="709"/>
        <w:jc w:val="both"/>
      </w:pPr>
      <w:r w:rsidRPr="00397080">
        <w:rPr>
          <w:b/>
          <w:i/>
          <w:color w:val="FF0000"/>
          <w:u w:val="single"/>
        </w:rPr>
        <w:t>Формулировка п.9.4. Договора при электронной регистрации Договора</w:t>
      </w:r>
      <w:r w:rsidRPr="00397080">
        <w:t xml:space="preserve"> </w:t>
      </w:r>
    </w:p>
    <w:p w14:paraId="36069122" w14:textId="752E80BD" w:rsidR="00B65C01" w:rsidRPr="00397080" w:rsidRDefault="00E8568C" w:rsidP="00397080">
      <w:pPr>
        <w:tabs>
          <w:tab w:val="num" w:pos="1440"/>
        </w:tabs>
        <w:ind w:firstLine="709"/>
        <w:jc w:val="both"/>
      </w:pPr>
      <w:r w:rsidRPr="00397080">
        <w:t>4.7. В Цену Договора включена стоимость услуг Застройщика, которая является экономией и остается в распоряжении Застройщика, определяемая как разница между Ценой Договора и фактическими затратами Застройщика на строительство (создание) Объекта, и не включены расходы Участника по оплате государственной пошлины за регистрацию  права собственности Участника на Объект.</w:t>
      </w:r>
      <w:r w:rsidR="00B44150" w:rsidRPr="00397080">
        <w:t xml:space="preserve"> В </w:t>
      </w:r>
      <w:r w:rsidR="00A25199" w:rsidRPr="00397080">
        <w:t>Ц</w:t>
      </w:r>
      <w:r w:rsidR="00B44150" w:rsidRPr="00397080">
        <w:t>ену Договора включен</w:t>
      </w:r>
      <w:r w:rsidR="00783B6D" w:rsidRPr="00397080">
        <w:t xml:space="preserve">ы расходы Участника по уплате </w:t>
      </w:r>
      <w:r w:rsidR="00B44150" w:rsidRPr="00397080">
        <w:t>государственн</w:t>
      </w:r>
      <w:r w:rsidR="00783B6D" w:rsidRPr="00397080">
        <w:t>ой</w:t>
      </w:r>
      <w:r w:rsidR="00B44150" w:rsidRPr="00397080">
        <w:t xml:space="preserve"> пошлины за регистрацию Договора</w:t>
      </w:r>
      <w:r w:rsidR="00783B6D" w:rsidRPr="00397080">
        <w:t>.</w:t>
      </w:r>
    </w:p>
    <w:p w14:paraId="164F545F" w14:textId="77777777" w:rsidR="00A25199" w:rsidRPr="00397080" w:rsidRDefault="00A25199" w:rsidP="00397080">
      <w:pPr>
        <w:widowControl w:val="0"/>
        <w:tabs>
          <w:tab w:val="left" w:pos="709"/>
        </w:tabs>
        <w:suppressAutoHyphens/>
        <w:autoSpaceDE w:val="0"/>
        <w:ind w:firstLine="709"/>
        <w:jc w:val="both"/>
        <w:rPr>
          <w:rFonts w:eastAsia="Calibri"/>
          <w:b/>
          <w:bCs/>
          <w:i/>
          <w:iCs/>
          <w:color w:val="FF0000"/>
          <w:u w:val="single"/>
        </w:rPr>
      </w:pPr>
      <w:r w:rsidRPr="00397080">
        <w:rPr>
          <w:b/>
          <w:i/>
          <w:color w:val="FF0000"/>
          <w:u w:val="single"/>
        </w:rPr>
        <w:t>Формулировка п.4.7.</w:t>
      </w:r>
      <w:r w:rsidRPr="00397080">
        <w:rPr>
          <w:color w:val="FF0000"/>
          <w:u w:val="single"/>
        </w:rPr>
        <w:t xml:space="preserve"> </w:t>
      </w:r>
      <w:r w:rsidRPr="00397080">
        <w:rPr>
          <w:rFonts w:eastAsia="Calibri"/>
          <w:b/>
          <w:bCs/>
          <w:i/>
          <w:iCs/>
          <w:color w:val="FF0000"/>
          <w:u w:val="single"/>
        </w:rPr>
        <w:t>при собственноручном подписании договора</w:t>
      </w:r>
    </w:p>
    <w:p w14:paraId="7C646B84" w14:textId="77777777" w:rsidR="00A25199" w:rsidRPr="00397080" w:rsidRDefault="00A25199" w:rsidP="00397080">
      <w:pPr>
        <w:widowControl w:val="0"/>
        <w:tabs>
          <w:tab w:val="left" w:pos="709"/>
        </w:tabs>
        <w:suppressAutoHyphens/>
        <w:autoSpaceDE w:val="0"/>
        <w:ind w:firstLine="709"/>
        <w:jc w:val="both"/>
      </w:pPr>
      <w:r w:rsidRPr="00397080">
        <w:t>4.7. В Цену Договора включена стоимость услуг Застройщика, которая является экономией и остается в распоряжении Застройщика, определяемая как разница между Ценой Договора и фактическими затратами Застройщика на строительство (создание) Объекта, и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36069123" w14:textId="2A68C9A2" w:rsidR="007E4926" w:rsidRPr="00397080" w:rsidRDefault="00E8568C" w:rsidP="00397080">
      <w:pPr>
        <w:widowControl w:val="0"/>
        <w:tabs>
          <w:tab w:val="left" w:pos="709"/>
        </w:tabs>
        <w:suppressAutoHyphens/>
        <w:autoSpaceDE w:val="0"/>
        <w:ind w:firstLine="709"/>
        <w:jc w:val="both"/>
      </w:pPr>
      <w:r w:rsidRPr="00397080">
        <w:t>4.8.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6069124" w14:textId="77777777" w:rsidR="007E4926" w:rsidRPr="00397080" w:rsidRDefault="00E8568C" w:rsidP="00397080">
      <w:pPr>
        <w:widowControl w:val="0"/>
        <w:tabs>
          <w:tab w:val="left" w:pos="709"/>
        </w:tabs>
        <w:suppressAutoHyphens/>
        <w:autoSpaceDE w:val="0"/>
        <w:ind w:firstLine="709"/>
        <w:jc w:val="center"/>
        <w:rPr>
          <w:b/>
        </w:rPr>
      </w:pPr>
      <w:r w:rsidRPr="00397080">
        <w:rPr>
          <w:b/>
        </w:rPr>
        <w:t>5. Гарантии качества, гарантийный срок на Объект</w:t>
      </w:r>
    </w:p>
    <w:p w14:paraId="36069125" w14:textId="77777777" w:rsidR="007E4926" w:rsidRPr="00397080" w:rsidRDefault="00E8568C" w:rsidP="00397080">
      <w:pPr>
        <w:autoSpaceDE w:val="0"/>
        <w:autoSpaceDN w:val="0"/>
        <w:adjustRightInd w:val="0"/>
        <w:ind w:firstLine="708"/>
        <w:jc w:val="both"/>
      </w:pPr>
      <w:r w:rsidRPr="00397080">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Допускаются в Объекте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36069126" w14:textId="77777777" w:rsidR="007E4926" w:rsidRPr="00397080" w:rsidRDefault="00E8568C" w:rsidP="00397080">
      <w:pPr>
        <w:autoSpaceDE w:val="0"/>
        <w:autoSpaceDN w:val="0"/>
        <w:adjustRightInd w:val="0"/>
        <w:ind w:firstLine="708"/>
        <w:jc w:val="both"/>
      </w:pPr>
      <w:r w:rsidRPr="00397080">
        <w:t>5.2. Гарантийный срок на Объект   исчисляется с момента передачи Объекта   и действует в течение 5 (Пяти) лет.</w:t>
      </w:r>
    </w:p>
    <w:p w14:paraId="36069127" w14:textId="77777777" w:rsidR="007E4926" w:rsidRPr="00397080" w:rsidRDefault="00E8568C" w:rsidP="00397080">
      <w:pPr>
        <w:autoSpaceDE w:val="0"/>
        <w:autoSpaceDN w:val="0"/>
        <w:adjustRightInd w:val="0"/>
        <w:ind w:firstLine="708"/>
        <w:jc w:val="both"/>
      </w:pPr>
      <w:bookmarkStart w:id="70" w:name="_Hlk41993657"/>
      <w:r w:rsidRPr="00397080">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 долевого строительства.</w:t>
      </w:r>
    </w:p>
    <w:bookmarkEnd w:id="70"/>
    <w:p w14:paraId="36069128" w14:textId="77777777" w:rsidR="007E4926" w:rsidRPr="00397080" w:rsidRDefault="00E8568C" w:rsidP="00397080">
      <w:pPr>
        <w:ind w:firstLine="709"/>
        <w:jc w:val="both"/>
      </w:pPr>
      <w:r w:rsidRPr="00397080">
        <w:rPr>
          <w:sz w:val="23"/>
        </w:rPr>
        <w:t xml:space="preserve">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w:t>
      </w:r>
      <w:r w:rsidRPr="00397080">
        <w:t>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 своему выбору потребовать от Застройщика:</w:t>
      </w:r>
    </w:p>
    <w:p w14:paraId="36069129" w14:textId="77777777" w:rsidR="007E4926" w:rsidRPr="00397080" w:rsidRDefault="00E8568C" w:rsidP="00397080">
      <w:pPr>
        <w:ind w:firstLine="709"/>
        <w:jc w:val="both"/>
      </w:pPr>
      <w:r w:rsidRPr="00397080">
        <w:t>1) безвозмездного устранения недостатков в разумный срок;</w:t>
      </w:r>
    </w:p>
    <w:p w14:paraId="3606912A" w14:textId="77777777" w:rsidR="007E4926" w:rsidRPr="00397080" w:rsidRDefault="00E8568C" w:rsidP="00397080">
      <w:pPr>
        <w:ind w:firstLine="709"/>
        <w:jc w:val="both"/>
      </w:pPr>
      <w:r w:rsidRPr="00397080">
        <w:t>2) соразмерного уменьшения Цены Договора;</w:t>
      </w:r>
    </w:p>
    <w:p w14:paraId="3606912B" w14:textId="77777777" w:rsidR="007E4926" w:rsidRPr="00397080" w:rsidRDefault="00E8568C" w:rsidP="00397080">
      <w:pPr>
        <w:ind w:firstLine="709"/>
        <w:jc w:val="both"/>
      </w:pPr>
      <w:r w:rsidRPr="00397080">
        <w:t xml:space="preserve">3) возмещения своих расходов на устранение недостатков. </w:t>
      </w:r>
    </w:p>
    <w:p w14:paraId="3606912C" w14:textId="77777777" w:rsidR="007E4926" w:rsidRPr="00397080" w:rsidRDefault="00397080" w:rsidP="003970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606912D" w14:textId="77777777" w:rsidR="007E4926" w:rsidRPr="00397080" w:rsidRDefault="00E8568C" w:rsidP="00397080">
      <w:pPr>
        <w:ind w:firstLine="720"/>
        <w:jc w:val="center"/>
        <w:rPr>
          <w:b/>
        </w:rPr>
      </w:pPr>
      <w:r w:rsidRPr="00397080">
        <w:rPr>
          <w:b/>
        </w:rPr>
        <w:t>6. Ответственность Сторон</w:t>
      </w:r>
    </w:p>
    <w:p w14:paraId="3606912E" w14:textId="77777777" w:rsidR="007E4926" w:rsidRPr="00397080" w:rsidRDefault="00E8568C" w:rsidP="00397080">
      <w:pPr>
        <w:ind w:firstLine="720"/>
        <w:jc w:val="both"/>
      </w:pPr>
      <w:r w:rsidRPr="00397080">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3606912F" w14:textId="77777777" w:rsidR="007E4926" w:rsidRPr="00397080" w:rsidRDefault="00E8568C" w:rsidP="00397080">
      <w:pPr>
        <w:ind w:firstLine="720"/>
        <w:jc w:val="both"/>
      </w:pPr>
      <w:r w:rsidRPr="00397080">
        <w:t>6.2. В случае нарушения установленного Договором срока внесения платежей или платежа, предусмотренных/</w:t>
      </w:r>
      <w:proofErr w:type="spellStart"/>
      <w:r w:rsidRPr="00397080">
        <w:t>ного</w:t>
      </w:r>
      <w:proofErr w:type="spellEnd"/>
      <w:r w:rsidRPr="00397080">
        <w:t xml:space="preserve">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36069130" w14:textId="77777777" w:rsidR="007E4926" w:rsidRPr="00397080" w:rsidRDefault="00E8568C" w:rsidP="00397080">
      <w:pPr>
        <w:ind w:firstLine="720"/>
        <w:jc w:val="both"/>
      </w:pPr>
      <w:r w:rsidRPr="00397080">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36069131" w14:textId="77777777" w:rsidR="007E4926" w:rsidRPr="00397080" w:rsidRDefault="00E8568C" w:rsidP="00397080">
      <w:pPr>
        <w:autoSpaceDE w:val="0"/>
        <w:autoSpaceDN w:val="0"/>
        <w:adjustRightInd w:val="0"/>
        <w:ind w:firstLine="709"/>
        <w:jc w:val="both"/>
        <w:rPr>
          <w:rFonts w:eastAsia="Calibri"/>
        </w:rPr>
      </w:pPr>
      <w:r w:rsidRPr="00397080">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397080">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36069132" w14:textId="77777777" w:rsidR="007E4926" w:rsidRPr="00397080" w:rsidRDefault="00E8568C" w:rsidP="0039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97080">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36069133" w14:textId="77777777" w:rsidR="007E4926" w:rsidRPr="00397080" w:rsidRDefault="00E8568C" w:rsidP="0039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97080">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36069134" w14:textId="77777777" w:rsidR="007E4926" w:rsidRPr="00397080" w:rsidRDefault="00E8568C" w:rsidP="0039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97080">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36069135" w14:textId="77777777" w:rsidR="007E4926" w:rsidRPr="00397080" w:rsidRDefault="00E8568C" w:rsidP="00397080">
      <w:pPr>
        <w:ind w:firstLine="720"/>
        <w:jc w:val="both"/>
      </w:pPr>
      <w:r w:rsidRPr="00397080">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rPr>
        <w:id w:val="1184473516"/>
        <w:placeholder>
          <w:docPart w:val="1E48632A12AC41FC8FC1E72B928E0124"/>
        </w:placeholder>
      </w:sdtPr>
      <w:sdtEndPr>
        <w:rPr>
          <w:b w:val="0"/>
          <w:i w:val="0"/>
        </w:rPr>
      </w:sdtEndPr>
      <w:sdtContent>
        <w:p w14:paraId="36069136" w14:textId="77777777" w:rsidR="007E4926" w:rsidRPr="00397080" w:rsidRDefault="00E8568C" w:rsidP="00397080">
          <w:pPr>
            <w:ind w:firstLine="709"/>
            <w:jc w:val="both"/>
            <w:rPr>
              <w:b/>
              <w:i/>
              <w:color w:val="FF0000"/>
            </w:rPr>
          </w:pPr>
          <w:r w:rsidRPr="00397080">
            <w:rPr>
              <w:b/>
              <w:i/>
              <w:color w:val="FF0000"/>
            </w:rPr>
            <w:t>В случае приобретения Объекта в общую совместную или долевую собственность, дополнять Договор пунктом следующего содержания:</w:t>
          </w:r>
        </w:p>
        <w:p w14:paraId="36069137" w14:textId="77777777" w:rsidR="007E4926" w:rsidRPr="00397080" w:rsidRDefault="00E8568C" w:rsidP="00397080">
          <w:pPr>
            <w:ind w:firstLine="709"/>
            <w:jc w:val="both"/>
          </w:pPr>
          <w:r w:rsidRPr="00397080">
            <w:t>6.5.</w:t>
          </w:r>
          <w:r w:rsidRPr="00397080">
            <w:rPr>
              <w:i/>
            </w:rPr>
            <w:t xml:space="preserve"> </w:t>
          </w:r>
          <w:sdt>
            <w:sdtPr>
              <w:rPr>
                <w:rStyle w:val="122"/>
                <w:rFonts w:eastAsia="Arial Unicode MS"/>
                <w:b w:val="0"/>
                <w:i/>
              </w:rPr>
              <w:id w:val="-2135160331"/>
              <w:placeholder>
                <w:docPart w:val="8CD7E48F7BFB4F0194D16C5BD98B2E66"/>
              </w:placeholder>
            </w:sdtPr>
            <w:sdtEndPr>
              <w:rPr>
                <w:rStyle w:val="122"/>
              </w:rPr>
            </w:sdtEndPr>
            <w:sdtContent>
              <w:proofErr w:type="spellStart"/>
              <w:r w:rsidRPr="00397080">
                <w:rPr>
                  <w:rStyle w:val="122"/>
                  <w:b w:val="0"/>
                  <w:i/>
                </w:rPr>
                <w:t>мтКРТ_Гражданство_склон</w:t>
              </w:r>
              <w:proofErr w:type="spellEnd"/>
            </w:sdtContent>
          </w:sdt>
          <w:r w:rsidRPr="00397080">
            <w:rPr>
              <w:b/>
              <w:i/>
            </w:rPr>
            <w:t xml:space="preserve"> </w:t>
          </w:r>
          <w:sdt>
            <w:sdtPr>
              <w:rPr>
                <w:rStyle w:val="122"/>
                <w:b w:val="0"/>
                <w:i/>
              </w:rPr>
              <w:alias w:val="мтКРТ_ОсновнойПокупательПолноеФИО"/>
              <w:tag w:val="мтКРТ_ОсновнойПокупательПолноеФИО"/>
              <w:id w:val="-1869834230"/>
              <w:placeholder>
                <w:docPart w:val="3D6FC30460334796B649F1D2843EFC98"/>
              </w:placeholder>
            </w:sdtPr>
            <w:sdtEndPr>
              <w:rPr>
                <w:rStyle w:val="122"/>
              </w:rPr>
            </w:sdtEndPr>
            <w:sdtContent>
              <w:proofErr w:type="spellStart"/>
              <w:r w:rsidRPr="00397080">
                <w:rPr>
                  <w:rStyle w:val="122"/>
                  <w:b w:val="0"/>
                  <w:i/>
                </w:rPr>
                <w:t>мтКРТ_ОсновнойПокупательПолноеФИО</w:t>
              </w:r>
              <w:proofErr w:type="spellEnd"/>
            </w:sdtContent>
          </w:sdt>
          <w:r w:rsidRPr="00397080">
            <w:rPr>
              <w:b/>
              <w:i/>
            </w:rPr>
            <w:t xml:space="preserve"> </w:t>
          </w:r>
          <w:r w:rsidRPr="00397080">
            <w:rPr>
              <w:i/>
            </w:rPr>
            <w:t>и</w:t>
          </w:r>
          <w:r w:rsidRPr="00397080">
            <w:rPr>
              <w:b/>
              <w:i/>
            </w:rPr>
            <w:t xml:space="preserve"> </w:t>
          </w:r>
          <w:sdt>
            <w:sdtPr>
              <w:rPr>
                <w:rStyle w:val="122"/>
                <w:b w:val="0"/>
                <w:i/>
              </w:rPr>
              <w:alias w:val="мтКРТ_Покупатель2Гражданство_склон"/>
              <w:tag w:val="мтКРТ_Покупатель2Гражданство_склон"/>
              <w:id w:val="262190898"/>
              <w:placeholder>
                <w:docPart w:val="A22581D5526C4748B20F8DF9DEA55B90"/>
              </w:placeholder>
            </w:sdtPr>
            <w:sdtEndPr>
              <w:rPr>
                <w:rStyle w:val="122"/>
              </w:rPr>
            </w:sdtEndPr>
            <w:sdtContent>
              <w:r w:rsidRPr="00397080">
                <w:rPr>
                  <w:i/>
                </w:rPr>
                <w:t>мтКРТ_Покупатель2Гражданство_склон</w:t>
              </w:r>
            </w:sdtContent>
          </w:sdt>
          <w:r w:rsidRPr="00397080">
            <w:rPr>
              <w:b/>
              <w:i/>
            </w:rPr>
            <w:t xml:space="preserve"> </w:t>
          </w:r>
          <w:sdt>
            <w:sdtPr>
              <w:rPr>
                <w:rStyle w:val="122"/>
                <w:b w:val="0"/>
                <w:i/>
              </w:rPr>
              <w:alias w:val="мтКРТ_Покупатель2ПолноеФИО"/>
              <w:tag w:val="мтКРТ_Покупатель2ПолноеФИО"/>
              <w:id w:val="1334803666"/>
              <w:placeholder>
                <w:docPart w:val="F1DDC58108BA48988E49FAA4860F30AC"/>
              </w:placeholder>
            </w:sdtPr>
            <w:sdtEndPr>
              <w:rPr>
                <w:rStyle w:val="122"/>
              </w:rPr>
            </w:sdtEndPr>
            <w:sdtContent>
              <w:r w:rsidRPr="00397080">
                <w:rPr>
                  <w:i/>
                </w:rPr>
                <w:t>мтКРТ_Покупатель2ПолноеФИО</w:t>
              </w:r>
            </w:sdtContent>
          </w:sdt>
          <w:r w:rsidRPr="00397080">
            <w:t xml:space="preserve"> несут солидарную ответственность за своевременную и в полном объеме оплату денежных средств по Договору.</w:t>
          </w:r>
        </w:p>
      </w:sdtContent>
    </w:sdt>
    <w:p w14:paraId="36069138" w14:textId="77777777" w:rsidR="007E4926" w:rsidRPr="00397080" w:rsidRDefault="00397080" w:rsidP="00397080">
      <w:pPr>
        <w:ind w:firstLine="720"/>
        <w:jc w:val="both"/>
      </w:pPr>
    </w:p>
    <w:p w14:paraId="36069139" w14:textId="77777777" w:rsidR="007E4926" w:rsidRPr="00397080" w:rsidRDefault="00397080" w:rsidP="00397080">
      <w:pPr>
        <w:ind w:firstLine="720"/>
        <w:jc w:val="center"/>
        <w:rPr>
          <w:b/>
        </w:rPr>
      </w:pPr>
    </w:p>
    <w:p w14:paraId="3606913A" w14:textId="77777777" w:rsidR="007E4926" w:rsidRPr="00397080" w:rsidRDefault="00E8568C" w:rsidP="00397080">
      <w:pPr>
        <w:ind w:firstLine="720"/>
        <w:jc w:val="center"/>
        <w:rPr>
          <w:b/>
        </w:rPr>
      </w:pPr>
      <w:r w:rsidRPr="00397080">
        <w:rPr>
          <w:b/>
        </w:rPr>
        <w:t>7. Обстоятельства непреодолимой силы (форс-мажор)</w:t>
      </w:r>
    </w:p>
    <w:p w14:paraId="3606913B" w14:textId="77777777" w:rsidR="007E4926" w:rsidRPr="00397080" w:rsidRDefault="00E8568C" w:rsidP="00397080">
      <w:pPr>
        <w:ind w:firstLine="708"/>
        <w:jc w:val="both"/>
      </w:pPr>
      <w:r w:rsidRPr="00397080">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Pr="00397080">
        <w:t>коронавирусной</w:t>
      </w:r>
      <w:proofErr w:type="spellEnd"/>
      <w:r w:rsidRPr="00397080">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3606913C" w14:textId="77777777" w:rsidR="007E4926" w:rsidRPr="00397080" w:rsidRDefault="00E8568C" w:rsidP="00397080">
      <w:pPr>
        <w:ind w:firstLine="709"/>
        <w:jc w:val="both"/>
      </w:pPr>
      <w:r w:rsidRPr="00397080">
        <w:t>Застройщик уведомляет Участника о наступлении обстоятельств непреодолимой силы через опубликование сообщений на сайте, указанном в п. 9.3. Договора, без направления Участнику каких-либо дополнительных письменных сообщений.</w:t>
      </w:r>
    </w:p>
    <w:p w14:paraId="3606913D" w14:textId="77777777" w:rsidR="007E4926" w:rsidRPr="00397080" w:rsidRDefault="00E8568C" w:rsidP="00397080">
      <w:pPr>
        <w:ind w:firstLine="709"/>
        <w:jc w:val="both"/>
      </w:pPr>
      <w:r w:rsidRPr="00397080">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3606913E" w14:textId="77777777" w:rsidR="007E4926" w:rsidRPr="00397080" w:rsidRDefault="00E8568C" w:rsidP="00397080">
      <w:pPr>
        <w:ind w:firstLine="708"/>
        <w:jc w:val="both"/>
      </w:pPr>
      <w:r w:rsidRPr="00397080">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3606913F" w14:textId="77777777" w:rsidR="007E4926" w:rsidRPr="00397080" w:rsidRDefault="00E8568C" w:rsidP="00397080">
      <w:pPr>
        <w:ind w:firstLine="708"/>
        <w:jc w:val="both"/>
      </w:pPr>
      <w:r w:rsidRPr="00397080">
        <w:t>7.3. Обязанность доказывать обстоятельства непреодолимой силы лежит на Стороне, не выполнившей свои обязательства.</w:t>
      </w:r>
    </w:p>
    <w:p w14:paraId="36069140" w14:textId="77777777" w:rsidR="007E4926" w:rsidRPr="00397080" w:rsidRDefault="00397080" w:rsidP="00397080">
      <w:pPr>
        <w:ind w:firstLine="720"/>
        <w:jc w:val="both"/>
      </w:pPr>
    </w:p>
    <w:p w14:paraId="36069141" w14:textId="77777777" w:rsidR="007E4926" w:rsidRPr="00397080" w:rsidRDefault="00E8568C" w:rsidP="00397080">
      <w:pPr>
        <w:autoSpaceDE w:val="0"/>
        <w:autoSpaceDN w:val="0"/>
        <w:adjustRightInd w:val="0"/>
        <w:ind w:left="720"/>
        <w:jc w:val="center"/>
        <w:rPr>
          <w:b/>
        </w:rPr>
      </w:pPr>
      <w:r w:rsidRPr="00397080">
        <w:rPr>
          <w:b/>
        </w:rPr>
        <w:t>8. Особые условия</w:t>
      </w:r>
    </w:p>
    <w:p w14:paraId="36069142" w14:textId="77777777" w:rsidR="007E4926" w:rsidRPr="00397080" w:rsidRDefault="00E8568C" w:rsidP="00397080">
      <w:pPr>
        <w:ind w:firstLine="709"/>
        <w:jc w:val="both"/>
      </w:pPr>
      <w:r w:rsidRPr="00397080">
        <w:t>8.1. Участник подтверждает, что:</w:t>
      </w:r>
    </w:p>
    <w:p w14:paraId="36069143" w14:textId="77777777" w:rsidR="007E4926" w:rsidRPr="00397080" w:rsidRDefault="00E8568C" w:rsidP="00397080">
      <w:pPr>
        <w:ind w:firstLine="709"/>
        <w:jc w:val="both"/>
      </w:pPr>
      <w:r w:rsidRPr="00397080">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36069144" w14:textId="77777777" w:rsidR="007E4926" w:rsidRPr="00397080" w:rsidRDefault="00E8568C" w:rsidP="00397080">
      <w:pPr>
        <w:ind w:firstLine="709"/>
        <w:jc w:val="both"/>
      </w:pPr>
      <w:r w:rsidRPr="00397080">
        <w:t>8.1.2. Все положения Договора Участнику разъяснены и поняты им полностью; возражений не имеется.</w:t>
      </w:r>
    </w:p>
    <w:p w14:paraId="36069145" w14:textId="77777777" w:rsidR="007E4926" w:rsidRPr="00397080" w:rsidRDefault="00E8568C" w:rsidP="00397080">
      <w:pPr>
        <w:pStyle w:val="Normal1"/>
        <w:spacing w:line="240" w:lineRule="auto"/>
        <w:ind w:firstLine="709"/>
        <w:jc w:val="both"/>
        <w:rPr>
          <w:sz w:val="24"/>
          <w:szCs w:val="24"/>
        </w:rPr>
      </w:pPr>
      <w:r w:rsidRPr="00397080">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36069146" w14:textId="77777777" w:rsidR="007E4926" w:rsidRPr="00397080" w:rsidRDefault="00E8568C" w:rsidP="00397080">
      <w:pPr>
        <w:pStyle w:val="Normal1"/>
        <w:spacing w:line="240" w:lineRule="auto"/>
        <w:ind w:firstLine="709"/>
        <w:jc w:val="both"/>
        <w:rPr>
          <w:sz w:val="24"/>
          <w:szCs w:val="24"/>
        </w:rPr>
      </w:pPr>
      <w:r w:rsidRPr="00397080">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Pr="00397080">
        <w:rPr>
          <w:color w:val="FF0000"/>
          <w:sz w:val="24"/>
          <w:szCs w:val="24"/>
        </w:rPr>
        <w:t xml:space="preserve"> </w:t>
      </w:r>
      <w:r w:rsidRPr="00397080">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6069147" w14:textId="77777777" w:rsidR="007E4926" w:rsidRPr="00397080" w:rsidRDefault="00E8568C" w:rsidP="00397080">
      <w:pPr>
        <w:pStyle w:val="Normal1"/>
        <w:spacing w:line="240" w:lineRule="auto"/>
        <w:ind w:firstLine="709"/>
        <w:jc w:val="both"/>
        <w:rPr>
          <w:sz w:val="24"/>
          <w:szCs w:val="24"/>
        </w:rPr>
      </w:pPr>
      <w:r w:rsidRPr="00397080">
        <w:rPr>
          <w:sz w:val="24"/>
          <w:szCs w:val="24"/>
        </w:rPr>
        <w:t>8.4. Участник проинформирован о том, что право аренды Земельного участка находится в залоге у предоставившего Застройщику целевой кредит уполномоченного банка, в котором Участник открывает счет эскроу для оплаты Цены Договора, и что в соответствии с ч. 8 ст. 15.4 Закона 214-ФЗ такой залог права аренды Земельного участка прекращается в момент передачи участникам долевого строительства всех объектов долевого строительства в Здании.</w:t>
      </w:r>
    </w:p>
    <w:p w14:paraId="36069148" w14:textId="77777777" w:rsidR="007E4926" w:rsidRPr="00397080" w:rsidRDefault="00E8568C" w:rsidP="00397080">
      <w:pPr>
        <w:autoSpaceDE w:val="0"/>
        <w:autoSpaceDN w:val="0"/>
        <w:adjustRightInd w:val="0"/>
        <w:ind w:firstLine="709"/>
        <w:jc w:val="both"/>
        <w:rPr>
          <w:rFonts w:eastAsiaTheme="minorHAnsi"/>
        </w:rPr>
      </w:pPr>
      <w:r w:rsidRPr="00397080">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 </w:t>
      </w:r>
    </w:p>
    <w:p w14:paraId="36069149" w14:textId="77777777" w:rsidR="007E4926" w:rsidRPr="00397080" w:rsidRDefault="00E8568C" w:rsidP="00397080">
      <w:pPr>
        <w:autoSpaceDE w:val="0"/>
        <w:autoSpaceDN w:val="0"/>
        <w:adjustRightInd w:val="0"/>
        <w:ind w:firstLine="709"/>
        <w:jc w:val="both"/>
      </w:pPr>
      <w:r w:rsidRPr="00397080">
        <w:t>В соответствии с «</w:t>
      </w:r>
      <w:r w:rsidRPr="00397080">
        <w:rPr>
          <w:rFonts w:eastAsiaTheme="minorHAnsi"/>
        </w:rPr>
        <w:t>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w:t>
      </w:r>
      <w:proofErr w:type="spellStart"/>
      <w:r w:rsidRPr="00397080">
        <w:rPr>
          <w:rFonts w:eastAsiaTheme="minorHAnsi"/>
        </w:rPr>
        <w:t>пр</w:t>
      </w:r>
      <w:proofErr w:type="spellEnd"/>
      <w:r w:rsidRPr="00397080">
        <w:rPr>
          <w:rFonts w:eastAsiaTheme="minorHAnsi"/>
        </w:rPr>
        <w:t xml:space="preserve">) </w:t>
      </w:r>
      <w:r w:rsidRPr="00397080">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3606914A" w14:textId="77777777" w:rsidR="007E4926" w:rsidRPr="00397080" w:rsidRDefault="00E8568C" w:rsidP="00397080">
      <w:pPr>
        <w:autoSpaceDE w:val="0"/>
        <w:autoSpaceDN w:val="0"/>
        <w:adjustRightInd w:val="0"/>
        <w:ind w:firstLine="709"/>
        <w:jc w:val="both"/>
      </w:pPr>
      <w:r w:rsidRPr="00397080">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3606914B" w14:textId="77777777" w:rsidR="007E4926" w:rsidRPr="00397080" w:rsidRDefault="00E8568C" w:rsidP="00397080">
      <w:pPr>
        <w:autoSpaceDE w:val="0"/>
        <w:autoSpaceDN w:val="0"/>
        <w:adjustRightInd w:val="0"/>
        <w:ind w:firstLine="709"/>
        <w:jc w:val="both"/>
        <w:rPr>
          <w:rFonts w:eastAsiaTheme="minorHAnsi"/>
        </w:rPr>
      </w:pPr>
      <w:r w:rsidRPr="00397080">
        <w:t xml:space="preserve">8.6. Стороны соглашаются, что если в соответствии с Законом 214-ФЗ Застройщик </w:t>
      </w:r>
      <w:r w:rsidRPr="00397080">
        <w:rPr>
          <w:rFonts w:eastAsiaTheme="minorHAnsi"/>
        </w:rPr>
        <w:t xml:space="preserve">после ввода Здания в эксплуатацию в связи с расторжением Договора по основаниям, предусмотренным Законом 214-ФЗ,  </w:t>
      </w:r>
      <w:r w:rsidRPr="00397080">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00397080" w:rsidRPr="00397080">
        <w:fldChar w:fldCharType="begin"/>
      </w:r>
      <w:r w:rsidR="00397080" w:rsidRPr="00397080">
        <w:instrText xml:space="preserve"> DOCVARIABLE  "poluchit"  \* MERGEFORMAT </w:instrText>
      </w:r>
      <w:r w:rsidR="00397080" w:rsidRPr="00397080">
        <w:fldChar w:fldCharType="separate"/>
      </w:r>
      <w:r w:rsidRPr="00397080">
        <w:t>получит</w:t>
      </w:r>
      <w:r w:rsidR="00397080" w:rsidRPr="00397080">
        <w:fldChar w:fldCharType="end"/>
      </w:r>
      <w:r w:rsidRPr="00397080">
        <w:t xml:space="preserve"> денежные средства в сумме за вычетом соответствующих расходов.</w:t>
      </w:r>
    </w:p>
    <w:p w14:paraId="3606914C" w14:textId="77777777" w:rsidR="007E4926" w:rsidRPr="00397080" w:rsidRDefault="00E8568C" w:rsidP="00397080">
      <w:pPr>
        <w:ind w:firstLine="709"/>
        <w:jc w:val="both"/>
      </w:pPr>
      <w:r w:rsidRPr="00397080">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3606914D" w14:textId="77777777" w:rsidR="007E4926" w:rsidRPr="00397080" w:rsidRDefault="00E8568C" w:rsidP="00397080">
      <w:pPr>
        <w:ind w:firstLine="709"/>
        <w:jc w:val="both"/>
      </w:pPr>
      <w:r w:rsidRPr="00397080">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3606914E" w14:textId="77777777" w:rsidR="007E4926" w:rsidRPr="00397080" w:rsidRDefault="00E8568C" w:rsidP="00397080">
      <w:pPr>
        <w:pStyle w:val="a3"/>
        <w:ind w:right="27" w:firstLine="709"/>
        <w:jc w:val="both"/>
        <w:rPr>
          <w:sz w:val="24"/>
        </w:rPr>
      </w:pPr>
      <w:r w:rsidRPr="00397080">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3606914F" w14:textId="77777777" w:rsidR="007E4926" w:rsidRPr="00397080" w:rsidRDefault="00E8568C" w:rsidP="00397080">
      <w:pPr>
        <w:pStyle w:val="a3"/>
        <w:ind w:right="27" w:firstLine="709"/>
        <w:jc w:val="both"/>
        <w:rPr>
          <w:sz w:val="24"/>
        </w:rPr>
      </w:pPr>
      <w:r w:rsidRPr="00397080">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36069150" w14:textId="77777777" w:rsidR="007E4926" w:rsidRPr="00397080" w:rsidRDefault="00E8568C" w:rsidP="00397080">
      <w:pPr>
        <w:ind w:firstLine="709"/>
        <w:jc w:val="both"/>
      </w:pPr>
      <w:r w:rsidRPr="00397080">
        <w:t xml:space="preserve">8.11. Участник уведомлен о том, что </w:t>
      </w:r>
      <w:r w:rsidRPr="00397080">
        <w:rPr>
          <w:rFonts w:eastAsia="Calibri"/>
        </w:rPr>
        <w:t>в проект (проектную документацию) Здания могут быть внесены изменения и дополнения, в том числе влекущие изменение Проектной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397080">
        <w:t xml:space="preserve"> </w:t>
      </w:r>
      <w:r w:rsidRPr="00397080">
        <w:rPr>
          <w:rFonts w:eastAsia="Calibri"/>
        </w:rPr>
        <w:t xml:space="preserve">в </w:t>
      </w:r>
      <w:r w:rsidRPr="00397080">
        <w:t>Единой информационной системе жилищного строительства без направления Участнику дополнительных сообщений, в том числе письменных</w:t>
      </w:r>
      <w:r w:rsidRPr="00397080">
        <w:rPr>
          <w:rFonts w:eastAsia="Calibri"/>
        </w:rPr>
        <w:t>.</w:t>
      </w:r>
      <w:r w:rsidRPr="00397080">
        <w:t xml:space="preserve"> </w:t>
      </w:r>
    </w:p>
    <w:p w14:paraId="36069151" w14:textId="77777777" w:rsidR="007E4926" w:rsidRPr="00397080" w:rsidRDefault="00E8568C" w:rsidP="00397080">
      <w:pPr>
        <w:autoSpaceDE w:val="0"/>
        <w:autoSpaceDN w:val="0"/>
        <w:adjustRightInd w:val="0"/>
        <w:ind w:firstLine="851"/>
        <w:jc w:val="both"/>
        <w:rPr>
          <w:rFonts w:eastAsiaTheme="minorHAnsi"/>
        </w:rPr>
      </w:pPr>
      <w:r w:rsidRPr="00397080">
        <w:rPr>
          <w:rFonts w:eastAsiaTheme="minorHAnsi"/>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36069152" w14:textId="77777777" w:rsidR="000905CE" w:rsidRPr="00397080" w:rsidRDefault="00E8568C" w:rsidP="00397080">
      <w:pPr>
        <w:ind w:firstLine="851"/>
        <w:jc w:val="both"/>
      </w:pPr>
      <w:r w:rsidRPr="00397080">
        <w:rPr>
          <w:rFonts w:eastAsiaTheme="minorHAnsi"/>
        </w:rPr>
        <w:t>Стороны допускают, что площадь отдельных помещений Объекта (при их наличии) может быть уменьшена или увеличена за счёт увеличения или уменьшения других помещений Объекта (при их наличии),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36069153" w14:textId="77777777" w:rsidR="007E4926" w:rsidRPr="00397080" w:rsidRDefault="00E8568C" w:rsidP="00397080">
      <w:pPr>
        <w:ind w:firstLine="709"/>
        <w:jc w:val="both"/>
      </w:pPr>
      <w:r w:rsidRPr="00397080">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36069154" w14:textId="77777777" w:rsidR="007E4926" w:rsidRPr="00397080" w:rsidRDefault="00E8568C" w:rsidP="00397080">
      <w:pPr>
        <w:pStyle w:val="Default"/>
        <w:ind w:firstLine="709"/>
        <w:jc w:val="both"/>
        <w:rPr>
          <w:color w:val="auto"/>
        </w:rPr>
      </w:pPr>
      <w:r w:rsidRPr="00397080">
        <w:rPr>
          <w:color w:val="auto"/>
        </w:rPr>
        <w:t xml:space="preserve">8.12. Участник дает согласие на осуществление следующих действий с Земельным участком: </w:t>
      </w:r>
    </w:p>
    <w:p w14:paraId="36069155" w14:textId="77777777" w:rsidR="007E4926" w:rsidRPr="00397080" w:rsidRDefault="00E8568C" w:rsidP="00397080">
      <w:pPr>
        <w:pStyle w:val="Default"/>
        <w:ind w:firstLine="709"/>
        <w:jc w:val="both"/>
        <w:rPr>
          <w:color w:val="auto"/>
        </w:rPr>
      </w:pPr>
      <w:r w:rsidRPr="00397080">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36069156" w14:textId="77777777" w:rsidR="007E4926" w:rsidRPr="00397080" w:rsidRDefault="00E8568C" w:rsidP="00397080">
      <w:pPr>
        <w:pStyle w:val="Default"/>
        <w:widowControl w:val="0"/>
        <w:ind w:firstLine="709"/>
        <w:jc w:val="both"/>
        <w:rPr>
          <w:color w:val="auto"/>
        </w:rPr>
      </w:pPr>
      <w:r w:rsidRPr="00397080">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36069157" w14:textId="77777777" w:rsidR="007E4926" w:rsidRPr="00397080" w:rsidRDefault="00E8568C" w:rsidP="00397080">
      <w:pPr>
        <w:pStyle w:val="Default"/>
        <w:widowControl w:val="0"/>
        <w:ind w:firstLine="709"/>
        <w:jc w:val="both"/>
        <w:rPr>
          <w:color w:val="auto"/>
        </w:rPr>
      </w:pPr>
      <w:r w:rsidRPr="00397080">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36069158" w14:textId="77777777" w:rsidR="007E4926" w:rsidRPr="00397080" w:rsidRDefault="00E8568C" w:rsidP="00397080">
      <w:pPr>
        <w:pStyle w:val="Default"/>
        <w:widowControl w:val="0"/>
        <w:ind w:firstLine="709"/>
        <w:jc w:val="both"/>
      </w:pPr>
      <w:r w:rsidRPr="00397080">
        <w:rPr>
          <w:color w:val="auto"/>
        </w:rPr>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 включая передачу в последующий  залог права аренды Земельного участка, в том числе в обеспечение исполнения обязательств Застройщика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Здания.</w:t>
      </w:r>
    </w:p>
    <w:p w14:paraId="36069159" w14:textId="77777777" w:rsidR="007E4926" w:rsidRPr="00397080" w:rsidRDefault="00E8568C" w:rsidP="00397080">
      <w:pPr>
        <w:ind w:right="27" w:firstLine="709"/>
        <w:jc w:val="both"/>
      </w:pPr>
      <w:r w:rsidRPr="00397080">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3606915A" w14:textId="77777777" w:rsidR="00E26357" w:rsidRPr="00397080" w:rsidRDefault="00E8568C" w:rsidP="00397080">
      <w:pPr>
        <w:ind w:right="27" w:firstLine="709"/>
        <w:jc w:val="both"/>
        <w:rPr>
          <w:b/>
          <w:i/>
          <w:color w:val="FF0000"/>
        </w:rPr>
      </w:pPr>
      <w:r w:rsidRPr="00397080">
        <w:rPr>
          <w:b/>
          <w:bCs/>
          <w:i/>
          <w:iCs/>
          <w:color w:val="FF0000"/>
        </w:rPr>
        <w:t>Пункт 8.13.  включается в ДДУ при 100 % оплате , рассрочке, любых иных формах оплаты, КРОМЕ</w:t>
      </w:r>
      <w:bookmarkStart w:id="71" w:name="_Hlk30168287"/>
      <w:r w:rsidRPr="00397080">
        <w:rPr>
          <w:b/>
          <w:i/>
          <w:color w:val="FF0000"/>
        </w:rPr>
        <w:t xml:space="preserve"> ипотеки банка ПАО «Сбербанк», Банк «ОТКРЫТИЕ», Газпромбанк, </w:t>
      </w:r>
      <w:proofErr w:type="spellStart"/>
      <w:r w:rsidRPr="00397080">
        <w:rPr>
          <w:b/>
          <w:i/>
          <w:color w:val="FF0000"/>
        </w:rPr>
        <w:t>Совкомбанк</w:t>
      </w:r>
      <w:proofErr w:type="spellEnd"/>
      <w:r w:rsidRPr="00397080">
        <w:rPr>
          <w:b/>
          <w:i/>
          <w:color w:val="FF0000"/>
        </w:rPr>
        <w:t>, Банк ВТБ (ПАО), МОСКОВСКИЙ КРЕДИТНЫЙ БАНК (ПАО), Райффайзенбанк</w:t>
      </w:r>
      <w:r w:rsidRPr="00397080">
        <w:rPr>
          <w:b/>
          <w:bCs/>
          <w:i/>
          <w:iCs/>
          <w:color w:val="FF0000"/>
        </w:rPr>
        <w:t xml:space="preserve">. </w:t>
      </w:r>
    </w:p>
    <w:bookmarkEnd w:id="71"/>
    <w:p w14:paraId="3606915B" w14:textId="77777777" w:rsidR="007E4926" w:rsidRPr="00397080" w:rsidRDefault="00E8568C" w:rsidP="00397080">
      <w:pPr>
        <w:ind w:right="27" w:firstLine="709"/>
        <w:jc w:val="both"/>
        <w:rPr>
          <w:b/>
          <w:bCs/>
          <w:i/>
          <w:iCs/>
          <w:color w:val="FF0000"/>
        </w:rPr>
      </w:pPr>
      <w:r w:rsidRPr="00397080">
        <w:rPr>
          <w:b/>
          <w:bCs/>
          <w:i/>
          <w:iCs/>
          <w:color w:val="FF0000"/>
        </w:rPr>
        <w:t xml:space="preserve">Для банка ПАО «Сбербанк», Банк «ОТКРЫТИЕ», Газпромбанк, </w:t>
      </w:r>
      <w:proofErr w:type="spellStart"/>
      <w:r w:rsidRPr="00397080">
        <w:rPr>
          <w:b/>
          <w:bCs/>
          <w:i/>
          <w:iCs/>
          <w:color w:val="FF0000"/>
        </w:rPr>
        <w:t>Совкомбанк</w:t>
      </w:r>
      <w:proofErr w:type="spellEnd"/>
      <w:r w:rsidRPr="00397080">
        <w:rPr>
          <w:b/>
          <w:bCs/>
          <w:i/>
          <w:iCs/>
          <w:color w:val="FF0000"/>
        </w:rPr>
        <w:t>, Банк ВТБ (ПАО), МОСКОВСКИЙ КРЕДИТНЫЙ БАНК (ПАО), Райффайзенбанк пункт 8.13. исключить:</w:t>
      </w:r>
    </w:p>
    <w:p w14:paraId="3606915C" w14:textId="77777777" w:rsidR="007E4926" w:rsidRPr="00397080" w:rsidRDefault="00E8568C" w:rsidP="00397080">
      <w:pPr>
        <w:ind w:right="27" w:firstLine="709"/>
        <w:jc w:val="both"/>
      </w:pPr>
      <w:r w:rsidRPr="00397080">
        <w:t xml:space="preserve">8.13.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3606915D" w14:textId="77777777" w:rsidR="007E4926" w:rsidRPr="00397080" w:rsidRDefault="00E8568C" w:rsidP="00397080">
      <w:pPr>
        <w:ind w:right="27" w:firstLine="709"/>
        <w:jc w:val="both"/>
      </w:pPr>
      <w:r w:rsidRPr="00397080">
        <w:t xml:space="preserve">Ипотека как обременение Объекта подлежит государственной регистрации на основании Гражданского кодекса Российской Федерации 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3606915E" w14:textId="77777777" w:rsidR="007E4926" w:rsidRPr="00397080" w:rsidRDefault="00E8568C" w:rsidP="00397080">
      <w:pPr>
        <w:ind w:right="27" w:firstLine="709"/>
        <w:jc w:val="both"/>
      </w:pPr>
      <w:r w:rsidRPr="00397080">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3606915F" w14:textId="77777777" w:rsidR="007E4926" w:rsidRPr="00397080" w:rsidRDefault="00E8568C" w:rsidP="00397080">
      <w:pPr>
        <w:ind w:right="27" w:firstLine="709"/>
        <w:jc w:val="both"/>
      </w:pPr>
      <w:r w:rsidRPr="00397080">
        <w:t xml:space="preserve">8.13.1. Указанный в п.8.13. Договора залог является способом обеспечения исполнения обязательств Участника по: </w:t>
      </w:r>
    </w:p>
    <w:p w14:paraId="36069160" w14:textId="77777777" w:rsidR="007E4926" w:rsidRPr="00397080" w:rsidRDefault="00E8568C" w:rsidP="00397080">
      <w:pPr>
        <w:ind w:right="27" w:firstLine="709"/>
        <w:jc w:val="both"/>
      </w:pPr>
      <w:r w:rsidRPr="00397080">
        <w:t xml:space="preserve">1) оплате Цены Договора в полном объеме; </w:t>
      </w:r>
    </w:p>
    <w:p w14:paraId="36069161" w14:textId="77777777" w:rsidR="007E4926" w:rsidRPr="00397080" w:rsidRDefault="00E8568C" w:rsidP="00397080">
      <w:pPr>
        <w:ind w:right="27" w:firstLine="709"/>
        <w:jc w:val="both"/>
      </w:pPr>
      <w:r w:rsidRPr="00397080">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36069162" w14:textId="77777777" w:rsidR="007E4926" w:rsidRPr="00397080" w:rsidRDefault="00E8568C" w:rsidP="00397080">
      <w:pPr>
        <w:ind w:right="27" w:firstLine="709"/>
        <w:jc w:val="both"/>
      </w:pPr>
      <w:r w:rsidRPr="00397080">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36069163" w14:textId="77777777" w:rsidR="007E4926" w:rsidRPr="00397080" w:rsidRDefault="00E8568C" w:rsidP="00397080">
      <w:pPr>
        <w:ind w:right="27" w:firstLine="709"/>
        <w:jc w:val="both"/>
      </w:pPr>
      <w:r w:rsidRPr="00397080">
        <w:t xml:space="preserve">8.13.2.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36069164" w14:textId="77777777" w:rsidR="007E4926" w:rsidRPr="00397080" w:rsidRDefault="00E8568C" w:rsidP="00397080">
      <w:pPr>
        <w:ind w:right="27" w:firstLine="709"/>
        <w:jc w:val="both"/>
      </w:pPr>
      <w:r w:rsidRPr="00397080">
        <w:t xml:space="preserve">8.13.3.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36069165" w14:textId="77777777" w:rsidR="007E4926" w:rsidRPr="00397080" w:rsidRDefault="00E8568C" w:rsidP="00397080">
      <w:pPr>
        <w:ind w:right="27" w:firstLine="709"/>
        <w:jc w:val="both"/>
      </w:pPr>
      <w:r w:rsidRPr="00397080">
        <w:t>8.13.4.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36069166" w14:textId="77777777" w:rsidR="007E4926" w:rsidRPr="00397080" w:rsidRDefault="00E8568C" w:rsidP="00397080">
      <w:pPr>
        <w:ind w:right="27" w:firstLine="709"/>
        <w:jc w:val="both"/>
      </w:pPr>
      <w:r w:rsidRPr="00397080">
        <w:t>8.13.5. Залог Объекта в пользу Застройщика, возникший на основании п.8.13.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36069167" w14:textId="77777777" w:rsidR="007E4926" w:rsidRPr="00397080" w:rsidRDefault="00E8568C" w:rsidP="00397080">
      <w:pPr>
        <w:pStyle w:val="a3"/>
        <w:ind w:right="27" w:firstLine="709"/>
        <w:jc w:val="both"/>
        <w:rPr>
          <w:sz w:val="24"/>
        </w:rPr>
      </w:pPr>
      <w:r w:rsidRPr="00397080">
        <w:rPr>
          <w:sz w:val="24"/>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36069168" w14:textId="77777777" w:rsidR="007E4926" w:rsidRPr="00397080" w:rsidRDefault="00397080" w:rsidP="00397080">
      <w:pPr>
        <w:pStyle w:val="a3"/>
        <w:ind w:right="27" w:firstLine="709"/>
        <w:jc w:val="both"/>
        <w:rPr>
          <w:sz w:val="24"/>
        </w:rPr>
      </w:pPr>
    </w:p>
    <w:p w14:paraId="36069169" w14:textId="77777777" w:rsidR="007E4926" w:rsidRPr="00397080" w:rsidRDefault="00397080" w:rsidP="00397080">
      <w:pPr>
        <w:autoSpaceDE w:val="0"/>
        <w:autoSpaceDN w:val="0"/>
        <w:adjustRightInd w:val="0"/>
        <w:ind w:firstLine="709"/>
        <w:jc w:val="both"/>
      </w:pPr>
    </w:p>
    <w:p w14:paraId="3606916A" w14:textId="77777777" w:rsidR="007E4926" w:rsidRPr="00397080" w:rsidRDefault="00E8568C" w:rsidP="00397080">
      <w:pPr>
        <w:ind w:firstLine="720"/>
        <w:jc w:val="center"/>
        <w:rPr>
          <w:b/>
        </w:rPr>
      </w:pPr>
      <w:r w:rsidRPr="00397080">
        <w:rPr>
          <w:b/>
        </w:rPr>
        <w:t xml:space="preserve">9. Заключительные положения </w:t>
      </w:r>
    </w:p>
    <w:p w14:paraId="3606916B" w14:textId="77777777" w:rsidR="007E4926" w:rsidRPr="00397080" w:rsidRDefault="00E8568C" w:rsidP="00397080">
      <w:pPr>
        <w:autoSpaceDE w:val="0"/>
        <w:autoSpaceDN w:val="0"/>
        <w:adjustRightInd w:val="0"/>
        <w:ind w:firstLine="720"/>
        <w:jc w:val="both"/>
      </w:pPr>
      <w:bookmarkStart w:id="72" w:name="_Hlk527361823"/>
      <w:r w:rsidRPr="00397080">
        <w:t>9.1. Положения Договора становятся обязательными для Сторон с момента его подписания.</w:t>
      </w:r>
    </w:p>
    <w:p w14:paraId="3606916C" w14:textId="77777777" w:rsidR="007E4926" w:rsidRPr="00397080" w:rsidRDefault="00E8568C" w:rsidP="00397080">
      <w:pPr>
        <w:autoSpaceDE w:val="0"/>
        <w:autoSpaceDN w:val="0"/>
        <w:adjustRightInd w:val="0"/>
        <w:ind w:firstLine="720"/>
        <w:jc w:val="both"/>
      </w:pPr>
      <w:r w:rsidRPr="00397080">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3606916D" w14:textId="77777777" w:rsidR="007E4926" w:rsidRPr="00397080" w:rsidRDefault="00E8568C" w:rsidP="00397080">
      <w:pPr>
        <w:ind w:firstLine="720"/>
        <w:jc w:val="both"/>
      </w:pPr>
      <w:r w:rsidRPr="00397080">
        <w:t xml:space="preserve">9.2. Все споры и разногласия, возникшие из Договора или в связи с ним, будут решаться Сторонами путем переговоров. </w:t>
      </w:r>
    </w:p>
    <w:p w14:paraId="3606916E" w14:textId="77777777" w:rsidR="007E4926" w:rsidRPr="00397080" w:rsidRDefault="00E8568C" w:rsidP="00397080">
      <w:pPr>
        <w:ind w:firstLine="709"/>
        <w:jc w:val="both"/>
        <w:rPr>
          <w:b/>
          <w:i/>
          <w:color w:val="FF0000"/>
          <w:u w:val="single"/>
        </w:rPr>
      </w:pPr>
      <w:r w:rsidRPr="00397080">
        <w:rPr>
          <w:b/>
          <w:i/>
          <w:color w:val="FF0000"/>
          <w:u w:val="single"/>
        </w:rPr>
        <w:t>Формулировка для участника – физ. лица</w:t>
      </w:r>
    </w:p>
    <w:p w14:paraId="3606916F" w14:textId="77777777" w:rsidR="008841E9" w:rsidRPr="00397080" w:rsidRDefault="00E8568C" w:rsidP="00397080">
      <w:pPr>
        <w:ind w:firstLine="720"/>
        <w:jc w:val="both"/>
      </w:pPr>
      <w:r w:rsidRPr="00397080">
        <w:rPr>
          <w:rFonts w:eastAsiaTheme="minorHAnsi"/>
        </w:rPr>
        <w:t>Иски Застройщика к Участнику о взыскании дебиторской задолженности по Договору предъявляются в суд по месту нахождения Объекта.</w:t>
      </w:r>
      <w:r w:rsidRPr="00397080">
        <w:t xml:space="preserve"> При разрешении споров между Сторонами, в том числе и в судебном порядке, Стороны применяют законодательство Российской Федерации.</w:t>
      </w:r>
    </w:p>
    <w:p w14:paraId="36069170" w14:textId="77777777" w:rsidR="007E4926" w:rsidRPr="00397080" w:rsidRDefault="00397080" w:rsidP="00397080">
      <w:pPr>
        <w:autoSpaceDE w:val="0"/>
        <w:autoSpaceDN w:val="0"/>
        <w:adjustRightInd w:val="0"/>
        <w:ind w:firstLine="720"/>
        <w:jc w:val="both"/>
        <w:rPr>
          <w:rFonts w:eastAsiaTheme="minorHAnsi"/>
        </w:rPr>
      </w:pPr>
    </w:p>
    <w:p w14:paraId="36069171" w14:textId="77777777" w:rsidR="007E4926" w:rsidRPr="00397080" w:rsidRDefault="00E8568C" w:rsidP="00397080">
      <w:pPr>
        <w:ind w:firstLine="709"/>
        <w:jc w:val="both"/>
        <w:rPr>
          <w:b/>
          <w:i/>
          <w:color w:val="FF0000"/>
          <w:u w:val="single"/>
        </w:rPr>
      </w:pPr>
      <w:r w:rsidRPr="00397080">
        <w:rPr>
          <w:b/>
          <w:i/>
          <w:color w:val="FF0000"/>
          <w:u w:val="single"/>
        </w:rPr>
        <w:t>Формулировка для участника – юридического  лица</w:t>
      </w:r>
    </w:p>
    <w:p w14:paraId="36069172" w14:textId="77777777" w:rsidR="008841E9" w:rsidRPr="00397080" w:rsidRDefault="00E8568C" w:rsidP="00397080">
      <w:pPr>
        <w:ind w:firstLine="720"/>
        <w:jc w:val="both"/>
      </w:pPr>
      <w:r w:rsidRPr="00397080">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 При разрешении споров между Сторонами, в том числе и в судебном порядке, Стороны применяют законодательство Российской Федерации.</w:t>
      </w:r>
    </w:p>
    <w:p w14:paraId="36069173" w14:textId="77777777" w:rsidR="007E4926" w:rsidRPr="00397080" w:rsidRDefault="00397080" w:rsidP="00397080">
      <w:pPr>
        <w:ind w:firstLine="709"/>
        <w:jc w:val="both"/>
      </w:pPr>
    </w:p>
    <w:p w14:paraId="36069174" w14:textId="77777777" w:rsidR="007E4926" w:rsidRPr="00397080" w:rsidRDefault="00E8568C" w:rsidP="00397080">
      <w:pPr>
        <w:ind w:firstLine="709"/>
        <w:jc w:val="both"/>
        <w:rPr>
          <w:rFonts w:eastAsia="Calibri"/>
          <w:color w:val="000000"/>
        </w:rPr>
      </w:pPr>
      <w:r w:rsidRPr="00397080">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hyperlink r:id="rId19" w:history="1">
        <w:r w:rsidRPr="00397080">
          <w:rPr>
            <w:rStyle w:val="a5"/>
          </w:rPr>
          <w:t>https:</w:t>
        </w:r>
        <w:r w:rsidRPr="00397080">
          <w:rPr>
            <w:rStyle w:val="a5"/>
            <w:rFonts w:eastAsia="Calibri"/>
          </w:rPr>
          <w:t>//pavcity.ru</w:t>
        </w:r>
      </w:hyperlink>
      <w:r w:rsidRPr="00397080">
        <w:t xml:space="preserve"> </w:t>
      </w:r>
      <w:r w:rsidRPr="00397080">
        <w:rPr>
          <w:rStyle w:val="a5"/>
          <w:color w:val="auto"/>
          <w:u w:val="none"/>
        </w:rPr>
        <w:t>без направления Участнику каких-либо дополнительных письменных сообщений.</w:t>
      </w:r>
      <w:r w:rsidRPr="00397080">
        <w:t xml:space="preserve"> Участник самостоятельно осуществляет контроль за обновлением информации, размещенной на вышеуказанном сайте.</w:t>
      </w:r>
    </w:p>
    <w:bookmarkEnd w:id="72"/>
    <w:p w14:paraId="36069175" w14:textId="77777777" w:rsidR="00FB3056" w:rsidRPr="00397080" w:rsidRDefault="00E8568C" w:rsidP="00397080">
      <w:pPr>
        <w:ind w:firstLine="709"/>
        <w:jc w:val="both"/>
        <w:rPr>
          <w:b/>
          <w:i/>
          <w:color w:val="FF0000"/>
          <w:u w:val="single"/>
        </w:rPr>
      </w:pPr>
      <w:r w:rsidRPr="00397080">
        <w:rPr>
          <w:b/>
          <w:i/>
          <w:color w:val="FF0000"/>
          <w:u w:val="single"/>
        </w:rPr>
        <w:t>Формулировка п.9.4. Договора при электронной регистрации Договора</w:t>
      </w:r>
    </w:p>
    <w:p w14:paraId="36069176" w14:textId="77777777" w:rsidR="007E4926" w:rsidRPr="00397080" w:rsidRDefault="00E8568C" w:rsidP="00397080">
      <w:pPr>
        <w:ind w:firstLine="709"/>
        <w:jc w:val="both"/>
      </w:pPr>
      <w:r w:rsidRPr="00397080">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36069177" w14:textId="77777777" w:rsidR="00FB3056" w:rsidRPr="00397080" w:rsidRDefault="00E8568C" w:rsidP="00397080">
      <w:pPr>
        <w:pStyle w:val="xmsonormal"/>
        <w:ind w:firstLine="708"/>
        <w:jc w:val="both"/>
        <w:rPr>
          <w:rFonts w:ascii="Times New Roman" w:hAnsi="Times New Roman" w:cs="Times New Roman"/>
          <w:sz w:val="24"/>
          <w:szCs w:val="24"/>
        </w:rPr>
      </w:pPr>
      <w:r w:rsidRPr="00397080">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подписываются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36069178" w14:textId="77777777" w:rsidR="00FB3056" w:rsidRPr="00397080" w:rsidRDefault="00E8568C" w:rsidP="00397080">
      <w:pPr>
        <w:pStyle w:val="xmsonormal"/>
        <w:ind w:firstLine="708"/>
        <w:jc w:val="both"/>
        <w:rPr>
          <w:rFonts w:ascii="Times New Roman" w:hAnsi="Times New Roman" w:cs="Times New Roman"/>
          <w:sz w:val="24"/>
          <w:szCs w:val="24"/>
        </w:rPr>
      </w:pPr>
      <w:r w:rsidRPr="00397080">
        <w:rPr>
          <w:rFonts w:ascii="Times New Roman" w:hAnsi="Times New Roman" w:cs="Times New Roman"/>
          <w:sz w:val="24"/>
          <w:szCs w:val="24"/>
        </w:rPr>
        <w:t>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36069179" w14:textId="77777777" w:rsidR="00FB3056" w:rsidRPr="00397080" w:rsidRDefault="00E8568C" w:rsidP="00397080">
      <w:pPr>
        <w:ind w:firstLine="709"/>
        <w:jc w:val="both"/>
        <w:rPr>
          <w:rFonts w:eastAsia="Calibri"/>
          <w:color w:val="FF0000"/>
          <w:u w:val="single"/>
        </w:rPr>
      </w:pPr>
      <w:r w:rsidRPr="00397080">
        <w:rPr>
          <w:b/>
          <w:bCs/>
          <w:i/>
          <w:iCs/>
          <w:color w:val="FF0000"/>
          <w:u w:val="single"/>
        </w:rPr>
        <w:t xml:space="preserve">Формулировка п.9.4. </w:t>
      </w:r>
      <w:r w:rsidRPr="00397080">
        <w:rPr>
          <w:rFonts w:eastAsia="Calibri"/>
          <w:b/>
          <w:bCs/>
          <w:i/>
          <w:iCs/>
          <w:color w:val="FF0000"/>
          <w:u w:val="single"/>
        </w:rPr>
        <w:t xml:space="preserve"> при собственноручном подписании договора</w:t>
      </w:r>
    </w:p>
    <w:p w14:paraId="3606917A" w14:textId="77777777" w:rsidR="00FB3056" w:rsidRPr="00397080" w:rsidRDefault="00E8568C" w:rsidP="00397080">
      <w:pPr>
        <w:ind w:firstLine="709"/>
        <w:jc w:val="both"/>
      </w:pPr>
      <w:r w:rsidRPr="00397080">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3606917B" w14:textId="77777777" w:rsidR="00FB3056" w:rsidRPr="00397080" w:rsidRDefault="00E8568C" w:rsidP="00397080">
      <w:pPr>
        <w:pStyle w:val="xmsonormal"/>
        <w:ind w:firstLine="708"/>
        <w:jc w:val="both"/>
        <w:rPr>
          <w:rFonts w:ascii="Times New Roman" w:hAnsi="Times New Roman" w:cs="Times New Roman"/>
          <w:sz w:val="24"/>
          <w:szCs w:val="24"/>
        </w:rPr>
      </w:pPr>
      <w:r w:rsidRPr="00397080">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могут подписываться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3606917C" w14:textId="77777777" w:rsidR="00FB3056" w:rsidRPr="00397080" w:rsidRDefault="00E8568C" w:rsidP="00397080">
      <w:pPr>
        <w:pStyle w:val="xmsonormal"/>
        <w:jc w:val="both"/>
        <w:rPr>
          <w:rFonts w:ascii="Times New Roman" w:hAnsi="Times New Roman" w:cs="Times New Roman"/>
          <w:sz w:val="24"/>
          <w:szCs w:val="24"/>
        </w:rPr>
      </w:pPr>
      <w:r w:rsidRPr="00397080">
        <w:rPr>
          <w:rFonts w:ascii="Times New Roman" w:hAnsi="Times New Roman" w:cs="Times New Roman"/>
          <w:sz w:val="24"/>
          <w:szCs w:val="24"/>
        </w:rPr>
        <w:t>       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3606917D" w14:textId="77777777" w:rsidR="00FB3056" w:rsidRPr="00397080" w:rsidRDefault="00397080" w:rsidP="00397080">
      <w:pPr>
        <w:ind w:firstLine="709"/>
        <w:jc w:val="both"/>
      </w:pPr>
    </w:p>
    <w:p w14:paraId="3606917E" w14:textId="77777777" w:rsidR="000905CE" w:rsidRPr="00397080" w:rsidRDefault="00E8568C" w:rsidP="00397080">
      <w:pPr>
        <w:ind w:firstLine="709"/>
        <w:jc w:val="both"/>
      </w:pPr>
      <w:r w:rsidRPr="00397080">
        <w:t>9.4.1. Не требуется подписание Сторонами дополнительного соглашения к Договору при изменении Цены Договора на основании п.4.5. Договора.</w:t>
      </w:r>
    </w:p>
    <w:p w14:paraId="3606917F" w14:textId="77777777" w:rsidR="007E4926" w:rsidRPr="00397080" w:rsidRDefault="00E8568C" w:rsidP="00397080">
      <w:pPr>
        <w:ind w:firstLine="720"/>
        <w:jc w:val="both"/>
      </w:pPr>
      <w:r w:rsidRPr="00397080">
        <w:t>9.5. Недействительность какого-либо условия Договора не влечет недействительность других его положений.</w:t>
      </w:r>
    </w:p>
    <w:p w14:paraId="36069180" w14:textId="77777777" w:rsidR="007E4926" w:rsidRPr="00397080" w:rsidRDefault="00E8568C" w:rsidP="00397080">
      <w:pPr>
        <w:autoSpaceDE w:val="0"/>
        <w:autoSpaceDN w:val="0"/>
        <w:adjustRightInd w:val="0"/>
        <w:ind w:firstLine="720"/>
        <w:jc w:val="both"/>
      </w:pPr>
      <w:r w:rsidRPr="00397080">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36069181" w14:textId="77777777" w:rsidR="007E4926" w:rsidRPr="00397080" w:rsidRDefault="00E8568C" w:rsidP="00397080">
      <w:pPr>
        <w:autoSpaceDE w:val="0"/>
        <w:autoSpaceDN w:val="0"/>
        <w:adjustRightInd w:val="0"/>
        <w:ind w:firstLine="720"/>
        <w:jc w:val="both"/>
      </w:pPr>
      <w:r w:rsidRPr="00397080">
        <w:t>Иные условия конфиденциальности могут быть установлены по требованию Застройщика.</w:t>
      </w:r>
    </w:p>
    <w:p w14:paraId="36069182" w14:textId="77777777" w:rsidR="007E4926" w:rsidRPr="00397080" w:rsidRDefault="00E8568C" w:rsidP="00397080">
      <w:pPr>
        <w:autoSpaceDE w:val="0"/>
        <w:autoSpaceDN w:val="0"/>
        <w:adjustRightInd w:val="0"/>
        <w:ind w:firstLine="720"/>
        <w:jc w:val="both"/>
      </w:pPr>
      <w:bookmarkStart w:id="73" w:name="_Hlk527361787"/>
      <w:bookmarkStart w:id="74" w:name="_Hlk496801155"/>
      <w:r w:rsidRPr="00397080">
        <w:t xml:space="preserve">9.7. </w:t>
      </w:r>
      <w:bookmarkStart w:id="75" w:name="_Hlk527363328"/>
      <w:r w:rsidRPr="00397080">
        <w:t>Стороны обязаны немедленно извещать друг друга обо всех изменениях регистрационных,  почтовых,  платежных реквизитов и паспортных данных (для Участника- физического лица) в следующем порядке:</w:t>
      </w:r>
    </w:p>
    <w:p w14:paraId="36069183" w14:textId="77777777" w:rsidR="007E4926" w:rsidRPr="00397080" w:rsidRDefault="00E8568C" w:rsidP="00397080">
      <w:pPr>
        <w:autoSpaceDE w:val="0"/>
        <w:autoSpaceDN w:val="0"/>
        <w:adjustRightInd w:val="0"/>
        <w:ind w:firstLine="720"/>
        <w:jc w:val="both"/>
      </w:pPr>
      <w:r w:rsidRPr="00397080">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73"/>
    <w:bookmarkEnd w:id="75"/>
    <w:p w14:paraId="36069184" w14:textId="77777777" w:rsidR="007E4926" w:rsidRPr="00397080" w:rsidRDefault="00E8568C" w:rsidP="00397080">
      <w:pPr>
        <w:ind w:firstLine="709"/>
        <w:jc w:val="both"/>
      </w:pPr>
      <w:r w:rsidRPr="00397080">
        <w:t xml:space="preserve">9.7.2. Участник уведомляет Застройщика об изменении своих регистрационных, почтовых и платежных реквизитов и паспортных данных (для Участника – физического лица) заказным письмом с описью вложения, уведомлением о вручении либо телеграммой, текст которой заверяется органами почтовой связи. </w:t>
      </w:r>
    </w:p>
    <w:p w14:paraId="36069185" w14:textId="77777777" w:rsidR="007E4926" w:rsidRPr="00397080" w:rsidRDefault="00E8568C" w:rsidP="00397080">
      <w:pPr>
        <w:ind w:firstLine="720"/>
        <w:jc w:val="both"/>
      </w:pPr>
      <w:r w:rsidRPr="00397080">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36069186" w14:textId="77777777" w:rsidR="007E4926" w:rsidRPr="00397080" w:rsidRDefault="00E8568C" w:rsidP="00397080">
      <w:pPr>
        <w:autoSpaceDE w:val="0"/>
        <w:autoSpaceDN w:val="0"/>
        <w:adjustRightInd w:val="0"/>
        <w:ind w:firstLine="720"/>
        <w:jc w:val="both"/>
      </w:pPr>
      <w:r w:rsidRPr="00397080">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36069187" w14:textId="77777777" w:rsidR="007E4926" w:rsidRPr="00397080" w:rsidRDefault="00E8568C" w:rsidP="00397080">
      <w:pPr>
        <w:autoSpaceDE w:val="0"/>
        <w:autoSpaceDN w:val="0"/>
        <w:adjustRightInd w:val="0"/>
        <w:ind w:firstLine="720"/>
        <w:jc w:val="both"/>
      </w:pPr>
      <w:r w:rsidRPr="00397080">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36069188" w14:textId="77777777" w:rsidR="007E4926" w:rsidRPr="00397080" w:rsidRDefault="00E8568C" w:rsidP="00397080">
      <w:pPr>
        <w:autoSpaceDE w:val="0"/>
        <w:autoSpaceDN w:val="0"/>
        <w:adjustRightInd w:val="0"/>
        <w:ind w:firstLine="720"/>
        <w:jc w:val="both"/>
      </w:pPr>
      <w:r w:rsidRPr="00397080">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74" w:displacedByCustomXml="next"/>
    <w:sdt>
      <w:sdtPr>
        <w:rPr>
          <w:b/>
          <w:i/>
          <w:u w:val="single"/>
        </w:rPr>
        <w:id w:val="-1653517550"/>
        <w:placeholder>
          <w:docPart w:val="1E48632A12AC41FC8FC1E72B928E0124"/>
        </w:placeholder>
      </w:sdtPr>
      <w:sdtEndPr>
        <w:rPr>
          <w:b w:val="0"/>
          <w:i w:val="0"/>
          <w:u w:val="none"/>
        </w:rPr>
      </w:sdtEndPr>
      <w:sdtContent>
        <w:p w14:paraId="36069189" w14:textId="77777777" w:rsidR="007E4926" w:rsidRPr="00397080" w:rsidRDefault="00E8568C" w:rsidP="00397080">
          <w:pPr>
            <w:ind w:firstLine="720"/>
            <w:jc w:val="both"/>
            <w:rPr>
              <w:b/>
              <w:i/>
              <w:color w:val="FF0000"/>
              <w:u w:val="single"/>
            </w:rPr>
          </w:pPr>
          <w:r w:rsidRPr="00397080">
            <w:rPr>
              <w:b/>
              <w:i/>
              <w:color w:val="FF0000"/>
              <w:u w:val="single"/>
            </w:rPr>
            <w:t>Формулировка п.9.8. и п.9.9. для физ. лица или индивидуального предпринимателя:</w:t>
          </w:r>
        </w:p>
        <w:p w14:paraId="3606918A" w14:textId="77777777" w:rsidR="007E4926" w:rsidRPr="00397080" w:rsidRDefault="00E8568C" w:rsidP="00397080">
          <w:pPr>
            <w:ind w:firstLine="720"/>
            <w:jc w:val="both"/>
          </w:pPr>
          <w:r w:rsidRPr="00397080">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proofErr w:type="spellStart"/>
          <w:r w:rsidRPr="00397080">
            <w:rPr>
              <w:lang w:val="en-US"/>
            </w:rPr>
            <w:t>sms</w:t>
          </w:r>
          <w:proofErr w:type="spellEnd"/>
          <w:r w:rsidRPr="00397080">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Pr="00397080">
            <w:rPr>
              <w:lang w:val="en-US"/>
            </w:rPr>
            <w:t>sms</w:t>
          </w:r>
          <w:proofErr w:type="spellEnd"/>
          <w:r w:rsidRPr="00397080">
            <w:t>-рассылки, уведомлений по электронной почте, звонков  от  АО «МР Групп» (</w:t>
          </w:r>
          <w:r w:rsidRPr="00397080">
            <w:rPr>
              <w:lang w:val="en-US"/>
            </w:rPr>
            <w:t>MR</w:t>
          </w:r>
          <w:r w:rsidRPr="00397080">
            <w:t>-</w:t>
          </w:r>
          <w:r w:rsidRPr="00397080">
            <w:rPr>
              <w:lang w:val="en-US"/>
            </w:rPr>
            <w:t>Group</w:t>
          </w:r>
          <w:r w:rsidRPr="00397080">
            <w:t xml:space="preserve">) (ОГРН 1067746302491, ИНН 7714637341, адрес: 127015, город Москва, ул. </w:t>
          </w:r>
          <w:proofErr w:type="spellStart"/>
          <w:r w:rsidRPr="00397080">
            <w:t>Новодмитровская</w:t>
          </w:r>
          <w:proofErr w:type="spellEnd"/>
          <w:r w:rsidRPr="00397080">
            <w:t xml:space="preserve">, дом 2, корпус 2, помещение XXXI)  и ООО «ЛЕВЕЛ ГРУП» (ОГРН 1177746357975, ИНН 9705093917, адрес: г. Москва, ул. Валовая, д. 35, этаж 5, пом. 3) как партнеров Застройщика. Настоящее согласие действует в течение 10 Десяти) лет с даты его предоставления. </w:t>
          </w:r>
          <w:bookmarkStart w:id="76" w:name="_Hlk53497744"/>
        </w:p>
        <w:p w14:paraId="3606918B" w14:textId="77777777" w:rsidR="007E4926" w:rsidRPr="00397080" w:rsidRDefault="00E8568C" w:rsidP="00397080">
          <w:pPr>
            <w:ind w:firstLine="720"/>
            <w:jc w:val="both"/>
          </w:pPr>
          <w:r w:rsidRPr="00397080">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п.9.7.2. Договора.</w:t>
          </w:r>
          <w:bookmarkEnd w:id="76"/>
        </w:p>
        <w:p w14:paraId="3606918C" w14:textId="77777777" w:rsidR="007E4926" w:rsidRPr="00397080" w:rsidRDefault="00E8568C" w:rsidP="00397080">
          <w:pPr>
            <w:ind w:firstLine="720"/>
            <w:jc w:val="both"/>
          </w:pPr>
          <w:r w:rsidRPr="00397080">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предоставление и доступ АО «МР Групп», ООО «ЛЕВЕЛ ГРУП»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3606918D" w14:textId="77777777" w:rsidR="007E4926" w:rsidRPr="00397080" w:rsidRDefault="00E8568C" w:rsidP="00397080">
          <w:pPr>
            <w:pStyle w:val="a3"/>
            <w:tabs>
              <w:tab w:val="left" w:pos="709"/>
            </w:tabs>
            <w:ind w:right="27" w:firstLine="0"/>
            <w:jc w:val="both"/>
            <w:rPr>
              <w:sz w:val="24"/>
            </w:rPr>
          </w:pPr>
          <w:r w:rsidRPr="00397080">
            <w:rPr>
              <w:sz w:val="24"/>
            </w:rPr>
            <w:t>9.9. Заключая Договор, Стороны заявляют и заверяют друг друга в следующем:</w:t>
          </w:r>
        </w:p>
        <w:p w14:paraId="3606918E" w14:textId="77777777" w:rsidR="007E4926" w:rsidRPr="00397080" w:rsidRDefault="00E8568C" w:rsidP="00397080">
          <w:pPr>
            <w:pStyle w:val="a3"/>
            <w:tabs>
              <w:tab w:val="left" w:pos="709"/>
            </w:tabs>
            <w:ind w:right="27" w:firstLine="0"/>
            <w:jc w:val="both"/>
            <w:rPr>
              <w:sz w:val="24"/>
            </w:rPr>
          </w:pPr>
          <w:r w:rsidRPr="00397080">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606918F" w14:textId="77777777" w:rsidR="007E4926" w:rsidRPr="00397080" w:rsidRDefault="00E8568C" w:rsidP="00397080">
          <w:pPr>
            <w:pStyle w:val="a3"/>
            <w:tabs>
              <w:tab w:val="left" w:pos="709"/>
            </w:tabs>
            <w:ind w:right="27" w:firstLine="0"/>
            <w:jc w:val="both"/>
            <w:rPr>
              <w:sz w:val="24"/>
            </w:rPr>
          </w:pPr>
          <w:r w:rsidRPr="00397080">
            <w:rPr>
              <w:sz w:val="24"/>
            </w:rPr>
            <w:t>- Стороны имеют все полномочия заключить Договор и выполнить взятые на себя обязательства по Договору;</w:t>
          </w:r>
        </w:p>
        <w:p w14:paraId="36069190" w14:textId="77777777" w:rsidR="007E4926" w:rsidRPr="00397080" w:rsidRDefault="00E8568C" w:rsidP="00397080">
          <w:pPr>
            <w:pStyle w:val="a3"/>
            <w:tabs>
              <w:tab w:val="left" w:pos="709"/>
            </w:tabs>
            <w:ind w:right="27" w:firstLine="0"/>
            <w:jc w:val="both"/>
            <w:rPr>
              <w:sz w:val="24"/>
            </w:rPr>
          </w:pPr>
          <w:r w:rsidRPr="00397080">
            <w:rPr>
              <w:sz w:val="24"/>
            </w:rPr>
            <w:t>- лица, подписывающие Договор и все документы, относящиеся к Договору, имеют на это все необходимые полномочия;</w:t>
          </w:r>
        </w:p>
        <w:p w14:paraId="36069191" w14:textId="77777777" w:rsidR="007E4926" w:rsidRPr="00397080" w:rsidRDefault="00E8568C" w:rsidP="00397080">
          <w:pPr>
            <w:pStyle w:val="a3"/>
            <w:tabs>
              <w:tab w:val="left" w:pos="709"/>
            </w:tabs>
            <w:ind w:right="27" w:firstLine="0"/>
            <w:jc w:val="both"/>
            <w:rPr>
              <w:sz w:val="24"/>
            </w:rPr>
          </w:pPr>
          <w:r w:rsidRPr="00397080">
            <w:rPr>
              <w:sz w:val="24"/>
            </w:rPr>
            <w:t>- все документы, касающиеся Договора, являются должным образом подписанными и обязательными для Сторон;</w:t>
          </w:r>
        </w:p>
        <w:p w14:paraId="36069192" w14:textId="77777777" w:rsidR="007E4926" w:rsidRPr="00397080" w:rsidRDefault="00E8568C" w:rsidP="00397080">
          <w:pPr>
            <w:pStyle w:val="a3"/>
            <w:tabs>
              <w:tab w:val="left" w:pos="709"/>
            </w:tabs>
            <w:ind w:right="27" w:firstLine="0"/>
            <w:jc w:val="both"/>
            <w:rPr>
              <w:sz w:val="24"/>
            </w:rPr>
          </w:pPr>
          <w:r w:rsidRPr="00397080">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6069193" w14:textId="77777777" w:rsidR="007E4926" w:rsidRPr="00397080" w:rsidRDefault="00E8568C" w:rsidP="00397080">
          <w:pPr>
            <w:tabs>
              <w:tab w:val="left" w:pos="709"/>
            </w:tabs>
            <w:jc w:val="both"/>
          </w:pPr>
          <w:r w:rsidRPr="00397080">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36069194" w14:textId="77777777" w:rsidR="007E4926" w:rsidRPr="00397080" w:rsidRDefault="00E8568C" w:rsidP="00397080">
          <w:pPr>
            <w:pStyle w:val="a3"/>
            <w:tabs>
              <w:tab w:val="left" w:pos="709"/>
            </w:tabs>
            <w:ind w:right="27" w:firstLine="0"/>
            <w:jc w:val="both"/>
            <w:rPr>
              <w:sz w:val="24"/>
            </w:rPr>
          </w:pPr>
          <w:r w:rsidRPr="00397080">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6069195" w14:textId="77777777" w:rsidR="007E4926" w:rsidRPr="00397080" w:rsidRDefault="00E8568C" w:rsidP="00397080">
          <w:pPr>
            <w:tabs>
              <w:tab w:val="left" w:pos="709"/>
            </w:tabs>
            <w:jc w:val="both"/>
          </w:pPr>
          <w:r w:rsidRPr="00397080">
            <w:t>- все положения Договора Участнику разъяснены и понятны им полностью, и возражений у Участника не имеется.</w:t>
          </w:r>
        </w:p>
      </w:sdtContent>
    </w:sdt>
    <w:sdt>
      <w:sdtPr>
        <w:rPr>
          <w:rStyle w:val="a5"/>
          <w:b/>
          <w:i/>
          <w:color w:val="auto"/>
        </w:rPr>
        <w:id w:val="-457637308"/>
        <w:placeholder>
          <w:docPart w:val="1E48632A12AC41FC8FC1E72B928E0124"/>
        </w:placeholder>
      </w:sdtPr>
      <w:sdtEndPr>
        <w:rPr>
          <w:rStyle w:val="a0"/>
          <w:b w:val="0"/>
          <w:i w:val="0"/>
          <w:u w:val="none"/>
        </w:rPr>
      </w:sdtEndPr>
      <w:sdtContent>
        <w:p w14:paraId="36069196" w14:textId="77777777" w:rsidR="007E4926" w:rsidRPr="00397080" w:rsidRDefault="00E8568C" w:rsidP="00397080">
          <w:pPr>
            <w:autoSpaceDE w:val="0"/>
            <w:autoSpaceDN w:val="0"/>
            <w:adjustRightInd w:val="0"/>
            <w:ind w:firstLine="851"/>
            <w:jc w:val="both"/>
            <w:rPr>
              <w:rStyle w:val="a5"/>
              <w:b/>
              <w:i/>
              <w:color w:val="FF0000"/>
            </w:rPr>
          </w:pPr>
          <w:r w:rsidRPr="00397080">
            <w:rPr>
              <w:rStyle w:val="a5"/>
              <w:b/>
              <w:i/>
              <w:color w:val="FF0000"/>
            </w:rPr>
            <w:t>Формулировка п.9.8. и 9.9. для юридического лица:</w:t>
          </w:r>
        </w:p>
        <w:p w14:paraId="36069197" w14:textId="77777777" w:rsidR="007E4926" w:rsidRPr="00397080" w:rsidRDefault="00E8568C" w:rsidP="00397080">
          <w:pPr>
            <w:ind w:firstLine="720"/>
            <w:jc w:val="both"/>
          </w:pPr>
          <w:r w:rsidRPr="00397080">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w:t>
          </w:r>
          <w:proofErr w:type="spellStart"/>
          <w:r w:rsidRPr="00397080">
            <w:t>sms</w:t>
          </w:r>
          <w:proofErr w:type="spellEnd"/>
          <w:r w:rsidRPr="00397080">
            <w:t xml:space="preserve">-рассылки,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proofErr w:type="spellStart"/>
          <w:r w:rsidRPr="00397080">
            <w:rPr>
              <w:lang w:val="en-US"/>
            </w:rPr>
            <w:t>sms</w:t>
          </w:r>
          <w:proofErr w:type="spellEnd"/>
          <w:r w:rsidRPr="00397080">
            <w:t>-рассылки, уведомлений по электронной почте, звонков  от  АО «МР Групп» (</w:t>
          </w:r>
          <w:r w:rsidRPr="00397080">
            <w:rPr>
              <w:lang w:val="en-US"/>
            </w:rPr>
            <w:t>MR</w:t>
          </w:r>
          <w:r w:rsidRPr="00397080">
            <w:t>-</w:t>
          </w:r>
          <w:r w:rsidRPr="00397080">
            <w:rPr>
              <w:lang w:val="en-US"/>
            </w:rPr>
            <w:t>Group</w:t>
          </w:r>
          <w:r w:rsidRPr="00397080">
            <w:t xml:space="preserve">) (ОГРН 1067746302491, ИНН 7714637341, адрес: 127015, город Москва, ул. </w:t>
          </w:r>
          <w:proofErr w:type="spellStart"/>
          <w:r w:rsidRPr="00397080">
            <w:t>Новодмитровская</w:t>
          </w:r>
          <w:proofErr w:type="spellEnd"/>
          <w:r w:rsidRPr="00397080">
            <w:t>, дом 2, корпус 2, помещение XXXI) и ООО «ЛЕВЕЛ ГРУП» (ОГРН 1177746357975, ИНН 9705093917, адрес:  г. Москва, ул. Валовая, д. 35, этаж 5, пом. 3) как партнеров  Застройщика.</w:t>
          </w:r>
        </w:p>
        <w:p w14:paraId="36069198" w14:textId="77777777" w:rsidR="007E4926" w:rsidRPr="00397080" w:rsidRDefault="00E8568C" w:rsidP="00397080">
          <w:pPr>
            <w:pStyle w:val="a3"/>
            <w:ind w:right="27" w:firstLine="0"/>
            <w:jc w:val="both"/>
            <w:rPr>
              <w:sz w:val="24"/>
            </w:rPr>
          </w:pPr>
          <w:r w:rsidRPr="00397080">
            <w:rPr>
              <w:sz w:val="24"/>
            </w:rPr>
            <w:t>9.9. Заключая Договор, Стороны заявляют и заверяют друг друга в следующем:</w:t>
          </w:r>
        </w:p>
        <w:p w14:paraId="36069199" w14:textId="77777777" w:rsidR="007E4926" w:rsidRPr="00397080" w:rsidRDefault="00E8568C" w:rsidP="00397080">
          <w:pPr>
            <w:pStyle w:val="a3"/>
            <w:ind w:right="27" w:firstLine="0"/>
            <w:jc w:val="both"/>
            <w:rPr>
              <w:sz w:val="24"/>
            </w:rPr>
          </w:pPr>
          <w:r w:rsidRPr="00397080">
            <w:rPr>
              <w:sz w:val="24"/>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3606919A" w14:textId="77777777" w:rsidR="007E4926" w:rsidRPr="00397080" w:rsidRDefault="00E8568C" w:rsidP="00397080">
          <w:pPr>
            <w:pStyle w:val="a3"/>
            <w:ind w:right="27" w:firstLine="0"/>
            <w:jc w:val="both"/>
            <w:rPr>
              <w:sz w:val="24"/>
            </w:rPr>
          </w:pPr>
          <w:r w:rsidRPr="00397080">
            <w:rPr>
              <w:sz w:val="24"/>
            </w:rPr>
            <w:t>- Стороны имеют все полномочия заключить Договор и выполнить взятые на себя обязательства по Договору;</w:t>
          </w:r>
        </w:p>
        <w:p w14:paraId="3606919B" w14:textId="77777777" w:rsidR="007E4926" w:rsidRPr="00397080" w:rsidRDefault="00E8568C" w:rsidP="00397080">
          <w:pPr>
            <w:pStyle w:val="a3"/>
            <w:ind w:right="27" w:firstLine="0"/>
            <w:jc w:val="both"/>
            <w:rPr>
              <w:sz w:val="24"/>
            </w:rPr>
          </w:pPr>
          <w:r w:rsidRPr="00397080">
            <w:rPr>
              <w:sz w:val="24"/>
            </w:rPr>
            <w:t>- лица, подписывающие Договор и все документы, относящиеся к Договору, имеют на это все необходимые полномочия;</w:t>
          </w:r>
        </w:p>
        <w:p w14:paraId="3606919C" w14:textId="77777777" w:rsidR="007E4926" w:rsidRPr="00397080" w:rsidRDefault="00E8568C" w:rsidP="00397080">
          <w:pPr>
            <w:pStyle w:val="a3"/>
            <w:ind w:right="27" w:firstLine="0"/>
            <w:jc w:val="both"/>
            <w:rPr>
              <w:sz w:val="24"/>
            </w:rPr>
          </w:pPr>
          <w:r w:rsidRPr="00397080">
            <w:rPr>
              <w:sz w:val="24"/>
            </w:rPr>
            <w:t>- все документы, касающиеся Договора, являются должным образом подписанными и обязательными для Сторон;</w:t>
          </w:r>
        </w:p>
        <w:p w14:paraId="3606919D" w14:textId="77777777" w:rsidR="007E4926" w:rsidRPr="00397080" w:rsidRDefault="00E8568C" w:rsidP="00397080">
          <w:pPr>
            <w:pStyle w:val="a3"/>
            <w:ind w:right="27" w:firstLine="0"/>
            <w:jc w:val="both"/>
            <w:rPr>
              <w:sz w:val="24"/>
            </w:rPr>
          </w:pPr>
          <w:r w:rsidRPr="00397080">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606919E" w14:textId="77777777" w:rsidR="007E4926" w:rsidRPr="00397080" w:rsidRDefault="00E8568C" w:rsidP="00397080">
          <w:pPr>
            <w:pStyle w:val="a3"/>
            <w:ind w:right="27" w:firstLine="0"/>
            <w:jc w:val="both"/>
            <w:rPr>
              <w:sz w:val="24"/>
            </w:rPr>
          </w:pPr>
          <w:r w:rsidRPr="00397080">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606919F" w14:textId="77777777" w:rsidR="007E4926" w:rsidRPr="00397080" w:rsidRDefault="00E8568C" w:rsidP="00397080">
          <w:pPr>
            <w:jc w:val="both"/>
          </w:pPr>
          <w:r w:rsidRPr="00397080">
            <w:t>- все положения Договора Участнику разъяснены и понятны им полностью, и возражений у Участника не имеется.</w:t>
          </w:r>
        </w:p>
      </w:sdtContent>
    </w:sdt>
    <w:p w14:paraId="360691A0" w14:textId="77777777" w:rsidR="007E4926" w:rsidRPr="00397080" w:rsidRDefault="00E8568C" w:rsidP="00397080">
      <w:pPr>
        <w:ind w:firstLine="709"/>
        <w:jc w:val="both"/>
      </w:pPr>
      <w:r w:rsidRPr="00397080">
        <w:t>9.10. 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360691A1" w14:textId="77777777" w:rsidR="007E4926" w:rsidRPr="00397080" w:rsidRDefault="00E8568C" w:rsidP="00397080">
      <w:pPr>
        <w:pStyle w:val="a3"/>
        <w:ind w:right="27" w:firstLine="709"/>
        <w:jc w:val="both"/>
        <w:rPr>
          <w:sz w:val="24"/>
        </w:rPr>
      </w:pPr>
      <w:r w:rsidRPr="00397080">
        <w:rPr>
          <w:sz w:val="24"/>
        </w:rPr>
        <w:t xml:space="preserve">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 </w:t>
      </w:r>
    </w:p>
    <w:p w14:paraId="360691A2" w14:textId="77777777" w:rsidR="007E4926" w:rsidRPr="00397080" w:rsidRDefault="00E8568C" w:rsidP="00397080">
      <w:pPr>
        <w:ind w:firstLine="709"/>
        <w:jc w:val="both"/>
      </w:pPr>
      <w:r w:rsidRPr="00397080">
        <w:t>9.11. 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rPr>
        <w:id w:val="494457130"/>
        <w:placeholder>
          <w:docPart w:val="1E48632A12AC41FC8FC1E72B928E0124"/>
        </w:placeholder>
      </w:sdtPr>
      <w:sdtEndPr>
        <w:rPr>
          <w:i w:val="0"/>
        </w:rPr>
      </w:sdtEndPr>
      <w:sdtContent>
        <w:p w14:paraId="360691A3" w14:textId="77777777" w:rsidR="007E4926" w:rsidRPr="00397080" w:rsidRDefault="00E8568C" w:rsidP="00397080">
          <w:pPr>
            <w:pStyle w:val="a3"/>
            <w:ind w:right="27" w:firstLine="709"/>
            <w:jc w:val="both"/>
            <w:rPr>
              <w:color w:val="FF0000"/>
              <w:sz w:val="24"/>
            </w:rPr>
          </w:pPr>
          <w:r w:rsidRPr="00397080">
            <w:rPr>
              <w:i/>
              <w:color w:val="FF0000"/>
              <w:sz w:val="24"/>
            </w:rPr>
            <w:t xml:space="preserve">Формулировка при собственноручном подписании и бумажной регистрации договора </w:t>
          </w:r>
        </w:p>
        <w:p w14:paraId="360691A4" w14:textId="77777777" w:rsidR="007E4926" w:rsidRPr="00397080" w:rsidRDefault="00E8568C" w:rsidP="00397080">
          <w:pPr>
            <w:pStyle w:val="a3"/>
            <w:ind w:right="27" w:firstLine="709"/>
            <w:jc w:val="both"/>
            <w:rPr>
              <w:sz w:val="24"/>
            </w:rPr>
          </w:pPr>
          <w:r w:rsidRPr="00397080">
            <w:rPr>
              <w:sz w:val="24"/>
            </w:rPr>
            <w:t xml:space="preserve">9.12. Договор заключен в г. Москве, на русском языке, и составлен </w:t>
          </w:r>
          <w:bookmarkStart w:id="77" w:name="_Hlk86338946"/>
          <w:r w:rsidRPr="00397080">
            <w:rPr>
              <w:sz w:val="24"/>
            </w:rPr>
            <w:t>в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bookmarkEnd w:id="77"/>
          <w:r w:rsidRPr="00397080">
            <w:rPr>
              <w:sz w:val="24"/>
            </w:rPr>
            <w:t>.</w:t>
          </w:r>
        </w:p>
      </w:sdtContent>
    </w:sdt>
    <w:sdt>
      <w:sdtPr>
        <w:rPr>
          <w:i/>
          <w:sz w:val="24"/>
        </w:rPr>
        <w:id w:val="538330231"/>
        <w:placeholder>
          <w:docPart w:val="1E48632A12AC41FC8FC1E72B928E0124"/>
        </w:placeholder>
      </w:sdtPr>
      <w:sdtEndPr>
        <w:rPr>
          <w:i w:val="0"/>
        </w:rPr>
      </w:sdtEndPr>
      <w:sdtContent>
        <w:p w14:paraId="360691A5" w14:textId="77777777" w:rsidR="007E4926" w:rsidRPr="00397080" w:rsidRDefault="00E8568C" w:rsidP="00397080">
          <w:pPr>
            <w:pStyle w:val="a3"/>
            <w:ind w:right="27" w:firstLine="709"/>
            <w:jc w:val="both"/>
            <w:rPr>
              <w:i/>
              <w:color w:val="FF0000"/>
              <w:sz w:val="24"/>
            </w:rPr>
          </w:pPr>
          <w:r w:rsidRPr="00397080">
            <w:rPr>
              <w:i/>
              <w:color w:val="FF0000"/>
              <w:sz w:val="24"/>
            </w:rPr>
            <w:t>Формулировка при электронной регистрации договора</w:t>
          </w:r>
        </w:p>
        <w:p w14:paraId="360691A6" w14:textId="77777777" w:rsidR="007E4926" w:rsidRPr="00397080" w:rsidRDefault="00E8568C" w:rsidP="00397080">
          <w:pPr>
            <w:pStyle w:val="a3"/>
            <w:ind w:right="27" w:firstLine="709"/>
            <w:jc w:val="both"/>
            <w:rPr>
              <w:sz w:val="24"/>
            </w:rPr>
          </w:pPr>
          <w:r w:rsidRPr="00397080">
            <w:rPr>
              <w:rStyle w:val="121"/>
            </w:rPr>
            <w:t xml:space="preserve">9.12. </w:t>
          </w:r>
          <w:r w:rsidRPr="00397080">
            <w:rPr>
              <w:sz w:val="24"/>
            </w:rPr>
            <w:t xml:space="preserve">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sdtContent>
    </w:sdt>
    <w:p w14:paraId="360691A7" w14:textId="77777777" w:rsidR="007E4926" w:rsidRPr="00397080" w:rsidRDefault="00397080" w:rsidP="00397080">
      <w:pPr>
        <w:autoSpaceDE w:val="0"/>
        <w:autoSpaceDN w:val="0"/>
        <w:adjustRightInd w:val="0"/>
        <w:jc w:val="both"/>
        <w:rPr>
          <w:b/>
        </w:rPr>
      </w:pPr>
    </w:p>
    <w:p w14:paraId="360691A8" w14:textId="77777777" w:rsidR="007E4926" w:rsidRPr="00397080" w:rsidRDefault="00E8568C" w:rsidP="00397080">
      <w:pPr>
        <w:autoSpaceDE w:val="0"/>
        <w:autoSpaceDN w:val="0"/>
        <w:adjustRightInd w:val="0"/>
        <w:jc w:val="center"/>
        <w:rPr>
          <w:b/>
        </w:rPr>
      </w:pPr>
      <w:r w:rsidRPr="00397080">
        <w:rPr>
          <w:b/>
        </w:rPr>
        <w:t>10. Приложения к Договору</w:t>
      </w:r>
    </w:p>
    <w:p w14:paraId="360691A9" w14:textId="77777777" w:rsidR="007E4926" w:rsidRPr="00397080" w:rsidRDefault="00E8568C" w:rsidP="00397080">
      <w:pPr>
        <w:autoSpaceDE w:val="0"/>
        <w:autoSpaceDN w:val="0"/>
        <w:adjustRightInd w:val="0"/>
        <w:ind w:left="709"/>
        <w:jc w:val="both"/>
      </w:pPr>
      <w:r w:rsidRPr="00397080">
        <w:t>К Договору прилагаются и являются его неотъемлемыми частями:</w:t>
      </w:r>
    </w:p>
    <w:p w14:paraId="360691AA" w14:textId="77777777" w:rsidR="007E4926" w:rsidRPr="00397080" w:rsidRDefault="00E8568C" w:rsidP="00397080">
      <w:pPr>
        <w:autoSpaceDE w:val="0"/>
        <w:autoSpaceDN w:val="0"/>
        <w:adjustRightInd w:val="0"/>
        <w:ind w:left="709"/>
        <w:jc w:val="both"/>
      </w:pPr>
      <w:r w:rsidRPr="00397080">
        <w:t>Приложение №1 – Основные характеристики Здания;</w:t>
      </w:r>
    </w:p>
    <w:p w14:paraId="360691AB" w14:textId="77777777" w:rsidR="007E4926" w:rsidRPr="00397080" w:rsidRDefault="00E8568C" w:rsidP="00397080">
      <w:pPr>
        <w:pStyle w:val="a3"/>
        <w:ind w:left="709" w:firstLine="0"/>
        <w:jc w:val="both"/>
        <w:rPr>
          <w:sz w:val="24"/>
        </w:rPr>
      </w:pPr>
      <w:r w:rsidRPr="00397080">
        <w:rPr>
          <w:sz w:val="24"/>
        </w:rPr>
        <w:t xml:space="preserve">Приложение №2 - Планировка Объекта, местоположение Объекта на этаже Корпуса Здания и техническое описание Объекта на момент передачи Участнику. </w:t>
      </w:r>
    </w:p>
    <w:bookmarkStart w:id="78" w:name="_Hlk351715" w:displacedByCustomXml="next"/>
    <w:sdt>
      <w:sdtPr>
        <w:rPr>
          <w:i/>
          <w:sz w:val="24"/>
          <w:u w:val="single"/>
        </w:rPr>
        <w:id w:val="1626891399"/>
        <w:placeholder>
          <w:docPart w:val="1E48632A12AC41FC8FC1E72B928E0124"/>
        </w:placeholder>
      </w:sdtPr>
      <w:sdtEndPr>
        <w:rPr>
          <w:i w:val="0"/>
          <w:u w:val="none"/>
          <w:shd w:val="clear" w:color="auto" w:fill="E7E6E6" w:themeFill="background2"/>
        </w:rPr>
      </w:sdtEndPr>
      <w:sdtContent>
        <w:p w14:paraId="360691AC" w14:textId="77777777" w:rsidR="007E4926" w:rsidRPr="00397080" w:rsidRDefault="00E8568C" w:rsidP="00397080">
          <w:pPr>
            <w:pStyle w:val="a3"/>
            <w:ind w:left="709" w:firstLine="0"/>
            <w:jc w:val="both"/>
            <w:rPr>
              <w:i/>
              <w:color w:val="FF0000"/>
              <w:sz w:val="24"/>
              <w:u w:val="single"/>
            </w:rPr>
          </w:pPr>
          <w:r w:rsidRPr="00397080">
            <w:rPr>
              <w:i/>
              <w:color w:val="FF0000"/>
              <w:sz w:val="24"/>
              <w:u w:val="single"/>
            </w:rPr>
            <w:t>Дополнять формулировкой при электронной регистрации (</w:t>
          </w:r>
          <w:bookmarkStart w:id="79" w:name="_Hlk351677"/>
          <w:r w:rsidRPr="00397080">
            <w:rPr>
              <w:i/>
              <w:color w:val="FF0000"/>
              <w:sz w:val="24"/>
              <w:u w:val="single"/>
            </w:rPr>
            <w:t>ТЕХНОКАД</w:t>
          </w:r>
          <w:bookmarkEnd w:id="79"/>
          <w:r w:rsidRPr="00397080">
            <w:rPr>
              <w:i/>
              <w:color w:val="FF0000"/>
              <w:sz w:val="24"/>
              <w:u w:val="single"/>
            </w:rPr>
            <w:t>) и оплате с использованием кредитных средств</w:t>
          </w:r>
        </w:p>
        <w:p w14:paraId="360691AD" w14:textId="77777777" w:rsidR="007E4926" w:rsidRPr="00397080" w:rsidRDefault="00E8568C" w:rsidP="00397080">
          <w:pPr>
            <w:pStyle w:val="a3"/>
            <w:ind w:left="709" w:firstLine="0"/>
            <w:jc w:val="both"/>
            <w:rPr>
              <w:i/>
              <w:sz w:val="24"/>
              <w:u w:val="single"/>
            </w:rPr>
          </w:pPr>
          <w:r w:rsidRPr="00397080">
            <w:rPr>
              <w:sz w:val="24"/>
            </w:rPr>
            <w:t xml:space="preserve">Приложение №3 </w:t>
          </w:r>
          <w:r w:rsidRPr="00397080">
            <w:rPr>
              <w:sz w:val="24"/>
              <w:shd w:val="clear" w:color="auto" w:fill="E7E6E6" w:themeFill="background2"/>
            </w:rPr>
            <w:t>– Сведения о Кредитном договоре.</w:t>
          </w:r>
        </w:p>
      </w:sdtContent>
    </w:sdt>
    <w:bookmarkEnd w:id="78" w:displacedByCustomXml="next"/>
    <w:sdt>
      <w:sdtPr>
        <w:rPr>
          <w:i/>
          <w:sz w:val="24"/>
          <w:u w:val="single"/>
        </w:rPr>
        <w:id w:val="996234057"/>
        <w:placeholder>
          <w:docPart w:val="1E48632A12AC41FC8FC1E72B928E0124"/>
        </w:placeholder>
      </w:sdtPr>
      <w:sdtEndPr>
        <w:rPr>
          <w:i w:val="0"/>
          <w:u w:val="none"/>
        </w:rPr>
      </w:sdtEndPr>
      <w:sdtContent>
        <w:p w14:paraId="360691AE" w14:textId="77777777" w:rsidR="007E4926" w:rsidRPr="00397080" w:rsidRDefault="00E8568C" w:rsidP="00397080">
          <w:pPr>
            <w:pStyle w:val="a3"/>
            <w:ind w:left="709" w:firstLine="0"/>
            <w:jc w:val="both"/>
            <w:rPr>
              <w:i/>
              <w:color w:val="FF0000"/>
              <w:sz w:val="24"/>
              <w:u w:val="single"/>
            </w:rPr>
          </w:pPr>
          <w:r w:rsidRPr="00397080">
            <w:rPr>
              <w:i/>
              <w:color w:val="FF0000"/>
              <w:sz w:val="24"/>
              <w:u w:val="single"/>
            </w:rPr>
            <w:t>Дополнять формулировкой при электронной регистрации (ТЕХНОКАД) и оплате с использованием заемных средств</w:t>
          </w:r>
        </w:p>
        <w:p w14:paraId="360691AF" w14:textId="77777777" w:rsidR="007E4926" w:rsidRPr="00397080" w:rsidRDefault="00E8568C" w:rsidP="00397080">
          <w:pPr>
            <w:pStyle w:val="a3"/>
            <w:ind w:left="709" w:firstLine="0"/>
            <w:jc w:val="both"/>
            <w:rPr>
              <w:i/>
              <w:sz w:val="24"/>
              <w:u w:val="single"/>
            </w:rPr>
          </w:pPr>
          <w:r w:rsidRPr="00397080">
            <w:rPr>
              <w:sz w:val="24"/>
            </w:rPr>
            <w:t>Приложение №3 – Сведения о Договоре займа.</w:t>
          </w:r>
        </w:p>
      </w:sdtContent>
    </w:sdt>
    <w:p w14:paraId="360691B0" w14:textId="77777777" w:rsidR="007E4926" w:rsidRPr="00397080" w:rsidRDefault="00397080" w:rsidP="00397080">
      <w:pPr>
        <w:autoSpaceDE w:val="0"/>
        <w:autoSpaceDN w:val="0"/>
        <w:adjustRightInd w:val="0"/>
        <w:ind w:left="709"/>
        <w:jc w:val="both"/>
      </w:pPr>
    </w:p>
    <w:p w14:paraId="360691B1" w14:textId="77777777" w:rsidR="007E4926" w:rsidRPr="00397080" w:rsidRDefault="00E8568C" w:rsidP="00397080">
      <w:pPr>
        <w:jc w:val="center"/>
        <w:rPr>
          <w:b/>
        </w:rPr>
      </w:pPr>
      <w:r w:rsidRPr="00397080">
        <w:rPr>
          <w:b/>
        </w:rPr>
        <w:t>11. Адреса, банковские реквизиты и подписи Сторон</w:t>
      </w:r>
    </w:p>
    <w:p w14:paraId="360691B2" w14:textId="77777777" w:rsidR="007E4926" w:rsidRPr="00397080" w:rsidRDefault="00397080" w:rsidP="00397080">
      <w:pPr>
        <w:jc w:val="center"/>
        <w:rPr>
          <w:b/>
        </w:rPr>
      </w:pPr>
    </w:p>
    <w:sdt>
      <w:sdtPr>
        <w:rPr>
          <w:b/>
          <w:i/>
        </w:rPr>
        <w:id w:val="489675529"/>
        <w:placeholder>
          <w:docPart w:val="1E48632A12AC41FC8FC1E72B928E0124"/>
        </w:placeholder>
      </w:sdtPr>
      <w:sdtEndPr>
        <w:rPr>
          <w:b w:val="0"/>
          <w:i w:val="0"/>
          <w:vertAlign w:val="superscript"/>
          <w:lang w:eastAsia="en-US"/>
        </w:rPr>
      </w:sdtEndPr>
      <w:sdtContent>
        <w:p w14:paraId="360691B3" w14:textId="77777777" w:rsidR="007E4926" w:rsidRPr="00397080" w:rsidRDefault="00E8568C" w:rsidP="00397080">
          <w:pPr>
            <w:rPr>
              <w:b/>
              <w:i/>
              <w:color w:val="FF0000"/>
            </w:rPr>
          </w:pPr>
          <w:r w:rsidRPr="00397080">
            <w:rPr>
              <w:b/>
              <w:i/>
              <w:color w:val="FF0000"/>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E4499F" w:rsidRPr="00397080" w14:paraId="360691CB" w14:textId="77777777" w:rsidTr="00FA4CF5">
            <w:trPr>
              <w:trHeight w:val="899"/>
            </w:trPr>
            <w:tc>
              <w:tcPr>
                <w:tcW w:w="4864" w:type="dxa"/>
              </w:tcPr>
              <w:p w14:paraId="360691B4" w14:textId="77777777" w:rsidR="007E4926" w:rsidRPr="00397080" w:rsidRDefault="00E8568C" w:rsidP="00397080">
                <w:pPr>
                  <w:rPr>
                    <w:b/>
                  </w:rPr>
                </w:pPr>
                <w:r w:rsidRPr="00397080">
                  <w:rPr>
                    <w:b/>
                  </w:rPr>
                  <w:t>Застройщик:</w:t>
                </w:r>
              </w:p>
              <w:p w14:paraId="360691B5" w14:textId="77777777" w:rsidR="007E4926" w:rsidRPr="00397080" w:rsidRDefault="00E8568C" w:rsidP="00397080">
                <w:pPr>
                  <w:rPr>
                    <w:b/>
                  </w:rPr>
                </w:pPr>
                <w:r w:rsidRPr="00397080">
                  <w:rPr>
                    <w:b/>
                  </w:rPr>
                  <w:t xml:space="preserve">Общество с ограниченной ответственностью </w:t>
                </w:r>
              </w:p>
              <w:p w14:paraId="360691B6" w14:textId="77777777" w:rsidR="007E4926" w:rsidRPr="00397080" w:rsidRDefault="00E8568C" w:rsidP="00397080">
                <w:pPr>
                  <w:rPr>
                    <w:b/>
                  </w:rPr>
                </w:pPr>
                <w:r w:rsidRPr="00397080">
                  <w:rPr>
                    <w:b/>
                  </w:rPr>
                  <w:t>«Специализированный застройщик «Дубининская 59»</w:t>
                </w:r>
              </w:p>
              <w:p w14:paraId="360691B7" w14:textId="77777777" w:rsidR="007E4926" w:rsidRPr="00397080" w:rsidRDefault="00E8568C" w:rsidP="00397080">
                <w:r w:rsidRPr="00397080">
                  <w:t xml:space="preserve">Адрес (место нахождения): 115054, г. Москва, Валовая </w:t>
                </w:r>
                <w:proofErr w:type="spellStart"/>
                <w:r w:rsidRPr="00397080">
                  <w:t>ул</w:t>
                </w:r>
                <w:proofErr w:type="spellEnd"/>
                <w:r w:rsidRPr="00397080">
                  <w:t>, д.35, этаж 6, пом. 12</w:t>
                </w:r>
              </w:p>
              <w:p w14:paraId="360691B8" w14:textId="77777777" w:rsidR="007E4926" w:rsidRPr="00397080" w:rsidRDefault="00E8568C" w:rsidP="00397080">
                <w:pPr>
                  <w:rPr>
                    <w:rFonts w:eastAsia="Calibri"/>
                  </w:rPr>
                </w:pPr>
                <w:r w:rsidRPr="00397080">
                  <w:t xml:space="preserve">Почтовый адрес: 115054, г. Москва, Валовая </w:t>
                </w:r>
                <w:proofErr w:type="spellStart"/>
                <w:r w:rsidRPr="00397080">
                  <w:t>ул</w:t>
                </w:r>
                <w:proofErr w:type="spellEnd"/>
                <w:r w:rsidRPr="00397080">
                  <w:t>, д.35, этаж 6, пом. 12</w:t>
                </w:r>
              </w:p>
              <w:p w14:paraId="360691B9" w14:textId="77777777" w:rsidR="007E4926" w:rsidRPr="00397080" w:rsidRDefault="00E8568C" w:rsidP="00397080">
                <w:r w:rsidRPr="00397080">
                  <w:t>ОГРН 1187746708380</w:t>
                </w:r>
              </w:p>
              <w:p w14:paraId="360691BA" w14:textId="77777777" w:rsidR="007E4926" w:rsidRPr="00397080" w:rsidRDefault="00E8568C" w:rsidP="00397080">
                <w:r w:rsidRPr="00397080">
                  <w:t>ИНН / КПП</w:t>
                </w:r>
                <w:r w:rsidRPr="00397080">
                  <w:tab/>
                  <w:t>9705121762/770501001</w:t>
                </w:r>
              </w:p>
              <w:p w14:paraId="360691BB" w14:textId="77777777" w:rsidR="007E4926" w:rsidRPr="00397080" w:rsidRDefault="00E8568C" w:rsidP="00397080">
                <w:r w:rsidRPr="00397080">
                  <w:t>Р/с 40702810300020098472</w:t>
                </w:r>
              </w:p>
              <w:p w14:paraId="360691BC" w14:textId="77777777" w:rsidR="007E4926" w:rsidRPr="00397080" w:rsidRDefault="00E8568C" w:rsidP="00397080">
                <w:r w:rsidRPr="00397080">
                  <w:t>в ПАО Сбербанк</w:t>
                </w:r>
              </w:p>
              <w:p w14:paraId="360691BD" w14:textId="77777777" w:rsidR="007E4926" w:rsidRPr="00397080" w:rsidRDefault="00E8568C" w:rsidP="00397080">
                <w:r w:rsidRPr="00397080">
                  <w:t>к/с 30101810400000000225</w:t>
                </w:r>
              </w:p>
              <w:p w14:paraId="360691BE" w14:textId="77777777" w:rsidR="007E4926" w:rsidRPr="00397080" w:rsidRDefault="00E8568C" w:rsidP="00397080">
                <w:r w:rsidRPr="00397080">
                  <w:t>БИК 044525225</w:t>
                </w:r>
              </w:p>
              <w:p w14:paraId="360691BF" w14:textId="77777777" w:rsidR="007E4926" w:rsidRPr="00397080" w:rsidRDefault="00397080" w:rsidP="00397080"/>
              <w:p w14:paraId="360691C0" w14:textId="77777777" w:rsidR="007E4926" w:rsidRPr="00397080" w:rsidRDefault="00397080" w:rsidP="00397080"/>
            </w:tc>
            <w:tc>
              <w:tcPr>
                <w:tcW w:w="4951" w:type="dxa"/>
              </w:tcPr>
              <w:p w14:paraId="360691C1" w14:textId="77777777" w:rsidR="007E4926" w:rsidRPr="00397080" w:rsidRDefault="00E8568C" w:rsidP="00397080">
                <w:r w:rsidRPr="00397080">
                  <w:rPr>
                    <w:b/>
                  </w:rPr>
                  <w:t>Участник:</w:t>
                </w:r>
              </w:p>
              <w:p w14:paraId="360691C2" w14:textId="77777777" w:rsidR="007E4926" w:rsidRPr="00397080" w:rsidRDefault="00397080" w:rsidP="00397080">
                <w:sdt>
                  <w:sdtPr>
                    <w:rPr>
                      <w:b/>
                      <w:lang w:val="en-US"/>
                    </w:rPr>
                    <w:id w:val="1868554636"/>
                    <w:placeholder>
                      <w:docPart w:val="D594FBC64A40490DA5AC0C71F21A0F5F"/>
                    </w:placeholder>
                  </w:sdtPr>
                  <w:sdtEndPr/>
                  <w:sdtContent>
                    <w:r w:rsidR="00E8568C" w:rsidRPr="00397080">
                      <w:rPr>
                        <w:b/>
                      </w:rPr>
                      <w:t>Сторона (Дебитор). Реквизиты</w:t>
                    </w:r>
                  </w:sdtContent>
                </w:sdt>
              </w:p>
              <w:p w14:paraId="360691C3" w14:textId="77777777" w:rsidR="007E4926" w:rsidRPr="00397080" w:rsidRDefault="00E8568C" w:rsidP="00397080">
                <w:pPr>
                  <w:tabs>
                    <w:tab w:val="left" w:pos="284"/>
                  </w:tabs>
                  <w:rPr>
                    <w:rFonts w:eastAsia="Arial Unicode MS"/>
                    <w:bdr w:val="nil"/>
                  </w:rPr>
                </w:pPr>
                <w:r w:rsidRPr="00397080">
                  <w:t xml:space="preserve">СНИЛС </w:t>
                </w:r>
                <w:sdt>
                  <w:sdtPr>
                    <w:rPr>
                      <w:rFonts w:eastAsia="Arial Unicode MS"/>
                      <w:bdr w:val="nil"/>
                    </w:rPr>
                    <w:id w:val="-1260748160"/>
                    <w:placeholder>
                      <w:docPart w:val="D78E30A000EF409B9FB0786DBB313566"/>
                    </w:placeholder>
                  </w:sdtPr>
                  <w:sdtEndPr/>
                  <w:sdtContent>
                    <w:r w:rsidRPr="00397080">
                      <w:rPr>
                        <w:rFonts w:eastAsia="Arial Unicode MS"/>
                        <w:bdr w:val="nil"/>
                      </w:rPr>
                      <w:t>Стороны (Дебитор). СНИЛС</w:t>
                    </w:r>
                  </w:sdtContent>
                </w:sdt>
              </w:p>
              <w:p w14:paraId="360691C4" w14:textId="77777777" w:rsidR="007E4926" w:rsidRPr="00397080" w:rsidRDefault="00E8568C" w:rsidP="00397080">
                <w:pPr>
                  <w:tabs>
                    <w:tab w:val="left" w:pos="284"/>
                  </w:tabs>
                  <w:rPr>
                    <w:rFonts w:eastAsia="Arial Unicode MS"/>
                    <w:bdr w:val="nil"/>
                  </w:rPr>
                </w:pPr>
                <w:r w:rsidRPr="00397080">
                  <w:t xml:space="preserve">Почтовый адрес для получения корреспонденции: </w:t>
                </w:r>
                <w:sdt>
                  <w:sdtPr>
                    <w:rPr>
                      <w:rFonts w:eastAsia="Arial Unicode MS"/>
                      <w:bdr w:val="nil"/>
                    </w:rPr>
                    <w:id w:val="-1962184580"/>
                    <w:placeholder>
                      <w:docPart w:val="F015475F64E648E082850096B5184B70"/>
                    </w:placeholder>
                  </w:sdtPr>
                  <w:sdtEndPr/>
                  <w:sdtContent>
                    <w:r w:rsidRPr="00397080">
                      <w:rPr>
                        <w:rFonts w:eastAsia="Arial Unicode MS"/>
                        <w:bdr w:val="nil"/>
                      </w:rPr>
                      <w:t>Стороны (Дебитор). Адрес для корреспонденции</w:t>
                    </w:r>
                  </w:sdtContent>
                </w:sdt>
              </w:p>
              <w:p w14:paraId="360691C5" w14:textId="77777777" w:rsidR="007E4926" w:rsidRPr="00397080" w:rsidRDefault="00E8568C" w:rsidP="00397080">
                <w:pPr>
                  <w:tabs>
                    <w:tab w:val="left" w:pos="284"/>
                  </w:tabs>
                  <w:rPr>
                    <w:rFonts w:eastAsia="Arial Unicode MS"/>
                    <w:bdr w:val="nil"/>
                  </w:rPr>
                </w:pPr>
                <w:r w:rsidRPr="00397080">
                  <w:t xml:space="preserve">Контактный телефон: </w:t>
                </w:r>
                <w:sdt>
                  <w:sdtPr>
                    <w:rPr>
                      <w:rFonts w:eastAsia="Arial Unicode MS"/>
                      <w:bdr w:val="nil"/>
                    </w:rPr>
                    <w:id w:val="-1255287147"/>
                    <w:placeholder>
                      <w:docPart w:val="7F08DC57F4A04E0D8F2A3D41B0823F32"/>
                    </w:placeholder>
                  </w:sdtPr>
                  <w:sdtEndPr/>
                  <w:sdtContent>
                    <w:r w:rsidRPr="00397080">
                      <w:rPr>
                        <w:rFonts w:eastAsia="Arial Unicode MS"/>
                        <w:bdr w:val="nil"/>
                      </w:rPr>
                      <w:t>Стороны (Дебитор). Контактный телефон</w:t>
                    </w:r>
                  </w:sdtContent>
                </w:sdt>
              </w:p>
              <w:p w14:paraId="360691C6" w14:textId="77777777" w:rsidR="007E4926" w:rsidRPr="00397080" w:rsidRDefault="00397080" w:rsidP="00397080">
                <w:pPr>
                  <w:jc w:val="both"/>
                </w:pPr>
              </w:p>
              <w:p w14:paraId="360691C7" w14:textId="77777777" w:rsidR="007E4926" w:rsidRPr="00397080" w:rsidRDefault="00397080" w:rsidP="00397080"/>
              <w:p w14:paraId="360691C8" w14:textId="77777777" w:rsidR="007E4926" w:rsidRPr="00397080" w:rsidRDefault="00E8568C" w:rsidP="00397080">
                <w:r w:rsidRPr="00397080">
                  <w:t>Адрес электронной почты:</w:t>
                </w:r>
              </w:p>
              <w:sdt>
                <w:sdtPr>
                  <w:rPr>
                    <w:rFonts w:eastAsia="Arial Unicode MS"/>
                    <w:bdr w:val="nil"/>
                  </w:rPr>
                  <w:id w:val="-2008969356"/>
                  <w:placeholder>
                    <w:docPart w:val="33A258A114DE4288903599726F1B0C98"/>
                  </w:placeholder>
                </w:sdtPr>
                <w:sdtEndPr/>
                <w:sdtContent>
                  <w:p w14:paraId="360691C9" w14:textId="77777777" w:rsidR="007E4926" w:rsidRPr="00397080" w:rsidRDefault="00E8568C" w:rsidP="00397080">
                    <w:pPr>
                      <w:tabs>
                        <w:tab w:val="left" w:pos="284"/>
                      </w:tabs>
                      <w:rPr>
                        <w:rFonts w:eastAsia="Arial Unicode MS"/>
                        <w:bdr w:val="nil"/>
                      </w:rPr>
                    </w:pPr>
                    <w:r w:rsidRPr="00397080">
                      <w:rPr>
                        <w:rFonts w:eastAsia="Arial Unicode MS"/>
                        <w:bdr w:val="nil"/>
                      </w:rPr>
                      <w:t>Стороны (Дебитор). Электронная почта</w:t>
                    </w:r>
                  </w:p>
                </w:sdtContent>
              </w:sdt>
              <w:p w14:paraId="360691CA" w14:textId="77777777" w:rsidR="007E4926" w:rsidRPr="00397080" w:rsidRDefault="00397080" w:rsidP="00397080"/>
            </w:tc>
          </w:tr>
          <w:tr w:rsidR="00E4499F" w:rsidRPr="00397080" w14:paraId="360691D6" w14:textId="77777777" w:rsidTr="00FA4CF5">
            <w:trPr>
              <w:trHeight w:val="1100"/>
            </w:trPr>
            <w:tc>
              <w:tcPr>
                <w:tcW w:w="4864" w:type="dxa"/>
              </w:tcPr>
              <w:p w14:paraId="360691CC" w14:textId="77777777" w:rsidR="00E26357"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1CD" w14:textId="77777777" w:rsidR="00E26357" w:rsidRPr="00397080" w:rsidRDefault="00397080" w:rsidP="00397080"/>
              <w:p w14:paraId="360691CE" w14:textId="77777777" w:rsidR="00E26357" w:rsidRPr="00397080" w:rsidRDefault="00397080" w:rsidP="00397080"/>
              <w:p w14:paraId="360691CF" w14:textId="77777777" w:rsidR="00E26357" w:rsidRPr="00397080" w:rsidRDefault="00E8568C" w:rsidP="00397080">
                <w:r w:rsidRPr="00397080">
                  <w:t xml:space="preserve">____________________/ Ю.М. Агафонова </w:t>
                </w:r>
              </w:p>
              <w:p w14:paraId="360691D0" w14:textId="77777777" w:rsidR="007E4926" w:rsidRPr="00397080" w:rsidRDefault="00E8568C" w:rsidP="00397080">
                <w:pPr>
                  <w:rPr>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951" w:type="dxa"/>
              </w:tcPr>
              <w:p w14:paraId="360691D1" w14:textId="77777777" w:rsidR="007E4926" w:rsidRPr="00397080" w:rsidRDefault="00397080" w:rsidP="00397080">
                <w:pPr>
                  <w:keepNext/>
                  <w:autoSpaceDE w:val="0"/>
                  <w:autoSpaceDN w:val="0"/>
                  <w:adjustRightInd w:val="0"/>
                  <w:rPr>
                    <w:b/>
                  </w:rPr>
                </w:pPr>
              </w:p>
              <w:p w14:paraId="360691D2" w14:textId="77777777" w:rsidR="007E4926" w:rsidRPr="00397080" w:rsidRDefault="00397080" w:rsidP="00397080">
                <w:pPr>
                  <w:keepNext/>
                  <w:autoSpaceDE w:val="0"/>
                  <w:autoSpaceDN w:val="0"/>
                  <w:adjustRightInd w:val="0"/>
                  <w:rPr>
                    <w:b/>
                  </w:rPr>
                </w:pPr>
              </w:p>
              <w:p w14:paraId="360691D3" w14:textId="77777777" w:rsidR="007E4926" w:rsidRPr="00397080" w:rsidRDefault="00397080" w:rsidP="00397080">
                <w:pPr>
                  <w:keepNext/>
                  <w:autoSpaceDE w:val="0"/>
                  <w:autoSpaceDN w:val="0"/>
                  <w:adjustRightInd w:val="0"/>
                  <w:rPr>
                    <w:b/>
                  </w:rPr>
                </w:pPr>
              </w:p>
              <w:p w14:paraId="360691D4" w14:textId="77777777" w:rsidR="007E4926" w:rsidRPr="00397080" w:rsidRDefault="00E8568C" w:rsidP="00397080">
                <w:pPr>
                  <w:keepNext/>
                  <w:autoSpaceDE w:val="0"/>
                  <w:autoSpaceDN w:val="0"/>
                  <w:adjustRightInd w:val="0"/>
                  <w:rPr>
                    <w:b/>
                  </w:rPr>
                </w:pPr>
                <w:r w:rsidRPr="00397080">
                  <w:rPr>
                    <w:b/>
                  </w:rPr>
                  <w:t>__________________/</w:t>
                </w:r>
                <w:r w:rsidRPr="00397080">
                  <w:t xml:space="preserve"> </w:t>
                </w:r>
                <w:sdt>
                  <w:sdtPr>
                    <w:rPr>
                      <w:b/>
                      <w:bdr w:val="none" w:sz="0" w:space="0" w:color="auto" w:frame="1"/>
                    </w:rPr>
                    <w:id w:val="-1624074373"/>
                  </w:sdtPr>
                  <w:sdtEndPr/>
                  <w:sdtContent>
                    <w:r w:rsidRPr="00397080">
                      <w:rPr>
                        <w:color w:val="000000"/>
                        <w:bdr w:val="none" w:sz="0" w:space="0" w:color="auto" w:frame="1"/>
                      </w:rPr>
                      <w:t>Сторона (Дебитор). ФИО (для подписи)</w:t>
                    </w:r>
                  </w:sdtContent>
                </w:sdt>
              </w:p>
              <w:p w14:paraId="360691D5" w14:textId="77777777" w:rsidR="007E4926" w:rsidRPr="00397080" w:rsidRDefault="00E8568C" w:rsidP="00397080">
                <w:pPr>
                  <w:rPr>
                    <w:b/>
                  </w:rPr>
                </w:pPr>
                <w:r w:rsidRPr="00397080">
                  <w:rPr>
                    <w:vertAlign w:val="superscript"/>
                  </w:rPr>
                  <w:t>(подпись)</w:t>
                </w:r>
              </w:p>
            </w:tc>
          </w:tr>
        </w:tbl>
      </w:sdtContent>
    </w:sdt>
    <w:p w14:paraId="360691D7" w14:textId="77777777" w:rsidR="007E4926" w:rsidRPr="00397080" w:rsidRDefault="00397080" w:rsidP="00397080">
      <w:pPr>
        <w:rPr>
          <w:b/>
          <w:i/>
        </w:rPr>
      </w:pPr>
    </w:p>
    <w:sdt>
      <w:sdtPr>
        <w:rPr>
          <w:b/>
          <w:i/>
        </w:rPr>
        <w:id w:val="-971749772"/>
        <w:placeholder>
          <w:docPart w:val="1E48632A12AC41FC8FC1E72B928E0124"/>
        </w:placeholder>
      </w:sdtPr>
      <w:sdtEndPr>
        <w:rPr>
          <w:b w:val="0"/>
          <w:i w:val="0"/>
          <w:vertAlign w:val="superscript"/>
          <w:lang w:eastAsia="en-US"/>
        </w:rPr>
      </w:sdtEndPr>
      <w:sdtContent>
        <w:p w14:paraId="360691D8" w14:textId="77777777" w:rsidR="007E4926" w:rsidRPr="00397080" w:rsidRDefault="00E8568C" w:rsidP="00397080">
          <w:pPr>
            <w:rPr>
              <w:b/>
              <w:i/>
              <w:color w:val="FF0000"/>
            </w:rPr>
          </w:pPr>
          <w:r w:rsidRPr="00397080">
            <w:rPr>
              <w:b/>
              <w:i/>
              <w:color w:val="FF0000"/>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E4499F" w:rsidRPr="00397080" w14:paraId="360691F0" w14:textId="77777777" w:rsidTr="00FA4CF5">
            <w:trPr>
              <w:trHeight w:val="899"/>
            </w:trPr>
            <w:tc>
              <w:tcPr>
                <w:tcW w:w="4864" w:type="dxa"/>
              </w:tcPr>
              <w:p w14:paraId="360691D9" w14:textId="77777777" w:rsidR="007E4926" w:rsidRPr="00397080" w:rsidRDefault="00E8568C" w:rsidP="00397080">
                <w:pPr>
                  <w:rPr>
                    <w:b/>
                  </w:rPr>
                </w:pPr>
                <w:r w:rsidRPr="00397080">
                  <w:rPr>
                    <w:b/>
                  </w:rPr>
                  <w:t>Застройщик:</w:t>
                </w:r>
              </w:p>
              <w:p w14:paraId="360691DA" w14:textId="77777777" w:rsidR="007E4926" w:rsidRPr="00397080" w:rsidRDefault="00E8568C" w:rsidP="00397080">
                <w:pPr>
                  <w:rPr>
                    <w:b/>
                  </w:rPr>
                </w:pPr>
                <w:r w:rsidRPr="00397080">
                  <w:rPr>
                    <w:b/>
                  </w:rPr>
                  <w:t xml:space="preserve">Общество с ограниченной ответственностью </w:t>
                </w:r>
              </w:p>
              <w:p w14:paraId="360691DB" w14:textId="77777777" w:rsidR="007E4926" w:rsidRPr="00397080" w:rsidRDefault="00E8568C" w:rsidP="00397080">
                <w:pPr>
                  <w:rPr>
                    <w:b/>
                  </w:rPr>
                </w:pPr>
                <w:r w:rsidRPr="00397080">
                  <w:rPr>
                    <w:b/>
                  </w:rPr>
                  <w:t>«Специализированный застройщик «Дубининская 59»</w:t>
                </w:r>
              </w:p>
              <w:p w14:paraId="360691DC" w14:textId="77777777" w:rsidR="007E4926" w:rsidRPr="00397080" w:rsidRDefault="00E8568C" w:rsidP="00397080">
                <w:r w:rsidRPr="00397080">
                  <w:t xml:space="preserve">Адрес (место нахождения): 115054, г. Москва, Валовая </w:t>
                </w:r>
                <w:proofErr w:type="spellStart"/>
                <w:r w:rsidRPr="00397080">
                  <w:t>ул</w:t>
                </w:r>
                <w:proofErr w:type="spellEnd"/>
                <w:r w:rsidRPr="00397080">
                  <w:t>, д.35, этаж 6, пом. 12</w:t>
                </w:r>
              </w:p>
              <w:p w14:paraId="360691DD" w14:textId="77777777" w:rsidR="007E4926" w:rsidRPr="00397080" w:rsidRDefault="00E8568C" w:rsidP="00397080">
                <w:pPr>
                  <w:rPr>
                    <w:rFonts w:eastAsia="Calibri"/>
                  </w:rPr>
                </w:pPr>
                <w:r w:rsidRPr="00397080">
                  <w:t xml:space="preserve">Почтовый адрес: 115054, г. Москва, Валовая </w:t>
                </w:r>
                <w:proofErr w:type="spellStart"/>
                <w:r w:rsidRPr="00397080">
                  <w:t>ул</w:t>
                </w:r>
                <w:proofErr w:type="spellEnd"/>
                <w:r w:rsidRPr="00397080">
                  <w:t>, д.35, этаж 6, пом. 12</w:t>
                </w:r>
              </w:p>
              <w:p w14:paraId="360691DE" w14:textId="77777777" w:rsidR="007E4926" w:rsidRPr="00397080" w:rsidRDefault="00E8568C" w:rsidP="00397080">
                <w:r w:rsidRPr="00397080">
                  <w:t>ОГРН 1187746708380</w:t>
                </w:r>
              </w:p>
              <w:p w14:paraId="360691DF" w14:textId="77777777" w:rsidR="007E4926" w:rsidRPr="00397080" w:rsidRDefault="00E8568C" w:rsidP="00397080">
                <w:r w:rsidRPr="00397080">
                  <w:t>ИНН / КПП</w:t>
                </w:r>
                <w:r w:rsidRPr="00397080">
                  <w:tab/>
                  <w:t>9705121762/770501001</w:t>
                </w:r>
              </w:p>
              <w:p w14:paraId="360691E0" w14:textId="77777777" w:rsidR="007E4926" w:rsidRPr="00397080" w:rsidRDefault="00E8568C" w:rsidP="00397080">
                <w:r w:rsidRPr="00397080">
                  <w:t>Р/с 40702810300020098472</w:t>
                </w:r>
              </w:p>
              <w:p w14:paraId="360691E1" w14:textId="77777777" w:rsidR="007E4926" w:rsidRPr="00397080" w:rsidRDefault="00E8568C" w:rsidP="00397080">
                <w:r w:rsidRPr="00397080">
                  <w:t>в ПАО Сбербанк</w:t>
                </w:r>
              </w:p>
              <w:p w14:paraId="360691E2" w14:textId="77777777" w:rsidR="007E4926" w:rsidRPr="00397080" w:rsidRDefault="00E8568C" w:rsidP="00397080">
                <w:r w:rsidRPr="00397080">
                  <w:t>к/с 30101810400000000225</w:t>
                </w:r>
              </w:p>
              <w:p w14:paraId="360691E3" w14:textId="77777777" w:rsidR="007E4926" w:rsidRPr="00397080" w:rsidRDefault="00E8568C" w:rsidP="00397080">
                <w:r w:rsidRPr="00397080">
                  <w:t>БИК 044525225</w:t>
                </w:r>
              </w:p>
              <w:p w14:paraId="360691E4" w14:textId="77777777" w:rsidR="007E4926" w:rsidRPr="00397080" w:rsidRDefault="00397080" w:rsidP="00397080"/>
              <w:p w14:paraId="360691E5" w14:textId="77777777" w:rsidR="007E4926" w:rsidRPr="00397080" w:rsidRDefault="00397080" w:rsidP="00397080"/>
            </w:tc>
            <w:tc>
              <w:tcPr>
                <w:tcW w:w="4951" w:type="dxa"/>
              </w:tcPr>
              <w:p w14:paraId="360691E6" w14:textId="77777777" w:rsidR="007E4926" w:rsidRPr="00397080" w:rsidRDefault="00E8568C" w:rsidP="00397080">
                <w:r w:rsidRPr="00397080">
                  <w:rPr>
                    <w:b/>
                  </w:rPr>
                  <w:t>Участник:</w:t>
                </w:r>
              </w:p>
              <w:p w14:paraId="360691E7" w14:textId="77777777" w:rsidR="007E4926" w:rsidRPr="00397080" w:rsidRDefault="00397080" w:rsidP="00397080">
                <w:sdt>
                  <w:sdtPr>
                    <w:rPr>
                      <w:b/>
                      <w:lang w:val="en-US"/>
                    </w:rPr>
                    <w:id w:val="-1994793768"/>
                    <w:placeholder>
                      <w:docPart w:val="73C74D093F66478E9B7B14D5D65308E0"/>
                    </w:placeholder>
                  </w:sdtPr>
                  <w:sdtEndPr/>
                  <w:sdtContent>
                    <w:r w:rsidR="00E8568C" w:rsidRPr="00397080">
                      <w:rPr>
                        <w:b/>
                      </w:rPr>
                      <w:t>Сторона (Дебитор). Реквизиты</w:t>
                    </w:r>
                  </w:sdtContent>
                </w:sdt>
              </w:p>
              <w:p w14:paraId="360691E8" w14:textId="77777777" w:rsidR="007E4926" w:rsidRPr="00397080" w:rsidRDefault="00E8568C" w:rsidP="00397080">
                <w:pPr>
                  <w:tabs>
                    <w:tab w:val="left" w:pos="284"/>
                  </w:tabs>
                  <w:rPr>
                    <w:rFonts w:eastAsia="Arial Unicode MS"/>
                    <w:bdr w:val="nil"/>
                  </w:rPr>
                </w:pPr>
                <w:r w:rsidRPr="00397080">
                  <w:t xml:space="preserve">СНИЛС </w:t>
                </w:r>
                <w:sdt>
                  <w:sdtPr>
                    <w:rPr>
                      <w:rFonts w:eastAsia="Arial Unicode MS"/>
                      <w:bdr w:val="nil"/>
                    </w:rPr>
                    <w:id w:val="-1306768527"/>
                    <w:placeholder>
                      <w:docPart w:val="5386D8087AE34975B2E0732D98804152"/>
                    </w:placeholder>
                  </w:sdtPr>
                  <w:sdtEndPr/>
                  <w:sdtContent>
                    <w:r w:rsidRPr="00397080">
                      <w:rPr>
                        <w:rFonts w:eastAsia="Arial Unicode MS"/>
                        <w:bdr w:val="nil"/>
                      </w:rPr>
                      <w:t>Стороны (Дебитор). СНИЛС</w:t>
                    </w:r>
                  </w:sdtContent>
                </w:sdt>
              </w:p>
              <w:p w14:paraId="360691E9" w14:textId="77777777" w:rsidR="007E4926" w:rsidRPr="00397080" w:rsidRDefault="00E8568C" w:rsidP="00397080">
                <w:pPr>
                  <w:tabs>
                    <w:tab w:val="left" w:pos="284"/>
                  </w:tabs>
                  <w:rPr>
                    <w:rFonts w:eastAsia="Arial Unicode MS"/>
                    <w:bdr w:val="nil"/>
                  </w:rPr>
                </w:pPr>
                <w:r w:rsidRPr="00397080">
                  <w:t xml:space="preserve">Почтовый адрес для получения корреспонденции: </w:t>
                </w:r>
                <w:sdt>
                  <w:sdtPr>
                    <w:rPr>
                      <w:rFonts w:eastAsia="Arial Unicode MS"/>
                      <w:bdr w:val="nil"/>
                    </w:rPr>
                    <w:id w:val="-1918622239"/>
                    <w:placeholder>
                      <w:docPart w:val="F38303A36B3A47F3840317652E27EBDB"/>
                    </w:placeholder>
                  </w:sdtPr>
                  <w:sdtEndPr/>
                  <w:sdtContent>
                    <w:r w:rsidRPr="00397080">
                      <w:rPr>
                        <w:rFonts w:eastAsia="Arial Unicode MS"/>
                        <w:bdr w:val="nil"/>
                      </w:rPr>
                      <w:t>Стороны (Дебитор). Адрес для корреспонденции</w:t>
                    </w:r>
                  </w:sdtContent>
                </w:sdt>
              </w:p>
              <w:p w14:paraId="360691EA" w14:textId="77777777" w:rsidR="007E4926" w:rsidRPr="00397080" w:rsidRDefault="00E8568C" w:rsidP="00397080">
                <w:pPr>
                  <w:tabs>
                    <w:tab w:val="left" w:pos="284"/>
                  </w:tabs>
                  <w:rPr>
                    <w:rFonts w:eastAsia="Arial Unicode MS"/>
                    <w:bdr w:val="nil"/>
                  </w:rPr>
                </w:pPr>
                <w:r w:rsidRPr="00397080">
                  <w:t xml:space="preserve">Контактный телефон: </w:t>
                </w:r>
                <w:sdt>
                  <w:sdtPr>
                    <w:rPr>
                      <w:rFonts w:eastAsia="Arial Unicode MS"/>
                      <w:bdr w:val="nil"/>
                    </w:rPr>
                    <w:id w:val="1974562174"/>
                    <w:placeholder>
                      <w:docPart w:val="6DFD8202B9364A3C98A8966E68676692"/>
                    </w:placeholder>
                  </w:sdtPr>
                  <w:sdtEndPr/>
                  <w:sdtContent>
                    <w:r w:rsidRPr="00397080">
                      <w:rPr>
                        <w:rFonts w:eastAsia="Arial Unicode MS"/>
                        <w:bdr w:val="nil"/>
                      </w:rPr>
                      <w:t>Стороны (Дебитор). Контактный телефон</w:t>
                    </w:r>
                  </w:sdtContent>
                </w:sdt>
              </w:p>
              <w:p w14:paraId="360691EB" w14:textId="77777777" w:rsidR="007E4926" w:rsidRPr="00397080" w:rsidRDefault="00397080" w:rsidP="00397080">
                <w:pPr>
                  <w:jc w:val="both"/>
                </w:pPr>
              </w:p>
              <w:p w14:paraId="360691EC" w14:textId="77777777" w:rsidR="007E4926" w:rsidRPr="00397080" w:rsidRDefault="00397080" w:rsidP="00397080"/>
              <w:p w14:paraId="360691ED" w14:textId="77777777" w:rsidR="007E4926" w:rsidRPr="00397080" w:rsidRDefault="00E8568C" w:rsidP="00397080">
                <w:r w:rsidRPr="00397080">
                  <w:t>Адрес электронной почты:</w:t>
                </w:r>
              </w:p>
              <w:sdt>
                <w:sdtPr>
                  <w:rPr>
                    <w:rFonts w:eastAsia="Arial Unicode MS"/>
                    <w:bdr w:val="nil"/>
                  </w:rPr>
                  <w:id w:val="-529874971"/>
                  <w:placeholder>
                    <w:docPart w:val="7E6D5EA5B72F4172A44D63E346ED9A51"/>
                  </w:placeholder>
                </w:sdtPr>
                <w:sdtEndPr/>
                <w:sdtContent>
                  <w:p w14:paraId="360691EE" w14:textId="77777777" w:rsidR="007E4926" w:rsidRPr="00397080" w:rsidRDefault="00E8568C" w:rsidP="00397080">
                    <w:pPr>
                      <w:tabs>
                        <w:tab w:val="left" w:pos="284"/>
                      </w:tabs>
                      <w:rPr>
                        <w:rFonts w:eastAsia="Arial Unicode MS"/>
                        <w:bdr w:val="nil"/>
                      </w:rPr>
                    </w:pPr>
                    <w:r w:rsidRPr="00397080">
                      <w:rPr>
                        <w:rFonts w:eastAsia="Arial Unicode MS"/>
                        <w:bdr w:val="nil"/>
                      </w:rPr>
                      <w:t>Стороны (Дебитор). Электронная почта</w:t>
                    </w:r>
                  </w:p>
                </w:sdtContent>
              </w:sdt>
              <w:p w14:paraId="360691EF" w14:textId="77777777" w:rsidR="007E4926" w:rsidRPr="00397080" w:rsidRDefault="00397080" w:rsidP="00397080">
                <w:pPr>
                  <w:jc w:val="both"/>
                </w:pPr>
              </w:p>
            </w:tc>
          </w:tr>
          <w:tr w:rsidR="00E4499F" w:rsidRPr="00397080" w14:paraId="360691FB" w14:textId="77777777" w:rsidTr="00FA4CF5">
            <w:trPr>
              <w:trHeight w:val="1100"/>
            </w:trPr>
            <w:tc>
              <w:tcPr>
                <w:tcW w:w="4864" w:type="dxa"/>
              </w:tcPr>
              <w:p w14:paraId="360691F1" w14:textId="77777777" w:rsidR="00E26357"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1F2" w14:textId="77777777" w:rsidR="00E26357" w:rsidRPr="00397080" w:rsidRDefault="00397080" w:rsidP="00397080"/>
              <w:p w14:paraId="360691F3" w14:textId="77777777" w:rsidR="00E26357" w:rsidRPr="00397080" w:rsidRDefault="00397080" w:rsidP="00397080"/>
              <w:p w14:paraId="360691F4" w14:textId="77777777" w:rsidR="00E26357" w:rsidRPr="00397080" w:rsidRDefault="00E8568C" w:rsidP="00397080">
                <w:r w:rsidRPr="00397080">
                  <w:t xml:space="preserve">____________________/ Ю.М. Агафонова </w:t>
                </w:r>
              </w:p>
              <w:p w14:paraId="360691F5" w14:textId="77777777" w:rsidR="007E4926" w:rsidRPr="00397080" w:rsidRDefault="00E8568C" w:rsidP="00397080">
                <w:pPr>
                  <w:rPr>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951" w:type="dxa"/>
              </w:tcPr>
              <w:p w14:paraId="360691F6" w14:textId="77777777" w:rsidR="007E4926" w:rsidRPr="00397080" w:rsidRDefault="00397080" w:rsidP="00397080">
                <w:pPr>
                  <w:keepNext/>
                  <w:autoSpaceDE w:val="0"/>
                  <w:autoSpaceDN w:val="0"/>
                  <w:adjustRightInd w:val="0"/>
                  <w:rPr>
                    <w:b/>
                  </w:rPr>
                </w:pPr>
              </w:p>
              <w:p w14:paraId="360691F7" w14:textId="77777777" w:rsidR="007E4926" w:rsidRPr="00397080" w:rsidRDefault="00397080" w:rsidP="00397080">
                <w:pPr>
                  <w:keepNext/>
                  <w:autoSpaceDE w:val="0"/>
                  <w:autoSpaceDN w:val="0"/>
                  <w:adjustRightInd w:val="0"/>
                  <w:rPr>
                    <w:b/>
                  </w:rPr>
                </w:pPr>
              </w:p>
              <w:p w14:paraId="360691F8" w14:textId="77777777" w:rsidR="007E4926" w:rsidRPr="00397080" w:rsidRDefault="00397080" w:rsidP="00397080">
                <w:pPr>
                  <w:keepNext/>
                  <w:autoSpaceDE w:val="0"/>
                  <w:autoSpaceDN w:val="0"/>
                  <w:adjustRightInd w:val="0"/>
                  <w:rPr>
                    <w:b/>
                  </w:rPr>
                </w:pPr>
              </w:p>
              <w:p w14:paraId="360691F9" w14:textId="77777777" w:rsidR="007E4926" w:rsidRPr="00397080" w:rsidRDefault="00E8568C" w:rsidP="00397080">
                <w:pPr>
                  <w:keepNext/>
                  <w:autoSpaceDE w:val="0"/>
                  <w:autoSpaceDN w:val="0"/>
                  <w:adjustRightInd w:val="0"/>
                  <w:rPr>
                    <w:b/>
                  </w:rPr>
                </w:pPr>
                <w:r w:rsidRPr="00397080">
                  <w:rPr>
                    <w:b/>
                  </w:rPr>
                  <w:t>__________________/</w:t>
                </w:r>
                <w:r w:rsidRPr="00397080">
                  <w:t xml:space="preserve"> </w:t>
                </w:r>
                <w:sdt>
                  <w:sdtPr>
                    <w:rPr>
                      <w:b/>
                      <w:bdr w:val="none" w:sz="0" w:space="0" w:color="auto" w:frame="1"/>
                    </w:rPr>
                    <w:id w:val="124431957"/>
                  </w:sdtPr>
                  <w:sdtEndPr/>
                  <w:sdtContent>
                    <w:r w:rsidRPr="00397080">
                      <w:rPr>
                        <w:color w:val="000000"/>
                        <w:bdr w:val="none" w:sz="0" w:space="0" w:color="auto" w:frame="1"/>
                      </w:rPr>
                      <w:t>Сторона (Дебитор). ФИО (для подписи)</w:t>
                    </w:r>
                  </w:sdtContent>
                </w:sdt>
              </w:p>
              <w:p w14:paraId="360691FA" w14:textId="77777777" w:rsidR="007E4926" w:rsidRPr="00397080" w:rsidRDefault="00E8568C" w:rsidP="00397080">
                <w:pPr>
                  <w:rPr>
                    <w:b/>
                  </w:rPr>
                </w:pPr>
                <w:r w:rsidRPr="00397080">
                  <w:rPr>
                    <w:vertAlign w:val="superscript"/>
                  </w:rPr>
                  <w:t>(подпись)</w:t>
                </w:r>
              </w:p>
            </w:tc>
          </w:tr>
          <w:tr w:rsidR="00E4499F" w:rsidRPr="00397080" w14:paraId="36069204" w14:textId="77777777" w:rsidTr="00FA4CF5">
            <w:trPr>
              <w:trHeight w:val="1100"/>
            </w:trPr>
            <w:tc>
              <w:tcPr>
                <w:tcW w:w="4864" w:type="dxa"/>
              </w:tcPr>
              <w:p w14:paraId="360691FC" w14:textId="77777777" w:rsidR="007E4926" w:rsidRPr="00397080" w:rsidRDefault="00397080" w:rsidP="00397080"/>
            </w:tc>
            <w:tc>
              <w:tcPr>
                <w:tcW w:w="4951" w:type="dxa"/>
              </w:tcPr>
              <w:p w14:paraId="360691FD" w14:textId="77777777" w:rsidR="007E4926" w:rsidRPr="00397080" w:rsidRDefault="00E8568C" w:rsidP="00397080">
                <w:pPr>
                  <w:keepNext/>
                  <w:tabs>
                    <w:tab w:val="center" w:pos="2338"/>
                  </w:tabs>
                  <w:autoSpaceDE w:val="0"/>
                  <w:autoSpaceDN w:val="0"/>
                  <w:adjustRightInd w:val="0"/>
                </w:pPr>
                <w:r w:rsidRPr="00397080">
                  <w:t>___________________________</w:t>
                </w:r>
              </w:p>
              <w:p w14:paraId="360691FE" w14:textId="77777777" w:rsidR="007E4926" w:rsidRPr="00397080" w:rsidRDefault="00E8568C" w:rsidP="00397080">
                <w:pPr>
                  <w:keepNext/>
                  <w:autoSpaceDE w:val="0"/>
                  <w:autoSpaceDN w:val="0"/>
                  <w:adjustRightInd w:val="0"/>
                </w:pPr>
                <w:r w:rsidRPr="00397080">
                  <w:t>СНИЛС</w:t>
                </w:r>
              </w:p>
              <w:p w14:paraId="360691FF" w14:textId="77777777" w:rsidR="007E4926" w:rsidRPr="00397080" w:rsidRDefault="00E8568C" w:rsidP="00397080">
                <w:pPr>
                  <w:keepNext/>
                  <w:autoSpaceDE w:val="0"/>
                  <w:autoSpaceDN w:val="0"/>
                  <w:adjustRightInd w:val="0"/>
                  <w:rPr>
                    <w:b/>
                  </w:rPr>
                </w:pPr>
                <w:r w:rsidRPr="00397080">
                  <w:t>Почтовый адрес для получения корреспонденции: ___________</w:t>
                </w:r>
              </w:p>
              <w:p w14:paraId="36069200" w14:textId="77777777" w:rsidR="007E4926" w:rsidRPr="00397080" w:rsidRDefault="00E8568C" w:rsidP="00397080">
                <w:pPr>
                  <w:jc w:val="both"/>
                </w:pPr>
                <w:r w:rsidRPr="00397080">
                  <w:t>Контактный телефон: ________________</w:t>
                </w:r>
              </w:p>
              <w:p w14:paraId="36069201" w14:textId="77777777" w:rsidR="007E4926" w:rsidRPr="00397080" w:rsidRDefault="00397080" w:rsidP="00397080">
                <w:pPr>
                  <w:jc w:val="both"/>
                  <w:rPr>
                    <w:vertAlign w:val="superscript"/>
                  </w:rPr>
                </w:pPr>
              </w:p>
              <w:p w14:paraId="36069202" w14:textId="77777777" w:rsidR="007E4926" w:rsidRPr="00397080" w:rsidRDefault="00E8568C" w:rsidP="00397080">
                <w:r w:rsidRPr="00397080">
                  <w:t>Адрес электронной почты:</w:t>
                </w:r>
              </w:p>
              <w:p w14:paraId="36069203" w14:textId="77777777" w:rsidR="007E4926" w:rsidRPr="00397080" w:rsidRDefault="00397080" w:rsidP="00397080">
                <w:pPr>
                  <w:keepNext/>
                  <w:autoSpaceDE w:val="0"/>
                  <w:autoSpaceDN w:val="0"/>
                  <w:adjustRightInd w:val="0"/>
                  <w:rPr>
                    <w:b/>
                  </w:rPr>
                </w:pPr>
              </w:p>
            </w:tc>
          </w:tr>
          <w:tr w:rsidR="00E4499F" w:rsidRPr="00397080" w14:paraId="3606920B" w14:textId="77777777" w:rsidTr="00FA4CF5">
            <w:trPr>
              <w:trHeight w:val="1100"/>
            </w:trPr>
            <w:tc>
              <w:tcPr>
                <w:tcW w:w="4864" w:type="dxa"/>
              </w:tcPr>
              <w:p w14:paraId="36069205" w14:textId="77777777" w:rsidR="007E4926" w:rsidRPr="00397080" w:rsidRDefault="00397080" w:rsidP="00397080"/>
            </w:tc>
            <w:tc>
              <w:tcPr>
                <w:tcW w:w="4951" w:type="dxa"/>
              </w:tcPr>
              <w:p w14:paraId="36069206" w14:textId="77777777" w:rsidR="007E4926" w:rsidRPr="00397080" w:rsidRDefault="00397080" w:rsidP="00397080">
                <w:pPr>
                  <w:keepNext/>
                  <w:autoSpaceDE w:val="0"/>
                  <w:autoSpaceDN w:val="0"/>
                  <w:adjustRightInd w:val="0"/>
                  <w:rPr>
                    <w:b/>
                  </w:rPr>
                </w:pPr>
              </w:p>
              <w:p w14:paraId="36069207" w14:textId="77777777" w:rsidR="007E4926" w:rsidRPr="00397080" w:rsidRDefault="00397080" w:rsidP="00397080">
                <w:pPr>
                  <w:keepNext/>
                  <w:autoSpaceDE w:val="0"/>
                  <w:autoSpaceDN w:val="0"/>
                  <w:adjustRightInd w:val="0"/>
                  <w:rPr>
                    <w:b/>
                  </w:rPr>
                </w:pPr>
              </w:p>
              <w:p w14:paraId="36069208" w14:textId="77777777" w:rsidR="007E4926" w:rsidRPr="00397080" w:rsidRDefault="00397080" w:rsidP="00397080">
                <w:pPr>
                  <w:keepNext/>
                  <w:autoSpaceDE w:val="0"/>
                  <w:autoSpaceDN w:val="0"/>
                  <w:adjustRightInd w:val="0"/>
                  <w:rPr>
                    <w:b/>
                  </w:rPr>
                </w:pPr>
              </w:p>
              <w:p w14:paraId="36069209" w14:textId="77777777" w:rsidR="007E4926" w:rsidRPr="00397080" w:rsidRDefault="00E8568C" w:rsidP="00397080">
                <w:pPr>
                  <w:keepNext/>
                  <w:autoSpaceDE w:val="0"/>
                  <w:autoSpaceDN w:val="0"/>
                  <w:adjustRightInd w:val="0"/>
                  <w:rPr>
                    <w:b/>
                  </w:rPr>
                </w:pPr>
                <w:r w:rsidRPr="00397080">
                  <w:rPr>
                    <w:b/>
                  </w:rPr>
                  <w:t>__________________/</w:t>
                </w:r>
                <w:r w:rsidRPr="00397080">
                  <w:t xml:space="preserve"> __________</w:t>
                </w:r>
              </w:p>
              <w:p w14:paraId="3606920A" w14:textId="77777777" w:rsidR="007E4926" w:rsidRPr="00397080" w:rsidRDefault="00E8568C" w:rsidP="00397080">
                <w:pPr>
                  <w:rPr>
                    <w:rStyle w:val="122"/>
                  </w:rPr>
                </w:pPr>
                <w:r w:rsidRPr="00397080">
                  <w:rPr>
                    <w:vertAlign w:val="superscript"/>
                  </w:rPr>
                  <w:t>(подпись)</w:t>
                </w:r>
              </w:p>
            </w:tc>
          </w:tr>
        </w:tbl>
      </w:sdtContent>
    </w:sdt>
    <w:sdt>
      <w:sdtPr>
        <w:rPr>
          <w:b/>
          <w:i/>
        </w:rPr>
        <w:id w:val="-818412470"/>
        <w:placeholder>
          <w:docPart w:val="1E48632A12AC41FC8FC1E72B928E0124"/>
        </w:placeholder>
      </w:sdtPr>
      <w:sdtEndPr>
        <w:rPr>
          <w:i w:val="0"/>
        </w:rPr>
      </w:sdtEndPr>
      <w:sdtContent>
        <w:p w14:paraId="3606920C" w14:textId="77777777" w:rsidR="007E4926" w:rsidRPr="00397080" w:rsidRDefault="00E8568C" w:rsidP="00397080">
          <w:pPr>
            <w:rPr>
              <w:b/>
              <w:i/>
            </w:rPr>
          </w:pPr>
          <w:r w:rsidRPr="00397080">
            <w:rPr>
              <w:b/>
              <w:i/>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E4499F" w:rsidRPr="00397080" w14:paraId="3606922B" w14:textId="77777777" w:rsidTr="00FA4CF5">
            <w:trPr>
              <w:trHeight w:val="899"/>
            </w:trPr>
            <w:tc>
              <w:tcPr>
                <w:tcW w:w="4864" w:type="dxa"/>
              </w:tcPr>
              <w:p w14:paraId="3606920D" w14:textId="77777777" w:rsidR="007E4926" w:rsidRPr="00397080" w:rsidRDefault="00E8568C" w:rsidP="00397080">
                <w:pPr>
                  <w:rPr>
                    <w:b/>
                  </w:rPr>
                </w:pPr>
                <w:r w:rsidRPr="00397080">
                  <w:rPr>
                    <w:b/>
                  </w:rPr>
                  <w:t>Застройщик:</w:t>
                </w:r>
              </w:p>
              <w:p w14:paraId="3606920E" w14:textId="77777777" w:rsidR="007E4926" w:rsidRPr="00397080" w:rsidRDefault="00E8568C" w:rsidP="00397080">
                <w:pPr>
                  <w:rPr>
                    <w:b/>
                  </w:rPr>
                </w:pPr>
                <w:r w:rsidRPr="00397080">
                  <w:rPr>
                    <w:b/>
                  </w:rPr>
                  <w:t xml:space="preserve">Общество с ограниченной ответственностью </w:t>
                </w:r>
              </w:p>
              <w:p w14:paraId="3606920F" w14:textId="77777777" w:rsidR="007E4926" w:rsidRPr="00397080" w:rsidRDefault="00E8568C" w:rsidP="00397080">
                <w:pPr>
                  <w:rPr>
                    <w:b/>
                  </w:rPr>
                </w:pPr>
                <w:r w:rsidRPr="00397080">
                  <w:rPr>
                    <w:b/>
                  </w:rPr>
                  <w:t>«Специализированный застройщик «Дубининская 59»</w:t>
                </w:r>
              </w:p>
              <w:p w14:paraId="36069210" w14:textId="77777777" w:rsidR="007E4926" w:rsidRPr="00397080" w:rsidRDefault="00E8568C" w:rsidP="00397080">
                <w:r w:rsidRPr="00397080">
                  <w:t xml:space="preserve">Адрес (место нахождения): 115054, г. Москва, Валовая </w:t>
                </w:r>
                <w:proofErr w:type="spellStart"/>
                <w:r w:rsidRPr="00397080">
                  <w:t>ул</w:t>
                </w:r>
                <w:proofErr w:type="spellEnd"/>
                <w:r w:rsidRPr="00397080">
                  <w:t>, д.35, этаж 6, пом. 12</w:t>
                </w:r>
              </w:p>
              <w:p w14:paraId="36069211" w14:textId="77777777" w:rsidR="007E4926" w:rsidRPr="00397080" w:rsidRDefault="00E8568C" w:rsidP="00397080">
                <w:pPr>
                  <w:rPr>
                    <w:rFonts w:eastAsia="Calibri"/>
                  </w:rPr>
                </w:pPr>
                <w:r w:rsidRPr="00397080">
                  <w:t xml:space="preserve">Почтовый адрес: 115054, г. Москва, Валовая </w:t>
                </w:r>
                <w:proofErr w:type="spellStart"/>
                <w:r w:rsidRPr="00397080">
                  <w:t>ул</w:t>
                </w:r>
                <w:proofErr w:type="spellEnd"/>
                <w:r w:rsidRPr="00397080">
                  <w:t>, д.35, этаж 6, пом. 12</w:t>
                </w:r>
              </w:p>
              <w:p w14:paraId="36069212" w14:textId="77777777" w:rsidR="007E4926" w:rsidRPr="00397080" w:rsidRDefault="00E8568C" w:rsidP="00397080">
                <w:r w:rsidRPr="00397080">
                  <w:t>ОГРН 1187746708380</w:t>
                </w:r>
              </w:p>
              <w:p w14:paraId="36069213" w14:textId="77777777" w:rsidR="007E4926" w:rsidRPr="00397080" w:rsidRDefault="00E8568C" w:rsidP="00397080">
                <w:r w:rsidRPr="00397080">
                  <w:t>ИНН / КПП</w:t>
                </w:r>
                <w:r w:rsidRPr="00397080">
                  <w:tab/>
                  <w:t>9705121762/770501001</w:t>
                </w:r>
              </w:p>
              <w:p w14:paraId="36069214" w14:textId="77777777" w:rsidR="007E4926" w:rsidRPr="00397080" w:rsidRDefault="00E8568C" w:rsidP="00397080">
                <w:r w:rsidRPr="00397080">
                  <w:t>Р/с 40702810300020098472</w:t>
                </w:r>
              </w:p>
              <w:p w14:paraId="36069215" w14:textId="77777777" w:rsidR="007E4926" w:rsidRPr="00397080" w:rsidRDefault="00E8568C" w:rsidP="00397080">
                <w:r w:rsidRPr="00397080">
                  <w:t>в ПАО Сбербанк</w:t>
                </w:r>
              </w:p>
              <w:p w14:paraId="36069216" w14:textId="77777777" w:rsidR="007E4926" w:rsidRPr="00397080" w:rsidRDefault="00E8568C" w:rsidP="00397080">
                <w:r w:rsidRPr="00397080">
                  <w:t>к/с 30101810400000000225</w:t>
                </w:r>
              </w:p>
              <w:p w14:paraId="36069217" w14:textId="77777777" w:rsidR="007E4926" w:rsidRPr="00397080" w:rsidRDefault="00E8568C" w:rsidP="00397080">
                <w:r w:rsidRPr="00397080">
                  <w:t>БИК 044525225</w:t>
                </w:r>
              </w:p>
              <w:p w14:paraId="36069218" w14:textId="77777777" w:rsidR="007E4926" w:rsidRPr="00397080" w:rsidRDefault="00397080" w:rsidP="00397080"/>
              <w:p w14:paraId="36069219" w14:textId="77777777" w:rsidR="007E4926" w:rsidRPr="00397080" w:rsidRDefault="00397080" w:rsidP="00397080"/>
              <w:p w14:paraId="3606921A" w14:textId="77777777" w:rsidR="007E4926" w:rsidRPr="00397080" w:rsidRDefault="00397080" w:rsidP="00397080"/>
              <w:p w14:paraId="3606921B" w14:textId="77777777" w:rsidR="007E4926" w:rsidRPr="00397080" w:rsidRDefault="00397080" w:rsidP="00397080"/>
              <w:p w14:paraId="3606921C" w14:textId="77777777" w:rsidR="007E4926" w:rsidRPr="00397080" w:rsidRDefault="00397080" w:rsidP="00397080"/>
            </w:tc>
            <w:tc>
              <w:tcPr>
                <w:tcW w:w="4951" w:type="dxa"/>
              </w:tcPr>
              <w:p w14:paraId="3606921D" w14:textId="77777777" w:rsidR="007E4926" w:rsidRPr="00397080" w:rsidRDefault="00E8568C" w:rsidP="00397080">
                <w:r w:rsidRPr="00397080">
                  <w:rPr>
                    <w:b/>
                  </w:rPr>
                  <w:t>Участник:</w:t>
                </w:r>
              </w:p>
              <w:p w14:paraId="3606921E" w14:textId="77777777" w:rsidR="007E4926" w:rsidRPr="00397080" w:rsidRDefault="00E8568C" w:rsidP="00397080">
                <w:pPr>
                  <w:keepNext/>
                  <w:autoSpaceDE w:val="0"/>
                  <w:autoSpaceDN w:val="0"/>
                  <w:adjustRightInd w:val="0"/>
                  <w:rPr>
                    <w:rStyle w:val="122"/>
                    <w:b w:val="0"/>
                  </w:rPr>
                </w:pPr>
                <w:r w:rsidRPr="00397080">
                  <w:rPr>
                    <w:rStyle w:val="122"/>
                    <w:b w:val="0"/>
                  </w:rPr>
                  <w:t>ООО «_______________»</w:t>
                </w:r>
              </w:p>
              <w:p w14:paraId="3606921F" w14:textId="77777777" w:rsidR="007E4926" w:rsidRPr="00397080" w:rsidRDefault="00E8568C" w:rsidP="00397080">
                <w:pPr>
                  <w:keepNext/>
                  <w:autoSpaceDE w:val="0"/>
                  <w:autoSpaceDN w:val="0"/>
                  <w:adjustRightInd w:val="0"/>
                  <w:rPr>
                    <w:rStyle w:val="122"/>
                    <w:b w:val="0"/>
                  </w:rPr>
                </w:pPr>
                <w:r w:rsidRPr="00397080">
                  <w:rPr>
                    <w:rStyle w:val="122"/>
                    <w:b w:val="0"/>
                  </w:rPr>
                  <w:t>Адрес местонахождения:</w:t>
                </w:r>
              </w:p>
              <w:p w14:paraId="36069220" w14:textId="77777777" w:rsidR="007E4926" w:rsidRPr="00397080" w:rsidRDefault="00E8568C" w:rsidP="00397080">
                <w:pPr>
                  <w:keepNext/>
                  <w:autoSpaceDE w:val="0"/>
                  <w:autoSpaceDN w:val="0"/>
                  <w:adjustRightInd w:val="0"/>
                  <w:rPr>
                    <w:rStyle w:val="122"/>
                    <w:b w:val="0"/>
                  </w:rPr>
                </w:pPr>
                <w:r w:rsidRPr="00397080">
                  <w:rPr>
                    <w:rStyle w:val="122"/>
                    <w:b w:val="0"/>
                  </w:rPr>
                  <w:t>ОГРН</w:t>
                </w:r>
              </w:p>
              <w:p w14:paraId="36069221" w14:textId="77777777" w:rsidR="007E4926" w:rsidRPr="00397080" w:rsidRDefault="00E8568C" w:rsidP="00397080">
                <w:pPr>
                  <w:keepNext/>
                  <w:autoSpaceDE w:val="0"/>
                  <w:autoSpaceDN w:val="0"/>
                  <w:adjustRightInd w:val="0"/>
                  <w:rPr>
                    <w:rStyle w:val="122"/>
                    <w:b w:val="0"/>
                  </w:rPr>
                </w:pPr>
                <w:r w:rsidRPr="00397080">
                  <w:rPr>
                    <w:rStyle w:val="122"/>
                    <w:b w:val="0"/>
                  </w:rPr>
                  <w:t>ИНН</w:t>
                </w:r>
              </w:p>
              <w:p w14:paraId="36069222" w14:textId="77777777" w:rsidR="007E4926" w:rsidRPr="00397080" w:rsidRDefault="00E8568C" w:rsidP="00397080">
                <w:pPr>
                  <w:keepNext/>
                  <w:autoSpaceDE w:val="0"/>
                  <w:autoSpaceDN w:val="0"/>
                  <w:adjustRightInd w:val="0"/>
                  <w:rPr>
                    <w:rStyle w:val="122"/>
                    <w:b w:val="0"/>
                  </w:rPr>
                </w:pPr>
                <w:r w:rsidRPr="00397080">
                  <w:rPr>
                    <w:rStyle w:val="122"/>
                    <w:b w:val="0"/>
                  </w:rPr>
                  <w:t>КПП</w:t>
                </w:r>
              </w:p>
              <w:p w14:paraId="36069223" w14:textId="77777777" w:rsidR="007E4926" w:rsidRPr="00397080" w:rsidRDefault="00E8568C" w:rsidP="00397080">
                <w:pPr>
                  <w:keepNext/>
                  <w:autoSpaceDE w:val="0"/>
                  <w:autoSpaceDN w:val="0"/>
                  <w:adjustRightInd w:val="0"/>
                  <w:rPr>
                    <w:rStyle w:val="122"/>
                    <w:b w:val="0"/>
                  </w:rPr>
                </w:pPr>
                <w:r w:rsidRPr="00397080">
                  <w:rPr>
                    <w:rStyle w:val="122"/>
                    <w:b w:val="0"/>
                  </w:rPr>
                  <w:t>р/с № в ________________</w:t>
                </w:r>
              </w:p>
              <w:p w14:paraId="36069224" w14:textId="77777777" w:rsidR="007E4926" w:rsidRPr="00397080" w:rsidRDefault="00E8568C" w:rsidP="00397080">
                <w:pPr>
                  <w:keepNext/>
                  <w:autoSpaceDE w:val="0"/>
                  <w:autoSpaceDN w:val="0"/>
                  <w:adjustRightInd w:val="0"/>
                  <w:rPr>
                    <w:rStyle w:val="122"/>
                    <w:b w:val="0"/>
                  </w:rPr>
                </w:pPr>
                <w:proofErr w:type="spellStart"/>
                <w:r w:rsidRPr="00397080">
                  <w:rPr>
                    <w:rStyle w:val="122"/>
                    <w:b w:val="0"/>
                  </w:rPr>
                  <w:t>кор</w:t>
                </w:r>
                <w:proofErr w:type="spellEnd"/>
                <w:r w:rsidRPr="00397080">
                  <w:rPr>
                    <w:rStyle w:val="122"/>
                    <w:b w:val="0"/>
                  </w:rPr>
                  <w:t>/счет _______________</w:t>
                </w:r>
              </w:p>
              <w:p w14:paraId="36069225" w14:textId="77777777" w:rsidR="007E4926" w:rsidRPr="00397080" w:rsidRDefault="00E8568C" w:rsidP="00397080">
                <w:pPr>
                  <w:keepNext/>
                  <w:autoSpaceDE w:val="0"/>
                  <w:autoSpaceDN w:val="0"/>
                  <w:adjustRightInd w:val="0"/>
                  <w:rPr>
                    <w:rStyle w:val="122"/>
                    <w:b w:val="0"/>
                  </w:rPr>
                </w:pPr>
                <w:r w:rsidRPr="00397080">
                  <w:rPr>
                    <w:rStyle w:val="122"/>
                    <w:b w:val="0"/>
                  </w:rPr>
                  <w:t>БИК</w:t>
                </w:r>
              </w:p>
              <w:p w14:paraId="36069226" w14:textId="77777777" w:rsidR="007E4926" w:rsidRPr="00397080" w:rsidRDefault="00E8568C" w:rsidP="00397080">
                <w:pPr>
                  <w:keepNext/>
                  <w:autoSpaceDE w:val="0"/>
                  <w:autoSpaceDN w:val="0"/>
                  <w:adjustRightInd w:val="0"/>
                  <w:rPr>
                    <w:b/>
                  </w:rPr>
                </w:pPr>
                <w:r w:rsidRPr="00397080">
                  <w:t>Почтовый адрес для получения корреспонденции: ____________</w:t>
                </w:r>
              </w:p>
              <w:p w14:paraId="36069227" w14:textId="77777777" w:rsidR="007E4926" w:rsidRPr="00397080" w:rsidRDefault="00E8568C" w:rsidP="00397080">
                <w:pPr>
                  <w:jc w:val="both"/>
                </w:pPr>
                <w:r w:rsidRPr="00397080">
                  <w:t>Контактный телефон: ___________</w:t>
                </w:r>
              </w:p>
              <w:p w14:paraId="36069228" w14:textId="77777777" w:rsidR="007E4926" w:rsidRPr="00397080" w:rsidRDefault="00397080" w:rsidP="00397080"/>
              <w:p w14:paraId="36069229" w14:textId="77777777" w:rsidR="007E4926" w:rsidRPr="00397080" w:rsidRDefault="00E8568C" w:rsidP="00397080">
                <w:r w:rsidRPr="00397080">
                  <w:t>Адрес электронной почты</w:t>
                </w:r>
              </w:p>
              <w:p w14:paraId="3606922A" w14:textId="77777777" w:rsidR="007E4926" w:rsidRPr="00397080" w:rsidRDefault="00397080" w:rsidP="00397080">
                <w:pPr>
                  <w:jc w:val="both"/>
                </w:pPr>
              </w:p>
            </w:tc>
          </w:tr>
          <w:tr w:rsidR="00E4499F" w:rsidRPr="00397080" w14:paraId="36069237" w14:textId="77777777" w:rsidTr="00FA4CF5">
            <w:trPr>
              <w:trHeight w:val="1100"/>
            </w:trPr>
            <w:tc>
              <w:tcPr>
                <w:tcW w:w="4864" w:type="dxa"/>
              </w:tcPr>
              <w:p w14:paraId="3606922C" w14:textId="77777777" w:rsidR="00E26357"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22D" w14:textId="77777777" w:rsidR="00E26357" w:rsidRPr="00397080" w:rsidRDefault="00397080" w:rsidP="00397080"/>
              <w:p w14:paraId="3606922E" w14:textId="77777777" w:rsidR="00E26357" w:rsidRPr="00397080" w:rsidRDefault="00397080" w:rsidP="00397080"/>
              <w:p w14:paraId="3606922F" w14:textId="77777777" w:rsidR="00E26357" w:rsidRPr="00397080" w:rsidRDefault="00E8568C" w:rsidP="00397080">
                <w:r w:rsidRPr="00397080">
                  <w:t xml:space="preserve">____________________/ Ю.М. Агафонова </w:t>
                </w:r>
              </w:p>
              <w:p w14:paraId="36069230" w14:textId="77777777" w:rsidR="007E4926" w:rsidRPr="00397080" w:rsidRDefault="00E8568C" w:rsidP="00397080">
                <w:pPr>
                  <w:rPr>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951" w:type="dxa"/>
              </w:tcPr>
              <w:p w14:paraId="36069231" w14:textId="77777777" w:rsidR="007E4926" w:rsidRPr="00397080" w:rsidRDefault="00E8568C" w:rsidP="00397080">
                <w:r w:rsidRPr="00397080">
                  <w:t>Генеральный директор</w:t>
                </w:r>
                <w:r w:rsidRPr="00397080">
                  <w:tab/>
                </w:r>
              </w:p>
              <w:p w14:paraId="36069232" w14:textId="77777777" w:rsidR="007E4926" w:rsidRPr="00397080" w:rsidRDefault="00397080" w:rsidP="00397080"/>
              <w:p w14:paraId="36069233" w14:textId="77777777" w:rsidR="007E4926" w:rsidRPr="00397080" w:rsidRDefault="00397080" w:rsidP="00397080"/>
              <w:p w14:paraId="36069234" w14:textId="77777777" w:rsidR="007E4926" w:rsidRPr="00397080" w:rsidRDefault="00E8568C" w:rsidP="00397080">
                <w:r w:rsidRPr="00397080">
                  <w:t>______________________/_____________</w:t>
                </w:r>
              </w:p>
              <w:p w14:paraId="36069235" w14:textId="77777777" w:rsidR="007E4926" w:rsidRPr="00397080" w:rsidRDefault="00E8568C" w:rsidP="00397080">
                <w:pPr>
                  <w:keepNext/>
                  <w:autoSpaceDE w:val="0"/>
                  <w:autoSpaceDN w:val="0"/>
                  <w:adjustRightInd w:val="0"/>
                  <w:rPr>
                    <w:b/>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p w14:paraId="36069236" w14:textId="77777777" w:rsidR="007E4926" w:rsidRPr="00397080" w:rsidRDefault="00397080" w:rsidP="00397080">
                <w:pPr>
                  <w:rPr>
                    <w:b/>
                  </w:rPr>
                </w:pPr>
              </w:p>
            </w:tc>
          </w:tr>
        </w:tbl>
      </w:sdtContent>
    </w:sdt>
    <w:p w14:paraId="36069238" w14:textId="77777777" w:rsidR="007E4926" w:rsidRPr="00397080" w:rsidRDefault="00397080" w:rsidP="00397080">
      <w:pPr>
        <w:tabs>
          <w:tab w:val="left" w:pos="851"/>
        </w:tabs>
        <w:autoSpaceDE w:val="0"/>
        <w:ind w:firstLine="567"/>
        <w:rPr>
          <w:b/>
        </w:rPr>
      </w:pPr>
    </w:p>
    <w:sdt>
      <w:sdtPr>
        <w:rPr>
          <w:b/>
          <w:i/>
        </w:rPr>
        <w:id w:val="-20162358"/>
        <w:placeholder>
          <w:docPart w:val="1E48632A12AC41FC8FC1E72B928E0124"/>
        </w:placeholder>
      </w:sdtPr>
      <w:sdtEndPr/>
      <w:sdtContent>
        <w:p w14:paraId="36069239" w14:textId="77777777" w:rsidR="007E4926" w:rsidRPr="00397080" w:rsidRDefault="00E8568C" w:rsidP="00397080">
          <w:pPr>
            <w:tabs>
              <w:tab w:val="left" w:pos="851"/>
            </w:tabs>
            <w:autoSpaceDE w:val="0"/>
            <w:ind w:firstLine="567"/>
            <w:rPr>
              <w:b/>
              <w:color w:val="FF0000"/>
            </w:rPr>
          </w:pPr>
          <w:r w:rsidRPr="00397080">
            <w:rPr>
              <w:b/>
              <w:i/>
              <w:color w:val="FF0000"/>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E4499F" w:rsidRPr="00397080" w14:paraId="36069259" w14:textId="77777777" w:rsidTr="00FA4CF5">
            <w:tc>
              <w:tcPr>
                <w:tcW w:w="4962" w:type="dxa"/>
              </w:tcPr>
              <w:p w14:paraId="3606923A" w14:textId="77777777" w:rsidR="007E4926" w:rsidRPr="00397080" w:rsidRDefault="00E8568C" w:rsidP="00397080">
                <w:pPr>
                  <w:rPr>
                    <w:b/>
                  </w:rPr>
                </w:pPr>
                <w:r w:rsidRPr="00397080">
                  <w:rPr>
                    <w:b/>
                  </w:rPr>
                  <w:t>Застройщик:</w:t>
                </w:r>
              </w:p>
              <w:p w14:paraId="3606923B" w14:textId="77777777" w:rsidR="007E4926" w:rsidRPr="00397080" w:rsidRDefault="00E8568C" w:rsidP="00397080">
                <w:pPr>
                  <w:rPr>
                    <w:b/>
                  </w:rPr>
                </w:pPr>
                <w:r w:rsidRPr="00397080">
                  <w:rPr>
                    <w:b/>
                  </w:rPr>
                  <w:t xml:space="preserve">Общество с ограниченной ответственностью </w:t>
                </w:r>
              </w:p>
              <w:p w14:paraId="3606923C" w14:textId="77777777" w:rsidR="007E4926" w:rsidRPr="00397080" w:rsidRDefault="00E8568C" w:rsidP="00397080">
                <w:pPr>
                  <w:rPr>
                    <w:b/>
                  </w:rPr>
                </w:pPr>
                <w:r w:rsidRPr="00397080">
                  <w:rPr>
                    <w:b/>
                  </w:rPr>
                  <w:t>«Специализированный застройщик «Дубининская 59»</w:t>
                </w:r>
              </w:p>
              <w:p w14:paraId="3606923D" w14:textId="77777777" w:rsidR="007E4926" w:rsidRPr="00397080" w:rsidRDefault="00E8568C" w:rsidP="00397080">
                <w:r w:rsidRPr="00397080">
                  <w:t xml:space="preserve">Адрес (место нахождения): 115054, г. Москва, Валовая </w:t>
                </w:r>
                <w:proofErr w:type="spellStart"/>
                <w:r w:rsidRPr="00397080">
                  <w:t>ул</w:t>
                </w:r>
                <w:proofErr w:type="spellEnd"/>
                <w:r w:rsidRPr="00397080">
                  <w:t>, д.35, этаж 6, пом. 12</w:t>
                </w:r>
              </w:p>
              <w:p w14:paraId="3606923E" w14:textId="77777777" w:rsidR="007E4926" w:rsidRPr="00397080" w:rsidRDefault="00E8568C" w:rsidP="00397080">
                <w:pPr>
                  <w:rPr>
                    <w:rFonts w:eastAsia="Calibri"/>
                  </w:rPr>
                </w:pPr>
                <w:r w:rsidRPr="00397080">
                  <w:t xml:space="preserve">Почтовый адрес: 115054, г. Москва, Валовая </w:t>
                </w:r>
                <w:proofErr w:type="spellStart"/>
                <w:r w:rsidRPr="00397080">
                  <w:t>ул</w:t>
                </w:r>
                <w:proofErr w:type="spellEnd"/>
                <w:r w:rsidRPr="00397080">
                  <w:t>, д.35, этаж 6, пом. 12</w:t>
                </w:r>
              </w:p>
              <w:p w14:paraId="3606923F" w14:textId="77777777" w:rsidR="007E4926" w:rsidRPr="00397080" w:rsidRDefault="00E8568C" w:rsidP="00397080">
                <w:r w:rsidRPr="00397080">
                  <w:t>ОГРН 1187746708380</w:t>
                </w:r>
              </w:p>
              <w:p w14:paraId="36069240" w14:textId="77777777" w:rsidR="007E4926" w:rsidRPr="00397080" w:rsidRDefault="00E8568C" w:rsidP="00397080">
                <w:r w:rsidRPr="00397080">
                  <w:t>ИНН / КПП</w:t>
                </w:r>
                <w:r w:rsidRPr="00397080">
                  <w:tab/>
                  <w:t>9705121762/770501001</w:t>
                </w:r>
              </w:p>
              <w:p w14:paraId="36069241" w14:textId="77777777" w:rsidR="007E4926" w:rsidRPr="00397080" w:rsidRDefault="00E8568C" w:rsidP="00397080">
                <w:r w:rsidRPr="00397080">
                  <w:t>Р/с  40702810300020098472</w:t>
                </w:r>
              </w:p>
              <w:p w14:paraId="36069242" w14:textId="77777777" w:rsidR="007E4926" w:rsidRPr="00397080" w:rsidRDefault="00E8568C" w:rsidP="00397080">
                <w:r w:rsidRPr="00397080">
                  <w:t>в ПАО Сбербанк</w:t>
                </w:r>
              </w:p>
              <w:p w14:paraId="36069243" w14:textId="77777777" w:rsidR="007E4926" w:rsidRPr="00397080" w:rsidRDefault="00E8568C" w:rsidP="00397080">
                <w:r w:rsidRPr="00397080">
                  <w:t>к/с30101810400000000225</w:t>
                </w:r>
              </w:p>
              <w:p w14:paraId="36069244" w14:textId="77777777" w:rsidR="007E4926" w:rsidRPr="00397080" w:rsidRDefault="00E8568C" w:rsidP="00397080">
                <w:r w:rsidRPr="00397080">
                  <w:t>БИК 044525225</w:t>
                </w:r>
              </w:p>
              <w:p w14:paraId="36069245" w14:textId="77777777" w:rsidR="007E4926" w:rsidRPr="00397080" w:rsidRDefault="00397080" w:rsidP="00397080"/>
              <w:p w14:paraId="36069246" w14:textId="77777777" w:rsidR="007E4926" w:rsidRPr="00397080" w:rsidRDefault="00397080" w:rsidP="00397080">
                <w:pPr>
                  <w:pStyle w:val="a3"/>
                  <w:ind w:right="27" w:firstLine="37"/>
                  <w:rPr>
                    <w:sz w:val="24"/>
                  </w:rPr>
                </w:pPr>
              </w:p>
              <w:p w14:paraId="36069247" w14:textId="77777777" w:rsidR="00E26357"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248" w14:textId="77777777" w:rsidR="00E26357" w:rsidRPr="00397080" w:rsidRDefault="00397080" w:rsidP="00397080"/>
              <w:p w14:paraId="36069249" w14:textId="77777777" w:rsidR="00E26357" w:rsidRPr="00397080" w:rsidRDefault="00397080" w:rsidP="00397080"/>
              <w:p w14:paraId="3606924A" w14:textId="77777777" w:rsidR="00E26357" w:rsidRPr="00397080" w:rsidRDefault="00E8568C" w:rsidP="00397080">
                <w:r w:rsidRPr="00397080">
                  <w:t xml:space="preserve">____________________/ Ю.М. Агафонова </w:t>
                </w:r>
              </w:p>
              <w:p w14:paraId="3606924B" w14:textId="77777777" w:rsidR="007E4926" w:rsidRPr="00397080" w:rsidRDefault="00E8568C" w:rsidP="00397080">
                <w:pPr>
                  <w:autoSpaceDE w:val="0"/>
                  <w:autoSpaceDN w:val="0"/>
                  <w:adjustRightInd w:val="0"/>
                  <w:rPr>
                    <w:vertAlign w:val="sub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961" w:type="dxa"/>
              </w:tcPr>
              <w:p w14:paraId="3606924C" w14:textId="77777777" w:rsidR="007E4926" w:rsidRPr="00397080" w:rsidRDefault="00E8568C" w:rsidP="00397080">
                <w:r w:rsidRPr="00397080">
                  <w:rPr>
                    <w:b/>
                  </w:rPr>
                  <w:t>Участник:</w:t>
                </w:r>
              </w:p>
              <w:p w14:paraId="3606924D" w14:textId="77777777" w:rsidR="007E4926" w:rsidRPr="00397080" w:rsidRDefault="00E8568C" w:rsidP="00397080">
                <w:pPr>
                  <w:widowControl w:val="0"/>
                  <w:autoSpaceDE w:val="0"/>
                  <w:autoSpaceDN w:val="0"/>
                  <w:adjustRightInd w:val="0"/>
                  <w:jc w:val="both"/>
                </w:pPr>
                <w:r w:rsidRPr="00397080">
                  <w:t>____________________________</w:t>
                </w:r>
              </w:p>
              <w:p w14:paraId="3606924E" w14:textId="77777777" w:rsidR="007E4926" w:rsidRPr="00397080" w:rsidRDefault="00E8568C" w:rsidP="00397080">
                <w:pPr>
                  <w:widowControl w:val="0"/>
                  <w:autoSpaceDE w:val="0"/>
                  <w:autoSpaceDN w:val="0"/>
                  <w:adjustRightInd w:val="0"/>
                  <w:ind w:right="179" w:hanging="23"/>
                  <w:jc w:val="both"/>
                </w:pPr>
                <w:r w:rsidRPr="00397080">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3606924F" w14:textId="77777777" w:rsidR="007E4926" w:rsidRPr="00397080" w:rsidRDefault="00397080" w:rsidP="00397080">
                <w:pPr>
                  <w:widowControl w:val="0"/>
                  <w:autoSpaceDE w:val="0"/>
                  <w:autoSpaceDN w:val="0"/>
                  <w:adjustRightInd w:val="0"/>
                </w:pPr>
              </w:p>
              <w:p w14:paraId="36069250" w14:textId="77777777" w:rsidR="007E4926" w:rsidRPr="00397080" w:rsidRDefault="00E8568C" w:rsidP="00397080">
                <w:pPr>
                  <w:widowControl w:val="0"/>
                  <w:autoSpaceDE w:val="0"/>
                  <w:autoSpaceDN w:val="0"/>
                  <w:adjustRightInd w:val="0"/>
                  <w:jc w:val="both"/>
                </w:pPr>
                <w:proofErr w:type="spellStart"/>
                <w:r w:rsidRPr="00397080">
                  <w:t>действующ</w:t>
                </w:r>
                <w:proofErr w:type="spellEnd"/>
                <w:r w:rsidRPr="00397080">
                  <w:t>___ как законный представитель (</w:t>
                </w:r>
                <w:r w:rsidRPr="00397080">
                  <w:rPr>
                    <w:b/>
                    <w:i/>
                    <w:u w:val="single"/>
                  </w:rPr>
                  <w:t>мать/отец</w:t>
                </w:r>
                <w:r w:rsidRPr="00397080">
                  <w:t xml:space="preserve">) своего/ей малолетнего сына/дочери </w:t>
                </w:r>
              </w:p>
              <w:p w14:paraId="36069251" w14:textId="77777777" w:rsidR="007E4926" w:rsidRPr="00397080" w:rsidRDefault="00E8568C" w:rsidP="00397080">
                <w:pPr>
                  <w:widowControl w:val="0"/>
                  <w:autoSpaceDE w:val="0"/>
                  <w:autoSpaceDN w:val="0"/>
                  <w:adjustRightInd w:val="0"/>
                  <w:jc w:val="both"/>
                </w:pPr>
                <w:r w:rsidRPr="00397080">
                  <w:rPr>
                    <w:b/>
                  </w:rPr>
                  <w:t>Граждан__ Российской Федерации _________________</w:t>
                </w:r>
              </w:p>
              <w:p w14:paraId="36069252" w14:textId="77777777" w:rsidR="007E4926" w:rsidRPr="00397080" w:rsidRDefault="00E8568C" w:rsidP="00397080">
                <w:pPr>
                  <w:widowControl w:val="0"/>
                  <w:autoSpaceDE w:val="0"/>
                  <w:autoSpaceDN w:val="0"/>
                  <w:adjustRightInd w:val="0"/>
                  <w:ind w:right="179"/>
                  <w:jc w:val="both"/>
                </w:pPr>
                <w:r w:rsidRPr="00397080">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36069253" w14:textId="77777777" w:rsidR="007E4926" w:rsidRPr="00397080" w:rsidRDefault="00E8568C" w:rsidP="00397080">
                <w:pPr>
                  <w:widowControl w:val="0"/>
                  <w:autoSpaceDE w:val="0"/>
                  <w:autoSpaceDN w:val="0"/>
                  <w:adjustRightInd w:val="0"/>
                  <w:ind w:right="179" w:hanging="23"/>
                  <w:jc w:val="both"/>
                </w:pPr>
                <w:proofErr w:type="spellStart"/>
                <w:r w:rsidRPr="00397080">
                  <w:t>зарегистрированн</w:t>
                </w:r>
                <w:proofErr w:type="spellEnd"/>
                <w:r w:rsidRPr="00397080">
                  <w:t>___ по адресу: _______________</w:t>
                </w:r>
              </w:p>
              <w:p w14:paraId="36069254" w14:textId="77777777" w:rsidR="007E4926" w:rsidRPr="00397080" w:rsidRDefault="00E8568C" w:rsidP="00397080">
                <w:r w:rsidRPr="00397080">
                  <w:t>Контактный телефон: __________________</w:t>
                </w:r>
              </w:p>
              <w:p w14:paraId="36069255" w14:textId="77777777" w:rsidR="007E4926" w:rsidRPr="00397080" w:rsidRDefault="00E8568C" w:rsidP="00397080">
                <w:r w:rsidRPr="00397080">
                  <w:t>Мобильный телефон: __________________</w:t>
                </w:r>
              </w:p>
              <w:p w14:paraId="36069256" w14:textId="77777777" w:rsidR="007E4926" w:rsidRPr="00397080" w:rsidRDefault="00E8568C" w:rsidP="00397080">
                <w:pPr>
                  <w:jc w:val="both"/>
                </w:pPr>
                <w:r w:rsidRPr="00397080">
                  <w:t>Электронный адрес: __________________</w:t>
                </w:r>
              </w:p>
              <w:p w14:paraId="36069257" w14:textId="77777777" w:rsidR="007E4926" w:rsidRPr="00397080" w:rsidRDefault="00E8568C" w:rsidP="00397080">
                <w:pPr>
                  <w:jc w:val="both"/>
                </w:pPr>
                <w:r w:rsidRPr="00397080">
                  <w:t>__________________________ /_____________</w:t>
                </w:r>
              </w:p>
              <w:p w14:paraId="36069258" w14:textId="77777777" w:rsidR="007E4926" w:rsidRPr="00397080" w:rsidRDefault="00E8568C" w:rsidP="00397080">
                <w:pPr>
                  <w:jc w:val="both"/>
                  <w:rPr>
                    <w:vertAlign w:val="subscript"/>
                  </w:rPr>
                </w:pPr>
                <w:r w:rsidRPr="00397080">
                  <w:rPr>
                    <w:vertAlign w:val="subscript"/>
                  </w:rPr>
                  <w:t xml:space="preserve">                                             (подпись)</w:t>
                </w:r>
              </w:p>
            </w:tc>
          </w:tr>
        </w:tbl>
        <w:p w14:paraId="3606925A" w14:textId="77777777" w:rsidR="007E4926" w:rsidRPr="00397080" w:rsidRDefault="00397080" w:rsidP="00397080">
          <w:pPr>
            <w:tabs>
              <w:tab w:val="left" w:pos="851"/>
            </w:tabs>
            <w:autoSpaceDE w:val="0"/>
            <w:ind w:firstLine="567"/>
            <w:rPr>
              <w:b/>
              <w:i/>
            </w:rPr>
          </w:pPr>
        </w:p>
      </w:sdtContent>
    </w:sdt>
    <w:sdt>
      <w:sdtPr>
        <w:rPr>
          <w:b/>
          <w:i/>
        </w:rPr>
        <w:id w:val="-201167730"/>
        <w:placeholder>
          <w:docPart w:val="1E48632A12AC41FC8FC1E72B928E0124"/>
        </w:placeholder>
      </w:sdtPr>
      <w:sdtEndPr>
        <w:rPr>
          <w:b w:val="0"/>
          <w:i w:val="0"/>
          <w:vertAlign w:val="subscript"/>
        </w:rPr>
      </w:sdtEndPr>
      <w:sdtContent>
        <w:p w14:paraId="3606925B" w14:textId="77777777" w:rsidR="007E4926" w:rsidRPr="00397080" w:rsidRDefault="00E8568C" w:rsidP="00397080">
          <w:pPr>
            <w:tabs>
              <w:tab w:val="left" w:pos="851"/>
            </w:tabs>
            <w:autoSpaceDE w:val="0"/>
            <w:ind w:firstLine="567"/>
            <w:rPr>
              <w:b/>
              <w:color w:val="FF0000"/>
            </w:rPr>
          </w:pPr>
          <w:r w:rsidRPr="00397080">
            <w:rPr>
              <w:b/>
              <w:i/>
              <w:color w:val="FF0000"/>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E4499F" w:rsidRPr="00397080" w14:paraId="36069284" w14:textId="77777777" w:rsidTr="00FA4CF5">
            <w:tc>
              <w:tcPr>
                <w:tcW w:w="4682" w:type="dxa"/>
              </w:tcPr>
              <w:p w14:paraId="3606925C" w14:textId="77777777" w:rsidR="007E4926" w:rsidRPr="00397080" w:rsidRDefault="00E8568C" w:rsidP="00397080">
                <w:pPr>
                  <w:rPr>
                    <w:b/>
                  </w:rPr>
                </w:pPr>
                <w:r w:rsidRPr="00397080">
                  <w:rPr>
                    <w:b/>
                  </w:rPr>
                  <w:t>Застройщик:</w:t>
                </w:r>
              </w:p>
              <w:p w14:paraId="3606925D" w14:textId="77777777" w:rsidR="007E4926" w:rsidRPr="00397080" w:rsidRDefault="00397080" w:rsidP="00397080">
                <w:pPr>
                  <w:pStyle w:val="a3"/>
                  <w:ind w:right="27" w:firstLine="0"/>
                  <w:rPr>
                    <w:b/>
                    <w:sz w:val="24"/>
                  </w:rPr>
                </w:pPr>
              </w:p>
              <w:p w14:paraId="3606925E" w14:textId="77777777" w:rsidR="007E4926" w:rsidRPr="00397080" w:rsidRDefault="00E8568C" w:rsidP="00397080">
                <w:pPr>
                  <w:rPr>
                    <w:b/>
                  </w:rPr>
                </w:pPr>
                <w:r w:rsidRPr="00397080">
                  <w:rPr>
                    <w:b/>
                  </w:rPr>
                  <w:t xml:space="preserve">Общество с ограниченной ответственностью </w:t>
                </w:r>
              </w:p>
              <w:p w14:paraId="3606925F" w14:textId="77777777" w:rsidR="007E4926" w:rsidRPr="00397080" w:rsidRDefault="00E8568C" w:rsidP="00397080">
                <w:pPr>
                  <w:rPr>
                    <w:b/>
                  </w:rPr>
                </w:pPr>
                <w:r w:rsidRPr="00397080">
                  <w:rPr>
                    <w:b/>
                  </w:rPr>
                  <w:t>«Специализированный застройщик «Дубининская 59»</w:t>
                </w:r>
              </w:p>
              <w:p w14:paraId="36069260" w14:textId="77777777" w:rsidR="007E4926" w:rsidRPr="00397080" w:rsidRDefault="00E8568C" w:rsidP="00397080">
                <w:r w:rsidRPr="00397080">
                  <w:t xml:space="preserve">Адрес (место нахождения): 115054, г. Москва, Валовая </w:t>
                </w:r>
                <w:proofErr w:type="spellStart"/>
                <w:r w:rsidRPr="00397080">
                  <w:t>ул</w:t>
                </w:r>
                <w:proofErr w:type="spellEnd"/>
                <w:r w:rsidRPr="00397080">
                  <w:t>, д.35, этаж 6, пом. 12</w:t>
                </w:r>
              </w:p>
              <w:p w14:paraId="36069261" w14:textId="77777777" w:rsidR="007E4926" w:rsidRPr="00397080" w:rsidRDefault="00E8568C" w:rsidP="00397080">
                <w:pPr>
                  <w:rPr>
                    <w:rFonts w:eastAsia="Calibri"/>
                  </w:rPr>
                </w:pPr>
                <w:r w:rsidRPr="00397080">
                  <w:t xml:space="preserve">Почтовый адрес: 115054, г. Москва, Валовая </w:t>
                </w:r>
                <w:proofErr w:type="spellStart"/>
                <w:r w:rsidRPr="00397080">
                  <w:t>ул</w:t>
                </w:r>
                <w:proofErr w:type="spellEnd"/>
                <w:r w:rsidRPr="00397080">
                  <w:t>, д.35, этаж 6, пом. 12</w:t>
                </w:r>
              </w:p>
              <w:p w14:paraId="36069262" w14:textId="77777777" w:rsidR="007E4926" w:rsidRPr="00397080" w:rsidRDefault="00E8568C" w:rsidP="00397080">
                <w:r w:rsidRPr="00397080">
                  <w:t>ОГРН 1187746708380</w:t>
                </w:r>
              </w:p>
              <w:p w14:paraId="36069263" w14:textId="77777777" w:rsidR="007E4926" w:rsidRPr="00397080" w:rsidRDefault="00E8568C" w:rsidP="00397080">
                <w:r w:rsidRPr="00397080">
                  <w:t>ИНН / КПП</w:t>
                </w:r>
                <w:r w:rsidRPr="00397080">
                  <w:tab/>
                  <w:t>9705121762/770501001</w:t>
                </w:r>
              </w:p>
              <w:p w14:paraId="36069264" w14:textId="77777777" w:rsidR="007E4926" w:rsidRPr="00397080" w:rsidRDefault="00E8568C" w:rsidP="00397080">
                <w:r w:rsidRPr="00397080">
                  <w:t>Р/с  40702810300020098472</w:t>
                </w:r>
              </w:p>
              <w:p w14:paraId="36069265" w14:textId="77777777" w:rsidR="007E4926" w:rsidRPr="00397080" w:rsidRDefault="00E8568C" w:rsidP="00397080">
                <w:r w:rsidRPr="00397080">
                  <w:t>в ПАО Сбербанк</w:t>
                </w:r>
              </w:p>
              <w:p w14:paraId="36069266" w14:textId="77777777" w:rsidR="007E4926" w:rsidRPr="00397080" w:rsidRDefault="00E8568C" w:rsidP="00397080">
                <w:r w:rsidRPr="00397080">
                  <w:t>к/с 30101810400000000225</w:t>
                </w:r>
              </w:p>
              <w:p w14:paraId="36069267" w14:textId="77777777" w:rsidR="007E4926" w:rsidRPr="00397080" w:rsidRDefault="00E8568C" w:rsidP="00397080">
                <w:r w:rsidRPr="00397080">
                  <w:t>БИК 044525225</w:t>
                </w:r>
              </w:p>
              <w:p w14:paraId="36069268" w14:textId="77777777" w:rsidR="007E4926" w:rsidRPr="00397080" w:rsidRDefault="00397080" w:rsidP="00397080"/>
              <w:p w14:paraId="36069269" w14:textId="77777777" w:rsidR="007E4926" w:rsidRPr="00397080" w:rsidRDefault="00397080" w:rsidP="00397080">
                <w:pPr>
                  <w:pStyle w:val="a3"/>
                  <w:ind w:right="27" w:firstLine="0"/>
                  <w:rPr>
                    <w:sz w:val="24"/>
                  </w:rPr>
                </w:pPr>
              </w:p>
              <w:p w14:paraId="3606926A" w14:textId="77777777" w:rsidR="00E26357"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26B" w14:textId="77777777" w:rsidR="00E26357" w:rsidRPr="00397080" w:rsidRDefault="00397080" w:rsidP="00397080"/>
              <w:p w14:paraId="3606926C" w14:textId="77777777" w:rsidR="00E26357" w:rsidRPr="00397080" w:rsidRDefault="00397080" w:rsidP="00397080"/>
              <w:p w14:paraId="3606926D" w14:textId="77777777" w:rsidR="00E26357" w:rsidRPr="00397080" w:rsidRDefault="00E8568C" w:rsidP="00397080">
                <w:r w:rsidRPr="00397080">
                  <w:t xml:space="preserve">____________________/ Ю.М. Агафонова </w:t>
                </w:r>
              </w:p>
              <w:p w14:paraId="3606926E" w14:textId="77777777" w:rsidR="007E4926" w:rsidRPr="00397080" w:rsidRDefault="00E8568C" w:rsidP="00397080">
                <w:pPr>
                  <w:autoSpaceDE w:val="0"/>
                  <w:autoSpaceDN w:val="0"/>
                  <w:adjustRightInd w:val="0"/>
                  <w:rPr>
                    <w:vertAlign w:val="sub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957" w:type="dxa"/>
              </w:tcPr>
              <w:p w14:paraId="3606926F" w14:textId="77777777" w:rsidR="007E4926" w:rsidRPr="00397080" w:rsidRDefault="00E8568C" w:rsidP="00397080">
                <w:pPr>
                  <w:rPr>
                    <w:b/>
                    <w:caps/>
                  </w:rPr>
                </w:pPr>
                <w:r w:rsidRPr="00397080">
                  <w:rPr>
                    <w:b/>
                  </w:rPr>
                  <w:t>Участник</w:t>
                </w:r>
                <w:r w:rsidRPr="00397080">
                  <w:rPr>
                    <w:b/>
                    <w:caps/>
                  </w:rPr>
                  <w:t>:</w:t>
                </w:r>
              </w:p>
              <w:p w14:paraId="36069270" w14:textId="77777777" w:rsidR="007E4926" w:rsidRPr="00397080" w:rsidRDefault="00397080" w:rsidP="00397080">
                <w:pPr>
                  <w:rPr>
                    <w:b/>
                  </w:rPr>
                </w:pPr>
              </w:p>
              <w:p w14:paraId="36069271" w14:textId="77777777" w:rsidR="007E4926" w:rsidRPr="00397080" w:rsidRDefault="00E8568C" w:rsidP="00397080">
                <w:pPr>
                  <w:rPr>
                    <w:b/>
                  </w:rPr>
                </w:pPr>
                <w:r w:rsidRPr="00397080">
                  <w:rPr>
                    <w:b/>
                  </w:rPr>
                  <w:t xml:space="preserve">Гражданин Российской Федерации </w:t>
                </w:r>
              </w:p>
              <w:p w14:paraId="36069272" w14:textId="77777777" w:rsidR="007E4926" w:rsidRPr="00397080" w:rsidRDefault="00E8568C" w:rsidP="00397080">
                <w:r w:rsidRPr="00397080">
                  <w:t>__________________________________, ______________________________________,</w:t>
                </w:r>
              </w:p>
              <w:p w14:paraId="36069273" w14:textId="77777777" w:rsidR="007E4926" w:rsidRPr="00397080" w:rsidRDefault="00E8568C" w:rsidP="00397080">
                <w:r w:rsidRPr="00397080">
                  <w:t xml:space="preserve">__________ года рождения, место рождения: ______________, пол: ________,  </w:t>
                </w:r>
              </w:p>
              <w:p w14:paraId="36069274" w14:textId="77777777" w:rsidR="007E4926" w:rsidRPr="00397080" w:rsidRDefault="00E8568C" w:rsidP="00397080">
                <w:r w:rsidRPr="00397080">
                  <w:t>СНИЛС________________________,</w:t>
                </w:r>
              </w:p>
              <w:p w14:paraId="36069275" w14:textId="77777777" w:rsidR="007E4926" w:rsidRPr="00397080" w:rsidRDefault="00E8568C" w:rsidP="00397080">
                <w:r w:rsidRPr="00397080">
                  <w:t xml:space="preserve">паспорт _________, выдан __________ _________ года, код подразделения ________________, </w:t>
                </w:r>
              </w:p>
              <w:p w14:paraId="36069276" w14:textId="77777777" w:rsidR="007E4926" w:rsidRPr="00397080" w:rsidRDefault="00E8568C" w:rsidP="00397080">
                <w:r w:rsidRPr="00397080">
                  <w:t>зарегистрирован_ по адресу: ___________________________________</w:t>
                </w:r>
              </w:p>
              <w:p w14:paraId="36069277" w14:textId="77777777" w:rsidR="007E4926" w:rsidRPr="00397080" w:rsidRDefault="00E8568C" w:rsidP="00397080">
                <w:pPr>
                  <w:rPr>
                    <w:b/>
                  </w:rPr>
                </w:pPr>
                <w:r w:rsidRPr="00397080">
                  <w:t xml:space="preserve">действующий с согласия </w:t>
                </w:r>
                <w:r w:rsidRPr="00397080">
                  <w:rPr>
                    <w:i/>
                  </w:rPr>
                  <w:t>своей матери/своего отца ФИО матери</w:t>
                </w:r>
                <w:r w:rsidRPr="00397080">
                  <w:rPr>
                    <w:b/>
                    <w:i/>
                  </w:rPr>
                  <w:t>____________________</w:t>
                </w:r>
              </w:p>
              <w:p w14:paraId="36069278" w14:textId="77777777" w:rsidR="007E4926" w:rsidRPr="00397080" w:rsidRDefault="00E8568C" w:rsidP="00397080">
                <w:r w:rsidRPr="00397080">
                  <w:t>Контактный телефон: __________________</w:t>
                </w:r>
              </w:p>
              <w:p w14:paraId="36069279" w14:textId="77777777" w:rsidR="007E4926" w:rsidRPr="00397080" w:rsidRDefault="00E8568C" w:rsidP="00397080">
                <w:r w:rsidRPr="00397080">
                  <w:t>Мобильный телефон: __________________</w:t>
                </w:r>
              </w:p>
              <w:p w14:paraId="3606927A" w14:textId="77777777" w:rsidR="007E4926" w:rsidRPr="00397080" w:rsidRDefault="00E8568C" w:rsidP="00397080">
                <w:r w:rsidRPr="00397080">
                  <w:t>Электронный адрес: ___________________</w:t>
                </w:r>
              </w:p>
              <w:p w14:paraId="3606927B" w14:textId="77777777" w:rsidR="007E4926" w:rsidRPr="00397080" w:rsidRDefault="00397080" w:rsidP="00397080">
                <w:pPr>
                  <w:rPr>
                    <w:b/>
                  </w:rPr>
                </w:pPr>
              </w:p>
              <w:p w14:paraId="3606927C" w14:textId="77777777" w:rsidR="007E4926" w:rsidRPr="00397080" w:rsidRDefault="00397080" w:rsidP="00397080">
                <w:pPr>
                  <w:rPr>
                    <w:b/>
                  </w:rPr>
                </w:pPr>
              </w:p>
              <w:p w14:paraId="3606927D" w14:textId="77777777" w:rsidR="007E4926" w:rsidRPr="00397080" w:rsidRDefault="00E8568C" w:rsidP="00397080">
                <w:pPr>
                  <w:rPr>
                    <w:b/>
                  </w:rPr>
                </w:pPr>
                <w:r w:rsidRPr="00397080">
                  <w:rPr>
                    <w:b/>
                  </w:rPr>
                  <w:t xml:space="preserve">______________________/ _________ </w:t>
                </w:r>
              </w:p>
              <w:p w14:paraId="3606927E" w14:textId="77777777" w:rsidR="007E4926" w:rsidRPr="00397080" w:rsidRDefault="00E8568C" w:rsidP="00397080">
                <w:pPr>
                  <w:rPr>
                    <w:vertAlign w:val="superscript"/>
                  </w:rPr>
                </w:pPr>
                <w:r w:rsidRPr="00397080">
                  <w:rPr>
                    <w:vertAlign w:val="superscript"/>
                  </w:rPr>
                  <w:t xml:space="preserve">                                  (подпись)          </w:t>
                </w:r>
              </w:p>
              <w:p w14:paraId="3606927F" w14:textId="77777777" w:rsidR="007E4926" w:rsidRPr="00397080" w:rsidRDefault="00E8568C" w:rsidP="00397080">
                <w:pPr>
                  <w:rPr>
                    <w:b/>
                    <w:i/>
                    <w:lang w:val="en-US"/>
                  </w:rPr>
                </w:pPr>
                <w:r w:rsidRPr="00397080">
                  <w:rPr>
                    <w:b/>
                    <w:i/>
                  </w:rPr>
                  <w:t>Согласен</w:t>
                </w:r>
                <w:r w:rsidRPr="00397080">
                  <w:rPr>
                    <w:b/>
                    <w:i/>
                    <w:lang w:val="en-US"/>
                  </w:rPr>
                  <w:t>:</w:t>
                </w:r>
              </w:p>
              <w:p w14:paraId="36069280" w14:textId="77777777" w:rsidR="007E4926" w:rsidRPr="00397080" w:rsidRDefault="00397080" w:rsidP="00397080">
                <w:pPr>
                  <w:rPr>
                    <w:i/>
                    <w:lang w:val="en-US"/>
                  </w:rPr>
                </w:pPr>
              </w:p>
              <w:p w14:paraId="36069281" w14:textId="77777777" w:rsidR="007E4926" w:rsidRPr="00397080" w:rsidRDefault="00E8568C" w:rsidP="00397080">
                <w:pPr>
                  <w:rPr>
                    <w:b/>
                  </w:rPr>
                </w:pPr>
                <w:r w:rsidRPr="00397080">
                  <w:rPr>
                    <w:b/>
                  </w:rPr>
                  <w:t xml:space="preserve">______________________/ _________ </w:t>
                </w:r>
              </w:p>
              <w:p w14:paraId="36069282" w14:textId="77777777" w:rsidR="007E4926" w:rsidRPr="00397080" w:rsidRDefault="00E8568C" w:rsidP="00397080">
                <w:pPr>
                  <w:rPr>
                    <w:vertAlign w:val="superscript"/>
                  </w:rPr>
                </w:pPr>
                <w:r w:rsidRPr="00397080">
                  <w:rPr>
                    <w:vertAlign w:val="superscript"/>
                  </w:rPr>
                  <w:t xml:space="preserve">                                  (подпись)          </w:t>
                </w:r>
              </w:p>
              <w:p w14:paraId="36069283" w14:textId="77777777" w:rsidR="007E4926" w:rsidRPr="00397080" w:rsidRDefault="00397080" w:rsidP="00397080">
                <w:pPr>
                  <w:jc w:val="both"/>
                  <w:rPr>
                    <w:vertAlign w:val="subscript"/>
                  </w:rPr>
                </w:pPr>
              </w:p>
            </w:tc>
          </w:tr>
        </w:tbl>
      </w:sdtContent>
    </w:sdt>
    <w:p w14:paraId="36069285" w14:textId="77777777" w:rsidR="007E4926" w:rsidRPr="00397080" w:rsidRDefault="00397080" w:rsidP="00397080">
      <w:pPr>
        <w:tabs>
          <w:tab w:val="left" w:pos="705"/>
          <w:tab w:val="left" w:pos="1110"/>
        </w:tabs>
        <w:rPr>
          <w:b/>
        </w:rPr>
      </w:pPr>
    </w:p>
    <w:p w14:paraId="36069286" w14:textId="77777777" w:rsidR="007E4926" w:rsidRPr="00397080" w:rsidRDefault="00E8568C" w:rsidP="00397080">
      <w:pPr>
        <w:jc w:val="right"/>
        <w:rPr>
          <w:b/>
        </w:rPr>
      </w:pPr>
      <w:r w:rsidRPr="00397080">
        <w:br w:type="page"/>
      </w:r>
      <w:r w:rsidRPr="00397080">
        <w:rPr>
          <w:b/>
        </w:rPr>
        <w:t xml:space="preserve">                    </w:t>
      </w:r>
    </w:p>
    <w:p w14:paraId="36069287" w14:textId="77777777" w:rsidR="007E4926" w:rsidRPr="00397080" w:rsidRDefault="00E8568C" w:rsidP="00397080">
      <w:pPr>
        <w:jc w:val="right"/>
      </w:pPr>
      <w:r w:rsidRPr="00397080">
        <w:t>Приложение № 1</w:t>
      </w:r>
    </w:p>
    <w:p w14:paraId="36069288" w14:textId="77777777" w:rsidR="007E4926" w:rsidRPr="00397080" w:rsidRDefault="00E8568C" w:rsidP="00397080">
      <w:pPr>
        <w:jc w:val="right"/>
        <w:outlineLvl w:val="5"/>
      </w:pPr>
      <w:r w:rsidRPr="00397080">
        <w:t xml:space="preserve">к Договору участия в долевом строительстве </w:t>
      </w:r>
    </w:p>
    <w:p w14:paraId="36069289" w14:textId="77777777" w:rsidR="007E4926" w:rsidRPr="00397080" w:rsidRDefault="00E8568C" w:rsidP="00397080">
      <w:pPr>
        <w:jc w:val="right"/>
        <w:rPr>
          <w:b/>
        </w:rPr>
      </w:pPr>
      <w:r w:rsidRPr="00397080">
        <w:t xml:space="preserve">от </w:t>
      </w:r>
      <w:sdt>
        <w:sdtPr>
          <w:rPr>
            <w:lang w:val="en-US"/>
          </w:rPr>
          <w:id w:val="1223104631"/>
          <w:placeholder>
            <w:docPart w:val="16EAA22ECA894E7F93858800FDAFE7B4"/>
          </w:placeholder>
        </w:sdtPr>
        <w:sdtEndPr/>
        <w:sdtContent>
          <w:r w:rsidRPr="00397080">
            <w:t>Договор. Дата</w:t>
          </w:r>
        </w:sdtContent>
      </w:sdt>
      <w:r w:rsidRPr="00397080">
        <w:t xml:space="preserve"> № </w:t>
      </w:r>
      <w:sdt>
        <w:sdtPr>
          <w:rPr>
            <w:rFonts w:eastAsia="Arial Unicode MS"/>
            <w:bdr w:val="nil"/>
            <w:lang w:val="en-US"/>
          </w:rPr>
          <w:id w:val="540101900"/>
          <w:placeholder>
            <w:docPart w:val="2C412B20D73C477CA6E42B817A7FC426"/>
          </w:placeholder>
        </w:sdtPr>
        <w:sdtEndPr/>
        <w:sdtContent>
          <w:r w:rsidRPr="00397080">
            <w:rPr>
              <w:rFonts w:eastAsia="Arial Unicode MS"/>
              <w:bdr w:val="nil"/>
            </w:rPr>
            <w:t>Договор. Номер</w:t>
          </w:r>
        </w:sdtContent>
      </w:sdt>
      <w:r w:rsidRPr="00397080">
        <w:t xml:space="preserve"> </w:t>
      </w:r>
    </w:p>
    <w:p w14:paraId="3606928A" w14:textId="77777777" w:rsidR="007E4926" w:rsidRPr="00397080" w:rsidRDefault="00397080" w:rsidP="00397080">
      <w:pPr>
        <w:jc w:val="right"/>
        <w:rPr>
          <w:b/>
        </w:rPr>
      </w:pPr>
    </w:p>
    <w:p w14:paraId="3606928B" w14:textId="77777777" w:rsidR="007E4926" w:rsidRPr="00397080" w:rsidRDefault="00E8568C" w:rsidP="00397080">
      <w:pPr>
        <w:jc w:val="center"/>
        <w:rPr>
          <w:b/>
        </w:rPr>
      </w:pPr>
      <w:r w:rsidRPr="00397080">
        <w:rPr>
          <w:b/>
        </w:rPr>
        <w:t>Основные характеристики Здания</w:t>
      </w:r>
    </w:p>
    <w:p w14:paraId="3606928C" w14:textId="77777777" w:rsidR="007E4926" w:rsidRPr="00397080" w:rsidRDefault="00397080" w:rsidP="00397080"/>
    <w:p w14:paraId="3606928D" w14:textId="77777777" w:rsidR="007E4926" w:rsidRPr="00397080" w:rsidRDefault="00E8568C" w:rsidP="00397080">
      <w:pPr>
        <w:ind w:firstLine="709"/>
        <w:jc w:val="both"/>
      </w:pPr>
      <w:r w:rsidRPr="00397080">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3606928E" w14:textId="77777777" w:rsidR="007166A9" w:rsidRPr="00397080" w:rsidRDefault="00397080" w:rsidP="00397080">
      <w:pPr>
        <w:ind w:firstLine="709"/>
        <w:jc w:val="center"/>
        <w:rPr>
          <w:b/>
        </w:rPr>
      </w:pPr>
      <w:bookmarkStart w:id="80" w:name="_Hlk46162325"/>
    </w:p>
    <w:p w14:paraId="3606928F" w14:textId="77777777" w:rsidR="007E4926" w:rsidRPr="00397080" w:rsidRDefault="00E8568C" w:rsidP="00397080">
      <w:pPr>
        <w:ind w:firstLine="709"/>
        <w:jc w:val="center"/>
        <w:rPr>
          <w:b/>
        </w:rPr>
      </w:pPr>
      <w:r w:rsidRPr="00397080">
        <w:rPr>
          <w:b/>
        </w:rPr>
        <w:t>Корпус 6</w:t>
      </w:r>
    </w:p>
    <w:tbl>
      <w:tblPr>
        <w:tblW w:w="10338" w:type="dxa"/>
        <w:tblCellMar>
          <w:left w:w="0" w:type="dxa"/>
          <w:right w:w="0" w:type="dxa"/>
        </w:tblCellMar>
        <w:tblLook w:val="04A0" w:firstRow="1" w:lastRow="0" w:firstColumn="1" w:lastColumn="0" w:noHBand="0" w:noVBand="1"/>
      </w:tblPr>
      <w:tblGrid>
        <w:gridCol w:w="2687"/>
        <w:gridCol w:w="7651"/>
      </w:tblGrid>
      <w:tr w:rsidR="00E4499F" w:rsidRPr="00397080" w14:paraId="36069292" w14:textId="77777777" w:rsidTr="005F2D23">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80"/>
          <w:p w14:paraId="36069290" w14:textId="77777777" w:rsidR="007E4926" w:rsidRPr="00397080" w:rsidRDefault="00E8568C" w:rsidP="00397080">
            <w:pPr>
              <w:spacing w:line="252" w:lineRule="auto"/>
            </w:pPr>
            <w:r w:rsidRPr="00397080">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69291" w14:textId="77777777" w:rsidR="007E4926" w:rsidRPr="00397080" w:rsidRDefault="00E8568C" w:rsidP="00397080">
            <w:pPr>
              <w:spacing w:line="252" w:lineRule="auto"/>
            </w:pPr>
            <w:r w:rsidRPr="00397080">
              <w:t>многоквартирный дом</w:t>
            </w:r>
          </w:p>
        </w:tc>
      </w:tr>
      <w:tr w:rsidR="00E4499F" w:rsidRPr="00397080" w14:paraId="36069295" w14:textId="77777777" w:rsidTr="005F2D23">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93" w14:textId="77777777" w:rsidR="007E4926" w:rsidRPr="00397080" w:rsidRDefault="00E8568C" w:rsidP="00397080">
            <w:pPr>
              <w:spacing w:line="252" w:lineRule="auto"/>
            </w:pPr>
            <w:r w:rsidRPr="00397080">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94" w14:textId="77777777" w:rsidR="007E4926" w:rsidRPr="00397080" w:rsidRDefault="00E8568C" w:rsidP="00397080">
            <w:pPr>
              <w:spacing w:line="252" w:lineRule="auto"/>
              <w:jc w:val="both"/>
            </w:pPr>
            <w:r w:rsidRPr="00397080">
              <w:t>жилое</w:t>
            </w:r>
          </w:p>
        </w:tc>
      </w:tr>
      <w:tr w:rsidR="00E4499F" w:rsidRPr="00397080" w14:paraId="36069298" w14:textId="77777777" w:rsidTr="005F2D23">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96" w14:textId="77777777" w:rsidR="007E4926" w:rsidRPr="00397080" w:rsidRDefault="00E8568C" w:rsidP="00397080">
            <w:pPr>
              <w:spacing w:line="252" w:lineRule="auto"/>
              <w:jc w:val="both"/>
            </w:pPr>
            <w:r w:rsidRPr="00397080">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97" w14:textId="77777777" w:rsidR="007E4926" w:rsidRPr="00397080" w:rsidRDefault="00E8568C" w:rsidP="00397080">
            <w:pPr>
              <w:autoSpaceDE w:val="0"/>
              <w:autoSpaceDN w:val="0"/>
              <w:spacing w:line="252" w:lineRule="auto"/>
            </w:pPr>
            <w:r w:rsidRPr="00397080">
              <w:t>минимальное количество этажей в объекте – 2</w:t>
            </w:r>
          </w:p>
        </w:tc>
      </w:tr>
      <w:tr w:rsidR="00E4499F" w:rsidRPr="00397080" w14:paraId="3606929B" w14:textId="77777777" w:rsidTr="005F2D23">
        <w:tc>
          <w:tcPr>
            <w:tcW w:w="0" w:type="auto"/>
            <w:vMerge/>
            <w:tcBorders>
              <w:top w:val="nil"/>
              <w:left w:val="single" w:sz="8" w:space="0" w:color="auto"/>
              <w:bottom w:val="single" w:sz="8" w:space="0" w:color="auto"/>
              <w:right w:val="single" w:sz="8" w:space="0" w:color="auto"/>
            </w:tcBorders>
            <w:vAlign w:val="center"/>
            <w:hideMark/>
          </w:tcPr>
          <w:p w14:paraId="36069299" w14:textId="77777777" w:rsidR="007E4926"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9A" w14:textId="77777777" w:rsidR="007E4926" w:rsidRPr="00397080" w:rsidRDefault="00E8568C" w:rsidP="00397080">
            <w:pPr>
              <w:autoSpaceDE w:val="0"/>
              <w:autoSpaceDN w:val="0"/>
              <w:spacing w:line="252" w:lineRule="auto"/>
            </w:pPr>
            <w:r w:rsidRPr="00397080">
              <w:t>максимальное количество этажей в объекте – 28</w:t>
            </w:r>
          </w:p>
        </w:tc>
      </w:tr>
      <w:tr w:rsidR="00E4499F" w:rsidRPr="00397080" w14:paraId="3606929E" w14:textId="77777777" w:rsidTr="005F2D23">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9C" w14:textId="77777777" w:rsidR="007E4926" w:rsidRPr="00397080" w:rsidRDefault="00E8568C" w:rsidP="00397080">
            <w:pPr>
              <w:spacing w:line="252" w:lineRule="auto"/>
            </w:pPr>
            <w:r w:rsidRPr="00397080">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9D" w14:textId="77777777" w:rsidR="007E4926" w:rsidRPr="00397080" w:rsidRDefault="00E8568C" w:rsidP="00397080">
            <w:pPr>
              <w:spacing w:line="252" w:lineRule="auto"/>
            </w:pPr>
            <w:r w:rsidRPr="00397080">
              <w:t>11960,5</w:t>
            </w:r>
          </w:p>
        </w:tc>
      </w:tr>
      <w:tr w:rsidR="00E4499F" w:rsidRPr="00397080" w14:paraId="360692A1" w14:textId="77777777" w:rsidTr="005F2D23">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9F" w14:textId="77777777" w:rsidR="007E4926" w:rsidRPr="00397080" w:rsidRDefault="00E8568C" w:rsidP="00397080">
            <w:pPr>
              <w:spacing w:line="252" w:lineRule="auto"/>
              <w:jc w:val="both"/>
            </w:pPr>
            <w:r w:rsidRPr="00397080">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A0" w14:textId="77777777" w:rsidR="007E4926" w:rsidRPr="00397080" w:rsidRDefault="00E8568C" w:rsidP="00397080">
            <w:pPr>
              <w:spacing w:before="100" w:beforeAutospacing="1" w:after="100" w:afterAutospacing="1" w:line="252" w:lineRule="auto"/>
            </w:pPr>
            <w:r w:rsidRPr="00397080">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E4499F" w:rsidRPr="00397080" w14:paraId="360692A4" w14:textId="77777777" w:rsidTr="005F2D23">
        <w:trPr>
          <w:trHeight w:val="309"/>
        </w:trPr>
        <w:tc>
          <w:tcPr>
            <w:tcW w:w="0" w:type="auto"/>
            <w:vMerge/>
            <w:tcBorders>
              <w:top w:val="nil"/>
              <w:left w:val="single" w:sz="8" w:space="0" w:color="auto"/>
              <w:bottom w:val="single" w:sz="8" w:space="0" w:color="auto"/>
              <w:right w:val="single" w:sz="8" w:space="0" w:color="auto"/>
            </w:tcBorders>
            <w:vAlign w:val="center"/>
            <w:hideMark/>
          </w:tcPr>
          <w:p w14:paraId="360692A2" w14:textId="77777777" w:rsidR="007E4926"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A3" w14:textId="77777777" w:rsidR="007E4926" w:rsidRPr="00397080" w:rsidRDefault="00E8568C" w:rsidP="00397080">
            <w:pPr>
              <w:spacing w:before="100" w:beforeAutospacing="1" w:after="100" w:afterAutospacing="1" w:line="252" w:lineRule="auto"/>
            </w:pPr>
            <w:r w:rsidRPr="00397080">
              <w:t xml:space="preserve">материал перекрытий – </w:t>
            </w:r>
            <w:proofErr w:type="spellStart"/>
            <w:r w:rsidRPr="00397080">
              <w:t>мо</w:t>
            </w:r>
            <w:proofErr w:type="spellEnd"/>
            <w:r w:rsidRPr="00397080">
              <w:t>​</w:t>
            </w:r>
            <w:proofErr w:type="spellStart"/>
            <w:r w:rsidRPr="00397080">
              <w:t>нолит</w:t>
            </w:r>
            <w:proofErr w:type="spellEnd"/>
            <w:r w:rsidRPr="00397080">
              <w:t>​</w:t>
            </w:r>
            <w:proofErr w:type="spellStart"/>
            <w:r w:rsidRPr="00397080">
              <w:t>ные</w:t>
            </w:r>
            <w:proofErr w:type="spellEnd"/>
            <w:r w:rsidRPr="00397080">
              <w:t> же​</w:t>
            </w:r>
            <w:proofErr w:type="spellStart"/>
            <w:r w:rsidRPr="00397080">
              <w:t>лезо</w:t>
            </w:r>
            <w:proofErr w:type="spellEnd"/>
            <w:r w:rsidRPr="00397080">
              <w:t>​бетон​</w:t>
            </w:r>
            <w:proofErr w:type="spellStart"/>
            <w:r w:rsidRPr="00397080">
              <w:t>ные</w:t>
            </w:r>
            <w:proofErr w:type="spellEnd"/>
          </w:p>
        </w:tc>
      </w:tr>
      <w:tr w:rsidR="00E4499F" w:rsidRPr="00397080" w14:paraId="360692A7" w14:textId="77777777" w:rsidTr="005F2D23">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A5" w14:textId="77777777" w:rsidR="007E4926" w:rsidRPr="00397080" w:rsidRDefault="00E8568C" w:rsidP="00397080">
            <w:pPr>
              <w:spacing w:line="252" w:lineRule="auto"/>
              <w:jc w:val="both"/>
            </w:pPr>
            <w:r w:rsidRPr="00397080">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A6" w14:textId="77777777" w:rsidR="007E4926" w:rsidRPr="00397080" w:rsidRDefault="00E8568C" w:rsidP="00397080">
            <w:pPr>
              <w:spacing w:line="252" w:lineRule="auto"/>
            </w:pPr>
            <w:r w:rsidRPr="00397080">
              <w:t>С+</w:t>
            </w:r>
          </w:p>
        </w:tc>
      </w:tr>
      <w:tr w:rsidR="00E4499F" w:rsidRPr="00397080" w14:paraId="360692AA" w14:textId="77777777" w:rsidTr="00FA4CF5">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A8" w14:textId="77777777" w:rsidR="007E4926" w:rsidRPr="00397080" w:rsidRDefault="00E8568C" w:rsidP="00397080">
            <w:pPr>
              <w:spacing w:line="252" w:lineRule="auto"/>
              <w:jc w:val="both"/>
            </w:pPr>
            <w:r w:rsidRPr="00397080">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A9" w14:textId="77777777" w:rsidR="007E4926" w:rsidRPr="00397080" w:rsidRDefault="00E8568C" w:rsidP="00397080">
            <w:pPr>
              <w:spacing w:line="252" w:lineRule="auto"/>
            </w:pPr>
            <w:r w:rsidRPr="00397080">
              <w:t>5 и менее баллов</w:t>
            </w:r>
          </w:p>
        </w:tc>
      </w:tr>
    </w:tbl>
    <w:p w14:paraId="360692AB" w14:textId="77777777" w:rsidR="007E4926" w:rsidRPr="00397080" w:rsidRDefault="00397080" w:rsidP="00397080">
      <w:pPr>
        <w:rPr>
          <w:b/>
        </w:rPr>
      </w:pPr>
    </w:p>
    <w:p w14:paraId="360692AC" w14:textId="77777777" w:rsidR="007166A9" w:rsidRPr="00397080" w:rsidRDefault="00E8568C" w:rsidP="00397080">
      <w:pPr>
        <w:ind w:firstLine="709"/>
        <w:jc w:val="center"/>
        <w:rPr>
          <w:b/>
        </w:rPr>
      </w:pPr>
      <w:r w:rsidRPr="00397080">
        <w:rPr>
          <w:b/>
        </w:rPr>
        <w:t>Корпус 7</w:t>
      </w:r>
    </w:p>
    <w:tbl>
      <w:tblPr>
        <w:tblW w:w="10338" w:type="dxa"/>
        <w:tblCellMar>
          <w:left w:w="0" w:type="dxa"/>
          <w:right w:w="0" w:type="dxa"/>
        </w:tblCellMar>
        <w:tblLook w:val="04A0" w:firstRow="1" w:lastRow="0" w:firstColumn="1" w:lastColumn="0" w:noHBand="0" w:noVBand="1"/>
      </w:tblPr>
      <w:tblGrid>
        <w:gridCol w:w="2687"/>
        <w:gridCol w:w="7651"/>
      </w:tblGrid>
      <w:tr w:rsidR="00E4499F" w:rsidRPr="00397080" w14:paraId="360692AF" w14:textId="77777777" w:rsidTr="00AA1FC7">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692AD" w14:textId="77777777" w:rsidR="007166A9" w:rsidRPr="00397080" w:rsidRDefault="00E8568C" w:rsidP="00397080">
            <w:pPr>
              <w:spacing w:line="252" w:lineRule="auto"/>
            </w:pPr>
            <w:r w:rsidRPr="00397080">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692AE" w14:textId="77777777" w:rsidR="007166A9" w:rsidRPr="00397080" w:rsidRDefault="00E8568C" w:rsidP="00397080">
            <w:pPr>
              <w:spacing w:line="252" w:lineRule="auto"/>
            </w:pPr>
            <w:r w:rsidRPr="00397080">
              <w:t>многоквартирный дом</w:t>
            </w:r>
          </w:p>
        </w:tc>
      </w:tr>
      <w:tr w:rsidR="00E4499F" w:rsidRPr="00397080" w14:paraId="360692B2"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B0" w14:textId="77777777" w:rsidR="007166A9" w:rsidRPr="00397080" w:rsidRDefault="00E8568C" w:rsidP="00397080">
            <w:pPr>
              <w:spacing w:line="252" w:lineRule="auto"/>
            </w:pPr>
            <w:r w:rsidRPr="00397080">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B1" w14:textId="77777777" w:rsidR="007166A9" w:rsidRPr="00397080" w:rsidRDefault="00E8568C" w:rsidP="00397080">
            <w:pPr>
              <w:spacing w:line="252" w:lineRule="auto"/>
              <w:jc w:val="both"/>
            </w:pPr>
            <w:r w:rsidRPr="00397080">
              <w:t>жилое</w:t>
            </w:r>
          </w:p>
        </w:tc>
      </w:tr>
      <w:tr w:rsidR="00E4499F" w:rsidRPr="00397080" w14:paraId="360692B5" w14:textId="77777777" w:rsidTr="00AA1FC7">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B3" w14:textId="77777777" w:rsidR="007166A9" w:rsidRPr="00397080" w:rsidRDefault="00E8568C" w:rsidP="00397080">
            <w:pPr>
              <w:spacing w:line="252" w:lineRule="auto"/>
              <w:jc w:val="both"/>
            </w:pPr>
            <w:r w:rsidRPr="00397080">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B4" w14:textId="77777777" w:rsidR="007166A9" w:rsidRPr="00397080" w:rsidRDefault="00E8568C" w:rsidP="00397080">
            <w:pPr>
              <w:autoSpaceDE w:val="0"/>
              <w:autoSpaceDN w:val="0"/>
              <w:spacing w:line="252" w:lineRule="auto"/>
            </w:pPr>
            <w:r w:rsidRPr="00397080">
              <w:t>минимальное количество этажей в объекте – 43</w:t>
            </w:r>
          </w:p>
        </w:tc>
      </w:tr>
      <w:tr w:rsidR="00E4499F" w:rsidRPr="00397080" w14:paraId="360692B8" w14:textId="77777777" w:rsidTr="00AA1FC7">
        <w:tc>
          <w:tcPr>
            <w:tcW w:w="0" w:type="auto"/>
            <w:vMerge/>
            <w:tcBorders>
              <w:top w:val="nil"/>
              <w:left w:val="single" w:sz="8" w:space="0" w:color="auto"/>
              <w:bottom w:val="single" w:sz="8" w:space="0" w:color="auto"/>
              <w:right w:val="single" w:sz="8" w:space="0" w:color="auto"/>
            </w:tcBorders>
            <w:vAlign w:val="center"/>
            <w:hideMark/>
          </w:tcPr>
          <w:p w14:paraId="360692B6" w14:textId="77777777" w:rsidR="007166A9"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B7" w14:textId="77777777" w:rsidR="007166A9" w:rsidRPr="00397080" w:rsidRDefault="00E8568C" w:rsidP="00397080">
            <w:pPr>
              <w:autoSpaceDE w:val="0"/>
              <w:autoSpaceDN w:val="0"/>
              <w:spacing w:line="252" w:lineRule="auto"/>
            </w:pPr>
            <w:r w:rsidRPr="00397080">
              <w:t>максимальное количество этажей в объекте – 43</w:t>
            </w:r>
          </w:p>
        </w:tc>
      </w:tr>
      <w:tr w:rsidR="00E4499F" w:rsidRPr="00397080" w14:paraId="360692BB"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B9" w14:textId="77777777" w:rsidR="007166A9" w:rsidRPr="00397080" w:rsidRDefault="00E8568C" w:rsidP="00397080">
            <w:pPr>
              <w:spacing w:line="252" w:lineRule="auto"/>
            </w:pPr>
            <w:r w:rsidRPr="00397080">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BA" w14:textId="77777777" w:rsidR="007166A9" w:rsidRPr="00397080" w:rsidRDefault="00E8568C" w:rsidP="00397080">
            <w:pPr>
              <w:spacing w:line="252" w:lineRule="auto"/>
            </w:pPr>
            <w:r w:rsidRPr="00397080">
              <w:t>18594,3</w:t>
            </w:r>
          </w:p>
        </w:tc>
      </w:tr>
      <w:tr w:rsidR="00E4499F" w:rsidRPr="00397080" w14:paraId="360692BE" w14:textId="77777777" w:rsidTr="00AA1FC7">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BC" w14:textId="77777777" w:rsidR="007166A9" w:rsidRPr="00397080" w:rsidRDefault="00E8568C" w:rsidP="00397080">
            <w:pPr>
              <w:spacing w:line="252" w:lineRule="auto"/>
              <w:jc w:val="both"/>
            </w:pPr>
            <w:r w:rsidRPr="00397080">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BD" w14:textId="77777777" w:rsidR="007166A9" w:rsidRPr="00397080" w:rsidRDefault="00E8568C" w:rsidP="00397080">
            <w:pPr>
              <w:spacing w:before="100" w:beforeAutospacing="1" w:after="100" w:afterAutospacing="1" w:line="252" w:lineRule="auto"/>
            </w:pPr>
            <w:r w:rsidRPr="00397080">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E4499F" w:rsidRPr="00397080" w14:paraId="360692C1" w14:textId="77777777" w:rsidTr="00AA1FC7">
        <w:trPr>
          <w:trHeight w:val="309"/>
        </w:trPr>
        <w:tc>
          <w:tcPr>
            <w:tcW w:w="0" w:type="auto"/>
            <w:vMerge/>
            <w:tcBorders>
              <w:top w:val="nil"/>
              <w:left w:val="single" w:sz="8" w:space="0" w:color="auto"/>
              <w:bottom w:val="single" w:sz="8" w:space="0" w:color="auto"/>
              <w:right w:val="single" w:sz="8" w:space="0" w:color="auto"/>
            </w:tcBorders>
            <w:vAlign w:val="center"/>
            <w:hideMark/>
          </w:tcPr>
          <w:p w14:paraId="360692BF" w14:textId="77777777" w:rsidR="007166A9"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C0" w14:textId="77777777" w:rsidR="007166A9" w:rsidRPr="00397080" w:rsidRDefault="00E8568C" w:rsidP="00397080">
            <w:pPr>
              <w:spacing w:before="100" w:beforeAutospacing="1" w:after="100" w:afterAutospacing="1" w:line="252" w:lineRule="auto"/>
            </w:pPr>
            <w:r w:rsidRPr="00397080">
              <w:t xml:space="preserve">материал перекрытий – </w:t>
            </w:r>
            <w:proofErr w:type="spellStart"/>
            <w:r w:rsidRPr="00397080">
              <w:t>мо</w:t>
            </w:r>
            <w:proofErr w:type="spellEnd"/>
            <w:r w:rsidRPr="00397080">
              <w:t>​</w:t>
            </w:r>
            <w:proofErr w:type="spellStart"/>
            <w:r w:rsidRPr="00397080">
              <w:t>нолит</w:t>
            </w:r>
            <w:proofErr w:type="spellEnd"/>
            <w:r w:rsidRPr="00397080">
              <w:t>​</w:t>
            </w:r>
            <w:proofErr w:type="spellStart"/>
            <w:r w:rsidRPr="00397080">
              <w:t>ные</w:t>
            </w:r>
            <w:proofErr w:type="spellEnd"/>
            <w:r w:rsidRPr="00397080">
              <w:t> же​</w:t>
            </w:r>
            <w:proofErr w:type="spellStart"/>
            <w:r w:rsidRPr="00397080">
              <w:t>лезо</w:t>
            </w:r>
            <w:proofErr w:type="spellEnd"/>
            <w:r w:rsidRPr="00397080">
              <w:t>​бетон​</w:t>
            </w:r>
            <w:proofErr w:type="spellStart"/>
            <w:r w:rsidRPr="00397080">
              <w:t>ные</w:t>
            </w:r>
            <w:proofErr w:type="spellEnd"/>
          </w:p>
        </w:tc>
      </w:tr>
      <w:tr w:rsidR="00E4499F" w:rsidRPr="00397080" w14:paraId="360692C4" w14:textId="77777777" w:rsidTr="00AA1FC7">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C2" w14:textId="77777777" w:rsidR="007166A9" w:rsidRPr="00397080" w:rsidRDefault="00E8568C" w:rsidP="00397080">
            <w:pPr>
              <w:spacing w:line="252" w:lineRule="auto"/>
              <w:jc w:val="both"/>
            </w:pPr>
            <w:r w:rsidRPr="00397080">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C3" w14:textId="77777777" w:rsidR="007166A9" w:rsidRPr="00397080" w:rsidRDefault="00E8568C" w:rsidP="00397080">
            <w:pPr>
              <w:spacing w:line="252" w:lineRule="auto"/>
            </w:pPr>
            <w:r w:rsidRPr="00397080">
              <w:t>С+</w:t>
            </w:r>
          </w:p>
        </w:tc>
      </w:tr>
      <w:tr w:rsidR="00E4499F" w:rsidRPr="00397080" w14:paraId="360692C7" w14:textId="77777777" w:rsidTr="00AA1FC7">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C5" w14:textId="77777777" w:rsidR="007166A9" w:rsidRPr="00397080" w:rsidRDefault="00E8568C" w:rsidP="00397080">
            <w:pPr>
              <w:spacing w:line="252" w:lineRule="auto"/>
              <w:jc w:val="both"/>
            </w:pPr>
            <w:r w:rsidRPr="00397080">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C6" w14:textId="77777777" w:rsidR="007166A9" w:rsidRPr="00397080" w:rsidRDefault="00E8568C" w:rsidP="00397080">
            <w:pPr>
              <w:spacing w:line="252" w:lineRule="auto"/>
            </w:pPr>
            <w:r w:rsidRPr="00397080">
              <w:t>5 и менее баллов</w:t>
            </w:r>
          </w:p>
        </w:tc>
      </w:tr>
    </w:tbl>
    <w:p w14:paraId="360692C8" w14:textId="77777777" w:rsidR="007166A9" w:rsidRPr="00397080" w:rsidRDefault="00397080" w:rsidP="00397080">
      <w:pPr>
        <w:rPr>
          <w:b/>
        </w:rPr>
      </w:pPr>
    </w:p>
    <w:p w14:paraId="360692C9" w14:textId="77777777" w:rsidR="007166A9" w:rsidRPr="00397080" w:rsidRDefault="00E8568C" w:rsidP="00397080">
      <w:pPr>
        <w:ind w:firstLine="709"/>
        <w:jc w:val="center"/>
        <w:rPr>
          <w:b/>
        </w:rPr>
      </w:pPr>
      <w:r w:rsidRPr="00397080">
        <w:rPr>
          <w:b/>
        </w:rPr>
        <w:t>Корпус 8</w:t>
      </w:r>
    </w:p>
    <w:tbl>
      <w:tblPr>
        <w:tblW w:w="10338" w:type="dxa"/>
        <w:tblCellMar>
          <w:left w:w="0" w:type="dxa"/>
          <w:right w:w="0" w:type="dxa"/>
        </w:tblCellMar>
        <w:tblLook w:val="04A0" w:firstRow="1" w:lastRow="0" w:firstColumn="1" w:lastColumn="0" w:noHBand="0" w:noVBand="1"/>
      </w:tblPr>
      <w:tblGrid>
        <w:gridCol w:w="2687"/>
        <w:gridCol w:w="7651"/>
      </w:tblGrid>
      <w:tr w:rsidR="00E4499F" w:rsidRPr="00397080" w14:paraId="360692CC" w14:textId="77777777" w:rsidTr="00AA1FC7">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692CA" w14:textId="77777777" w:rsidR="007166A9" w:rsidRPr="00397080" w:rsidRDefault="00E8568C" w:rsidP="00397080">
            <w:pPr>
              <w:spacing w:line="252" w:lineRule="auto"/>
            </w:pPr>
            <w:r w:rsidRPr="00397080">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692CB" w14:textId="77777777" w:rsidR="007166A9" w:rsidRPr="00397080" w:rsidRDefault="00E8568C" w:rsidP="00397080">
            <w:pPr>
              <w:spacing w:line="252" w:lineRule="auto"/>
            </w:pPr>
            <w:r w:rsidRPr="00397080">
              <w:t>многоквартирный дом</w:t>
            </w:r>
          </w:p>
        </w:tc>
      </w:tr>
      <w:tr w:rsidR="00E4499F" w:rsidRPr="00397080" w14:paraId="360692CF"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CD" w14:textId="77777777" w:rsidR="007166A9" w:rsidRPr="00397080" w:rsidRDefault="00E8568C" w:rsidP="00397080">
            <w:pPr>
              <w:spacing w:line="252" w:lineRule="auto"/>
            </w:pPr>
            <w:r w:rsidRPr="00397080">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CE" w14:textId="77777777" w:rsidR="007166A9" w:rsidRPr="00397080" w:rsidRDefault="00E8568C" w:rsidP="00397080">
            <w:pPr>
              <w:spacing w:line="252" w:lineRule="auto"/>
              <w:jc w:val="both"/>
            </w:pPr>
            <w:r w:rsidRPr="00397080">
              <w:t>жилое</w:t>
            </w:r>
          </w:p>
        </w:tc>
      </w:tr>
      <w:tr w:rsidR="00E4499F" w:rsidRPr="00397080" w14:paraId="360692D2" w14:textId="77777777" w:rsidTr="00AA1FC7">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D0" w14:textId="77777777" w:rsidR="007166A9" w:rsidRPr="00397080" w:rsidRDefault="00E8568C" w:rsidP="00397080">
            <w:pPr>
              <w:spacing w:line="252" w:lineRule="auto"/>
              <w:jc w:val="both"/>
            </w:pPr>
            <w:r w:rsidRPr="00397080">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D1" w14:textId="77777777" w:rsidR="007166A9" w:rsidRPr="00397080" w:rsidRDefault="00E8568C" w:rsidP="00397080">
            <w:pPr>
              <w:autoSpaceDE w:val="0"/>
              <w:autoSpaceDN w:val="0"/>
              <w:spacing w:line="252" w:lineRule="auto"/>
            </w:pPr>
            <w:r w:rsidRPr="00397080">
              <w:t>минимальное количество этажей в объекте – 2</w:t>
            </w:r>
          </w:p>
        </w:tc>
      </w:tr>
      <w:tr w:rsidR="00E4499F" w:rsidRPr="00397080" w14:paraId="360692D5" w14:textId="77777777" w:rsidTr="00AA1FC7">
        <w:tc>
          <w:tcPr>
            <w:tcW w:w="0" w:type="auto"/>
            <w:vMerge/>
            <w:tcBorders>
              <w:top w:val="nil"/>
              <w:left w:val="single" w:sz="8" w:space="0" w:color="auto"/>
              <w:bottom w:val="single" w:sz="8" w:space="0" w:color="auto"/>
              <w:right w:val="single" w:sz="8" w:space="0" w:color="auto"/>
            </w:tcBorders>
            <w:vAlign w:val="center"/>
            <w:hideMark/>
          </w:tcPr>
          <w:p w14:paraId="360692D3" w14:textId="77777777" w:rsidR="007166A9"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D4" w14:textId="77777777" w:rsidR="007166A9" w:rsidRPr="00397080" w:rsidRDefault="00E8568C" w:rsidP="00397080">
            <w:pPr>
              <w:autoSpaceDE w:val="0"/>
              <w:autoSpaceDN w:val="0"/>
              <w:spacing w:line="252" w:lineRule="auto"/>
            </w:pPr>
            <w:r w:rsidRPr="00397080">
              <w:t>максимальное количество этажей в объекте – 34</w:t>
            </w:r>
          </w:p>
        </w:tc>
      </w:tr>
      <w:tr w:rsidR="00E4499F" w:rsidRPr="00397080" w14:paraId="360692D8"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D6" w14:textId="77777777" w:rsidR="007166A9" w:rsidRPr="00397080" w:rsidRDefault="00E8568C" w:rsidP="00397080">
            <w:pPr>
              <w:spacing w:line="252" w:lineRule="auto"/>
            </w:pPr>
            <w:r w:rsidRPr="00397080">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D7" w14:textId="77777777" w:rsidR="007166A9" w:rsidRPr="00397080" w:rsidRDefault="00E8568C" w:rsidP="00397080">
            <w:pPr>
              <w:spacing w:line="252" w:lineRule="auto"/>
            </w:pPr>
            <w:r w:rsidRPr="00397080">
              <w:t>15958,2</w:t>
            </w:r>
          </w:p>
        </w:tc>
      </w:tr>
      <w:tr w:rsidR="00E4499F" w:rsidRPr="00397080" w14:paraId="360692DB" w14:textId="77777777" w:rsidTr="00AA1FC7">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D9" w14:textId="77777777" w:rsidR="007166A9" w:rsidRPr="00397080" w:rsidRDefault="00E8568C" w:rsidP="00397080">
            <w:pPr>
              <w:spacing w:line="252" w:lineRule="auto"/>
              <w:jc w:val="both"/>
            </w:pPr>
            <w:r w:rsidRPr="00397080">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DA" w14:textId="77777777" w:rsidR="007166A9" w:rsidRPr="00397080" w:rsidRDefault="00E8568C" w:rsidP="00397080">
            <w:pPr>
              <w:spacing w:before="100" w:beforeAutospacing="1" w:after="100" w:afterAutospacing="1" w:line="252" w:lineRule="auto"/>
            </w:pPr>
            <w:r w:rsidRPr="00397080">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E4499F" w:rsidRPr="00397080" w14:paraId="360692DE" w14:textId="77777777" w:rsidTr="00AA1FC7">
        <w:trPr>
          <w:trHeight w:val="309"/>
        </w:trPr>
        <w:tc>
          <w:tcPr>
            <w:tcW w:w="0" w:type="auto"/>
            <w:vMerge/>
            <w:tcBorders>
              <w:top w:val="nil"/>
              <w:left w:val="single" w:sz="8" w:space="0" w:color="auto"/>
              <w:bottom w:val="single" w:sz="8" w:space="0" w:color="auto"/>
              <w:right w:val="single" w:sz="8" w:space="0" w:color="auto"/>
            </w:tcBorders>
            <w:vAlign w:val="center"/>
            <w:hideMark/>
          </w:tcPr>
          <w:p w14:paraId="360692DC" w14:textId="77777777" w:rsidR="007166A9"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DD" w14:textId="77777777" w:rsidR="007166A9" w:rsidRPr="00397080" w:rsidRDefault="00E8568C" w:rsidP="00397080">
            <w:pPr>
              <w:spacing w:before="100" w:beforeAutospacing="1" w:after="100" w:afterAutospacing="1" w:line="252" w:lineRule="auto"/>
            </w:pPr>
            <w:r w:rsidRPr="00397080">
              <w:t xml:space="preserve">материал перекрытий – </w:t>
            </w:r>
            <w:proofErr w:type="spellStart"/>
            <w:r w:rsidRPr="00397080">
              <w:t>мо</w:t>
            </w:r>
            <w:proofErr w:type="spellEnd"/>
            <w:r w:rsidRPr="00397080">
              <w:t>​</w:t>
            </w:r>
            <w:proofErr w:type="spellStart"/>
            <w:r w:rsidRPr="00397080">
              <w:t>нолит</w:t>
            </w:r>
            <w:proofErr w:type="spellEnd"/>
            <w:r w:rsidRPr="00397080">
              <w:t>​</w:t>
            </w:r>
            <w:proofErr w:type="spellStart"/>
            <w:r w:rsidRPr="00397080">
              <w:t>ные</w:t>
            </w:r>
            <w:proofErr w:type="spellEnd"/>
            <w:r w:rsidRPr="00397080">
              <w:t> же​</w:t>
            </w:r>
            <w:proofErr w:type="spellStart"/>
            <w:r w:rsidRPr="00397080">
              <w:t>лезо</w:t>
            </w:r>
            <w:proofErr w:type="spellEnd"/>
            <w:r w:rsidRPr="00397080">
              <w:t>​бетон​</w:t>
            </w:r>
            <w:proofErr w:type="spellStart"/>
            <w:r w:rsidRPr="00397080">
              <w:t>ные</w:t>
            </w:r>
            <w:proofErr w:type="spellEnd"/>
          </w:p>
        </w:tc>
      </w:tr>
      <w:tr w:rsidR="00E4499F" w:rsidRPr="00397080" w14:paraId="360692E1" w14:textId="77777777" w:rsidTr="00AA1FC7">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DF" w14:textId="77777777" w:rsidR="007166A9" w:rsidRPr="00397080" w:rsidRDefault="00E8568C" w:rsidP="00397080">
            <w:pPr>
              <w:spacing w:line="252" w:lineRule="auto"/>
              <w:jc w:val="both"/>
            </w:pPr>
            <w:r w:rsidRPr="00397080">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E0" w14:textId="77777777" w:rsidR="007166A9" w:rsidRPr="00397080" w:rsidRDefault="00E8568C" w:rsidP="00397080">
            <w:pPr>
              <w:spacing w:line="252" w:lineRule="auto"/>
            </w:pPr>
            <w:r w:rsidRPr="00397080">
              <w:t>С+</w:t>
            </w:r>
          </w:p>
        </w:tc>
      </w:tr>
      <w:tr w:rsidR="00E4499F" w:rsidRPr="00397080" w14:paraId="360692E4" w14:textId="77777777" w:rsidTr="005F2D23">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E2" w14:textId="77777777" w:rsidR="007166A9" w:rsidRPr="00397080" w:rsidRDefault="00E8568C" w:rsidP="00397080">
            <w:pPr>
              <w:spacing w:line="252" w:lineRule="auto"/>
              <w:jc w:val="both"/>
            </w:pPr>
            <w:r w:rsidRPr="00397080">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E3" w14:textId="77777777" w:rsidR="007166A9" w:rsidRPr="00397080" w:rsidRDefault="00E8568C" w:rsidP="00397080">
            <w:pPr>
              <w:spacing w:line="252" w:lineRule="auto"/>
            </w:pPr>
            <w:r w:rsidRPr="00397080">
              <w:t>5 и менее баллов</w:t>
            </w:r>
          </w:p>
        </w:tc>
      </w:tr>
    </w:tbl>
    <w:p w14:paraId="360692E5" w14:textId="77777777" w:rsidR="007166A9" w:rsidRPr="00397080" w:rsidRDefault="00397080" w:rsidP="00397080">
      <w:pPr>
        <w:rPr>
          <w:b/>
        </w:rPr>
      </w:pPr>
    </w:p>
    <w:p w14:paraId="360692E6" w14:textId="77777777" w:rsidR="007166A9" w:rsidRPr="00397080" w:rsidRDefault="00E8568C" w:rsidP="00397080">
      <w:pPr>
        <w:ind w:firstLine="709"/>
        <w:jc w:val="center"/>
        <w:rPr>
          <w:b/>
        </w:rPr>
      </w:pPr>
      <w:r w:rsidRPr="00397080">
        <w:rPr>
          <w:b/>
        </w:rPr>
        <w:t>Корпус 9</w:t>
      </w:r>
    </w:p>
    <w:tbl>
      <w:tblPr>
        <w:tblW w:w="10338" w:type="dxa"/>
        <w:tblCellMar>
          <w:left w:w="0" w:type="dxa"/>
          <w:right w:w="0" w:type="dxa"/>
        </w:tblCellMar>
        <w:tblLook w:val="04A0" w:firstRow="1" w:lastRow="0" w:firstColumn="1" w:lastColumn="0" w:noHBand="0" w:noVBand="1"/>
      </w:tblPr>
      <w:tblGrid>
        <w:gridCol w:w="2687"/>
        <w:gridCol w:w="7651"/>
      </w:tblGrid>
      <w:tr w:rsidR="00E4499F" w:rsidRPr="00397080" w14:paraId="360692E9" w14:textId="77777777" w:rsidTr="005F2D23">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692E7" w14:textId="77777777" w:rsidR="007166A9" w:rsidRPr="00397080" w:rsidRDefault="00E8568C" w:rsidP="00397080">
            <w:pPr>
              <w:spacing w:line="252" w:lineRule="auto"/>
            </w:pPr>
            <w:r w:rsidRPr="00397080">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692E8" w14:textId="77777777" w:rsidR="007166A9" w:rsidRPr="00397080" w:rsidRDefault="00E8568C" w:rsidP="00397080">
            <w:pPr>
              <w:spacing w:line="252" w:lineRule="auto"/>
            </w:pPr>
            <w:r w:rsidRPr="00397080">
              <w:t>многоквартирный дом</w:t>
            </w:r>
          </w:p>
        </w:tc>
      </w:tr>
      <w:tr w:rsidR="00E4499F" w:rsidRPr="00397080" w14:paraId="360692EC" w14:textId="77777777" w:rsidTr="005F2D23">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EA" w14:textId="77777777" w:rsidR="007166A9" w:rsidRPr="00397080" w:rsidRDefault="00E8568C" w:rsidP="00397080">
            <w:pPr>
              <w:spacing w:line="252" w:lineRule="auto"/>
            </w:pPr>
            <w:r w:rsidRPr="00397080">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EB" w14:textId="77777777" w:rsidR="007166A9" w:rsidRPr="00397080" w:rsidRDefault="00E8568C" w:rsidP="00397080">
            <w:pPr>
              <w:spacing w:line="252" w:lineRule="auto"/>
              <w:jc w:val="both"/>
            </w:pPr>
            <w:r w:rsidRPr="00397080">
              <w:t>жилое</w:t>
            </w:r>
          </w:p>
        </w:tc>
      </w:tr>
      <w:tr w:rsidR="00E4499F" w:rsidRPr="00397080" w14:paraId="360692EF" w14:textId="77777777" w:rsidTr="005F2D23">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ED" w14:textId="77777777" w:rsidR="007166A9" w:rsidRPr="00397080" w:rsidRDefault="00E8568C" w:rsidP="00397080">
            <w:pPr>
              <w:spacing w:line="252" w:lineRule="auto"/>
              <w:jc w:val="both"/>
            </w:pPr>
            <w:r w:rsidRPr="00397080">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EE" w14:textId="77777777" w:rsidR="007166A9" w:rsidRPr="00397080" w:rsidRDefault="00E8568C" w:rsidP="00397080">
            <w:pPr>
              <w:autoSpaceDE w:val="0"/>
              <w:autoSpaceDN w:val="0"/>
              <w:spacing w:line="252" w:lineRule="auto"/>
            </w:pPr>
            <w:r w:rsidRPr="00397080">
              <w:t>минимальное количество этажей в объекте – 2</w:t>
            </w:r>
          </w:p>
        </w:tc>
      </w:tr>
      <w:tr w:rsidR="00E4499F" w:rsidRPr="00397080" w14:paraId="360692F2" w14:textId="77777777" w:rsidTr="005F2D23">
        <w:tc>
          <w:tcPr>
            <w:tcW w:w="0" w:type="auto"/>
            <w:vMerge/>
            <w:tcBorders>
              <w:top w:val="nil"/>
              <w:left w:val="single" w:sz="8" w:space="0" w:color="auto"/>
              <w:bottom w:val="single" w:sz="8" w:space="0" w:color="auto"/>
              <w:right w:val="single" w:sz="8" w:space="0" w:color="auto"/>
            </w:tcBorders>
            <w:vAlign w:val="center"/>
            <w:hideMark/>
          </w:tcPr>
          <w:p w14:paraId="360692F0" w14:textId="77777777" w:rsidR="007166A9"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F1" w14:textId="77777777" w:rsidR="007166A9" w:rsidRPr="00397080" w:rsidRDefault="00E8568C" w:rsidP="00397080">
            <w:pPr>
              <w:autoSpaceDE w:val="0"/>
              <w:autoSpaceDN w:val="0"/>
              <w:spacing w:line="252" w:lineRule="auto"/>
            </w:pPr>
            <w:r w:rsidRPr="00397080">
              <w:t>максимальное количество этажей в объекте – 29</w:t>
            </w:r>
          </w:p>
        </w:tc>
      </w:tr>
      <w:tr w:rsidR="00E4499F" w:rsidRPr="00397080" w14:paraId="360692F5" w14:textId="77777777" w:rsidTr="005F2D23">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F3" w14:textId="77777777" w:rsidR="007166A9" w:rsidRPr="00397080" w:rsidRDefault="00E8568C" w:rsidP="00397080">
            <w:pPr>
              <w:spacing w:line="252" w:lineRule="auto"/>
            </w:pPr>
            <w:r w:rsidRPr="00397080">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F4" w14:textId="77777777" w:rsidR="007166A9" w:rsidRPr="00397080" w:rsidRDefault="00E8568C" w:rsidP="00397080">
            <w:pPr>
              <w:spacing w:line="252" w:lineRule="auto"/>
            </w:pPr>
            <w:r w:rsidRPr="00397080">
              <w:t>11765</w:t>
            </w:r>
          </w:p>
        </w:tc>
      </w:tr>
      <w:tr w:rsidR="00E4499F" w:rsidRPr="00397080" w14:paraId="360692F8" w14:textId="77777777" w:rsidTr="005F2D23">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F6" w14:textId="77777777" w:rsidR="007166A9" w:rsidRPr="00397080" w:rsidRDefault="00E8568C" w:rsidP="00397080">
            <w:pPr>
              <w:spacing w:line="252" w:lineRule="auto"/>
              <w:jc w:val="both"/>
            </w:pPr>
            <w:r w:rsidRPr="00397080">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F7" w14:textId="77777777" w:rsidR="007166A9" w:rsidRPr="00397080" w:rsidRDefault="00E8568C" w:rsidP="00397080">
            <w:pPr>
              <w:spacing w:before="100" w:beforeAutospacing="1" w:after="100" w:afterAutospacing="1" w:line="252" w:lineRule="auto"/>
            </w:pPr>
            <w:r w:rsidRPr="00397080">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E4499F" w:rsidRPr="00397080" w14:paraId="360692FB" w14:textId="77777777" w:rsidTr="005F2D23">
        <w:trPr>
          <w:trHeight w:val="309"/>
        </w:trPr>
        <w:tc>
          <w:tcPr>
            <w:tcW w:w="0" w:type="auto"/>
            <w:vMerge/>
            <w:tcBorders>
              <w:top w:val="nil"/>
              <w:left w:val="single" w:sz="8" w:space="0" w:color="auto"/>
              <w:bottom w:val="single" w:sz="8" w:space="0" w:color="auto"/>
              <w:right w:val="single" w:sz="8" w:space="0" w:color="auto"/>
            </w:tcBorders>
            <w:vAlign w:val="center"/>
            <w:hideMark/>
          </w:tcPr>
          <w:p w14:paraId="360692F9" w14:textId="77777777" w:rsidR="007166A9"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FA" w14:textId="77777777" w:rsidR="007166A9" w:rsidRPr="00397080" w:rsidRDefault="00E8568C" w:rsidP="00397080">
            <w:pPr>
              <w:spacing w:before="100" w:beforeAutospacing="1" w:after="100" w:afterAutospacing="1" w:line="252" w:lineRule="auto"/>
            </w:pPr>
            <w:r w:rsidRPr="00397080">
              <w:t xml:space="preserve">материал перекрытий – </w:t>
            </w:r>
            <w:proofErr w:type="spellStart"/>
            <w:r w:rsidRPr="00397080">
              <w:t>мо</w:t>
            </w:r>
            <w:proofErr w:type="spellEnd"/>
            <w:r w:rsidRPr="00397080">
              <w:t>​</w:t>
            </w:r>
            <w:proofErr w:type="spellStart"/>
            <w:r w:rsidRPr="00397080">
              <w:t>нолит</w:t>
            </w:r>
            <w:proofErr w:type="spellEnd"/>
            <w:r w:rsidRPr="00397080">
              <w:t>​</w:t>
            </w:r>
            <w:proofErr w:type="spellStart"/>
            <w:r w:rsidRPr="00397080">
              <w:t>ные</w:t>
            </w:r>
            <w:proofErr w:type="spellEnd"/>
            <w:r w:rsidRPr="00397080">
              <w:t> же​</w:t>
            </w:r>
            <w:proofErr w:type="spellStart"/>
            <w:r w:rsidRPr="00397080">
              <w:t>лезо</w:t>
            </w:r>
            <w:proofErr w:type="spellEnd"/>
            <w:r w:rsidRPr="00397080">
              <w:t>​бетон​</w:t>
            </w:r>
            <w:proofErr w:type="spellStart"/>
            <w:r w:rsidRPr="00397080">
              <w:t>ные</w:t>
            </w:r>
            <w:proofErr w:type="spellEnd"/>
          </w:p>
        </w:tc>
      </w:tr>
      <w:tr w:rsidR="00E4499F" w:rsidRPr="00397080" w14:paraId="360692FE" w14:textId="77777777" w:rsidTr="005F2D23">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FC" w14:textId="77777777" w:rsidR="007166A9" w:rsidRPr="00397080" w:rsidRDefault="00E8568C" w:rsidP="00397080">
            <w:pPr>
              <w:spacing w:line="252" w:lineRule="auto"/>
              <w:jc w:val="both"/>
            </w:pPr>
            <w:r w:rsidRPr="00397080">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2FD" w14:textId="77777777" w:rsidR="007166A9" w:rsidRPr="00397080" w:rsidRDefault="00E8568C" w:rsidP="00397080">
            <w:pPr>
              <w:spacing w:line="252" w:lineRule="auto"/>
            </w:pPr>
            <w:r w:rsidRPr="00397080">
              <w:t>С+</w:t>
            </w:r>
          </w:p>
        </w:tc>
      </w:tr>
      <w:tr w:rsidR="00E4499F" w:rsidRPr="00397080" w14:paraId="36069301" w14:textId="77777777" w:rsidTr="005F2D23">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2FF" w14:textId="77777777" w:rsidR="007166A9" w:rsidRPr="00397080" w:rsidRDefault="00E8568C" w:rsidP="00397080">
            <w:pPr>
              <w:spacing w:line="252" w:lineRule="auto"/>
              <w:jc w:val="both"/>
            </w:pPr>
            <w:r w:rsidRPr="00397080">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300" w14:textId="77777777" w:rsidR="007166A9" w:rsidRPr="00397080" w:rsidRDefault="00E8568C" w:rsidP="00397080">
            <w:pPr>
              <w:spacing w:line="252" w:lineRule="auto"/>
            </w:pPr>
            <w:r w:rsidRPr="00397080">
              <w:t>5 и менее баллов</w:t>
            </w:r>
          </w:p>
        </w:tc>
      </w:tr>
    </w:tbl>
    <w:p w14:paraId="36069302" w14:textId="77777777" w:rsidR="007166A9" w:rsidRPr="00397080" w:rsidRDefault="00397080" w:rsidP="00397080">
      <w:pPr>
        <w:rPr>
          <w:b/>
        </w:rPr>
      </w:pPr>
    </w:p>
    <w:p w14:paraId="36069303" w14:textId="77777777" w:rsidR="00E741ED" w:rsidRPr="00397080" w:rsidRDefault="00E8568C" w:rsidP="00397080">
      <w:pPr>
        <w:ind w:firstLine="709"/>
        <w:jc w:val="center"/>
        <w:rPr>
          <w:b/>
        </w:rPr>
      </w:pPr>
      <w:r w:rsidRPr="00397080">
        <w:rPr>
          <w:b/>
        </w:rPr>
        <w:t>Подземная автостоянка</w:t>
      </w:r>
    </w:p>
    <w:tbl>
      <w:tblPr>
        <w:tblW w:w="10338" w:type="dxa"/>
        <w:tblCellMar>
          <w:left w:w="0" w:type="dxa"/>
          <w:right w:w="0" w:type="dxa"/>
        </w:tblCellMar>
        <w:tblLook w:val="04A0" w:firstRow="1" w:lastRow="0" w:firstColumn="1" w:lastColumn="0" w:noHBand="0" w:noVBand="1"/>
      </w:tblPr>
      <w:tblGrid>
        <w:gridCol w:w="2687"/>
        <w:gridCol w:w="7651"/>
      </w:tblGrid>
      <w:tr w:rsidR="00E4499F" w:rsidRPr="00397080" w14:paraId="36069306" w14:textId="77777777" w:rsidTr="008B2A4E">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69304" w14:textId="77777777" w:rsidR="00E741ED" w:rsidRPr="00397080" w:rsidRDefault="00E8568C" w:rsidP="00397080">
            <w:pPr>
              <w:spacing w:line="252" w:lineRule="auto"/>
            </w:pPr>
            <w:r w:rsidRPr="00397080">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69305" w14:textId="77777777" w:rsidR="00E741ED" w:rsidRPr="00397080" w:rsidRDefault="00E8568C" w:rsidP="00397080">
            <w:pPr>
              <w:spacing w:line="252" w:lineRule="auto"/>
            </w:pPr>
            <w:r w:rsidRPr="00397080">
              <w:t>нежилое здание</w:t>
            </w:r>
          </w:p>
        </w:tc>
      </w:tr>
      <w:tr w:rsidR="00E4499F" w:rsidRPr="00397080" w14:paraId="36069309" w14:textId="77777777" w:rsidTr="008B2A4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307" w14:textId="77777777" w:rsidR="00E741ED" w:rsidRPr="00397080" w:rsidRDefault="00E8568C" w:rsidP="00397080">
            <w:pPr>
              <w:spacing w:line="252" w:lineRule="auto"/>
            </w:pPr>
            <w:r w:rsidRPr="00397080">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308" w14:textId="77777777" w:rsidR="00E741ED" w:rsidRPr="00397080" w:rsidRDefault="00E8568C" w:rsidP="00397080">
            <w:pPr>
              <w:spacing w:line="252" w:lineRule="auto"/>
              <w:jc w:val="both"/>
            </w:pPr>
            <w:r w:rsidRPr="00397080">
              <w:t>нежилое</w:t>
            </w:r>
          </w:p>
        </w:tc>
      </w:tr>
      <w:tr w:rsidR="00E4499F" w:rsidRPr="00397080" w14:paraId="3606930C" w14:textId="77777777" w:rsidTr="008B2A4E">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30A" w14:textId="77777777" w:rsidR="00E741ED" w:rsidRPr="00397080" w:rsidRDefault="00E8568C" w:rsidP="00397080">
            <w:pPr>
              <w:spacing w:line="252" w:lineRule="auto"/>
              <w:jc w:val="both"/>
            </w:pPr>
            <w:r w:rsidRPr="00397080">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30B" w14:textId="77777777" w:rsidR="00E741ED" w:rsidRPr="00397080" w:rsidRDefault="00E8568C" w:rsidP="00397080">
            <w:pPr>
              <w:autoSpaceDE w:val="0"/>
              <w:autoSpaceDN w:val="0"/>
              <w:spacing w:line="252" w:lineRule="auto"/>
            </w:pPr>
            <w:r w:rsidRPr="00397080">
              <w:t>минимальное количество этажей в объекте – 1</w:t>
            </w:r>
          </w:p>
        </w:tc>
      </w:tr>
      <w:tr w:rsidR="00E4499F" w:rsidRPr="00397080" w14:paraId="3606930F" w14:textId="77777777" w:rsidTr="008B2A4E">
        <w:tc>
          <w:tcPr>
            <w:tcW w:w="0" w:type="auto"/>
            <w:vMerge/>
            <w:tcBorders>
              <w:top w:val="nil"/>
              <w:left w:val="single" w:sz="8" w:space="0" w:color="auto"/>
              <w:bottom w:val="single" w:sz="8" w:space="0" w:color="auto"/>
              <w:right w:val="single" w:sz="8" w:space="0" w:color="auto"/>
            </w:tcBorders>
            <w:vAlign w:val="center"/>
            <w:hideMark/>
          </w:tcPr>
          <w:p w14:paraId="3606930D" w14:textId="77777777" w:rsidR="00E741ED"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30E" w14:textId="77777777" w:rsidR="00E741ED" w:rsidRPr="00397080" w:rsidRDefault="00E8568C" w:rsidP="00397080">
            <w:pPr>
              <w:autoSpaceDE w:val="0"/>
              <w:autoSpaceDN w:val="0"/>
              <w:spacing w:line="252" w:lineRule="auto"/>
            </w:pPr>
            <w:r w:rsidRPr="00397080">
              <w:t>максимальное количество этажей в объекте – 1</w:t>
            </w:r>
          </w:p>
        </w:tc>
      </w:tr>
      <w:tr w:rsidR="00E4499F" w:rsidRPr="00397080" w14:paraId="36069312" w14:textId="77777777" w:rsidTr="008B2A4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310" w14:textId="77777777" w:rsidR="00E741ED" w:rsidRPr="00397080" w:rsidRDefault="00E8568C" w:rsidP="00397080">
            <w:pPr>
              <w:spacing w:line="252" w:lineRule="auto"/>
            </w:pPr>
            <w:r w:rsidRPr="00397080">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311" w14:textId="77777777" w:rsidR="00E741ED" w:rsidRPr="00397080" w:rsidRDefault="00E8568C" w:rsidP="00397080">
            <w:pPr>
              <w:spacing w:line="252" w:lineRule="auto"/>
            </w:pPr>
            <w:r w:rsidRPr="00397080">
              <w:t>15650</w:t>
            </w:r>
          </w:p>
        </w:tc>
      </w:tr>
      <w:tr w:rsidR="00E4499F" w:rsidRPr="00397080" w14:paraId="36069315" w14:textId="77777777" w:rsidTr="008B2A4E">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313" w14:textId="77777777" w:rsidR="00E741ED" w:rsidRPr="00397080" w:rsidRDefault="00E8568C" w:rsidP="00397080">
            <w:pPr>
              <w:spacing w:line="252" w:lineRule="auto"/>
              <w:jc w:val="both"/>
            </w:pPr>
            <w:r w:rsidRPr="00397080">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314" w14:textId="77777777" w:rsidR="00E741ED" w:rsidRPr="00397080" w:rsidRDefault="00E8568C" w:rsidP="00397080">
            <w:pPr>
              <w:spacing w:before="100" w:beforeAutospacing="1" w:after="100" w:afterAutospacing="1" w:line="252" w:lineRule="auto"/>
            </w:pPr>
            <w:r w:rsidRPr="00397080">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E4499F" w:rsidRPr="00397080" w14:paraId="36069318" w14:textId="77777777" w:rsidTr="008B2A4E">
        <w:trPr>
          <w:trHeight w:val="309"/>
        </w:trPr>
        <w:tc>
          <w:tcPr>
            <w:tcW w:w="0" w:type="auto"/>
            <w:vMerge/>
            <w:tcBorders>
              <w:top w:val="nil"/>
              <w:left w:val="single" w:sz="8" w:space="0" w:color="auto"/>
              <w:bottom w:val="single" w:sz="8" w:space="0" w:color="auto"/>
              <w:right w:val="single" w:sz="8" w:space="0" w:color="auto"/>
            </w:tcBorders>
            <w:vAlign w:val="center"/>
            <w:hideMark/>
          </w:tcPr>
          <w:p w14:paraId="36069316" w14:textId="77777777" w:rsidR="00E741ED" w:rsidRPr="00397080" w:rsidRDefault="00397080" w:rsidP="00397080">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317" w14:textId="77777777" w:rsidR="00E741ED" w:rsidRPr="00397080" w:rsidRDefault="00E8568C" w:rsidP="00397080">
            <w:pPr>
              <w:spacing w:before="100" w:beforeAutospacing="1" w:after="100" w:afterAutospacing="1" w:line="252" w:lineRule="auto"/>
            </w:pPr>
            <w:r w:rsidRPr="00397080">
              <w:t xml:space="preserve">материал перекрытий – </w:t>
            </w:r>
            <w:proofErr w:type="spellStart"/>
            <w:r w:rsidRPr="00397080">
              <w:t>мо</w:t>
            </w:r>
            <w:proofErr w:type="spellEnd"/>
            <w:r w:rsidRPr="00397080">
              <w:t>​</w:t>
            </w:r>
            <w:proofErr w:type="spellStart"/>
            <w:r w:rsidRPr="00397080">
              <w:t>нолит</w:t>
            </w:r>
            <w:proofErr w:type="spellEnd"/>
            <w:r w:rsidRPr="00397080">
              <w:t>​</w:t>
            </w:r>
            <w:proofErr w:type="spellStart"/>
            <w:r w:rsidRPr="00397080">
              <w:t>ные</w:t>
            </w:r>
            <w:proofErr w:type="spellEnd"/>
            <w:r w:rsidRPr="00397080">
              <w:t> железо​бетон​</w:t>
            </w:r>
            <w:proofErr w:type="spellStart"/>
            <w:r w:rsidRPr="00397080">
              <w:t>ные</w:t>
            </w:r>
            <w:proofErr w:type="spellEnd"/>
          </w:p>
        </w:tc>
      </w:tr>
      <w:tr w:rsidR="00E4499F" w:rsidRPr="00397080" w14:paraId="3606931B" w14:textId="77777777" w:rsidTr="008B2A4E">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319" w14:textId="77777777" w:rsidR="00E741ED" w:rsidRPr="00397080" w:rsidRDefault="00E8568C" w:rsidP="00397080">
            <w:pPr>
              <w:spacing w:line="252" w:lineRule="auto"/>
              <w:jc w:val="both"/>
            </w:pPr>
            <w:r w:rsidRPr="00397080">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31A" w14:textId="77777777" w:rsidR="00E741ED" w:rsidRPr="00397080" w:rsidRDefault="00E8568C" w:rsidP="00397080">
            <w:pPr>
              <w:spacing w:line="252" w:lineRule="auto"/>
            </w:pPr>
            <w:r w:rsidRPr="00397080">
              <w:t>С+</w:t>
            </w:r>
          </w:p>
        </w:tc>
      </w:tr>
      <w:tr w:rsidR="00E4499F" w:rsidRPr="00397080" w14:paraId="3606931E" w14:textId="77777777" w:rsidTr="008B2A4E">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931C" w14:textId="77777777" w:rsidR="00E741ED" w:rsidRPr="00397080" w:rsidRDefault="00E8568C" w:rsidP="00397080">
            <w:pPr>
              <w:spacing w:line="252" w:lineRule="auto"/>
              <w:jc w:val="both"/>
            </w:pPr>
            <w:r w:rsidRPr="00397080">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606931D" w14:textId="77777777" w:rsidR="00E741ED" w:rsidRPr="00397080" w:rsidRDefault="00E8568C" w:rsidP="00397080">
            <w:pPr>
              <w:spacing w:line="252" w:lineRule="auto"/>
            </w:pPr>
            <w:r w:rsidRPr="00397080">
              <w:t>5 и менее баллов</w:t>
            </w:r>
          </w:p>
        </w:tc>
      </w:tr>
    </w:tbl>
    <w:p w14:paraId="3606931F" w14:textId="77777777" w:rsidR="008C0122" w:rsidRPr="00397080" w:rsidRDefault="00397080" w:rsidP="00397080">
      <w:pPr>
        <w:jc w:val="center"/>
        <w:rPr>
          <w:b/>
        </w:rPr>
      </w:pPr>
    </w:p>
    <w:p w14:paraId="36069320" w14:textId="77777777" w:rsidR="008C0122" w:rsidRPr="00397080" w:rsidRDefault="00397080" w:rsidP="00397080">
      <w:pPr>
        <w:jc w:val="center"/>
        <w:rPr>
          <w:b/>
        </w:rPr>
      </w:pPr>
    </w:p>
    <w:p w14:paraId="36069321" w14:textId="77777777" w:rsidR="007E4926" w:rsidRPr="00397080" w:rsidRDefault="00397080" w:rsidP="00397080">
      <w:pPr>
        <w:rPr>
          <w:rFonts w:eastAsiaTheme="minorHAnsi"/>
        </w:rPr>
      </w:pPr>
    </w:p>
    <w:p w14:paraId="36069322" w14:textId="77777777" w:rsidR="007E4926" w:rsidRPr="00397080" w:rsidRDefault="00397080" w:rsidP="00397080">
      <w:pPr>
        <w:ind w:firstLine="708"/>
        <w:rPr>
          <w:b/>
        </w:rPr>
      </w:pPr>
    </w:p>
    <w:p w14:paraId="36069323" w14:textId="77777777" w:rsidR="007E4926" w:rsidRPr="00397080" w:rsidRDefault="00E8568C" w:rsidP="00397080">
      <w:pPr>
        <w:jc w:val="center"/>
        <w:rPr>
          <w:w w:val="1"/>
          <w:bdr w:val="none" w:sz="0" w:space="0" w:color="auto" w:frame="1"/>
          <w:shd w:val="clear" w:color="auto" w:fill="000000"/>
        </w:rPr>
      </w:pPr>
      <w:r w:rsidRPr="00397080">
        <w:rPr>
          <w:b/>
        </w:rPr>
        <w:t>Подписи Сторон:</w:t>
      </w:r>
    </w:p>
    <w:p w14:paraId="36069324" w14:textId="77777777" w:rsidR="007E4926" w:rsidRPr="00397080" w:rsidRDefault="00397080" w:rsidP="00397080">
      <w:pPr>
        <w:rPr>
          <w:b/>
          <w:i/>
        </w:rPr>
      </w:pPr>
    </w:p>
    <w:sdt>
      <w:sdtPr>
        <w:rPr>
          <w:b/>
          <w:i/>
        </w:rPr>
        <w:id w:val="1842805196"/>
        <w:placeholder>
          <w:docPart w:val="1E48632A12AC41FC8FC1E72B928E0124"/>
        </w:placeholder>
      </w:sdtPr>
      <w:sdtEndPr>
        <w:rPr>
          <w:b w:val="0"/>
          <w:i w:val="0"/>
          <w:vertAlign w:val="superscript"/>
          <w:lang w:eastAsia="en-US"/>
        </w:rPr>
      </w:sdtEndPr>
      <w:sdtContent>
        <w:p w14:paraId="36069325" w14:textId="77777777" w:rsidR="007E4926" w:rsidRPr="00397080" w:rsidRDefault="00E8568C" w:rsidP="00397080">
          <w:pPr>
            <w:rPr>
              <w:b/>
              <w:i/>
              <w:color w:val="FF0000"/>
            </w:rPr>
          </w:pPr>
          <w:r w:rsidRPr="00397080">
            <w:rPr>
              <w:b/>
              <w:i/>
              <w:color w:val="FF0000"/>
            </w:rPr>
            <w:t>Формулировка для 1-го участника долевого строительства</w:t>
          </w:r>
        </w:p>
        <w:p w14:paraId="36069326" w14:textId="77777777" w:rsidR="007E4926" w:rsidRPr="00397080" w:rsidRDefault="00397080" w:rsidP="00397080">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338" w14:textId="77777777" w:rsidTr="00FA4CF5">
            <w:trPr>
              <w:trHeight w:val="669"/>
            </w:trPr>
            <w:tc>
              <w:tcPr>
                <w:tcW w:w="5144" w:type="dxa"/>
                <w:tcBorders>
                  <w:top w:val="nil"/>
                  <w:left w:val="nil"/>
                  <w:bottom w:val="nil"/>
                  <w:right w:val="nil"/>
                </w:tcBorders>
              </w:tcPr>
              <w:p w14:paraId="36069327" w14:textId="77777777" w:rsidR="007E4926" w:rsidRPr="00397080" w:rsidRDefault="00E8568C" w:rsidP="00397080">
                <w:pPr>
                  <w:spacing w:line="254" w:lineRule="auto"/>
                  <w:rPr>
                    <w:b/>
                  </w:rPr>
                </w:pPr>
                <w:bookmarkStart w:id="81" w:name="_Hlk1576749"/>
                <w:r w:rsidRPr="00397080">
                  <w:rPr>
                    <w:b/>
                  </w:rPr>
                  <w:t>Застройщик:</w:t>
                </w:r>
              </w:p>
              <w:p w14:paraId="36069328" w14:textId="77777777" w:rsidR="007E4926" w:rsidRPr="00397080" w:rsidRDefault="00E8568C" w:rsidP="00397080">
                <w:pPr>
                  <w:rPr>
                    <w:b/>
                  </w:rPr>
                </w:pPr>
                <w:r w:rsidRPr="00397080">
                  <w:rPr>
                    <w:b/>
                  </w:rPr>
                  <w:t xml:space="preserve">Общество с ограниченной ответственностью </w:t>
                </w:r>
              </w:p>
              <w:p w14:paraId="36069329" w14:textId="77777777" w:rsidR="007E4926" w:rsidRPr="00397080" w:rsidRDefault="00E8568C" w:rsidP="00397080">
                <w:pPr>
                  <w:rPr>
                    <w:b/>
                  </w:rPr>
                </w:pPr>
                <w:r w:rsidRPr="00397080">
                  <w:rPr>
                    <w:b/>
                  </w:rPr>
                  <w:t>«Специализированный застройщик «Дубининская 59»</w:t>
                </w:r>
              </w:p>
              <w:p w14:paraId="3606932A" w14:textId="77777777" w:rsidR="007E4926"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32B" w14:textId="77777777" w:rsidR="007E4926" w:rsidRPr="00397080" w:rsidRDefault="00397080" w:rsidP="00397080"/>
              <w:p w14:paraId="3606932C" w14:textId="77777777" w:rsidR="007E4926" w:rsidRPr="00397080" w:rsidRDefault="00397080" w:rsidP="00397080"/>
              <w:p w14:paraId="3606932D" w14:textId="77777777" w:rsidR="007E4926" w:rsidRPr="00397080" w:rsidRDefault="00E8568C" w:rsidP="00397080">
                <w:r w:rsidRPr="00397080">
                  <w:t xml:space="preserve">____________________/ Ю.М. Агафонова </w:t>
                </w:r>
              </w:p>
              <w:p w14:paraId="3606932E" w14:textId="77777777" w:rsidR="007E4926" w:rsidRPr="00397080" w:rsidRDefault="00E8568C" w:rsidP="00397080">
                <w:pPr>
                  <w:spacing w:line="254" w:lineRule="auto"/>
                  <w:rPr>
                    <w:b/>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32F" w14:textId="77777777" w:rsidR="007E4926" w:rsidRPr="00397080" w:rsidRDefault="00E8568C" w:rsidP="00397080">
                <w:pPr>
                  <w:spacing w:line="254" w:lineRule="auto"/>
                  <w:ind w:left="-227" w:firstLine="227"/>
                  <w:rPr>
                    <w:b/>
                  </w:rPr>
                </w:pPr>
                <w:r w:rsidRPr="00397080">
                  <w:rPr>
                    <w:b/>
                  </w:rPr>
                  <w:t>Участник:</w:t>
                </w:r>
              </w:p>
              <w:sdt>
                <w:sdtPr>
                  <w:rPr>
                    <w:rFonts w:eastAsia="Arial Unicode MS"/>
                    <w:bdr w:val="nil"/>
                  </w:rPr>
                  <w:id w:val="102311624"/>
                  <w:placeholder>
                    <w:docPart w:val="F2B179CEC6F04337B8469B4F75A040FE"/>
                  </w:placeholder>
                </w:sdtPr>
                <w:sdtEndPr/>
                <w:sdtContent>
                  <w:p w14:paraId="36069330" w14:textId="77777777" w:rsidR="007E4926" w:rsidRPr="00397080" w:rsidRDefault="00E8568C" w:rsidP="00397080">
                    <w:pPr>
                      <w:tabs>
                        <w:tab w:val="left" w:pos="284"/>
                      </w:tabs>
                      <w:rPr>
                        <w:rFonts w:eastAsia="Arial Unicode MS"/>
                        <w:bdr w:val="nil"/>
                      </w:rPr>
                    </w:pPr>
                    <w:r w:rsidRPr="00397080">
                      <w:rPr>
                        <w:rFonts w:eastAsia="Arial Unicode MS"/>
                        <w:bdr w:val="nil"/>
                      </w:rPr>
                      <w:t xml:space="preserve">Сторона (Дебитор). </w:t>
                    </w:r>
                    <w:proofErr w:type="spellStart"/>
                    <w:r w:rsidRPr="00397080">
                      <w:rPr>
                        <w:rFonts w:eastAsia="Arial Unicode MS"/>
                        <w:bdr w:val="nil"/>
                      </w:rPr>
                      <w:t>ИмПадеж</w:t>
                    </w:r>
                    <w:proofErr w:type="spellEnd"/>
                  </w:p>
                </w:sdtContent>
              </w:sdt>
              <w:p w14:paraId="36069331" w14:textId="77777777" w:rsidR="007E4926" w:rsidRPr="00397080" w:rsidRDefault="00397080" w:rsidP="00397080">
                <w:pPr>
                  <w:keepNext/>
                  <w:autoSpaceDE w:val="0"/>
                  <w:autoSpaceDN w:val="0"/>
                  <w:adjustRightInd w:val="0"/>
                  <w:spacing w:line="254" w:lineRule="auto"/>
                  <w:rPr>
                    <w:b/>
                  </w:rPr>
                </w:pPr>
              </w:p>
              <w:p w14:paraId="36069332" w14:textId="77777777" w:rsidR="007E4926" w:rsidRPr="00397080" w:rsidRDefault="00397080" w:rsidP="00397080">
                <w:pPr>
                  <w:spacing w:line="254" w:lineRule="auto"/>
                  <w:jc w:val="both"/>
                </w:pPr>
              </w:p>
              <w:p w14:paraId="36069333" w14:textId="77777777" w:rsidR="007E4926" w:rsidRPr="00397080" w:rsidRDefault="00397080" w:rsidP="00397080">
                <w:pPr>
                  <w:spacing w:line="254" w:lineRule="auto"/>
                  <w:jc w:val="both"/>
                </w:pPr>
              </w:p>
              <w:p w14:paraId="36069334" w14:textId="77777777" w:rsidR="007E4926" w:rsidRPr="00397080" w:rsidRDefault="00397080" w:rsidP="00397080">
                <w:pPr>
                  <w:spacing w:line="254" w:lineRule="auto"/>
                  <w:jc w:val="both"/>
                </w:pPr>
              </w:p>
              <w:p w14:paraId="36069335" w14:textId="77777777" w:rsidR="007E4926" w:rsidRPr="00397080" w:rsidRDefault="00397080" w:rsidP="00397080">
                <w:pPr>
                  <w:spacing w:line="254" w:lineRule="auto"/>
                  <w:jc w:val="both"/>
                </w:pPr>
              </w:p>
              <w:p w14:paraId="36069336" w14:textId="77777777" w:rsidR="007E4926" w:rsidRPr="00397080" w:rsidRDefault="00E8568C" w:rsidP="00397080">
                <w:pPr>
                  <w:spacing w:line="254" w:lineRule="auto"/>
                </w:pPr>
                <w:r w:rsidRPr="00397080">
                  <w:t xml:space="preserve">____________________ / </w:t>
                </w:r>
                <w:sdt>
                  <w:sdtPr>
                    <w:rPr>
                      <w:b/>
                      <w:bdr w:val="none" w:sz="0" w:space="0" w:color="auto" w:frame="1"/>
                    </w:rPr>
                    <w:id w:val="-188296953"/>
                  </w:sdtPr>
                  <w:sdtEndPr/>
                  <w:sdtContent>
                    <w:r w:rsidRPr="00397080">
                      <w:rPr>
                        <w:color w:val="000000"/>
                        <w:bdr w:val="none" w:sz="0" w:space="0" w:color="auto" w:frame="1"/>
                      </w:rPr>
                      <w:t>Сторона (Дебитор). ФИО (для подписи)</w:t>
                    </w:r>
                  </w:sdtContent>
                </w:sdt>
              </w:p>
              <w:p w14:paraId="36069337" w14:textId="77777777" w:rsidR="007E4926" w:rsidRPr="00397080" w:rsidRDefault="00E8568C" w:rsidP="00397080">
                <w:pPr>
                  <w:spacing w:line="254" w:lineRule="auto"/>
                  <w:jc w:val="both"/>
                  <w:rPr>
                    <w:vertAlign w:val="subscript"/>
                  </w:rPr>
                </w:pPr>
                <w:r w:rsidRPr="00397080">
                  <w:rPr>
                    <w:vertAlign w:val="superscript"/>
                  </w:rPr>
                  <w:t>(подпись)</w:t>
                </w:r>
              </w:p>
            </w:tc>
          </w:tr>
          <w:bookmarkEnd w:id="81"/>
        </w:tbl>
      </w:sdtContent>
    </w:sdt>
    <w:p w14:paraId="36069339" w14:textId="77777777" w:rsidR="007E4926" w:rsidRPr="00397080" w:rsidRDefault="00397080" w:rsidP="00397080"/>
    <w:sdt>
      <w:sdtPr>
        <w:rPr>
          <w:b/>
          <w:i/>
        </w:rPr>
        <w:id w:val="-1663313849"/>
        <w:placeholder>
          <w:docPart w:val="1E48632A12AC41FC8FC1E72B928E0124"/>
        </w:placeholder>
      </w:sdtPr>
      <w:sdtEndPr>
        <w:rPr>
          <w:b w:val="0"/>
          <w:i w:val="0"/>
          <w:vertAlign w:val="superscript"/>
          <w:lang w:eastAsia="en-US"/>
        </w:rPr>
      </w:sdtEndPr>
      <w:sdtContent>
        <w:p w14:paraId="3606933A" w14:textId="77777777" w:rsidR="007E4926" w:rsidRPr="00397080" w:rsidRDefault="00E8568C" w:rsidP="00397080">
          <w:pPr>
            <w:rPr>
              <w:b/>
              <w:i/>
              <w:color w:val="FF0000"/>
            </w:rPr>
          </w:pPr>
          <w:r w:rsidRPr="00397080">
            <w:rPr>
              <w:b/>
              <w:i/>
              <w:color w:val="FF0000"/>
            </w:rPr>
            <w:t>Формулировка для 2х участников долевого строительства</w:t>
          </w:r>
        </w:p>
        <w:p w14:paraId="3606933B" w14:textId="77777777" w:rsidR="007E4926" w:rsidRPr="00397080" w:rsidRDefault="00397080" w:rsidP="00397080">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34F" w14:textId="77777777" w:rsidTr="00FA4CF5">
            <w:trPr>
              <w:trHeight w:val="669"/>
            </w:trPr>
            <w:tc>
              <w:tcPr>
                <w:tcW w:w="5144" w:type="dxa"/>
                <w:tcBorders>
                  <w:top w:val="nil"/>
                  <w:left w:val="nil"/>
                  <w:bottom w:val="nil"/>
                  <w:right w:val="nil"/>
                </w:tcBorders>
              </w:tcPr>
              <w:p w14:paraId="3606933C" w14:textId="77777777" w:rsidR="007E4926" w:rsidRPr="00397080" w:rsidRDefault="00E8568C" w:rsidP="00397080">
                <w:pPr>
                  <w:spacing w:line="254" w:lineRule="auto"/>
                  <w:rPr>
                    <w:b/>
                  </w:rPr>
                </w:pPr>
                <w:r w:rsidRPr="00397080">
                  <w:rPr>
                    <w:b/>
                  </w:rPr>
                  <w:t>Застройщик:</w:t>
                </w:r>
              </w:p>
              <w:p w14:paraId="3606933D" w14:textId="77777777" w:rsidR="007E4926" w:rsidRPr="00397080" w:rsidRDefault="00E8568C" w:rsidP="00397080">
                <w:pPr>
                  <w:rPr>
                    <w:b/>
                  </w:rPr>
                </w:pPr>
                <w:r w:rsidRPr="00397080">
                  <w:rPr>
                    <w:b/>
                  </w:rPr>
                  <w:t xml:space="preserve">Общество с ограниченной ответственностью </w:t>
                </w:r>
              </w:p>
              <w:p w14:paraId="3606933E" w14:textId="77777777" w:rsidR="007E4926" w:rsidRPr="00397080" w:rsidRDefault="00E8568C" w:rsidP="00397080">
                <w:pPr>
                  <w:rPr>
                    <w:b/>
                  </w:rPr>
                </w:pPr>
                <w:r w:rsidRPr="00397080">
                  <w:rPr>
                    <w:b/>
                  </w:rPr>
                  <w:t>«Специализированный застройщик «Дубининская 59»</w:t>
                </w:r>
              </w:p>
              <w:p w14:paraId="3606933F" w14:textId="77777777" w:rsidR="007E4926" w:rsidRPr="00397080" w:rsidRDefault="00397080" w:rsidP="00397080">
                <w:pPr>
                  <w:spacing w:line="254" w:lineRule="auto"/>
                </w:pPr>
              </w:p>
              <w:p w14:paraId="36069340" w14:textId="77777777" w:rsidR="007E4926" w:rsidRPr="00397080" w:rsidRDefault="00397080" w:rsidP="00397080">
                <w:pPr>
                  <w:spacing w:line="254" w:lineRule="auto"/>
                </w:pPr>
              </w:p>
              <w:p w14:paraId="36069341" w14:textId="77777777" w:rsidR="00110178"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342" w14:textId="77777777" w:rsidR="00110178" w:rsidRPr="00397080" w:rsidRDefault="00397080" w:rsidP="00397080"/>
              <w:p w14:paraId="36069343" w14:textId="77777777" w:rsidR="00110178" w:rsidRPr="00397080" w:rsidRDefault="00397080" w:rsidP="00397080"/>
              <w:p w14:paraId="36069344" w14:textId="77777777" w:rsidR="00110178" w:rsidRPr="00397080" w:rsidRDefault="00E8568C" w:rsidP="00397080">
                <w:r w:rsidRPr="00397080">
                  <w:t xml:space="preserve">____________________/ Ю.М. Агафонова </w:t>
                </w:r>
              </w:p>
              <w:p w14:paraId="36069345" w14:textId="77777777" w:rsidR="007E4926" w:rsidRPr="00397080" w:rsidRDefault="00E8568C" w:rsidP="00397080">
                <w:pPr>
                  <w:spacing w:line="254" w:lineRule="auto"/>
                  <w:rPr>
                    <w:b/>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346" w14:textId="77777777" w:rsidR="007E4926" w:rsidRPr="00397080" w:rsidRDefault="00E8568C" w:rsidP="00397080">
                <w:pPr>
                  <w:spacing w:line="254" w:lineRule="auto"/>
                  <w:ind w:left="-227" w:firstLine="227"/>
                  <w:rPr>
                    <w:b/>
                  </w:rPr>
                </w:pPr>
                <w:r w:rsidRPr="00397080">
                  <w:rPr>
                    <w:b/>
                  </w:rPr>
                  <w:t>Участник:</w:t>
                </w:r>
              </w:p>
              <w:sdt>
                <w:sdtPr>
                  <w:rPr>
                    <w:rFonts w:eastAsia="Arial Unicode MS"/>
                    <w:bdr w:val="nil"/>
                  </w:rPr>
                  <w:id w:val="-1331374465"/>
                  <w:placeholder>
                    <w:docPart w:val="4A8B35393F4645D68ABDB60FCA7333C6"/>
                  </w:placeholder>
                </w:sdtPr>
                <w:sdtEndPr/>
                <w:sdtContent>
                  <w:p w14:paraId="36069347" w14:textId="77777777" w:rsidR="007E4926" w:rsidRPr="00397080" w:rsidRDefault="00E8568C" w:rsidP="00397080">
                    <w:pPr>
                      <w:tabs>
                        <w:tab w:val="left" w:pos="284"/>
                      </w:tabs>
                      <w:rPr>
                        <w:rFonts w:eastAsia="Arial Unicode MS"/>
                        <w:bdr w:val="nil"/>
                      </w:rPr>
                    </w:pPr>
                    <w:r w:rsidRPr="00397080">
                      <w:rPr>
                        <w:rFonts w:eastAsia="Arial Unicode MS"/>
                        <w:bdr w:val="nil"/>
                      </w:rPr>
                      <w:t xml:space="preserve">Сторона (Дебитор). </w:t>
                    </w:r>
                    <w:proofErr w:type="spellStart"/>
                    <w:r w:rsidRPr="00397080">
                      <w:rPr>
                        <w:rFonts w:eastAsia="Arial Unicode MS"/>
                        <w:bdr w:val="nil"/>
                      </w:rPr>
                      <w:t>ИмПадеж</w:t>
                    </w:r>
                    <w:proofErr w:type="spellEnd"/>
                  </w:p>
                </w:sdtContent>
              </w:sdt>
              <w:p w14:paraId="36069348" w14:textId="77777777" w:rsidR="007E4926" w:rsidRPr="00397080" w:rsidRDefault="00397080" w:rsidP="00397080">
                <w:pPr>
                  <w:keepNext/>
                  <w:autoSpaceDE w:val="0"/>
                  <w:autoSpaceDN w:val="0"/>
                  <w:adjustRightInd w:val="0"/>
                  <w:spacing w:line="254" w:lineRule="auto"/>
                  <w:rPr>
                    <w:b/>
                  </w:rPr>
                </w:pPr>
              </w:p>
              <w:p w14:paraId="36069349" w14:textId="77777777" w:rsidR="007E4926" w:rsidRPr="00397080" w:rsidRDefault="00397080" w:rsidP="00397080">
                <w:pPr>
                  <w:spacing w:line="254" w:lineRule="auto"/>
                  <w:jc w:val="both"/>
                </w:pPr>
              </w:p>
              <w:p w14:paraId="3606934A" w14:textId="77777777" w:rsidR="007E4926" w:rsidRPr="00397080" w:rsidRDefault="00397080" w:rsidP="00397080">
                <w:pPr>
                  <w:spacing w:line="254" w:lineRule="auto"/>
                  <w:jc w:val="both"/>
                </w:pPr>
              </w:p>
              <w:p w14:paraId="3606934B" w14:textId="77777777" w:rsidR="007E4926" w:rsidRPr="00397080" w:rsidRDefault="00397080" w:rsidP="00397080">
                <w:pPr>
                  <w:spacing w:line="254" w:lineRule="auto"/>
                  <w:jc w:val="both"/>
                </w:pPr>
              </w:p>
              <w:p w14:paraId="3606934C" w14:textId="77777777" w:rsidR="007E4926" w:rsidRPr="00397080" w:rsidRDefault="00397080" w:rsidP="00397080">
                <w:pPr>
                  <w:spacing w:line="254" w:lineRule="auto"/>
                  <w:jc w:val="both"/>
                </w:pPr>
              </w:p>
              <w:p w14:paraId="3606934D" w14:textId="77777777" w:rsidR="007E4926" w:rsidRPr="00397080" w:rsidRDefault="00E8568C" w:rsidP="00397080">
                <w:pPr>
                  <w:spacing w:line="254" w:lineRule="auto"/>
                </w:pPr>
                <w:r w:rsidRPr="00397080">
                  <w:t xml:space="preserve">____________________ / </w:t>
                </w:r>
                <w:sdt>
                  <w:sdtPr>
                    <w:rPr>
                      <w:b/>
                      <w:bdr w:val="none" w:sz="0" w:space="0" w:color="auto" w:frame="1"/>
                    </w:rPr>
                    <w:id w:val="1442261255"/>
                  </w:sdtPr>
                  <w:sdtEndPr/>
                  <w:sdtContent>
                    <w:r w:rsidRPr="00397080">
                      <w:rPr>
                        <w:color w:val="000000"/>
                        <w:bdr w:val="none" w:sz="0" w:space="0" w:color="auto" w:frame="1"/>
                      </w:rPr>
                      <w:t>Сторона (Дебитор). ФИО (для подписи)</w:t>
                    </w:r>
                  </w:sdtContent>
                </w:sdt>
              </w:p>
              <w:p w14:paraId="3606934E" w14:textId="77777777" w:rsidR="007E4926" w:rsidRPr="00397080" w:rsidRDefault="00E8568C" w:rsidP="00397080">
                <w:pPr>
                  <w:spacing w:line="254" w:lineRule="auto"/>
                  <w:jc w:val="both"/>
                  <w:rPr>
                    <w:vertAlign w:val="subscript"/>
                  </w:rPr>
                </w:pPr>
                <w:r w:rsidRPr="00397080">
                  <w:rPr>
                    <w:vertAlign w:val="superscript"/>
                  </w:rPr>
                  <w:t>(подпись)</w:t>
                </w:r>
              </w:p>
            </w:tc>
          </w:tr>
          <w:tr w:rsidR="00E4499F" w:rsidRPr="00397080" w14:paraId="36069357" w14:textId="77777777" w:rsidTr="00FA4CF5">
            <w:trPr>
              <w:trHeight w:val="669"/>
            </w:trPr>
            <w:tc>
              <w:tcPr>
                <w:tcW w:w="5144" w:type="dxa"/>
                <w:tcBorders>
                  <w:top w:val="nil"/>
                  <w:left w:val="nil"/>
                  <w:bottom w:val="nil"/>
                  <w:right w:val="nil"/>
                </w:tcBorders>
              </w:tcPr>
              <w:p w14:paraId="36069350" w14:textId="77777777" w:rsidR="007E4926" w:rsidRPr="00397080" w:rsidRDefault="00397080" w:rsidP="00397080">
                <w:pPr>
                  <w:spacing w:line="254" w:lineRule="auto"/>
                  <w:rPr>
                    <w:b/>
                  </w:rPr>
                </w:pPr>
              </w:p>
            </w:tc>
            <w:tc>
              <w:tcPr>
                <w:tcW w:w="4860" w:type="dxa"/>
                <w:tcBorders>
                  <w:top w:val="nil"/>
                  <w:left w:val="nil"/>
                  <w:bottom w:val="nil"/>
                  <w:right w:val="nil"/>
                </w:tcBorders>
              </w:tcPr>
              <w:p w14:paraId="36069351" w14:textId="77777777" w:rsidR="007E4926" w:rsidRPr="00397080" w:rsidRDefault="00E8568C" w:rsidP="00397080">
                <w:pPr>
                  <w:spacing w:line="254" w:lineRule="auto"/>
                  <w:jc w:val="both"/>
                </w:pPr>
                <w:r w:rsidRPr="00397080">
                  <w:t>_____________</w:t>
                </w:r>
              </w:p>
              <w:p w14:paraId="36069352" w14:textId="77777777" w:rsidR="007E4926" w:rsidRPr="00397080" w:rsidRDefault="00397080" w:rsidP="00397080">
                <w:pPr>
                  <w:spacing w:line="254" w:lineRule="auto"/>
                  <w:jc w:val="both"/>
                </w:pPr>
              </w:p>
              <w:p w14:paraId="36069353" w14:textId="77777777" w:rsidR="007E4926" w:rsidRPr="00397080" w:rsidRDefault="00397080" w:rsidP="00397080">
                <w:pPr>
                  <w:spacing w:line="254" w:lineRule="auto"/>
                  <w:jc w:val="both"/>
                </w:pPr>
              </w:p>
              <w:p w14:paraId="36069354" w14:textId="77777777" w:rsidR="007E4926" w:rsidRPr="00397080" w:rsidRDefault="00397080" w:rsidP="00397080">
                <w:pPr>
                  <w:spacing w:line="254" w:lineRule="auto"/>
                  <w:jc w:val="both"/>
                </w:pPr>
              </w:p>
              <w:p w14:paraId="36069355" w14:textId="77777777" w:rsidR="007E4926" w:rsidRPr="00397080" w:rsidRDefault="00E8568C" w:rsidP="00397080">
                <w:pPr>
                  <w:keepNext/>
                  <w:autoSpaceDE w:val="0"/>
                  <w:autoSpaceDN w:val="0"/>
                  <w:adjustRightInd w:val="0"/>
                  <w:rPr>
                    <w:b/>
                  </w:rPr>
                </w:pPr>
                <w:r w:rsidRPr="00397080">
                  <w:rPr>
                    <w:b/>
                  </w:rPr>
                  <w:t>__________________/</w:t>
                </w:r>
                <w:r w:rsidRPr="00397080">
                  <w:t xml:space="preserve"> ____________</w:t>
                </w:r>
              </w:p>
              <w:p w14:paraId="36069356" w14:textId="77777777" w:rsidR="007E4926" w:rsidRPr="00397080" w:rsidRDefault="00E8568C" w:rsidP="00397080">
                <w:pPr>
                  <w:spacing w:line="254" w:lineRule="auto"/>
                  <w:ind w:left="-227" w:firstLine="227"/>
                  <w:rPr>
                    <w:b/>
                  </w:rPr>
                </w:pPr>
                <w:r w:rsidRPr="00397080">
                  <w:rPr>
                    <w:vertAlign w:val="superscript"/>
                  </w:rPr>
                  <w:t>(подпись)</w:t>
                </w:r>
              </w:p>
            </w:tc>
          </w:tr>
        </w:tbl>
      </w:sdtContent>
    </w:sdt>
    <w:p w14:paraId="36069358" w14:textId="77777777" w:rsidR="007E4926" w:rsidRPr="00397080" w:rsidRDefault="00397080" w:rsidP="00397080"/>
    <w:sdt>
      <w:sdtPr>
        <w:rPr>
          <w:b/>
          <w:i/>
        </w:rPr>
        <w:id w:val="913430128"/>
        <w:placeholder>
          <w:docPart w:val="1E48632A12AC41FC8FC1E72B928E0124"/>
        </w:placeholder>
      </w:sdtPr>
      <w:sdtEndPr>
        <w:rPr>
          <w:b w:val="0"/>
          <w:i w:val="0"/>
          <w:vertAlign w:val="subscript"/>
        </w:rPr>
      </w:sdtEndPr>
      <w:sdtContent>
        <w:p w14:paraId="36069359" w14:textId="77777777" w:rsidR="007E4926" w:rsidRPr="00397080" w:rsidRDefault="00E8568C" w:rsidP="00397080">
          <w:pPr>
            <w:rPr>
              <w:b/>
              <w:i/>
              <w:color w:val="FF0000"/>
            </w:rPr>
          </w:pPr>
          <w:r w:rsidRPr="00397080">
            <w:rPr>
              <w:b/>
              <w:i/>
              <w:color w:val="FF0000"/>
            </w:rPr>
            <w:t xml:space="preserve">Формулировка для юр. лица </w:t>
          </w:r>
        </w:p>
        <w:p w14:paraId="3606935A" w14:textId="77777777" w:rsidR="007E4926" w:rsidRPr="00397080" w:rsidRDefault="00397080" w:rsidP="00397080">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36E" w14:textId="77777777" w:rsidTr="00FA4CF5">
            <w:trPr>
              <w:trHeight w:val="669"/>
            </w:trPr>
            <w:tc>
              <w:tcPr>
                <w:tcW w:w="5144" w:type="dxa"/>
                <w:tcBorders>
                  <w:top w:val="nil"/>
                  <w:left w:val="nil"/>
                  <w:bottom w:val="nil"/>
                  <w:right w:val="nil"/>
                </w:tcBorders>
              </w:tcPr>
              <w:p w14:paraId="3606935B" w14:textId="77777777" w:rsidR="007E4926" w:rsidRPr="00397080" w:rsidRDefault="00E8568C" w:rsidP="00397080">
                <w:pPr>
                  <w:spacing w:line="254" w:lineRule="auto"/>
                  <w:rPr>
                    <w:b/>
                  </w:rPr>
                </w:pPr>
                <w:r w:rsidRPr="00397080">
                  <w:rPr>
                    <w:b/>
                  </w:rPr>
                  <w:t>Застройщик:</w:t>
                </w:r>
              </w:p>
              <w:p w14:paraId="3606935C" w14:textId="77777777" w:rsidR="007E4926" w:rsidRPr="00397080" w:rsidRDefault="00E8568C" w:rsidP="00397080">
                <w:pPr>
                  <w:rPr>
                    <w:b/>
                  </w:rPr>
                </w:pPr>
                <w:r w:rsidRPr="00397080">
                  <w:rPr>
                    <w:b/>
                  </w:rPr>
                  <w:t xml:space="preserve">Общество с ограниченной ответственностью </w:t>
                </w:r>
              </w:p>
              <w:p w14:paraId="3606935D" w14:textId="77777777" w:rsidR="007E4926" w:rsidRPr="00397080" w:rsidRDefault="00E8568C" w:rsidP="00397080">
                <w:pPr>
                  <w:rPr>
                    <w:b/>
                  </w:rPr>
                </w:pPr>
                <w:r w:rsidRPr="00397080">
                  <w:rPr>
                    <w:b/>
                  </w:rPr>
                  <w:t>«Специализированный застройщик «Дубининская 59»</w:t>
                </w:r>
              </w:p>
              <w:p w14:paraId="3606935E" w14:textId="77777777" w:rsidR="007E4926" w:rsidRPr="00397080" w:rsidRDefault="00397080" w:rsidP="00397080">
                <w:pPr>
                  <w:spacing w:line="254" w:lineRule="auto"/>
                </w:pPr>
              </w:p>
              <w:p w14:paraId="3606935F" w14:textId="77777777" w:rsidR="007E4926" w:rsidRPr="00397080" w:rsidRDefault="00397080" w:rsidP="00397080">
                <w:pPr>
                  <w:spacing w:line="254" w:lineRule="auto"/>
                </w:pPr>
              </w:p>
              <w:p w14:paraId="36069360" w14:textId="77777777" w:rsidR="00110178"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361" w14:textId="77777777" w:rsidR="00110178" w:rsidRPr="00397080" w:rsidRDefault="00397080" w:rsidP="00397080"/>
              <w:p w14:paraId="36069362" w14:textId="77777777" w:rsidR="00110178" w:rsidRPr="00397080" w:rsidRDefault="00397080" w:rsidP="00397080"/>
              <w:p w14:paraId="36069363" w14:textId="77777777" w:rsidR="00110178" w:rsidRPr="00397080" w:rsidRDefault="00E8568C" w:rsidP="00397080">
                <w:r w:rsidRPr="00397080">
                  <w:t xml:space="preserve">____________________/ Ю.М. Агафонова </w:t>
                </w:r>
              </w:p>
              <w:p w14:paraId="36069364" w14:textId="77777777" w:rsidR="007E4926" w:rsidRPr="00397080" w:rsidRDefault="00E8568C" w:rsidP="00397080">
                <w:pPr>
                  <w:spacing w:line="254" w:lineRule="auto"/>
                  <w:rPr>
                    <w:b/>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365" w14:textId="77777777" w:rsidR="007E4926" w:rsidRPr="00397080" w:rsidRDefault="00E8568C" w:rsidP="00397080">
                <w:pPr>
                  <w:spacing w:line="254" w:lineRule="auto"/>
                  <w:ind w:left="-227" w:firstLine="227"/>
                  <w:rPr>
                    <w:b/>
                  </w:rPr>
                </w:pPr>
                <w:r w:rsidRPr="00397080">
                  <w:rPr>
                    <w:b/>
                  </w:rPr>
                  <w:t>Участник:</w:t>
                </w:r>
              </w:p>
              <w:p w14:paraId="36069366" w14:textId="77777777" w:rsidR="007E4926" w:rsidRPr="00397080" w:rsidRDefault="00E8568C" w:rsidP="00397080">
                <w:r w:rsidRPr="00397080">
                  <w:t>Генеральный директор ООО «__________»</w:t>
                </w:r>
              </w:p>
              <w:p w14:paraId="36069367" w14:textId="77777777" w:rsidR="007E4926" w:rsidRPr="00397080" w:rsidRDefault="00397080" w:rsidP="00397080"/>
              <w:p w14:paraId="36069368" w14:textId="77777777" w:rsidR="007E4926" w:rsidRPr="00397080" w:rsidRDefault="00397080" w:rsidP="00397080"/>
              <w:p w14:paraId="36069369" w14:textId="77777777" w:rsidR="007E4926" w:rsidRPr="00397080" w:rsidRDefault="00397080" w:rsidP="00397080"/>
              <w:p w14:paraId="3606936A" w14:textId="77777777" w:rsidR="007E4926" w:rsidRPr="00397080" w:rsidRDefault="00397080" w:rsidP="00397080"/>
              <w:p w14:paraId="3606936B" w14:textId="77777777" w:rsidR="007E4926" w:rsidRPr="00397080" w:rsidRDefault="00E8568C" w:rsidP="00397080">
                <w:r w:rsidRPr="00397080">
                  <w:t>______________________/_____________</w:t>
                </w:r>
              </w:p>
              <w:p w14:paraId="3606936C" w14:textId="77777777" w:rsidR="007E4926" w:rsidRPr="00397080" w:rsidRDefault="00E8568C" w:rsidP="00397080">
                <w:pPr>
                  <w:keepNext/>
                  <w:autoSpaceDE w:val="0"/>
                  <w:autoSpaceDN w:val="0"/>
                  <w:adjustRightInd w:val="0"/>
                  <w:rPr>
                    <w:b/>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p w14:paraId="3606936D" w14:textId="77777777" w:rsidR="007E4926" w:rsidRPr="00397080" w:rsidRDefault="00397080" w:rsidP="00397080">
                <w:pPr>
                  <w:spacing w:line="254" w:lineRule="auto"/>
                  <w:jc w:val="both"/>
                  <w:rPr>
                    <w:vertAlign w:val="subscript"/>
                  </w:rPr>
                </w:pPr>
              </w:p>
            </w:tc>
          </w:tr>
        </w:tbl>
      </w:sdtContent>
    </w:sdt>
    <w:p w14:paraId="3606936F" w14:textId="77777777" w:rsidR="007E4926" w:rsidRPr="00397080" w:rsidRDefault="00397080" w:rsidP="00397080">
      <w:pPr>
        <w:rPr>
          <w:b/>
        </w:rPr>
      </w:pPr>
    </w:p>
    <w:sdt>
      <w:sdtPr>
        <w:rPr>
          <w:b/>
          <w:i/>
        </w:rPr>
        <w:id w:val="-402685083"/>
        <w:placeholder>
          <w:docPart w:val="1E48632A12AC41FC8FC1E72B928E0124"/>
        </w:placeholder>
      </w:sdtPr>
      <w:sdtEndPr>
        <w:rPr>
          <w:b w:val="0"/>
          <w:i w:val="0"/>
          <w:vertAlign w:val="subscript"/>
        </w:rPr>
      </w:sdtEndPr>
      <w:sdtContent>
        <w:p w14:paraId="36069370" w14:textId="77777777" w:rsidR="007E4926" w:rsidRPr="00397080" w:rsidRDefault="00E8568C" w:rsidP="00397080">
          <w:pPr>
            <w:widowControl w:val="0"/>
            <w:autoSpaceDE w:val="0"/>
            <w:autoSpaceDN w:val="0"/>
            <w:adjustRightInd w:val="0"/>
            <w:ind w:hanging="23"/>
            <w:rPr>
              <w:b/>
              <w:i/>
              <w:color w:val="FF0000"/>
            </w:rPr>
          </w:pPr>
          <w:r w:rsidRPr="00397080">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380" w14:textId="77777777" w:rsidTr="00FA4CF5">
            <w:trPr>
              <w:trHeight w:val="669"/>
            </w:trPr>
            <w:tc>
              <w:tcPr>
                <w:tcW w:w="5144" w:type="dxa"/>
                <w:tcBorders>
                  <w:top w:val="nil"/>
                  <w:left w:val="nil"/>
                  <w:bottom w:val="nil"/>
                  <w:right w:val="nil"/>
                </w:tcBorders>
              </w:tcPr>
              <w:p w14:paraId="36069371" w14:textId="77777777" w:rsidR="007E4926" w:rsidRPr="00397080" w:rsidRDefault="00E8568C" w:rsidP="00397080">
                <w:pPr>
                  <w:spacing w:line="254" w:lineRule="auto"/>
                  <w:rPr>
                    <w:b/>
                  </w:rPr>
                </w:pPr>
                <w:r w:rsidRPr="00397080">
                  <w:rPr>
                    <w:b/>
                  </w:rPr>
                  <w:t>Застройщик:</w:t>
                </w:r>
              </w:p>
              <w:p w14:paraId="36069372" w14:textId="77777777" w:rsidR="007E4926" w:rsidRPr="00397080" w:rsidRDefault="00E8568C" w:rsidP="00397080">
                <w:pPr>
                  <w:rPr>
                    <w:b/>
                  </w:rPr>
                </w:pPr>
                <w:r w:rsidRPr="00397080">
                  <w:rPr>
                    <w:b/>
                  </w:rPr>
                  <w:t xml:space="preserve">Общество с ограниченной ответственностью </w:t>
                </w:r>
              </w:p>
              <w:p w14:paraId="36069373" w14:textId="77777777" w:rsidR="007E4926" w:rsidRPr="00397080" w:rsidRDefault="00E8568C" w:rsidP="00397080">
                <w:pPr>
                  <w:rPr>
                    <w:b/>
                  </w:rPr>
                </w:pPr>
                <w:r w:rsidRPr="00397080">
                  <w:rPr>
                    <w:b/>
                  </w:rPr>
                  <w:t>«Специализированный застройщик «Дубининская 59»</w:t>
                </w:r>
              </w:p>
              <w:p w14:paraId="36069374" w14:textId="77777777" w:rsidR="007E4926" w:rsidRPr="00397080" w:rsidRDefault="00397080" w:rsidP="00397080">
                <w:pPr>
                  <w:spacing w:line="254" w:lineRule="auto"/>
                </w:pPr>
              </w:p>
              <w:p w14:paraId="36069375" w14:textId="77777777" w:rsidR="00110178"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376" w14:textId="77777777" w:rsidR="00110178" w:rsidRPr="00397080" w:rsidRDefault="00397080" w:rsidP="00397080"/>
              <w:p w14:paraId="36069377" w14:textId="77777777" w:rsidR="00110178" w:rsidRPr="00397080" w:rsidRDefault="00397080" w:rsidP="00397080"/>
              <w:p w14:paraId="36069378" w14:textId="77777777" w:rsidR="00110178" w:rsidRPr="00397080" w:rsidRDefault="00E8568C" w:rsidP="00397080">
                <w:r w:rsidRPr="00397080">
                  <w:t xml:space="preserve">____________________/ Ю.М. Агафонова </w:t>
                </w:r>
              </w:p>
              <w:p w14:paraId="36069379" w14:textId="77777777" w:rsidR="007E4926" w:rsidRPr="00397080" w:rsidRDefault="00E8568C" w:rsidP="00397080">
                <w:pPr>
                  <w:spacing w:line="254" w:lineRule="auto"/>
                  <w:rPr>
                    <w:b/>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37A" w14:textId="77777777" w:rsidR="007E4926" w:rsidRPr="00397080" w:rsidRDefault="00E8568C" w:rsidP="00397080">
                <w:pPr>
                  <w:spacing w:line="254" w:lineRule="auto"/>
                  <w:ind w:left="-227" w:firstLine="227"/>
                  <w:rPr>
                    <w:b/>
                  </w:rPr>
                </w:pPr>
                <w:r w:rsidRPr="00397080">
                  <w:rPr>
                    <w:b/>
                  </w:rPr>
                  <w:t>Участник:</w:t>
                </w:r>
              </w:p>
              <w:p w14:paraId="3606937B" w14:textId="77777777" w:rsidR="007E4926" w:rsidRPr="00397080" w:rsidRDefault="00E8568C" w:rsidP="00397080">
                <w:pPr>
                  <w:widowControl w:val="0"/>
                  <w:autoSpaceDE w:val="0"/>
                  <w:autoSpaceDN w:val="0"/>
                  <w:adjustRightInd w:val="0"/>
                  <w:jc w:val="both"/>
                </w:pPr>
                <w:r w:rsidRPr="00397080">
                  <w:t>Граждан____ Российской Федерации</w:t>
                </w:r>
                <w:r w:rsidRPr="00397080">
                  <w:rPr>
                    <w:caps/>
                  </w:rPr>
                  <w:t xml:space="preserve"> __________________________________</w:t>
                </w:r>
                <w:r w:rsidRPr="00397080">
                  <w:t xml:space="preserve"> </w:t>
                </w:r>
                <w:proofErr w:type="spellStart"/>
                <w:r w:rsidRPr="00397080">
                  <w:t>действующ</w:t>
                </w:r>
                <w:proofErr w:type="spellEnd"/>
                <w:r w:rsidRPr="00397080">
                  <w:t>___ как законный представитель (</w:t>
                </w:r>
                <w:r w:rsidRPr="00397080">
                  <w:rPr>
                    <w:b/>
                    <w:i/>
                    <w:u w:val="single"/>
                  </w:rPr>
                  <w:t>мать/отец</w:t>
                </w:r>
                <w:r w:rsidRPr="00397080">
                  <w:t xml:space="preserve">) своего/ей малолетнего сына/дочери </w:t>
                </w:r>
              </w:p>
              <w:p w14:paraId="3606937C" w14:textId="77777777" w:rsidR="007E4926" w:rsidRPr="00397080" w:rsidRDefault="00E8568C" w:rsidP="00397080">
                <w:pPr>
                  <w:widowControl w:val="0"/>
                  <w:autoSpaceDE w:val="0"/>
                  <w:autoSpaceDN w:val="0"/>
                  <w:adjustRightInd w:val="0"/>
                  <w:jc w:val="both"/>
                </w:pPr>
                <w:r w:rsidRPr="00397080">
                  <w:rPr>
                    <w:b/>
                  </w:rPr>
                  <w:t>граждан__ Российской Федерации _________________</w:t>
                </w:r>
              </w:p>
              <w:p w14:paraId="3606937D" w14:textId="77777777" w:rsidR="007E4926" w:rsidRPr="00397080" w:rsidRDefault="00397080" w:rsidP="00397080">
                <w:pPr>
                  <w:rPr>
                    <w:caps/>
                  </w:rPr>
                </w:pPr>
              </w:p>
              <w:p w14:paraId="3606937E" w14:textId="77777777" w:rsidR="007E4926" w:rsidRPr="00397080" w:rsidRDefault="00E8568C" w:rsidP="00397080">
                <w:pPr>
                  <w:widowControl w:val="0"/>
                  <w:autoSpaceDE w:val="0"/>
                  <w:autoSpaceDN w:val="0"/>
                  <w:adjustRightInd w:val="0"/>
                  <w:ind w:hanging="23"/>
                  <w:rPr>
                    <w:i/>
                  </w:rPr>
                </w:pPr>
                <w:r w:rsidRPr="00397080">
                  <w:rPr>
                    <w:i/>
                  </w:rPr>
                  <w:t>________________________/_____________</w:t>
                </w:r>
              </w:p>
              <w:p w14:paraId="3606937F" w14:textId="77777777" w:rsidR="007E4926" w:rsidRPr="00397080" w:rsidRDefault="00E8568C" w:rsidP="00397080">
                <w:pPr>
                  <w:spacing w:line="254" w:lineRule="auto"/>
                  <w:jc w:val="both"/>
                  <w:rPr>
                    <w:vertAlign w:val="subscript"/>
                  </w:rPr>
                </w:pPr>
                <w:r w:rsidRPr="00397080">
                  <w:rPr>
                    <w:vertAlign w:val="subscript"/>
                  </w:rPr>
                  <w:t>(подпись)</w:t>
                </w:r>
              </w:p>
            </w:tc>
          </w:tr>
        </w:tbl>
      </w:sdtContent>
    </w:sdt>
    <w:p w14:paraId="36069381" w14:textId="77777777" w:rsidR="007E4926" w:rsidRPr="00397080" w:rsidRDefault="00397080" w:rsidP="00397080">
      <w:pPr>
        <w:tabs>
          <w:tab w:val="left" w:pos="851"/>
        </w:tabs>
        <w:autoSpaceDE w:val="0"/>
        <w:ind w:firstLine="567"/>
        <w:rPr>
          <w:b/>
          <w:i/>
        </w:rPr>
      </w:pPr>
    </w:p>
    <w:sdt>
      <w:sdtPr>
        <w:rPr>
          <w:b/>
          <w:bCs/>
          <w:i/>
          <w:iCs/>
          <w:color w:val="FF0000"/>
        </w:rPr>
        <w:id w:val="70093344"/>
        <w:placeholder>
          <w:docPart w:val="1E48632A12AC41FC8FC1E72B928E0124"/>
        </w:placeholder>
      </w:sdtPr>
      <w:sdtEndPr>
        <w:rPr>
          <w:b w:val="0"/>
          <w:bCs w:val="0"/>
          <w:i w:val="0"/>
          <w:iCs w:val="0"/>
          <w:color w:val="auto"/>
          <w:vertAlign w:val="superscript"/>
        </w:rPr>
      </w:sdtEndPr>
      <w:sdtContent>
        <w:p w14:paraId="36069382" w14:textId="77777777" w:rsidR="007E4926" w:rsidRPr="00397080" w:rsidRDefault="00E8568C" w:rsidP="00397080">
          <w:pPr>
            <w:tabs>
              <w:tab w:val="left" w:pos="851"/>
            </w:tabs>
            <w:autoSpaceDE w:val="0"/>
            <w:ind w:firstLine="567"/>
            <w:rPr>
              <w:b/>
              <w:i/>
              <w:color w:val="FF0000"/>
            </w:rPr>
          </w:pPr>
          <w:r w:rsidRPr="00397080">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396" w14:textId="77777777" w:rsidTr="00FA4CF5">
            <w:trPr>
              <w:trHeight w:val="669"/>
            </w:trPr>
            <w:tc>
              <w:tcPr>
                <w:tcW w:w="5144" w:type="dxa"/>
                <w:tcBorders>
                  <w:top w:val="nil"/>
                  <w:left w:val="nil"/>
                  <w:bottom w:val="nil"/>
                  <w:right w:val="nil"/>
                </w:tcBorders>
              </w:tcPr>
              <w:p w14:paraId="36069383" w14:textId="77777777" w:rsidR="007E4926" w:rsidRPr="00397080" w:rsidRDefault="00E8568C" w:rsidP="00397080">
                <w:pPr>
                  <w:spacing w:line="254" w:lineRule="auto"/>
                  <w:rPr>
                    <w:b/>
                  </w:rPr>
                </w:pPr>
                <w:r w:rsidRPr="00397080">
                  <w:rPr>
                    <w:b/>
                  </w:rPr>
                  <w:t>Застройщик:</w:t>
                </w:r>
              </w:p>
              <w:p w14:paraId="36069384" w14:textId="77777777" w:rsidR="007E4926" w:rsidRPr="00397080" w:rsidRDefault="00E8568C" w:rsidP="00397080">
                <w:pPr>
                  <w:rPr>
                    <w:b/>
                  </w:rPr>
                </w:pPr>
                <w:r w:rsidRPr="00397080">
                  <w:rPr>
                    <w:b/>
                  </w:rPr>
                  <w:t xml:space="preserve">Общество с ограниченной ответственностью </w:t>
                </w:r>
              </w:p>
              <w:p w14:paraId="36069385" w14:textId="77777777" w:rsidR="007E4926" w:rsidRPr="00397080" w:rsidRDefault="00E8568C" w:rsidP="00397080">
                <w:pPr>
                  <w:rPr>
                    <w:b/>
                  </w:rPr>
                </w:pPr>
                <w:r w:rsidRPr="00397080">
                  <w:rPr>
                    <w:b/>
                  </w:rPr>
                  <w:t>«Специализированный застройщик «Дубининская 59»</w:t>
                </w:r>
              </w:p>
              <w:p w14:paraId="36069386" w14:textId="77777777" w:rsidR="007E4926" w:rsidRPr="00397080" w:rsidRDefault="00397080" w:rsidP="00397080">
                <w:pPr>
                  <w:spacing w:line="254" w:lineRule="auto"/>
                </w:pPr>
              </w:p>
              <w:p w14:paraId="36069387" w14:textId="77777777" w:rsidR="00110178"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388" w14:textId="77777777" w:rsidR="00110178" w:rsidRPr="00397080" w:rsidRDefault="00397080" w:rsidP="00397080"/>
              <w:p w14:paraId="36069389" w14:textId="77777777" w:rsidR="00110178" w:rsidRPr="00397080" w:rsidRDefault="00397080" w:rsidP="00397080"/>
              <w:p w14:paraId="3606938A" w14:textId="77777777" w:rsidR="00110178" w:rsidRPr="00397080" w:rsidRDefault="00E8568C" w:rsidP="00397080">
                <w:r w:rsidRPr="00397080">
                  <w:t xml:space="preserve">____________________/ Ю.М. Агафонова </w:t>
                </w:r>
              </w:p>
              <w:p w14:paraId="3606938B" w14:textId="77777777" w:rsidR="007E4926" w:rsidRPr="00397080" w:rsidRDefault="00E8568C" w:rsidP="00397080">
                <w:pPr>
                  <w:spacing w:line="254" w:lineRule="auto"/>
                  <w:rPr>
                    <w:b/>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38C" w14:textId="77777777" w:rsidR="007E4926" w:rsidRPr="00397080" w:rsidRDefault="00E8568C" w:rsidP="00397080">
                <w:pPr>
                  <w:spacing w:line="254" w:lineRule="auto"/>
                  <w:ind w:left="-227" w:firstLine="227"/>
                  <w:rPr>
                    <w:b/>
                  </w:rPr>
                </w:pPr>
                <w:r w:rsidRPr="00397080">
                  <w:rPr>
                    <w:b/>
                  </w:rPr>
                  <w:t>Участник:</w:t>
                </w:r>
              </w:p>
              <w:p w14:paraId="3606938D" w14:textId="77777777" w:rsidR="007E4926" w:rsidRPr="00397080" w:rsidRDefault="00E8568C" w:rsidP="00397080">
                <w:pPr>
                  <w:rPr>
                    <w:b/>
                  </w:rPr>
                </w:pPr>
                <w:r w:rsidRPr="00397080">
                  <w:rPr>
                    <w:b/>
                  </w:rPr>
                  <w:t xml:space="preserve">Граждан__ Российской Федерации </w:t>
                </w:r>
              </w:p>
              <w:p w14:paraId="3606938E" w14:textId="77777777" w:rsidR="007E4926" w:rsidRPr="00397080" w:rsidRDefault="00E8568C" w:rsidP="00397080">
                <w:r w:rsidRPr="00397080">
                  <w:t>______________________________________</w:t>
                </w:r>
              </w:p>
              <w:p w14:paraId="3606938F" w14:textId="77777777" w:rsidR="007E4926" w:rsidRPr="00397080" w:rsidRDefault="00397080" w:rsidP="00397080">
                <w:pPr>
                  <w:rPr>
                    <w:b/>
                  </w:rPr>
                </w:pPr>
              </w:p>
              <w:p w14:paraId="36069390" w14:textId="77777777" w:rsidR="007E4926" w:rsidRPr="00397080" w:rsidRDefault="00E8568C" w:rsidP="00397080">
                <w:pPr>
                  <w:rPr>
                    <w:b/>
                  </w:rPr>
                </w:pPr>
                <w:r w:rsidRPr="00397080">
                  <w:rPr>
                    <w:b/>
                  </w:rPr>
                  <w:t xml:space="preserve">______________________/ _________ </w:t>
                </w:r>
              </w:p>
              <w:p w14:paraId="36069391" w14:textId="77777777" w:rsidR="007E4926" w:rsidRPr="00397080" w:rsidRDefault="00E8568C" w:rsidP="00397080">
                <w:pPr>
                  <w:rPr>
                    <w:vertAlign w:val="superscript"/>
                  </w:rPr>
                </w:pPr>
                <w:r w:rsidRPr="00397080">
                  <w:rPr>
                    <w:vertAlign w:val="superscript"/>
                  </w:rPr>
                  <w:t xml:space="preserve">                                  (подпись)          </w:t>
                </w:r>
              </w:p>
              <w:p w14:paraId="36069392" w14:textId="77777777" w:rsidR="007E4926" w:rsidRPr="00397080" w:rsidRDefault="00E8568C" w:rsidP="00397080">
                <w:pPr>
                  <w:rPr>
                    <w:b/>
                    <w:i/>
                  </w:rPr>
                </w:pPr>
                <w:r w:rsidRPr="00397080">
                  <w:rPr>
                    <w:b/>
                    <w:i/>
                  </w:rPr>
                  <w:t>Согласен:</w:t>
                </w:r>
              </w:p>
              <w:p w14:paraId="36069393" w14:textId="77777777" w:rsidR="007E4926" w:rsidRPr="00397080" w:rsidRDefault="00397080" w:rsidP="00397080"/>
              <w:p w14:paraId="36069394" w14:textId="77777777" w:rsidR="007E4926" w:rsidRPr="00397080" w:rsidRDefault="00E8568C" w:rsidP="00397080">
                <w:pPr>
                  <w:rPr>
                    <w:b/>
                  </w:rPr>
                </w:pPr>
                <w:r w:rsidRPr="00397080">
                  <w:rPr>
                    <w:b/>
                  </w:rPr>
                  <w:t xml:space="preserve">______________________/ _________ </w:t>
                </w:r>
              </w:p>
              <w:p w14:paraId="36069395" w14:textId="77777777" w:rsidR="007E4926" w:rsidRPr="00397080" w:rsidRDefault="00E8568C" w:rsidP="00397080">
                <w:pPr>
                  <w:spacing w:line="254" w:lineRule="auto"/>
                  <w:jc w:val="both"/>
                  <w:rPr>
                    <w:vertAlign w:val="subscript"/>
                  </w:rPr>
                </w:pPr>
                <w:r w:rsidRPr="00397080">
                  <w:rPr>
                    <w:vertAlign w:val="superscript"/>
                  </w:rPr>
                  <w:t xml:space="preserve">                                  (подпись)          </w:t>
                </w:r>
              </w:p>
            </w:tc>
          </w:tr>
        </w:tbl>
      </w:sdtContent>
    </w:sdt>
    <w:p w14:paraId="36069397" w14:textId="77777777" w:rsidR="007E4926" w:rsidRPr="00397080" w:rsidRDefault="00397080" w:rsidP="00397080">
      <w:pPr>
        <w:tabs>
          <w:tab w:val="left" w:pos="851"/>
        </w:tabs>
        <w:autoSpaceDE w:val="0"/>
        <w:ind w:firstLine="567"/>
        <w:rPr>
          <w:b/>
        </w:rPr>
      </w:pPr>
    </w:p>
    <w:p w14:paraId="36069398" w14:textId="77777777" w:rsidR="007E4926" w:rsidRPr="00397080" w:rsidRDefault="00397080" w:rsidP="00397080">
      <w:pPr>
        <w:widowControl w:val="0"/>
        <w:autoSpaceDE w:val="0"/>
        <w:autoSpaceDN w:val="0"/>
        <w:adjustRightInd w:val="0"/>
        <w:ind w:hanging="23"/>
        <w:rPr>
          <w:i/>
        </w:rPr>
      </w:pPr>
    </w:p>
    <w:p w14:paraId="36069399" w14:textId="77777777" w:rsidR="007E4926" w:rsidRPr="00397080" w:rsidRDefault="00E8568C" w:rsidP="00397080">
      <w:pPr>
        <w:spacing w:after="160" w:line="259" w:lineRule="auto"/>
      </w:pPr>
      <w:r w:rsidRPr="00397080">
        <w:br w:type="page"/>
      </w:r>
    </w:p>
    <w:p w14:paraId="3606939A" w14:textId="77777777" w:rsidR="007E4926" w:rsidRPr="00397080" w:rsidRDefault="00E8568C" w:rsidP="00397080">
      <w:pPr>
        <w:jc w:val="right"/>
      </w:pPr>
      <w:r w:rsidRPr="00397080">
        <w:t>Приложение № 2</w:t>
      </w:r>
    </w:p>
    <w:p w14:paraId="3606939B" w14:textId="77777777" w:rsidR="007E4926" w:rsidRPr="00397080" w:rsidRDefault="00E8568C" w:rsidP="00397080">
      <w:pPr>
        <w:pStyle w:val="6"/>
        <w:spacing w:before="0" w:after="0"/>
        <w:jc w:val="right"/>
        <w:rPr>
          <w:b w:val="0"/>
          <w:sz w:val="24"/>
          <w:szCs w:val="24"/>
        </w:rPr>
      </w:pPr>
      <w:r w:rsidRPr="00397080">
        <w:rPr>
          <w:b w:val="0"/>
          <w:sz w:val="24"/>
          <w:szCs w:val="24"/>
        </w:rPr>
        <w:t xml:space="preserve">к Договору участия в долевом строительстве </w:t>
      </w:r>
    </w:p>
    <w:p w14:paraId="3606939C" w14:textId="77777777" w:rsidR="00924700" w:rsidRPr="00397080" w:rsidRDefault="00E8568C" w:rsidP="00397080">
      <w:pPr>
        <w:jc w:val="right"/>
      </w:pPr>
      <w:r w:rsidRPr="00397080">
        <w:rPr>
          <w:bCs/>
        </w:rPr>
        <w:t xml:space="preserve">от </w:t>
      </w:r>
      <w:sdt>
        <w:sdtPr>
          <w:rPr>
            <w:bCs/>
            <w:lang w:val="en-US"/>
          </w:rPr>
          <w:id w:val="657666205"/>
          <w:placeholder>
            <w:docPart w:val="40419F7EED1310499244297D62FF849A"/>
          </w:placeholder>
        </w:sdtPr>
        <w:sdtEndPr/>
        <w:sdtContent>
          <w:r w:rsidRPr="00397080">
            <w:rPr>
              <w:bCs/>
            </w:rPr>
            <w:t>Договор. Дата</w:t>
          </w:r>
        </w:sdtContent>
      </w:sdt>
      <w:r w:rsidRPr="00397080">
        <w:rPr>
          <w:bCs/>
        </w:rPr>
        <w:t xml:space="preserve"> № </w:t>
      </w:r>
      <w:sdt>
        <w:sdtPr>
          <w:rPr>
            <w:rFonts w:eastAsia="Arial Unicode MS"/>
            <w:bCs/>
            <w:bdr w:val="nil"/>
            <w:lang w:val="en-US"/>
          </w:rPr>
          <w:id w:val="-1115591709"/>
          <w:placeholder>
            <w:docPart w:val="361F8FBD43255C499706D2C30CD175D0"/>
          </w:placeholder>
        </w:sdtPr>
        <w:sdtEndPr/>
        <w:sdtContent>
          <w:r w:rsidRPr="00397080">
            <w:rPr>
              <w:rFonts w:eastAsia="Arial Unicode MS"/>
              <w:bCs/>
              <w:bdr w:val="nil"/>
            </w:rPr>
            <w:t>Договор. Номер</w:t>
          </w:r>
        </w:sdtContent>
      </w:sdt>
    </w:p>
    <w:p w14:paraId="3606939D" w14:textId="77777777" w:rsidR="000905CE" w:rsidRPr="00397080" w:rsidRDefault="00397080" w:rsidP="00397080">
      <w:pPr>
        <w:pStyle w:val="a3"/>
        <w:widowControl w:val="0"/>
        <w:ind w:firstLine="720"/>
        <w:rPr>
          <w:b/>
          <w:i/>
          <w:sz w:val="24"/>
        </w:rPr>
      </w:pPr>
    </w:p>
    <w:p w14:paraId="3606939E" w14:textId="77777777" w:rsidR="000905CE" w:rsidRPr="00397080" w:rsidRDefault="00397080" w:rsidP="00397080">
      <w:pPr>
        <w:pStyle w:val="a3"/>
        <w:widowControl w:val="0"/>
        <w:ind w:firstLine="720"/>
        <w:jc w:val="center"/>
        <w:rPr>
          <w:b/>
          <w:sz w:val="24"/>
        </w:rPr>
      </w:pPr>
    </w:p>
    <w:p w14:paraId="3606939F" w14:textId="77777777" w:rsidR="007E4926" w:rsidRPr="00397080" w:rsidRDefault="00E8568C" w:rsidP="00397080">
      <w:pPr>
        <w:pStyle w:val="a3"/>
        <w:widowControl w:val="0"/>
        <w:ind w:firstLine="720"/>
        <w:jc w:val="center"/>
        <w:rPr>
          <w:b/>
          <w:sz w:val="24"/>
        </w:rPr>
      </w:pPr>
      <w:r w:rsidRPr="00397080">
        <w:rPr>
          <w:b/>
          <w:sz w:val="24"/>
        </w:rPr>
        <w:t>Планировка Объекта, местоположение Объекта на этаже Корпуса Здания</w:t>
      </w:r>
      <w:r w:rsidRPr="00397080">
        <w:rPr>
          <w:sz w:val="24"/>
        </w:rPr>
        <w:t xml:space="preserve"> </w:t>
      </w:r>
      <w:r w:rsidRPr="00397080">
        <w:rPr>
          <w:b/>
          <w:sz w:val="24"/>
        </w:rPr>
        <w:t xml:space="preserve">и техническое описание Объекта на момент передачи Участнику </w:t>
      </w:r>
    </w:p>
    <w:p w14:paraId="360693A0" w14:textId="77777777" w:rsidR="007E4926" w:rsidRPr="00397080" w:rsidRDefault="00397080" w:rsidP="00397080">
      <w:pPr>
        <w:pStyle w:val="a3"/>
        <w:widowControl w:val="0"/>
        <w:ind w:firstLine="720"/>
        <w:rPr>
          <w:sz w:val="24"/>
        </w:rPr>
      </w:pPr>
    </w:p>
    <w:p w14:paraId="360693A1" w14:textId="77777777" w:rsidR="00924700" w:rsidRPr="00397080" w:rsidRDefault="00E8568C" w:rsidP="00397080">
      <w:pPr>
        <w:pStyle w:val="a3"/>
        <w:widowControl w:val="0"/>
        <w:ind w:firstLine="720"/>
        <w:jc w:val="center"/>
        <w:rPr>
          <w:i/>
          <w:color w:val="FF0000"/>
          <w:sz w:val="24"/>
        </w:rPr>
      </w:pPr>
      <w:r w:rsidRPr="00397080">
        <w:rPr>
          <w:i/>
          <w:color w:val="FF0000"/>
          <w:sz w:val="24"/>
        </w:rPr>
        <w:t>Вставить план объекта на этаже</w:t>
      </w:r>
    </w:p>
    <w:p w14:paraId="360693A2" w14:textId="77777777" w:rsidR="006A15F2" w:rsidRPr="00397080" w:rsidRDefault="00397080" w:rsidP="00397080">
      <w:pPr>
        <w:pStyle w:val="a3"/>
        <w:widowControl w:val="0"/>
        <w:ind w:firstLine="720"/>
        <w:jc w:val="center"/>
        <w:rPr>
          <w:noProof/>
        </w:rPr>
      </w:pPr>
    </w:p>
    <w:p w14:paraId="360693A3" w14:textId="77777777" w:rsidR="006A15F2" w:rsidRPr="00397080" w:rsidRDefault="00397080" w:rsidP="00397080">
      <w:pPr>
        <w:pStyle w:val="a3"/>
        <w:widowControl w:val="0"/>
        <w:ind w:firstLine="720"/>
        <w:jc w:val="center"/>
        <w:rPr>
          <w:noProof/>
        </w:rPr>
      </w:pPr>
    </w:p>
    <w:p w14:paraId="360693A4" w14:textId="77777777" w:rsidR="006A15F2" w:rsidRPr="00397080" w:rsidRDefault="00397080" w:rsidP="00397080">
      <w:pPr>
        <w:pStyle w:val="a3"/>
        <w:widowControl w:val="0"/>
        <w:ind w:firstLine="720"/>
        <w:jc w:val="center"/>
        <w:rPr>
          <w:noProof/>
        </w:rPr>
      </w:pPr>
    </w:p>
    <w:p w14:paraId="360693A5" w14:textId="77777777" w:rsidR="00924700" w:rsidRPr="00397080" w:rsidRDefault="00397080" w:rsidP="00397080">
      <w:pPr>
        <w:pStyle w:val="a3"/>
        <w:widowControl w:val="0"/>
        <w:ind w:firstLine="720"/>
        <w:jc w:val="center"/>
        <w:rPr>
          <w:i/>
          <w:sz w:val="24"/>
        </w:rPr>
      </w:pPr>
    </w:p>
    <w:p w14:paraId="360693A6" w14:textId="77777777" w:rsidR="007E4926" w:rsidRPr="00397080" w:rsidRDefault="00E8568C" w:rsidP="00397080">
      <w:pPr>
        <w:ind w:firstLine="567"/>
        <w:jc w:val="both"/>
      </w:pPr>
      <w:bookmarkStart w:id="82" w:name="_Hlk86337686"/>
      <w:r w:rsidRPr="00397080">
        <w:t>Объект, являющийся объектом долевого строительства по Договору, выделен _____ цветом.</w:t>
      </w:r>
    </w:p>
    <w:p w14:paraId="360693A7" w14:textId="77777777" w:rsidR="007E4926" w:rsidRPr="00397080" w:rsidRDefault="00E8568C" w:rsidP="00397080">
      <w:pPr>
        <w:ind w:firstLine="567"/>
        <w:jc w:val="both"/>
      </w:pPr>
      <w:r w:rsidRPr="00397080">
        <w:t>Планировка Объекта определена на основании проектной документации.</w:t>
      </w:r>
    </w:p>
    <w:p w14:paraId="360693A8" w14:textId="77777777" w:rsidR="003473A5" w:rsidRPr="00397080" w:rsidRDefault="00397080" w:rsidP="00397080">
      <w:pPr>
        <w:ind w:firstLine="567"/>
        <w:jc w:val="both"/>
      </w:pPr>
    </w:p>
    <w:p w14:paraId="360693A9" w14:textId="77777777" w:rsidR="00924700" w:rsidRPr="00397080" w:rsidRDefault="00E8568C" w:rsidP="00397080">
      <w:pPr>
        <w:ind w:firstLine="567"/>
        <w:jc w:val="both"/>
      </w:pPr>
      <w:r w:rsidRPr="00397080">
        <w:t>Объектом долевого строительства по Договору является нежилое помещение со свободной планировкой (без перегородок внутри Объекта) без проведения каких-либо отделочных работ.</w:t>
      </w:r>
    </w:p>
    <w:p w14:paraId="360693AA" w14:textId="77777777" w:rsidR="006568CC" w:rsidRPr="00397080" w:rsidRDefault="00E8568C" w:rsidP="00397080">
      <w:pPr>
        <w:ind w:firstLine="567"/>
        <w:jc w:val="both"/>
      </w:pPr>
      <w:r w:rsidRPr="00397080">
        <w:t>Обозначенные на Планировке Объекта границы перегородок внутри Объекта являются условными, Застройщиком не возводятся.</w:t>
      </w:r>
    </w:p>
    <w:p w14:paraId="360693AB" w14:textId="77777777" w:rsidR="006568CC" w:rsidRPr="00397080" w:rsidRDefault="00E8568C" w:rsidP="00397080">
      <w:pPr>
        <w:ind w:firstLine="567"/>
        <w:jc w:val="both"/>
      </w:pPr>
      <w:r w:rsidRPr="00397080">
        <w:t xml:space="preserve">Объект передается Участнику </w:t>
      </w:r>
      <w:r w:rsidRPr="00397080">
        <w:rPr>
          <w:b/>
          <w:bCs/>
        </w:rPr>
        <w:t>без проведения в Объекте каких-либо ремонтно - отделочных работ</w:t>
      </w:r>
      <w:r w:rsidRPr="00397080">
        <w:t xml:space="preserve">,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w:t>
      </w:r>
      <w:proofErr w:type="spellStart"/>
      <w:r w:rsidRPr="00397080">
        <w:t>канализования</w:t>
      </w:r>
      <w:proofErr w:type="spellEnd"/>
      <w:r w:rsidRPr="00397080">
        <w:t>, вентиляции, чистовой отделки Объекта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360693AC" w14:textId="77777777" w:rsidR="006568CC" w:rsidRPr="00397080" w:rsidRDefault="00E8568C" w:rsidP="00397080">
      <w:pPr>
        <w:ind w:firstLine="567"/>
        <w:jc w:val="both"/>
      </w:pPr>
      <w:r w:rsidRPr="00397080">
        <w:t xml:space="preserve">Проектной документацией не предусмотрена подготовка Объекта под отделку, а также не предусмотрено возведение Застройщиком перегородок внутри Объекта. Кладка внутренних перегородок функциональных зон Объекта Застройщиком не выполняется. Выполнена разметка планировки без возведения перегородок внутри Объекта. Реализация конкретной планировки Объекта выполняется Участником. Все внутренние перегородки в Объекте подлежат возведению Участником самостоятельно после ввода Здания в эксплуатацию, с обязательным оформлением и получением Участником всей необходимой в соответствии с законодательством Российской Федерации документации по внесенным изменениям в согласованную проектную документацию Застройщика. </w:t>
      </w:r>
    </w:p>
    <w:p w14:paraId="360693AD" w14:textId="77777777" w:rsidR="006568CC" w:rsidRPr="00397080" w:rsidRDefault="00E8568C" w:rsidP="00397080">
      <w:pPr>
        <w:ind w:firstLine="567"/>
        <w:jc w:val="both"/>
      </w:pPr>
      <w:r w:rsidRPr="00397080">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Объекте.</w:t>
      </w:r>
    </w:p>
    <w:p w14:paraId="360693AE" w14:textId="77777777" w:rsidR="006568CC" w:rsidRPr="00397080" w:rsidRDefault="00E8568C" w:rsidP="00397080">
      <w:pPr>
        <w:ind w:firstLine="567"/>
        <w:jc w:val="both"/>
      </w:pPr>
      <w:r w:rsidRPr="00397080">
        <w:t>Разводка инженерных систем внутри Объекта (за исключением прокладки трубопроводов системы отопления и установки приборов отопления), возведение ограждающих конструкций стояков внутренних систем холодного и горячего водоснабжения, канализации, водостоков и воздуховодов систем вентиляции Здания не предусматривается и выполняется Участником.</w:t>
      </w:r>
    </w:p>
    <w:p w14:paraId="360693AF" w14:textId="77777777" w:rsidR="000905CE" w:rsidRPr="00397080" w:rsidRDefault="00E8568C" w:rsidP="00397080">
      <w:pPr>
        <w:ind w:firstLine="567"/>
        <w:jc w:val="both"/>
      </w:pPr>
      <w:r w:rsidRPr="00397080">
        <w:t xml:space="preserve">В случае наличия на Планировке Объекта обозначений </w:t>
      </w:r>
      <w:r w:rsidRPr="00397080">
        <w:rPr>
          <w:iCs/>
        </w:rPr>
        <w:t xml:space="preserve">стен/перегородок внутри Объекта (в том числе изображенных сплошной или прерывистой линией), дверей, </w:t>
      </w:r>
      <w:r w:rsidRPr="00397080">
        <w:t xml:space="preserve">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w:t>
      </w:r>
      <w:r w:rsidRPr="00397080">
        <w:rPr>
          <w:iCs/>
        </w:rPr>
        <w:t>электрических щитков, вентиляционных и иных шахт и прочего</w:t>
      </w:r>
      <w:r w:rsidRPr="00397080">
        <w:t xml:space="preserve">, данные обозначения будут носить условный характер и не будут создавать для Застройщика каких-либо обязательств по </w:t>
      </w:r>
      <w:r w:rsidRPr="00397080">
        <w:rPr>
          <w:iCs/>
        </w:rPr>
        <w:t xml:space="preserve">прокладке коммуникаций и </w:t>
      </w:r>
      <w:r w:rsidRPr="00397080">
        <w:t>установке/поставке/расположению указываемых объектов.</w:t>
      </w:r>
    </w:p>
    <w:p w14:paraId="360693B0" w14:textId="77777777" w:rsidR="00924700" w:rsidRPr="00397080" w:rsidRDefault="00E8568C" w:rsidP="00397080">
      <w:pPr>
        <w:ind w:firstLine="567"/>
        <w:jc w:val="both"/>
      </w:pPr>
      <w:r w:rsidRPr="00397080">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bookmarkEnd w:id="82"/>
    </w:p>
    <w:p w14:paraId="360693B1" w14:textId="77777777" w:rsidR="007E4926" w:rsidRPr="00397080" w:rsidRDefault="00397080" w:rsidP="00397080">
      <w:pPr>
        <w:jc w:val="center"/>
        <w:rPr>
          <w:rFonts w:eastAsiaTheme="minorHAnsi"/>
        </w:rPr>
      </w:pPr>
    </w:p>
    <w:p w14:paraId="360693B2" w14:textId="77777777" w:rsidR="007E4926" w:rsidRPr="00397080" w:rsidRDefault="00E8568C" w:rsidP="00397080">
      <w:pPr>
        <w:jc w:val="center"/>
        <w:rPr>
          <w:w w:val="0"/>
          <w:u w:color="000000"/>
          <w:bdr w:val="nil"/>
          <w:shd w:val="clear" w:color="000000" w:fill="000000"/>
        </w:rPr>
      </w:pPr>
      <w:r w:rsidRPr="00397080">
        <w:rPr>
          <w:b/>
        </w:rPr>
        <w:t>Подписи уполномоченных представителей Сторон:</w:t>
      </w:r>
    </w:p>
    <w:p w14:paraId="360693B3" w14:textId="77777777" w:rsidR="007E4926" w:rsidRPr="00397080" w:rsidRDefault="00397080" w:rsidP="00397080">
      <w:pPr>
        <w:rPr>
          <w:b/>
          <w:i/>
        </w:rPr>
      </w:pPr>
    </w:p>
    <w:sdt>
      <w:sdtPr>
        <w:rPr>
          <w:b/>
          <w:i/>
        </w:rPr>
        <w:id w:val="356624234"/>
        <w:placeholder>
          <w:docPart w:val="4BFBA22F759149A2979EDE9CFA62DC10"/>
        </w:placeholder>
      </w:sdtPr>
      <w:sdtEndPr>
        <w:rPr>
          <w:b w:val="0"/>
          <w:i w:val="0"/>
          <w:vertAlign w:val="superscript"/>
          <w:lang w:eastAsia="en-US"/>
        </w:rPr>
      </w:sdtEndPr>
      <w:sdtContent>
        <w:p w14:paraId="360693B4" w14:textId="77777777" w:rsidR="007E4926" w:rsidRPr="00397080" w:rsidRDefault="00E8568C" w:rsidP="00397080">
          <w:pPr>
            <w:rPr>
              <w:b/>
              <w:i/>
              <w:color w:val="FF0000"/>
            </w:rPr>
          </w:pPr>
          <w:r w:rsidRPr="00397080">
            <w:rPr>
              <w:b/>
              <w:i/>
              <w:color w:val="FF0000"/>
            </w:rPr>
            <w:t>Формулировка для 1-го участника долевого строительства</w:t>
          </w:r>
        </w:p>
        <w:p w14:paraId="360693B5" w14:textId="77777777" w:rsidR="007E4926" w:rsidRPr="00397080" w:rsidRDefault="00397080" w:rsidP="00397080">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3C8" w14:textId="77777777" w:rsidTr="00FA4CF5">
            <w:trPr>
              <w:trHeight w:val="669"/>
            </w:trPr>
            <w:tc>
              <w:tcPr>
                <w:tcW w:w="5144" w:type="dxa"/>
                <w:tcBorders>
                  <w:top w:val="nil"/>
                  <w:left w:val="nil"/>
                  <w:bottom w:val="nil"/>
                  <w:right w:val="nil"/>
                </w:tcBorders>
              </w:tcPr>
              <w:p w14:paraId="360693B6" w14:textId="77777777" w:rsidR="007E4926" w:rsidRPr="00397080" w:rsidRDefault="00E8568C" w:rsidP="00397080">
                <w:pPr>
                  <w:spacing w:line="254" w:lineRule="auto"/>
                  <w:rPr>
                    <w:b/>
                  </w:rPr>
                </w:pPr>
                <w:r w:rsidRPr="00397080">
                  <w:rPr>
                    <w:b/>
                  </w:rPr>
                  <w:t>Застройщик:</w:t>
                </w:r>
              </w:p>
              <w:p w14:paraId="360693B7" w14:textId="77777777" w:rsidR="007E4926" w:rsidRPr="00397080" w:rsidRDefault="00E8568C" w:rsidP="00397080">
                <w:pPr>
                  <w:rPr>
                    <w:b/>
                  </w:rPr>
                </w:pPr>
                <w:r w:rsidRPr="00397080">
                  <w:rPr>
                    <w:b/>
                  </w:rPr>
                  <w:t xml:space="preserve">Общество с ограниченной ответственностью </w:t>
                </w:r>
              </w:p>
              <w:p w14:paraId="360693B8" w14:textId="77777777" w:rsidR="007E4926" w:rsidRPr="00397080" w:rsidRDefault="00E8568C" w:rsidP="00397080">
                <w:pPr>
                  <w:rPr>
                    <w:b/>
                  </w:rPr>
                </w:pPr>
                <w:r w:rsidRPr="00397080">
                  <w:rPr>
                    <w:b/>
                  </w:rPr>
                  <w:t>«Специализированный застройщик «Дубининская 59»</w:t>
                </w:r>
              </w:p>
              <w:p w14:paraId="360693B9" w14:textId="77777777" w:rsidR="007E4926" w:rsidRPr="00397080" w:rsidRDefault="00397080" w:rsidP="00397080">
                <w:pPr>
                  <w:spacing w:line="254" w:lineRule="auto"/>
                </w:pPr>
              </w:p>
              <w:p w14:paraId="360693BA" w14:textId="77777777" w:rsidR="00110178"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3BB" w14:textId="77777777" w:rsidR="00110178" w:rsidRPr="00397080" w:rsidRDefault="00397080" w:rsidP="00397080"/>
              <w:p w14:paraId="360693BC" w14:textId="77777777" w:rsidR="00110178" w:rsidRPr="00397080" w:rsidRDefault="00397080" w:rsidP="00397080"/>
              <w:p w14:paraId="360693BD" w14:textId="77777777" w:rsidR="00110178" w:rsidRPr="00397080" w:rsidRDefault="00E8568C" w:rsidP="00397080">
                <w:r w:rsidRPr="00397080">
                  <w:t xml:space="preserve">____________________/ Ю.М. Агафонова </w:t>
                </w:r>
              </w:p>
              <w:p w14:paraId="360693BE" w14:textId="77777777" w:rsidR="007E4926" w:rsidRPr="00397080" w:rsidRDefault="00E8568C" w:rsidP="00397080">
                <w:pPr>
                  <w:spacing w:line="254" w:lineRule="auto"/>
                  <w:rPr>
                    <w:b/>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3BF" w14:textId="77777777" w:rsidR="007E4926" w:rsidRPr="00397080" w:rsidRDefault="00E8568C" w:rsidP="00397080">
                <w:pPr>
                  <w:spacing w:line="254" w:lineRule="auto"/>
                  <w:ind w:left="-227" w:firstLine="227"/>
                  <w:rPr>
                    <w:b/>
                  </w:rPr>
                </w:pPr>
                <w:r w:rsidRPr="00397080">
                  <w:rPr>
                    <w:b/>
                  </w:rPr>
                  <w:t>Участник:</w:t>
                </w:r>
              </w:p>
              <w:bookmarkStart w:id="83" w:name="_Hlk34213833" w:displacedByCustomXml="next"/>
              <w:sdt>
                <w:sdtPr>
                  <w:rPr>
                    <w:rFonts w:eastAsia="Arial Unicode MS"/>
                    <w:bdr w:val="nil"/>
                  </w:rPr>
                  <w:id w:val="-1973050032"/>
                  <w:placeholder>
                    <w:docPart w:val="E10C21033B1B4EB5822A67DDF52AB778"/>
                  </w:placeholder>
                </w:sdtPr>
                <w:sdtEndPr/>
                <w:sdtContent>
                  <w:p w14:paraId="360693C0" w14:textId="77777777" w:rsidR="007E4926" w:rsidRPr="00397080" w:rsidRDefault="00E8568C" w:rsidP="00397080">
                    <w:pPr>
                      <w:tabs>
                        <w:tab w:val="left" w:pos="284"/>
                      </w:tabs>
                      <w:spacing w:after="160" w:line="259" w:lineRule="auto"/>
                      <w:rPr>
                        <w:rFonts w:eastAsia="Arial Unicode MS"/>
                        <w:bdr w:val="nil"/>
                      </w:rPr>
                    </w:pPr>
                    <w:r w:rsidRPr="00397080">
                      <w:rPr>
                        <w:rFonts w:eastAsia="Arial Unicode MS"/>
                        <w:bdr w:val="nil"/>
                      </w:rPr>
                      <w:t xml:space="preserve">Сторона (Дебитор). </w:t>
                    </w:r>
                    <w:proofErr w:type="spellStart"/>
                    <w:r w:rsidRPr="00397080">
                      <w:rPr>
                        <w:rFonts w:eastAsia="Arial Unicode MS"/>
                        <w:bdr w:val="nil"/>
                      </w:rPr>
                      <w:t>ИмПадеж</w:t>
                    </w:r>
                    <w:proofErr w:type="spellEnd"/>
                  </w:p>
                </w:sdtContent>
              </w:sdt>
              <w:bookmarkEnd w:id="83"/>
              <w:p w14:paraId="360693C1" w14:textId="77777777" w:rsidR="007E4926" w:rsidRPr="00397080" w:rsidRDefault="00397080" w:rsidP="00397080">
                <w:pPr>
                  <w:keepNext/>
                  <w:autoSpaceDE w:val="0"/>
                  <w:autoSpaceDN w:val="0"/>
                  <w:adjustRightInd w:val="0"/>
                  <w:spacing w:line="254" w:lineRule="auto"/>
                  <w:rPr>
                    <w:b/>
                  </w:rPr>
                </w:pPr>
              </w:p>
              <w:p w14:paraId="360693C2" w14:textId="77777777" w:rsidR="007E4926" w:rsidRPr="00397080" w:rsidRDefault="00397080" w:rsidP="00397080">
                <w:pPr>
                  <w:spacing w:line="254" w:lineRule="auto"/>
                  <w:jc w:val="both"/>
                </w:pPr>
              </w:p>
              <w:p w14:paraId="360693C3" w14:textId="77777777" w:rsidR="007E4926" w:rsidRPr="00397080" w:rsidRDefault="00397080" w:rsidP="00397080">
                <w:pPr>
                  <w:spacing w:line="254" w:lineRule="auto"/>
                  <w:jc w:val="both"/>
                </w:pPr>
              </w:p>
              <w:p w14:paraId="360693C4" w14:textId="77777777" w:rsidR="007E4926" w:rsidRPr="00397080" w:rsidRDefault="00397080" w:rsidP="00397080">
                <w:pPr>
                  <w:spacing w:line="254" w:lineRule="auto"/>
                  <w:jc w:val="both"/>
                </w:pPr>
              </w:p>
              <w:p w14:paraId="360693C5" w14:textId="77777777" w:rsidR="007E4926" w:rsidRPr="00397080" w:rsidRDefault="00397080" w:rsidP="00397080">
                <w:pPr>
                  <w:spacing w:line="254" w:lineRule="auto"/>
                  <w:jc w:val="both"/>
                </w:pPr>
              </w:p>
              <w:p w14:paraId="360693C6" w14:textId="77777777" w:rsidR="007E4926" w:rsidRPr="00397080" w:rsidRDefault="00E8568C" w:rsidP="00397080">
                <w:pPr>
                  <w:spacing w:line="254" w:lineRule="auto"/>
                </w:pPr>
                <w:r w:rsidRPr="00397080">
                  <w:t xml:space="preserve">____________________ / </w:t>
                </w:r>
                <w:sdt>
                  <w:sdtPr>
                    <w:rPr>
                      <w:b/>
                      <w:bdr w:val="none" w:sz="0" w:space="0" w:color="auto" w:frame="1"/>
                    </w:rPr>
                    <w:id w:val="-1703170337"/>
                  </w:sdtPr>
                  <w:sdtEndPr/>
                  <w:sdtContent>
                    <w:r w:rsidRPr="00397080">
                      <w:rPr>
                        <w:color w:val="000000"/>
                        <w:bdr w:val="none" w:sz="0" w:space="0" w:color="auto" w:frame="1"/>
                      </w:rPr>
                      <w:t>Сторона (Дебитор). ФИО (для подписи)</w:t>
                    </w:r>
                  </w:sdtContent>
                </w:sdt>
              </w:p>
              <w:p w14:paraId="360693C7" w14:textId="77777777" w:rsidR="007E4926" w:rsidRPr="00397080" w:rsidRDefault="00E8568C" w:rsidP="00397080">
                <w:pPr>
                  <w:spacing w:line="254" w:lineRule="auto"/>
                  <w:jc w:val="both"/>
                  <w:rPr>
                    <w:vertAlign w:val="subscript"/>
                  </w:rPr>
                </w:pPr>
                <w:r w:rsidRPr="00397080">
                  <w:rPr>
                    <w:vertAlign w:val="superscript"/>
                  </w:rPr>
                  <w:t>(подпись)</w:t>
                </w:r>
              </w:p>
            </w:tc>
          </w:tr>
        </w:tbl>
      </w:sdtContent>
    </w:sdt>
    <w:p w14:paraId="360693C9" w14:textId="77777777" w:rsidR="007E4926" w:rsidRPr="00397080" w:rsidRDefault="00397080" w:rsidP="00397080"/>
    <w:sdt>
      <w:sdtPr>
        <w:rPr>
          <w:b/>
          <w:i/>
        </w:rPr>
        <w:id w:val="-1155518923"/>
        <w:placeholder>
          <w:docPart w:val="4BFBA22F759149A2979EDE9CFA62DC10"/>
        </w:placeholder>
      </w:sdtPr>
      <w:sdtEndPr>
        <w:rPr>
          <w:b w:val="0"/>
          <w:i w:val="0"/>
          <w:vertAlign w:val="superscript"/>
          <w:lang w:eastAsia="en-US"/>
        </w:rPr>
      </w:sdtEndPr>
      <w:sdtContent>
        <w:p w14:paraId="360693CA" w14:textId="77777777" w:rsidR="007E4926" w:rsidRPr="00397080" w:rsidRDefault="00E8568C" w:rsidP="00397080">
          <w:pPr>
            <w:rPr>
              <w:b/>
              <w:i/>
              <w:color w:val="FF0000"/>
            </w:rPr>
          </w:pPr>
          <w:r w:rsidRPr="00397080">
            <w:rPr>
              <w:b/>
              <w:i/>
              <w:color w:val="FF0000"/>
            </w:rPr>
            <w:t>Формулировка для 2х участников долевого строительства</w:t>
          </w:r>
        </w:p>
        <w:p w14:paraId="360693CB" w14:textId="77777777" w:rsidR="007E4926" w:rsidRPr="00397080" w:rsidRDefault="00397080" w:rsidP="00397080">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3DE" w14:textId="77777777" w:rsidTr="005F2D23">
            <w:trPr>
              <w:trHeight w:val="2900"/>
            </w:trPr>
            <w:tc>
              <w:tcPr>
                <w:tcW w:w="5144" w:type="dxa"/>
                <w:tcBorders>
                  <w:top w:val="nil"/>
                  <w:left w:val="nil"/>
                  <w:bottom w:val="nil"/>
                  <w:right w:val="nil"/>
                </w:tcBorders>
              </w:tcPr>
              <w:p w14:paraId="360693CC" w14:textId="77777777" w:rsidR="007E4926" w:rsidRPr="00397080" w:rsidRDefault="00E8568C" w:rsidP="00397080">
                <w:pPr>
                  <w:spacing w:line="254" w:lineRule="auto"/>
                  <w:rPr>
                    <w:b/>
                  </w:rPr>
                </w:pPr>
                <w:r w:rsidRPr="00397080">
                  <w:rPr>
                    <w:b/>
                  </w:rPr>
                  <w:t>Застройщик:</w:t>
                </w:r>
              </w:p>
              <w:p w14:paraId="360693CD" w14:textId="77777777" w:rsidR="007E4926" w:rsidRPr="00397080" w:rsidRDefault="00E8568C" w:rsidP="00397080">
                <w:pPr>
                  <w:rPr>
                    <w:b/>
                  </w:rPr>
                </w:pPr>
                <w:r w:rsidRPr="00397080">
                  <w:rPr>
                    <w:b/>
                  </w:rPr>
                  <w:t xml:space="preserve">Общество с ограниченной ответственностью </w:t>
                </w:r>
              </w:p>
              <w:p w14:paraId="360693CE" w14:textId="77777777" w:rsidR="007E4926" w:rsidRPr="00397080" w:rsidRDefault="00E8568C" w:rsidP="00397080">
                <w:pPr>
                  <w:rPr>
                    <w:b/>
                  </w:rPr>
                </w:pPr>
                <w:r w:rsidRPr="00397080">
                  <w:rPr>
                    <w:b/>
                  </w:rPr>
                  <w:t>«Специализированный застройщик «Дубининская 59»</w:t>
                </w:r>
              </w:p>
              <w:p w14:paraId="360693CF" w14:textId="77777777" w:rsidR="007E4926" w:rsidRPr="00397080" w:rsidRDefault="00397080" w:rsidP="00397080">
                <w:pPr>
                  <w:spacing w:line="254" w:lineRule="auto"/>
                </w:pPr>
              </w:p>
              <w:p w14:paraId="360693D0" w14:textId="77777777" w:rsidR="00110178"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3D1" w14:textId="77777777" w:rsidR="00110178" w:rsidRPr="00397080" w:rsidRDefault="00397080" w:rsidP="00397080"/>
              <w:p w14:paraId="360693D2" w14:textId="77777777" w:rsidR="00110178" w:rsidRPr="00397080" w:rsidRDefault="00397080" w:rsidP="00397080"/>
              <w:p w14:paraId="360693D3" w14:textId="77777777" w:rsidR="00110178" w:rsidRPr="00397080" w:rsidRDefault="00E8568C" w:rsidP="00397080">
                <w:r w:rsidRPr="00397080">
                  <w:t xml:space="preserve">____________________/ Ю.М. Агафонова </w:t>
                </w:r>
              </w:p>
              <w:p w14:paraId="360693D4" w14:textId="77777777" w:rsidR="007E4926" w:rsidRPr="00397080" w:rsidRDefault="00E8568C" w:rsidP="00397080">
                <w:pPr>
                  <w:spacing w:line="254" w:lineRule="auto"/>
                  <w:rPr>
                    <w:b/>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3D5" w14:textId="77777777" w:rsidR="007E4926" w:rsidRPr="00397080" w:rsidRDefault="00E8568C" w:rsidP="00397080">
                <w:pPr>
                  <w:spacing w:line="254" w:lineRule="auto"/>
                  <w:ind w:left="-227" w:firstLine="227"/>
                  <w:rPr>
                    <w:b/>
                  </w:rPr>
                </w:pPr>
                <w:r w:rsidRPr="00397080">
                  <w:rPr>
                    <w:b/>
                  </w:rPr>
                  <w:t>Участник:</w:t>
                </w:r>
              </w:p>
              <w:sdt>
                <w:sdtPr>
                  <w:rPr>
                    <w:rFonts w:eastAsia="Arial Unicode MS"/>
                    <w:bdr w:val="nil"/>
                  </w:rPr>
                  <w:id w:val="2089110468"/>
                  <w:placeholder>
                    <w:docPart w:val="82D96FAA7B2A4DA39456C21C93EB31C2"/>
                  </w:placeholder>
                </w:sdtPr>
                <w:sdtEndPr/>
                <w:sdtContent>
                  <w:p w14:paraId="360693D6" w14:textId="77777777" w:rsidR="007E4926" w:rsidRPr="00397080" w:rsidRDefault="00E8568C" w:rsidP="00397080">
                    <w:pPr>
                      <w:tabs>
                        <w:tab w:val="left" w:pos="284"/>
                      </w:tabs>
                      <w:spacing w:after="160" w:line="259" w:lineRule="auto"/>
                      <w:rPr>
                        <w:rFonts w:eastAsia="Arial Unicode MS"/>
                        <w:bdr w:val="nil"/>
                      </w:rPr>
                    </w:pPr>
                    <w:r w:rsidRPr="00397080">
                      <w:rPr>
                        <w:rFonts w:eastAsia="Arial Unicode MS"/>
                        <w:bdr w:val="nil"/>
                      </w:rPr>
                      <w:t xml:space="preserve">Сторона (Дебитор). </w:t>
                    </w:r>
                    <w:proofErr w:type="spellStart"/>
                    <w:r w:rsidRPr="00397080">
                      <w:rPr>
                        <w:rFonts w:eastAsia="Arial Unicode MS"/>
                        <w:bdr w:val="nil"/>
                      </w:rPr>
                      <w:t>ИмПадеж</w:t>
                    </w:r>
                    <w:proofErr w:type="spellEnd"/>
                  </w:p>
                </w:sdtContent>
              </w:sdt>
              <w:p w14:paraId="360693D7" w14:textId="77777777" w:rsidR="007E4926" w:rsidRPr="00397080" w:rsidRDefault="00397080" w:rsidP="00397080">
                <w:pPr>
                  <w:keepNext/>
                  <w:autoSpaceDE w:val="0"/>
                  <w:autoSpaceDN w:val="0"/>
                  <w:adjustRightInd w:val="0"/>
                  <w:spacing w:line="254" w:lineRule="auto"/>
                  <w:rPr>
                    <w:b/>
                  </w:rPr>
                </w:pPr>
              </w:p>
              <w:p w14:paraId="360693D8" w14:textId="77777777" w:rsidR="007E4926" w:rsidRPr="00397080" w:rsidRDefault="00397080" w:rsidP="00397080">
                <w:pPr>
                  <w:spacing w:line="254" w:lineRule="auto"/>
                  <w:jc w:val="both"/>
                </w:pPr>
              </w:p>
              <w:p w14:paraId="360693D9" w14:textId="77777777" w:rsidR="007E4926" w:rsidRPr="00397080" w:rsidRDefault="00397080" w:rsidP="00397080">
                <w:pPr>
                  <w:spacing w:line="254" w:lineRule="auto"/>
                  <w:jc w:val="both"/>
                </w:pPr>
              </w:p>
              <w:p w14:paraId="360693DA" w14:textId="77777777" w:rsidR="007E4926" w:rsidRPr="00397080" w:rsidRDefault="00397080" w:rsidP="00397080">
                <w:pPr>
                  <w:spacing w:line="254" w:lineRule="auto"/>
                  <w:jc w:val="both"/>
                </w:pPr>
              </w:p>
              <w:p w14:paraId="360693DB" w14:textId="77777777" w:rsidR="007E4926" w:rsidRPr="00397080" w:rsidRDefault="00397080" w:rsidP="00397080">
                <w:pPr>
                  <w:spacing w:line="254" w:lineRule="auto"/>
                  <w:jc w:val="both"/>
                  <w:rPr>
                    <w:lang w:eastAsia="en-US"/>
                  </w:rPr>
                </w:pPr>
              </w:p>
              <w:p w14:paraId="360693DC" w14:textId="77777777" w:rsidR="007E4926" w:rsidRPr="00397080" w:rsidRDefault="00E8568C" w:rsidP="00397080">
                <w:pPr>
                  <w:spacing w:line="254" w:lineRule="auto"/>
                </w:pPr>
                <w:r w:rsidRPr="00397080">
                  <w:t xml:space="preserve">____________________ / </w:t>
                </w:r>
                <w:sdt>
                  <w:sdtPr>
                    <w:rPr>
                      <w:b/>
                      <w:bdr w:val="none" w:sz="0" w:space="0" w:color="auto" w:frame="1"/>
                    </w:rPr>
                    <w:id w:val="5184710"/>
                  </w:sdtPr>
                  <w:sdtEndPr/>
                  <w:sdtContent>
                    <w:r w:rsidRPr="00397080">
                      <w:rPr>
                        <w:color w:val="000000"/>
                        <w:bdr w:val="none" w:sz="0" w:space="0" w:color="auto" w:frame="1"/>
                      </w:rPr>
                      <w:t>Сторона (Дебитор). ФИО (для подписи)</w:t>
                    </w:r>
                  </w:sdtContent>
                </w:sdt>
              </w:p>
              <w:p w14:paraId="360693DD" w14:textId="77777777" w:rsidR="007E4926" w:rsidRPr="00397080" w:rsidRDefault="00E8568C" w:rsidP="00397080">
                <w:pPr>
                  <w:spacing w:line="254" w:lineRule="auto"/>
                  <w:jc w:val="both"/>
                  <w:rPr>
                    <w:vertAlign w:val="subscript"/>
                  </w:rPr>
                </w:pPr>
                <w:r w:rsidRPr="00397080">
                  <w:rPr>
                    <w:vertAlign w:val="superscript"/>
                  </w:rPr>
                  <w:t>(подпись)</w:t>
                </w:r>
              </w:p>
            </w:tc>
          </w:tr>
          <w:tr w:rsidR="00E4499F" w:rsidRPr="00397080" w14:paraId="360693E6" w14:textId="77777777" w:rsidTr="005F2D23">
            <w:trPr>
              <w:trHeight w:val="669"/>
            </w:trPr>
            <w:tc>
              <w:tcPr>
                <w:tcW w:w="5144" w:type="dxa"/>
                <w:tcBorders>
                  <w:top w:val="nil"/>
                  <w:left w:val="nil"/>
                  <w:bottom w:val="nil"/>
                  <w:right w:val="nil"/>
                </w:tcBorders>
              </w:tcPr>
              <w:p w14:paraId="360693DF" w14:textId="77777777" w:rsidR="007E4926" w:rsidRPr="00397080" w:rsidRDefault="00397080" w:rsidP="00397080">
                <w:pPr>
                  <w:spacing w:line="254" w:lineRule="auto"/>
                  <w:rPr>
                    <w:b/>
                  </w:rPr>
                </w:pPr>
              </w:p>
            </w:tc>
            <w:tc>
              <w:tcPr>
                <w:tcW w:w="4860" w:type="dxa"/>
                <w:tcBorders>
                  <w:top w:val="nil"/>
                  <w:left w:val="nil"/>
                  <w:bottom w:val="nil"/>
                  <w:right w:val="nil"/>
                </w:tcBorders>
              </w:tcPr>
              <w:p w14:paraId="360693E0" w14:textId="77777777" w:rsidR="007E4926" w:rsidRPr="00397080" w:rsidRDefault="00E8568C" w:rsidP="00397080">
                <w:pPr>
                  <w:spacing w:line="254" w:lineRule="auto"/>
                  <w:jc w:val="both"/>
                  <w:rPr>
                    <w:lang w:eastAsia="en-US"/>
                  </w:rPr>
                </w:pPr>
                <w:r w:rsidRPr="00397080">
                  <w:rPr>
                    <w:lang w:eastAsia="en-US"/>
                  </w:rPr>
                  <w:t>________________</w:t>
                </w:r>
              </w:p>
              <w:p w14:paraId="360693E1" w14:textId="77777777" w:rsidR="007E4926" w:rsidRPr="00397080" w:rsidRDefault="00397080" w:rsidP="00397080">
                <w:pPr>
                  <w:spacing w:line="254" w:lineRule="auto"/>
                  <w:jc w:val="both"/>
                  <w:rPr>
                    <w:lang w:eastAsia="en-US"/>
                  </w:rPr>
                </w:pPr>
              </w:p>
              <w:p w14:paraId="360693E2" w14:textId="77777777" w:rsidR="007E4926" w:rsidRPr="00397080" w:rsidRDefault="00397080" w:rsidP="00397080">
                <w:pPr>
                  <w:spacing w:line="254" w:lineRule="auto"/>
                  <w:jc w:val="both"/>
                  <w:rPr>
                    <w:lang w:eastAsia="en-US"/>
                  </w:rPr>
                </w:pPr>
              </w:p>
              <w:p w14:paraId="360693E3" w14:textId="77777777" w:rsidR="007E4926" w:rsidRPr="00397080" w:rsidRDefault="00397080" w:rsidP="00397080">
                <w:pPr>
                  <w:spacing w:line="254" w:lineRule="auto"/>
                  <w:jc w:val="both"/>
                  <w:rPr>
                    <w:lang w:eastAsia="en-US"/>
                  </w:rPr>
                </w:pPr>
              </w:p>
              <w:p w14:paraId="360693E4" w14:textId="77777777" w:rsidR="007E4926" w:rsidRPr="00397080" w:rsidRDefault="00E8568C" w:rsidP="00397080">
                <w:pPr>
                  <w:keepNext/>
                  <w:autoSpaceDE w:val="0"/>
                  <w:autoSpaceDN w:val="0"/>
                  <w:adjustRightInd w:val="0"/>
                  <w:rPr>
                    <w:b/>
                    <w:bCs/>
                  </w:rPr>
                </w:pPr>
                <w:r w:rsidRPr="00397080">
                  <w:rPr>
                    <w:b/>
                    <w:bCs/>
                  </w:rPr>
                  <w:t>__________________/</w:t>
                </w:r>
                <w:r w:rsidRPr="00397080">
                  <w:t xml:space="preserve"> __________</w:t>
                </w:r>
              </w:p>
              <w:p w14:paraId="360693E5" w14:textId="77777777" w:rsidR="007E4926" w:rsidRPr="00397080" w:rsidRDefault="00E8568C" w:rsidP="00397080">
                <w:pPr>
                  <w:spacing w:line="254" w:lineRule="auto"/>
                  <w:ind w:left="-227" w:firstLine="227"/>
                  <w:rPr>
                    <w:b/>
                  </w:rPr>
                </w:pPr>
                <w:r w:rsidRPr="00397080">
                  <w:rPr>
                    <w:vertAlign w:val="superscript"/>
                  </w:rPr>
                  <w:t>(подпись)</w:t>
                </w:r>
              </w:p>
            </w:tc>
          </w:tr>
        </w:tbl>
      </w:sdtContent>
    </w:sdt>
    <w:p w14:paraId="360693E7" w14:textId="77777777" w:rsidR="007E4926" w:rsidRPr="00397080" w:rsidRDefault="00397080" w:rsidP="00397080"/>
    <w:sdt>
      <w:sdtPr>
        <w:rPr>
          <w:b/>
          <w:i/>
        </w:rPr>
        <w:id w:val="-1290742453"/>
        <w:placeholder>
          <w:docPart w:val="4BFBA22F759149A2979EDE9CFA62DC10"/>
        </w:placeholder>
      </w:sdtPr>
      <w:sdtEndPr>
        <w:rPr>
          <w:b w:val="0"/>
          <w:i w:val="0"/>
          <w:vertAlign w:val="subscript"/>
          <w:lang w:eastAsia="en-US"/>
        </w:rPr>
      </w:sdtEndPr>
      <w:sdtContent>
        <w:p w14:paraId="360693E8" w14:textId="77777777" w:rsidR="007E4926" w:rsidRPr="00397080" w:rsidRDefault="00E8568C" w:rsidP="00397080">
          <w:pPr>
            <w:rPr>
              <w:b/>
              <w:i/>
              <w:color w:val="FF0000"/>
            </w:rPr>
          </w:pPr>
          <w:r w:rsidRPr="00397080">
            <w:rPr>
              <w:b/>
              <w:i/>
              <w:color w:val="FF0000"/>
            </w:rPr>
            <w:t xml:space="preserve">Формулировка для юр. лица </w:t>
          </w:r>
        </w:p>
        <w:p w14:paraId="360693E9" w14:textId="77777777" w:rsidR="007E4926" w:rsidRPr="00397080" w:rsidRDefault="00397080" w:rsidP="00397080">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3FD" w14:textId="77777777" w:rsidTr="00FA4CF5">
            <w:trPr>
              <w:trHeight w:val="669"/>
            </w:trPr>
            <w:tc>
              <w:tcPr>
                <w:tcW w:w="5144" w:type="dxa"/>
                <w:tcBorders>
                  <w:top w:val="nil"/>
                  <w:left w:val="nil"/>
                  <w:bottom w:val="nil"/>
                  <w:right w:val="nil"/>
                </w:tcBorders>
              </w:tcPr>
              <w:p w14:paraId="360693EA" w14:textId="77777777" w:rsidR="007E4926" w:rsidRPr="00397080" w:rsidRDefault="00E8568C" w:rsidP="00397080">
                <w:pPr>
                  <w:spacing w:line="254" w:lineRule="auto"/>
                  <w:rPr>
                    <w:b/>
                    <w:lang w:eastAsia="en-US"/>
                  </w:rPr>
                </w:pPr>
                <w:r w:rsidRPr="00397080">
                  <w:rPr>
                    <w:b/>
                    <w:lang w:eastAsia="en-US"/>
                  </w:rPr>
                  <w:t>Застройщик:</w:t>
                </w:r>
              </w:p>
              <w:p w14:paraId="360693EB" w14:textId="77777777" w:rsidR="007E4926" w:rsidRPr="00397080" w:rsidRDefault="00E8568C" w:rsidP="00397080">
                <w:pPr>
                  <w:rPr>
                    <w:b/>
                  </w:rPr>
                </w:pPr>
                <w:r w:rsidRPr="00397080">
                  <w:rPr>
                    <w:b/>
                  </w:rPr>
                  <w:t xml:space="preserve">Общество с ограниченной ответственностью </w:t>
                </w:r>
              </w:p>
              <w:p w14:paraId="360693EC" w14:textId="77777777" w:rsidR="007E4926" w:rsidRPr="00397080" w:rsidRDefault="00E8568C" w:rsidP="00397080">
                <w:pPr>
                  <w:rPr>
                    <w:b/>
                  </w:rPr>
                </w:pPr>
                <w:r w:rsidRPr="00397080">
                  <w:rPr>
                    <w:b/>
                  </w:rPr>
                  <w:t>«Специализированный застройщик «Дубининская 59»</w:t>
                </w:r>
              </w:p>
              <w:p w14:paraId="360693ED" w14:textId="77777777" w:rsidR="007E4926" w:rsidRPr="00397080" w:rsidRDefault="00397080" w:rsidP="00397080">
                <w:pPr>
                  <w:spacing w:line="254" w:lineRule="auto"/>
                  <w:rPr>
                    <w:lang w:eastAsia="en-US"/>
                  </w:rPr>
                </w:pPr>
              </w:p>
              <w:p w14:paraId="360693EE" w14:textId="77777777" w:rsidR="007E4926" w:rsidRPr="00397080" w:rsidRDefault="00397080" w:rsidP="00397080">
                <w:pPr>
                  <w:spacing w:line="254" w:lineRule="auto"/>
                  <w:rPr>
                    <w:lang w:eastAsia="en-US"/>
                  </w:rPr>
                </w:pPr>
              </w:p>
              <w:p w14:paraId="360693EF" w14:textId="77777777" w:rsidR="00110178"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3F0" w14:textId="77777777" w:rsidR="00110178" w:rsidRPr="00397080" w:rsidRDefault="00397080" w:rsidP="00397080"/>
              <w:p w14:paraId="360693F1" w14:textId="77777777" w:rsidR="00110178" w:rsidRPr="00397080" w:rsidRDefault="00397080" w:rsidP="00397080"/>
              <w:p w14:paraId="360693F2" w14:textId="77777777" w:rsidR="00110178" w:rsidRPr="00397080" w:rsidRDefault="00E8568C" w:rsidP="00397080">
                <w:r w:rsidRPr="00397080">
                  <w:t xml:space="preserve">____________________/ Ю.М. Агафонова </w:t>
                </w:r>
              </w:p>
              <w:p w14:paraId="360693F3" w14:textId="77777777" w:rsidR="007E4926" w:rsidRPr="00397080" w:rsidRDefault="00E8568C" w:rsidP="00397080">
                <w:pPr>
                  <w:spacing w:line="254" w:lineRule="auto"/>
                  <w:rPr>
                    <w:b/>
                    <w:vertAlign w:val="superscript"/>
                    <w:lang w:eastAsia="en-US"/>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3F4" w14:textId="77777777" w:rsidR="007E4926" w:rsidRPr="00397080" w:rsidRDefault="00E8568C" w:rsidP="00397080">
                <w:pPr>
                  <w:spacing w:line="254" w:lineRule="auto"/>
                  <w:ind w:left="-227" w:firstLine="227"/>
                  <w:rPr>
                    <w:b/>
                    <w:lang w:eastAsia="en-US"/>
                  </w:rPr>
                </w:pPr>
                <w:r w:rsidRPr="00397080">
                  <w:rPr>
                    <w:b/>
                    <w:lang w:eastAsia="en-US"/>
                  </w:rPr>
                  <w:t>Участник:</w:t>
                </w:r>
              </w:p>
              <w:p w14:paraId="360693F5" w14:textId="77777777" w:rsidR="007E4926" w:rsidRPr="00397080" w:rsidRDefault="00E8568C" w:rsidP="00397080">
                <w:r w:rsidRPr="00397080">
                  <w:t>Генеральный директор ООО «__________»</w:t>
                </w:r>
              </w:p>
              <w:p w14:paraId="360693F6" w14:textId="77777777" w:rsidR="007E4926" w:rsidRPr="00397080" w:rsidRDefault="00397080" w:rsidP="00397080"/>
              <w:p w14:paraId="360693F7" w14:textId="77777777" w:rsidR="007E4926" w:rsidRPr="00397080" w:rsidRDefault="00397080" w:rsidP="00397080"/>
              <w:p w14:paraId="360693F8" w14:textId="77777777" w:rsidR="007E4926" w:rsidRPr="00397080" w:rsidRDefault="00397080" w:rsidP="00397080"/>
              <w:p w14:paraId="360693F9" w14:textId="77777777" w:rsidR="007E4926" w:rsidRPr="00397080" w:rsidRDefault="00397080" w:rsidP="00397080"/>
              <w:p w14:paraId="360693FA" w14:textId="77777777" w:rsidR="007E4926" w:rsidRPr="00397080" w:rsidRDefault="00E8568C" w:rsidP="00397080">
                <w:r w:rsidRPr="00397080">
                  <w:t>______________________/_____________</w:t>
                </w:r>
              </w:p>
              <w:p w14:paraId="360693FB" w14:textId="77777777" w:rsidR="007E4926" w:rsidRPr="00397080" w:rsidRDefault="00E8568C" w:rsidP="00397080">
                <w:pPr>
                  <w:keepNext/>
                  <w:autoSpaceDE w:val="0"/>
                  <w:autoSpaceDN w:val="0"/>
                  <w:adjustRightInd w:val="0"/>
                  <w:rPr>
                    <w:b/>
                    <w:bCs/>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p w14:paraId="360693FC" w14:textId="77777777" w:rsidR="007E4926" w:rsidRPr="00397080" w:rsidRDefault="00397080" w:rsidP="00397080">
                <w:pPr>
                  <w:spacing w:line="254" w:lineRule="auto"/>
                  <w:jc w:val="both"/>
                  <w:rPr>
                    <w:vertAlign w:val="subscript"/>
                    <w:lang w:eastAsia="en-US"/>
                  </w:rPr>
                </w:pPr>
              </w:p>
            </w:tc>
          </w:tr>
        </w:tbl>
      </w:sdtContent>
    </w:sdt>
    <w:p w14:paraId="360693FE" w14:textId="77777777" w:rsidR="007E4926" w:rsidRPr="00397080" w:rsidRDefault="00397080" w:rsidP="00397080">
      <w:pPr>
        <w:rPr>
          <w:b/>
          <w:bCs/>
        </w:rPr>
      </w:pPr>
    </w:p>
    <w:p w14:paraId="360693FF" w14:textId="77777777" w:rsidR="007E4926" w:rsidRPr="00397080" w:rsidRDefault="00E8568C" w:rsidP="00397080">
      <w:pPr>
        <w:widowControl w:val="0"/>
        <w:autoSpaceDE w:val="0"/>
        <w:autoSpaceDN w:val="0"/>
        <w:adjustRightInd w:val="0"/>
        <w:ind w:hanging="23"/>
        <w:rPr>
          <w:b/>
          <w:i/>
        </w:rPr>
      </w:pPr>
      <w:r w:rsidRPr="00397080">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40F" w14:textId="77777777" w:rsidTr="00FA4CF5">
        <w:trPr>
          <w:trHeight w:val="669"/>
        </w:trPr>
        <w:tc>
          <w:tcPr>
            <w:tcW w:w="5144" w:type="dxa"/>
            <w:tcBorders>
              <w:top w:val="nil"/>
              <w:left w:val="nil"/>
              <w:bottom w:val="nil"/>
              <w:right w:val="nil"/>
            </w:tcBorders>
          </w:tcPr>
          <w:p w14:paraId="36069400" w14:textId="77777777" w:rsidR="007E4926" w:rsidRPr="00397080" w:rsidRDefault="00E8568C" w:rsidP="00397080">
            <w:pPr>
              <w:spacing w:line="254" w:lineRule="auto"/>
              <w:rPr>
                <w:b/>
              </w:rPr>
            </w:pPr>
            <w:r w:rsidRPr="00397080">
              <w:rPr>
                <w:b/>
              </w:rPr>
              <w:t>Застройщик:</w:t>
            </w:r>
          </w:p>
          <w:p w14:paraId="36069401" w14:textId="77777777" w:rsidR="007E4926" w:rsidRPr="00397080" w:rsidRDefault="00E8568C" w:rsidP="00397080">
            <w:pPr>
              <w:rPr>
                <w:b/>
              </w:rPr>
            </w:pPr>
            <w:r w:rsidRPr="00397080">
              <w:rPr>
                <w:b/>
              </w:rPr>
              <w:t xml:space="preserve">Общество с ограниченной ответственностью </w:t>
            </w:r>
          </w:p>
          <w:p w14:paraId="36069402" w14:textId="77777777" w:rsidR="007E4926" w:rsidRPr="00397080" w:rsidRDefault="00E8568C" w:rsidP="00397080">
            <w:pPr>
              <w:rPr>
                <w:b/>
              </w:rPr>
            </w:pPr>
            <w:r w:rsidRPr="00397080">
              <w:rPr>
                <w:b/>
              </w:rPr>
              <w:t>«Специализированный застройщик «Дубининская 59»</w:t>
            </w:r>
          </w:p>
          <w:p w14:paraId="36069403" w14:textId="77777777" w:rsidR="007E4926" w:rsidRPr="00397080" w:rsidRDefault="00397080" w:rsidP="00397080">
            <w:pPr>
              <w:spacing w:line="254" w:lineRule="auto"/>
            </w:pPr>
          </w:p>
          <w:p w14:paraId="36069404" w14:textId="77777777" w:rsidR="00110178"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405" w14:textId="77777777" w:rsidR="00110178" w:rsidRPr="00397080" w:rsidRDefault="00397080" w:rsidP="00397080"/>
          <w:p w14:paraId="36069406" w14:textId="77777777" w:rsidR="00110178" w:rsidRPr="00397080" w:rsidRDefault="00397080" w:rsidP="00397080"/>
          <w:p w14:paraId="36069407" w14:textId="77777777" w:rsidR="00110178" w:rsidRPr="00397080" w:rsidRDefault="00E8568C" w:rsidP="00397080">
            <w:r w:rsidRPr="00397080">
              <w:t xml:space="preserve">____________________/ Ю.М. Агафонова </w:t>
            </w:r>
          </w:p>
          <w:p w14:paraId="36069408" w14:textId="77777777" w:rsidR="007E4926" w:rsidRPr="00397080" w:rsidRDefault="00E8568C" w:rsidP="00397080">
            <w:pPr>
              <w:spacing w:line="254" w:lineRule="auto"/>
              <w:rPr>
                <w:b/>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409" w14:textId="77777777" w:rsidR="007E4926" w:rsidRPr="00397080" w:rsidRDefault="00E8568C" w:rsidP="00397080">
            <w:pPr>
              <w:spacing w:line="254" w:lineRule="auto"/>
              <w:ind w:left="-227" w:firstLine="227"/>
              <w:rPr>
                <w:b/>
              </w:rPr>
            </w:pPr>
            <w:r w:rsidRPr="00397080">
              <w:rPr>
                <w:b/>
              </w:rPr>
              <w:t>Участник:</w:t>
            </w:r>
          </w:p>
          <w:p w14:paraId="3606940A" w14:textId="77777777" w:rsidR="007E4926" w:rsidRPr="00397080" w:rsidRDefault="00E8568C" w:rsidP="00397080">
            <w:pPr>
              <w:widowControl w:val="0"/>
              <w:autoSpaceDE w:val="0"/>
              <w:autoSpaceDN w:val="0"/>
              <w:adjustRightInd w:val="0"/>
              <w:jc w:val="both"/>
            </w:pPr>
            <w:r w:rsidRPr="00397080">
              <w:t>Граждан____ Российской Федерации</w:t>
            </w:r>
            <w:r w:rsidRPr="00397080">
              <w:rPr>
                <w:caps/>
              </w:rPr>
              <w:t xml:space="preserve"> __________________________________</w:t>
            </w:r>
            <w:r w:rsidRPr="00397080">
              <w:t xml:space="preserve"> </w:t>
            </w:r>
            <w:proofErr w:type="spellStart"/>
            <w:r w:rsidRPr="00397080">
              <w:t>действующ</w:t>
            </w:r>
            <w:proofErr w:type="spellEnd"/>
            <w:r w:rsidRPr="00397080">
              <w:t>___ как законный представитель (</w:t>
            </w:r>
            <w:r w:rsidRPr="00397080">
              <w:rPr>
                <w:b/>
                <w:i/>
                <w:u w:val="single"/>
              </w:rPr>
              <w:t>мать/отец</w:t>
            </w:r>
            <w:r w:rsidRPr="00397080">
              <w:t xml:space="preserve">) своего/ей малолетнего сына/дочери </w:t>
            </w:r>
          </w:p>
          <w:p w14:paraId="3606940B" w14:textId="77777777" w:rsidR="007E4926" w:rsidRPr="00397080" w:rsidRDefault="00E8568C" w:rsidP="00397080">
            <w:pPr>
              <w:widowControl w:val="0"/>
              <w:autoSpaceDE w:val="0"/>
              <w:autoSpaceDN w:val="0"/>
              <w:adjustRightInd w:val="0"/>
              <w:jc w:val="both"/>
            </w:pPr>
            <w:r w:rsidRPr="00397080">
              <w:rPr>
                <w:b/>
              </w:rPr>
              <w:t>граждан__ Российской Федерации _________________</w:t>
            </w:r>
          </w:p>
          <w:p w14:paraId="3606940C" w14:textId="77777777" w:rsidR="007E4926" w:rsidRPr="00397080" w:rsidRDefault="00397080" w:rsidP="00397080">
            <w:pPr>
              <w:rPr>
                <w:caps/>
              </w:rPr>
            </w:pPr>
          </w:p>
          <w:p w14:paraId="3606940D" w14:textId="77777777" w:rsidR="007E4926" w:rsidRPr="00397080" w:rsidRDefault="00E8568C" w:rsidP="00397080">
            <w:pPr>
              <w:widowControl w:val="0"/>
              <w:autoSpaceDE w:val="0"/>
              <w:autoSpaceDN w:val="0"/>
              <w:adjustRightInd w:val="0"/>
              <w:ind w:hanging="23"/>
              <w:rPr>
                <w:i/>
              </w:rPr>
            </w:pPr>
            <w:r w:rsidRPr="00397080">
              <w:rPr>
                <w:i/>
              </w:rPr>
              <w:t>________________________/_____________</w:t>
            </w:r>
          </w:p>
          <w:p w14:paraId="3606940E" w14:textId="77777777" w:rsidR="007E4926" w:rsidRPr="00397080" w:rsidRDefault="00E8568C" w:rsidP="00397080">
            <w:pPr>
              <w:spacing w:line="254" w:lineRule="auto"/>
              <w:jc w:val="both"/>
              <w:rPr>
                <w:vertAlign w:val="subscript"/>
              </w:rPr>
            </w:pPr>
            <w:r w:rsidRPr="00397080">
              <w:rPr>
                <w:vertAlign w:val="subscript"/>
              </w:rPr>
              <w:t>(подпись)</w:t>
            </w:r>
          </w:p>
        </w:tc>
      </w:tr>
    </w:tbl>
    <w:p w14:paraId="36069410" w14:textId="77777777" w:rsidR="007E4926" w:rsidRPr="00397080" w:rsidRDefault="00397080" w:rsidP="00397080">
      <w:pPr>
        <w:tabs>
          <w:tab w:val="left" w:pos="851"/>
        </w:tabs>
        <w:autoSpaceDE w:val="0"/>
        <w:ind w:firstLine="567"/>
        <w:rPr>
          <w:b/>
          <w:i/>
        </w:rPr>
      </w:pPr>
    </w:p>
    <w:sdt>
      <w:sdtPr>
        <w:rPr>
          <w:b/>
          <w:bCs/>
          <w:i/>
          <w:iCs/>
        </w:rPr>
        <w:id w:val="1996305115"/>
        <w:placeholder>
          <w:docPart w:val="4BFBA22F759149A2979EDE9CFA62DC10"/>
        </w:placeholder>
      </w:sdtPr>
      <w:sdtEndPr>
        <w:rPr>
          <w:b w:val="0"/>
          <w:bCs w:val="0"/>
          <w:i w:val="0"/>
          <w:iCs w:val="0"/>
          <w:vertAlign w:val="superscript"/>
        </w:rPr>
      </w:sdtEndPr>
      <w:sdtContent>
        <w:p w14:paraId="36069411" w14:textId="77777777" w:rsidR="007E4926" w:rsidRPr="00397080" w:rsidRDefault="00E8568C" w:rsidP="00397080">
          <w:pPr>
            <w:tabs>
              <w:tab w:val="left" w:pos="851"/>
            </w:tabs>
            <w:autoSpaceDE w:val="0"/>
            <w:ind w:firstLine="567"/>
            <w:rPr>
              <w:b/>
              <w:i/>
              <w:color w:val="FF0000"/>
            </w:rPr>
          </w:pPr>
          <w:r w:rsidRPr="00397080">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499F" w:rsidRPr="00397080" w14:paraId="36069425" w14:textId="77777777" w:rsidTr="00FA4CF5">
            <w:trPr>
              <w:trHeight w:val="669"/>
            </w:trPr>
            <w:tc>
              <w:tcPr>
                <w:tcW w:w="5144" w:type="dxa"/>
                <w:tcBorders>
                  <w:top w:val="nil"/>
                  <w:left w:val="nil"/>
                  <w:bottom w:val="nil"/>
                  <w:right w:val="nil"/>
                </w:tcBorders>
              </w:tcPr>
              <w:p w14:paraId="36069412" w14:textId="77777777" w:rsidR="007E4926" w:rsidRPr="00397080" w:rsidRDefault="00E8568C" w:rsidP="00397080">
                <w:pPr>
                  <w:spacing w:line="254" w:lineRule="auto"/>
                  <w:rPr>
                    <w:b/>
                  </w:rPr>
                </w:pPr>
                <w:r w:rsidRPr="00397080">
                  <w:rPr>
                    <w:b/>
                  </w:rPr>
                  <w:t>Застройщик:</w:t>
                </w:r>
              </w:p>
              <w:p w14:paraId="36069413" w14:textId="77777777" w:rsidR="007E4926" w:rsidRPr="00397080" w:rsidRDefault="00E8568C" w:rsidP="00397080">
                <w:pPr>
                  <w:rPr>
                    <w:b/>
                  </w:rPr>
                </w:pPr>
                <w:r w:rsidRPr="00397080">
                  <w:rPr>
                    <w:b/>
                  </w:rPr>
                  <w:t xml:space="preserve">Общество с ограниченной ответственностью </w:t>
                </w:r>
              </w:p>
              <w:p w14:paraId="36069414" w14:textId="77777777" w:rsidR="007E4926" w:rsidRPr="00397080" w:rsidRDefault="00E8568C" w:rsidP="00397080">
                <w:pPr>
                  <w:rPr>
                    <w:b/>
                  </w:rPr>
                </w:pPr>
                <w:r w:rsidRPr="00397080">
                  <w:rPr>
                    <w:b/>
                  </w:rPr>
                  <w:t>«Специализированный застройщик «Дубининская 59»</w:t>
                </w:r>
              </w:p>
              <w:p w14:paraId="36069415" w14:textId="77777777" w:rsidR="007E4926" w:rsidRPr="00397080" w:rsidRDefault="00397080" w:rsidP="00397080">
                <w:pPr>
                  <w:spacing w:line="254" w:lineRule="auto"/>
                </w:pPr>
              </w:p>
              <w:p w14:paraId="36069416" w14:textId="77777777" w:rsidR="00110178" w:rsidRPr="00397080" w:rsidRDefault="00E8568C" w:rsidP="00397080">
                <w:pPr>
                  <w:pStyle w:val="a3"/>
                  <w:ind w:right="27" w:firstLine="0"/>
                  <w:jc w:val="both"/>
                  <w:rPr>
                    <w:sz w:val="24"/>
                  </w:rPr>
                </w:pPr>
                <w:r w:rsidRPr="00397080">
                  <w:rPr>
                    <w:sz w:val="24"/>
                  </w:rPr>
                  <w:t xml:space="preserve">Представитель по доверенности </w:t>
                </w:r>
                <w:r w:rsidRPr="00397080">
                  <w:rPr>
                    <w:sz w:val="24"/>
                  </w:rPr>
                  <w:tab/>
                </w:r>
              </w:p>
              <w:p w14:paraId="36069417" w14:textId="77777777" w:rsidR="00110178" w:rsidRPr="00397080" w:rsidRDefault="00397080" w:rsidP="00397080"/>
              <w:p w14:paraId="36069418" w14:textId="77777777" w:rsidR="00110178" w:rsidRPr="00397080" w:rsidRDefault="00397080" w:rsidP="00397080"/>
              <w:p w14:paraId="36069419" w14:textId="77777777" w:rsidR="00110178" w:rsidRPr="00397080" w:rsidRDefault="00E8568C" w:rsidP="00397080">
                <w:r w:rsidRPr="00397080">
                  <w:t xml:space="preserve">____________________/ Ю.М. Агафонова </w:t>
                </w:r>
              </w:p>
              <w:p w14:paraId="3606941A" w14:textId="77777777" w:rsidR="007E4926" w:rsidRPr="00397080" w:rsidRDefault="00E8568C" w:rsidP="00397080">
                <w:pPr>
                  <w:spacing w:line="254" w:lineRule="auto"/>
                  <w:rPr>
                    <w:b/>
                    <w:vertAlign w:val="superscript"/>
                  </w:rPr>
                </w:pPr>
                <w:r w:rsidRPr="00397080">
                  <w:rPr>
                    <w:vertAlign w:val="superscript"/>
                  </w:rPr>
                  <w:t xml:space="preserve">(подпись, </w:t>
                </w:r>
                <w:proofErr w:type="spellStart"/>
                <w:r w:rsidRPr="00397080">
                  <w:rPr>
                    <w:vertAlign w:val="superscript"/>
                  </w:rPr>
                  <w:t>м.п</w:t>
                </w:r>
                <w:proofErr w:type="spellEnd"/>
                <w:r w:rsidRPr="00397080">
                  <w:rPr>
                    <w:vertAlign w:val="superscript"/>
                  </w:rPr>
                  <w:t>.)</w:t>
                </w:r>
              </w:p>
            </w:tc>
            <w:tc>
              <w:tcPr>
                <w:tcW w:w="4860" w:type="dxa"/>
                <w:tcBorders>
                  <w:top w:val="nil"/>
                  <w:left w:val="nil"/>
                  <w:bottom w:val="nil"/>
                  <w:right w:val="nil"/>
                </w:tcBorders>
              </w:tcPr>
              <w:p w14:paraId="3606941B" w14:textId="77777777" w:rsidR="007E4926" w:rsidRPr="00397080" w:rsidRDefault="00E8568C" w:rsidP="00397080">
                <w:pPr>
                  <w:spacing w:line="254" w:lineRule="auto"/>
                  <w:ind w:left="-227" w:firstLine="227"/>
                  <w:rPr>
                    <w:b/>
                  </w:rPr>
                </w:pPr>
                <w:r w:rsidRPr="00397080">
                  <w:rPr>
                    <w:b/>
                  </w:rPr>
                  <w:t>Участник:</w:t>
                </w:r>
              </w:p>
              <w:p w14:paraId="3606941C" w14:textId="77777777" w:rsidR="007E4926" w:rsidRPr="00397080" w:rsidRDefault="00E8568C" w:rsidP="00397080">
                <w:pPr>
                  <w:rPr>
                    <w:b/>
                  </w:rPr>
                </w:pPr>
                <w:r w:rsidRPr="00397080">
                  <w:rPr>
                    <w:b/>
                  </w:rPr>
                  <w:t xml:space="preserve">Граждан__ Российской Федерации </w:t>
                </w:r>
              </w:p>
              <w:p w14:paraId="3606941D" w14:textId="77777777" w:rsidR="007E4926" w:rsidRPr="00397080" w:rsidRDefault="00E8568C" w:rsidP="00397080">
                <w:r w:rsidRPr="00397080">
                  <w:t>______________________________________</w:t>
                </w:r>
              </w:p>
              <w:p w14:paraId="3606941E" w14:textId="77777777" w:rsidR="007E4926" w:rsidRPr="00397080" w:rsidRDefault="00397080" w:rsidP="00397080">
                <w:pPr>
                  <w:rPr>
                    <w:b/>
                  </w:rPr>
                </w:pPr>
              </w:p>
              <w:p w14:paraId="3606941F" w14:textId="77777777" w:rsidR="007E4926" w:rsidRPr="00397080" w:rsidRDefault="00E8568C" w:rsidP="00397080">
                <w:pPr>
                  <w:rPr>
                    <w:b/>
                  </w:rPr>
                </w:pPr>
                <w:r w:rsidRPr="00397080">
                  <w:rPr>
                    <w:b/>
                  </w:rPr>
                  <w:t xml:space="preserve">______________________/ _________ </w:t>
                </w:r>
              </w:p>
              <w:p w14:paraId="36069420" w14:textId="77777777" w:rsidR="007E4926" w:rsidRPr="00397080" w:rsidRDefault="00E8568C" w:rsidP="00397080">
                <w:pPr>
                  <w:rPr>
                    <w:vertAlign w:val="superscript"/>
                  </w:rPr>
                </w:pPr>
                <w:r w:rsidRPr="00397080">
                  <w:rPr>
                    <w:vertAlign w:val="superscript"/>
                  </w:rPr>
                  <w:t xml:space="preserve">                                  (подпись)          </w:t>
                </w:r>
              </w:p>
              <w:p w14:paraId="36069421" w14:textId="77777777" w:rsidR="007E4926" w:rsidRPr="00397080" w:rsidRDefault="00E8568C" w:rsidP="00397080">
                <w:pPr>
                  <w:rPr>
                    <w:b/>
                    <w:i/>
                  </w:rPr>
                </w:pPr>
                <w:r w:rsidRPr="00397080">
                  <w:rPr>
                    <w:b/>
                    <w:i/>
                  </w:rPr>
                  <w:t>Согласен:</w:t>
                </w:r>
              </w:p>
              <w:p w14:paraId="36069422" w14:textId="77777777" w:rsidR="007E4926" w:rsidRPr="00397080" w:rsidRDefault="00397080" w:rsidP="00397080"/>
              <w:p w14:paraId="36069423" w14:textId="77777777" w:rsidR="007E4926" w:rsidRPr="00397080" w:rsidRDefault="00E8568C" w:rsidP="00397080">
                <w:pPr>
                  <w:rPr>
                    <w:b/>
                  </w:rPr>
                </w:pPr>
                <w:r w:rsidRPr="00397080">
                  <w:rPr>
                    <w:b/>
                  </w:rPr>
                  <w:t xml:space="preserve">______________________/ _________ </w:t>
                </w:r>
              </w:p>
              <w:p w14:paraId="36069424" w14:textId="77777777" w:rsidR="007E4926" w:rsidRPr="00397080" w:rsidRDefault="00E8568C" w:rsidP="00397080">
                <w:pPr>
                  <w:spacing w:line="254" w:lineRule="auto"/>
                  <w:jc w:val="both"/>
                  <w:rPr>
                    <w:vertAlign w:val="subscript"/>
                  </w:rPr>
                </w:pPr>
                <w:r w:rsidRPr="00397080">
                  <w:rPr>
                    <w:vertAlign w:val="superscript"/>
                  </w:rPr>
                  <w:t xml:space="preserve">                                  (подпись)          </w:t>
                </w:r>
              </w:p>
            </w:tc>
          </w:tr>
        </w:tbl>
      </w:sdtContent>
    </w:sdt>
    <w:p w14:paraId="36069426" w14:textId="77777777" w:rsidR="007E4926" w:rsidRPr="00397080" w:rsidRDefault="00397080" w:rsidP="00397080">
      <w:pPr>
        <w:tabs>
          <w:tab w:val="left" w:pos="851"/>
        </w:tabs>
        <w:autoSpaceDE w:val="0"/>
        <w:ind w:firstLine="567"/>
        <w:rPr>
          <w:b/>
        </w:rPr>
      </w:pPr>
    </w:p>
    <w:p w14:paraId="36069427" w14:textId="77777777" w:rsidR="007E4926" w:rsidRPr="00397080" w:rsidRDefault="00397080" w:rsidP="00397080">
      <w:pPr>
        <w:spacing w:after="160" w:line="259" w:lineRule="auto"/>
      </w:pPr>
    </w:p>
    <w:p w14:paraId="36069428" w14:textId="77777777" w:rsidR="007E4926" w:rsidRPr="00397080" w:rsidRDefault="00397080" w:rsidP="00397080">
      <w:pPr>
        <w:spacing w:after="160" w:line="259" w:lineRule="auto"/>
      </w:pPr>
    </w:p>
    <w:p w14:paraId="36069429" w14:textId="77777777" w:rsidR="008841E9" w:rsidRPr="00397080" w:rsidRDefault="00E8568C" w:rsidP="00397080">
      <w:pPr>
        <w:spacing w:after="160" w:line="259" w:lineRule="auto"/>
      </w:pPr>
      <w:r w:rsidRPr="00397080">
        <w:br w:type="page"/>
      </w:r>
    </w:p>
    <w:p w14:paraId="3606942A" w14:textId="77777777" w:rsidR="007E4926" w:rsidRPr="00397080" w:rsidRDefault="00397080" w:rsidP="00397080">
      <w:pPr>
        <w:spacing w:after="160" w:line="259" w:lineRule="auto"/>
      </w:pPr>
    </w:p>
    <w:sdt>
      <w:sdtPr>
        <w:rPr>
          <w:i/>
          <w:sz w:val="24"/>
          <w:u w:val="single"/>
        </w:rPr>
        <w:id w:val="-515151628"/>
        <w:placeholder>
          <w:docPart w:val="1E48632A12AC41FC8FC1E72B928E0124"/>
        </w:placeholder>
      </w:sdtPr>
      <w:sdtEndPr>
        <w:rPr>
          <w:rStyle w:val="120"/>
          <w:i w:val="0"/>
          <w:u w:val="none"/>
        </w:rPr>
      </w:sdtEndPr>
      <w:sdtContent>
        <w:p w14:paraId="3606942B" w14:textId="77777777" w:rsidR="007E4926" w:rsidRPr="00397080" w:rsidRDefault="00E8568C" w:rsidP="00397080">
          <w:pPr>
            <w:pStyle w:val="a3"/>
            <w:ind w:left="709" w:firstLine="0"/>
            <w:jc w:val="both"/>
            <w:rPr>
              <w:i/>
              <w:color w:val="FF0000"/>
              <w:sz w:val="24"/>
              <w:u w:val="single"/>
            </w:rPr>
          </w:pPr>
          <w:r w:rsidRPr="00397080">
            <w:rPr>
              <w:i/>
              <w:color w:val="FF0000"/>
              <w:sz w:val="24"/>
              <w:u w:val="single"/>
            </w:rPr>
            <w:t>Дополнять приложением №3 при электронной регистрации (ТЕХНОКАД) и оплате с использованием кредитных средств</w:t>
          </w:r>
        </w:p>
        <w:p w14:paraId="3606942C" w14:textId="77777777" w:rsidR="007E4926" w:rsidRPr="00397080" w:rsidRDefault="00397080" w:rsidP="00397080">
          <w:pPr>
            <w:pStyle w:val="a3"/>
            <w:ind w:left="709" w:firstLine="0"/>
            <w:jc w:val="both"/>
            <w:rPr>
              <w:sz w:val="24"/>
            </w:rPr>
          </w:pPr>
        </w:p>
        <w:p w14:paraId="3606942D" w14:textId="77777777" w:rsidR="007E4926" w:rsidRPr="00397080" w:rsidRDefault="00E8568C" w:rsidP="00397080">
          <w:pPr>
            <w:jc w:val="right"/>
          </w:pPr>
          <w:r w:rsidRPr="00397080">
            <w:t>Приложение № 3</w:t>
          </w:r>
        </w:p>
        <w:p w14:paraId="3606942E" w14:textId="77777777" w:rsidR="007E4926" w:rsidRPr="00397080" w:rsidRDefault="00E8568C" w:rsidP="00397080">
          <w:pPr>
            <w:jc w:val="right"/>
          </w:pPr>
          <w:r w:rsidRPr="00397080">
            <w:t>к Договору участия в долевом строительстве</w:t>
          </w:r>
        </w:p>
        <w:p w14:paraId="3606942F" w14:textId="77777777" w:rsidR="00603322" w:rsidRPr="00397080" w:rsidRDefault="00E8568C" w:rsidP="00397080">
          <w:pPr>
            <w:jc w:val="right"/>
          </w:pPr>
          <w:r w:rsidRPr="00397080">
            <w:t xml:space="preserve"> от </w:t>
          </w:r>
          <w:sdt>
            <w:sdtPr>
              <w:rPr>
                <w:bCs/>
                <w:lang w:val="en-US"/>
              </w:rPr>
              <w:id w:val="35707439"/>
              <w:placeholder>
                <w:docPart w:val="442BFC7072094F5CA2DDADB0A058E10B"/>
              </w:placeholder>
            </w:sdtPr>
            <w:sdtEndPr/>
            <w:sdtContent>
              <w:r w:rsidRPr="00397080">
                <w:rPr>
                  <w:bCs/>
                </w:rPr>
                <w:t>Договор. Дата</w:t>
              </w:r>
            </w:sdtContent>
          </w:sdt>
          <w:r w:rsidRPr="00397080">
            <w:rPr>
              <w:bCs/>
            </w:rPr>
            <w:t xml:space="preserve"> № </w:t>
          </w:r>
          <w:sdt>
            <w:sdtPr>
              <w:rPr>
                <w:rFonts w:eastAsia="Arial Unicode MS"/>
                <w:bCs/>
                <w:bdr w:val="nil"/>
                <w:lang w:val="en-US"/>
              </w:rPr>
              <w:id w:val="-1204789847"/>
              <w:placeholder>
                <w:docPart w:val="CE0875608F7F4E2D8339EC4E5E3C09F9"/>
              </w:placeholder>
            </w:sdtPr>
            <w:sdtEndPr/>
            <w:sdtContent>
              <w:r w:rsidRPr="00397080">
                <w:rPr>
                  <w:rFonts w:eastAsia="Arial Unicode MS"/>
                  <w:bCs/>
                  <w:bdr w:val="nil"/>
                </w:rPr>
                <w:t>Договор. Номер</w:t>
              </w:r>
            </w:sdtContent>
          </w:sdt>
        </w:p>
        <w:p w14:paraId="36069430" w14:textId="77777777" w:rsidR="007E4926" w:rsidRPr="00397080" w:rsidRDefault="00397080" w:rsidP="00397080">
          <w:pPr>
            <w:pStyle w:val="6"/>
            <w:spacing w:before="0" w:after="0"/>
            <w:jc w:val="right"/>
            <w:rPr>
              <w:b w:val="0"/>
              <w:sz w:val="24"/>
              <w:szCs w:val="24"/>
            </w:rPr>
          </w:pPr>
        </w:p>
        <w:p w14:paraId="36069431" w14:textId="77777777" w:rsidR="007E4926" w:rsidRPr="00397080" w:rsidRDefault="00E8568C" w:rsidP="00397080">
          <w:pPr>
            <w:spacing w:after="160" w:line="259" w:lineRule="auto"/>
            <w:jc w:val="center"/>
            <w:rPr>
              <w:b/>
            </w:rPr>
          </w:pPr>
          <w:r w:rsidRPr="00397080">
            <w:rPr>
              <w:b/>
            </w:rPr>
            <w:t xml:space="preserve">Сведения о Кредитном договоре </w:t>
          </w:r>
        </w:p>
        <w:p w14:paraId="36069432" w14:textId="77777777" w:rsidR="007E4926" w:rsidRPr="00397080" w:rsidRDefault="00E8568C" w:rsidP="00397080">
          <w:pPr>
            <w:tabs>
              <w:tab w:val="left" w:pos="567"/>
            </w:tabs>
            <w:autoSpaceDE w:val="0"/>
            <w:autoSpaceDN w:val="0"/>
            <w:adjustRightInd w:val="0"/>
            <w:ind w:firstLine="426"/>
            <w:jc w:val="both"/>
            <w:rPr>
              <w:rStyle w:val="120"/>
              <w:rFonts w:eastAsiaTheme="minorHAnsi"/>
            </w:rPr>
          </w:pPr>
          <w:r w:rsidRPr="00397080">
            <w:t xml:space="preserve">               В соответствии с ч. 2 ст. 22 Федерального закона от 16.07.1998 №102-ФЗ </w:t>
          </w:r>
          <w:r w:rsidRPr="00397080">
            <w:rPr>
              <w:rFonts w:eastAsiaTheme="minorHAnsi"/>
            </w:rPr>
            <w:t xml:space="preserve">«Об ипотеке (залоге недвижимости)» </w:t>
          </w:r>
          <w:r w:rsidRPr="00397080">
            <w:t>Стороны настоящим уточняют реквизиты Кредитного договора, указанного в п. 4.3. Договора участия в долевом строительстве №</w:t>
          </w:r>
          <w:r w:rsidRPr="00397080">
            <w:rPr>
              <w:rStyle w:val="120"/>
            </w:rPr>
            <w:t xml:space="preserve"> </w:t>
          </w:r>
          <w:sdt>
            <w:sdtPr>
              <w:alias w:val="мтДатаДоговора"/>
              <w:tag w:val="мтДатаДоговора"/>
              <w:id w:val="1603305838"/>
              <w:placeholder>
                <w:docPart w:val="D199D0B9951B4E6EAD9D46C82CF156A5"/>
              </w:placeholder>
            </w:sdtPr>
            <w:sdtEndPr/>
            <w:sdtContent>
              <w:r w:rsidRPr="00397080">
                <w:rPr>
                  <w:bCs/>
                </w:rPr>
                <w:t>Договор. Дата</w:t>
              </w:r>
            </w:sdtContent>
          </w:sdt>
          <w:r w:rsidRPr="00397080">
            <w:rPr>
              <w:bCs/>
            </w:rPr>
            <w:t xml:space="preserve"> № </w:t>
          </w:r>
          <w:sdt>
            <w:sdtPr>
              <w:rPr>
                <w:rFonts w:eastAsia="Arial Unicode MS"/>
                <w:bCs/>
                <w:bdr w:val="nil"/>
                <w:lang w:val="en-US"/>
              </w:rPr>
              <w:id w:val="1712376654"/>
              <w:placeholder>
                <w:docPart w:val="E3A7F0065E4E4628A15326C19C5AB048"/>
              </w:placeholder>
            </w:sdtPr>
            <w:sdtEndPr/>
            <w:sdtContent>
              <w:r w:rsidRPr="00397080">
                <w:rPr>
                  <w:rFonts w:eastAsia="Arial Unicode MS"/>
                  <w:bCs/>
                  <w:bdr w:val="nil"/>
                </w:rPr>
                <w:t>Договор. Номер</w:t>
              </w:r>
            </w:sdtContent>
          </w:sdt>
        </w:p>
        <w:p w14:paraId="36069433" w14:textId="77777777" w:rsidR="007E4926" w:rsidRPr="00397080" w:rsidRDefault="00E8568C" w:rsidP="00397080">
          <w:pPr>
            <w:tabs>
              <w:tab w:val="left" w:pos="567"/>
            </w:tabs>
            <w:spacing w:after="160" w:line="256" w:lineRule="auto"/>
            <w:ind w:firstLine="426"/>
            <w:jc w:val="both"/>
            <w:rPr>
              <w:rStyle w:val="120"/>
            </w:rPr>
          </w:pPr>
          <w:r w:rsidRPr="00397080">
            <w:rPr>
              <w:rStyle w:val="120"/>
            </w:rPr>
            <w:t xml:space="preserve">               Кредитный договор №_______, дата заключения: «__» _____ _______ года, место заключения: г. ____, срок кредита: __________, заключенный между Банком и гр. ________________________.</w:t>
          </w:r>
        </w:p>
      </w:sdtContent>
    </w:sdt>
    <w:p w14:paraId="36069434" w14:textId="77777777" w:rsidR="007E4926" w:rsidRPr="00397080" w:rsidRDefault="00E8568C" w:rsidP="00397080">
      <w:pPr>
        <w:spacing w:after="160" w:line="259" w:lineRule="auto"/>
        <w:rPr>
          <w:b/>
        </w:rPr>
      </w:pPr>
      <w:r w:rsidRPr="00397080">
        <w:rPr>
          <w:b/>
        </w:rPr>
        <w:br w:type="page"/>
      </w:r>
    </w:p>
    <w:sdt>
      <w:sdtPr>
        <w:rPr>
          <w:i/>
          <w:sz w:val="24"/>
          <w:u w:val="single"/>
        </w:rPr>
        <w:id w:val="1521894207"/>
        <w:placeholder>
          <w:docPart w:val="1E48632A12AC41FC8FC1E72B928E0124"/>
        </w:placeholder>
      </w:sdtPr>
      <w:sdtEndPr>
        <w:rPr>
          <w:rStyle w:val="120"/>
          <w:i w:val="0"/>
          <w:u w:val="none"/>
        </w:rPr>
      </w:sdtEndPr>
      <w:sdtContent>
        <w:p w14:paraId="36069435" w14:textId="77777777" w:rsidR="007E4926" w:rsidRPr="00397080" w:rsidRDefault="00E8568C" w:rsidP="00397080">
          <w:pPr>
            <w:pStyle w:val="a3"/>
            <w:ind w:left="709" w:firstLine="0"/>
            <w:jc w:val="both"/>
            <w:rPr>
              <w:i/>
              <w:color w:val="FF0000"/>
              <w:sz w:val="24"/>
              <w:u w:val="single"/>
            </w:rPr>
          </w:pPr>
          <w:r w:rsidRPr="00397080">
            <w:rPr>
              <w:i/>
              <w:color w:val="FF0000"/>
              <w:sz w:val="24"/>
              <w:u w:val="single"/>
            </w:rPr>
            <w:t>Дополнять Приложением №3 при электронной регистрации (ТЕХНОКАД) и оплате с использованием заемных средств</w:t>
          </w:r>
        </w:p>
        <w:p w14:paraId="36069436" w14:textId="77777777" w:rsidR="007E4926" w:rsidRPr="00397080" w:rsidRDefault="00397080" w:rsidP="00397080">
          <w:pPr>
            <w:pStyle w:val="a3"/>
            <w:ind w:left="709" w:firstLine="0"/>
            <w:jc w:val="both"/>
            <w:rPr>
              <w:sz w:val="24"/>
            </w:rPr>
          </w:pPr>
        </w:p>
        <w:p w14:paraId="36069437" w14:textId="77777777" w:rsidR="007E4926" w:rsidRPr="00397080" w:rsidRDefault="00E8568C" w:rsidP="00397080">
          <w:pPr>
            <w:jc w:val="right"/>
          </w:pPr>
          <w:r w:rsidRPr="00397080">
            <w:t>Приложение № 3</w:t>
          </w:r>
        </w:p>
        <w:p w14:paraId="36069438" w14:textId="77777777" w:rsidR="007E4926" w:rsidRPr="00397080" w:rsidRDefault="00E8568C" w:rsidP="00397080">
          <w:pPr>
            <w:jc w:val="right"/>
          </w:pPr>
          <w:r w:rsidRPr="00397080">
            <w:t>к Договору участия в долевом строительстве</w:t>
          </w:r>
        </w:p>
        <w:p w14:paraId="36069439" w14:textId="77777777" w:rsidR="00603322" w:rsidRPr="00397080" w:rsidRDefault="00E8568C" w:rsidP="00397080">
          <w:pPr>
            <w:jc w:val="right"/>
          </w:pPr>
          <w:r w:rsidRPr="00397080">
            <w:t xml:space="preserve"> от </w:t>
          </w:r>
          <w:sdt>
            <w:sdtPr>
              <w:rPr>
                <w:bCs/>
                <w:lang w:val="en-US"/>
              </w:rPr>
              <w:id w:val="419846526"/>
              <w:placeholder>
                <w:docPart w:val="5C8FC52063A64D33BDD63317F0D8C224"/>
              </w:placeholder>
            </w:sdtPr>
            <w:sdtEndPr/>
            <w:sdtContent>
              <w:r w:rsidRPr="00397080">
                <w:rPr>
                  <w:bCs/>
                </w:rPr>
                <w:t>Договор. Дата</w:t>
              </w:r>
            </w:sdtContent>
          </w:sdt>
          <w:r w:rsidRPr="00397080">
            <w:rPr>
              <w:bCs/>
            </w:rPr>
            <w:t xml:space="preserve"> № </w:t>
          </w:r>
          <w:sdt>
            <w:sdtPr>
              <w:rPr>
                <w:rFonts w:eastAsia="Arial Unicode MS"/>
                <w:bCs/>
                <w:bdr w:val="nil"/>
                <w:lang w:val="en-US"/>
              </w:rPr>
              <w:id w:val="-1970811771"/>
              <w:placeholder>
                <w:docPart w:val="6CB46C72FAC34D0F8BE0F8A439D00474"/>
              </w:placeholder>
            </w:sdtPr>
            <w:sdtEndPr/>
            <w:sdtContent>
              <w:r w:rsidRPr="00397080">
                <w:rPr>
                  <w:rFonts w:eastAsia="Arial Unicode MS"/>
                  <w:bCs/>
                  <w:bdr w:val="nil"/>
                </w:rPr>
                <w:t>Договор. Номер</w:t>
              </w:r>
            </w:sdtContent>
          </w:sdt>
        </w:p>
        <w:p w14:paraId="3606943A" w14:textId="77777777" w:rsidR="007E4926" w:rsidRPr="00397080" w:rsidRDefault="00397080" w:rsidP="00397080">
          <w:pPr>
            <w:jc w:val="right"/>
          </w:pPr>
        </w:p>
        <w:p w14:paraId="3606943B" w14:textId="77777777" w:rsidR="007E4926" w:rsidRPr="00397080" w:rsidRDefault="00397080" w:rsidP="00397080">
          <w:pPr>
            <w:pStyle w:val="6"/>
            <w:spacing w:before="0" w:after="0"/>
            <w:jc w:val="right"/>
            <w:rPr>
              <w:b w:val="0"/>
              <w:sz w:val="24"/>
              <w:szCs w:val="24"/>
            </w:rPr>
          </w:pPr>
        </w:p>
        <w:p w14:paraId="3606943C" w14:textId="77777777" w:rsidR="007E4926" w:rsidRPr="00397080" w:rsidRDefault="00E8568C" w:rsidP="00397080">
          <w:pPr>
            <w:spacing w:after="160" w:line="259" w:lineRule="auto"/>
            <w:jc w:val="center"/>
            <w:rPr>
              <w:b/>
            </w:rPr>
          </w:pPr>
          <w:r w:rsidRPr="00397080">
            <w:rPr>
              <w:b/>
            </w:rPr>
            <w:t xml:space="preserve">Сведения о Договоре займа </w:t>
          </w:r>
        </w:p>
        <w:p w14:paraId="3606943D" w14:textId="77777777" w:rsidR="007E4926" w:rsidRPr="00397080" w:rsidRDefault="00E8568C" w:rsidP="00397080">
          <w:pPr>
            <w:tabs>
              <w:tab w:val="left" w:pos="567"/>
            </w:tabs>
            <w:autoSpaceDE w:val="0"/>
            <w:autoSpaceDN w:val="0"/>
            <w:adjustRightInd w:val="0"/>
            <w:ind w:firstLine="426"/>
            <w:jc w:val="both"/>
            <w:rPr>
              <w:rStyle w:val="120"/>
              <w:rFonts w:eastAsiaTheme="minorHAnsi"/>
            </w:rPr>
          </w:pPr>
          <w:r w:rsidRPr="00397080">
            <w:t xml:space="preserve">               В соответствии с ч. 2 ст. 22 Федерального закона от 16.07.1998 №102-ФЗ </w:t>
          </w:r>
          <w:r w:rsidRPr="00397080">
            <w:rPr>
              <w:rFonts w:eastAsiaTheme="minorHAnsi"/>
            </w:rPr>
            <w:t xml:space="preserve">«Об ипотеке (залоге недвижимости)» </w:t>
          </w:r>
          <w:r w:rsidRPr="00397080">
            <w:t>Стороны настоящим уточняют реквизиты Договора займа, указанного в п. 4.3. Договора участия в долевом строительстве №</w:t>
          </w:r>
          <w:r w:rsidRPr="00397080">
            <w:rPr>
              <w:rStyle w:val="120"/>
            </w:rPr>
            <w:t xml:space="preserve"> </w:t>
          </w:r>
          <w:sdt>
            <w:sdtPr>
              <w:rPr>
                <w:rFonts w:eastAsia="Arial Unicode MS"/>
                <w:bdr w:val="nil"/>
                <w:lang w:val="en-US"/>
              </w:rPr>
              <w:id w:val="1173072731"/>
              <w:placeholder>
                <w:docPart w:val="C71FC6C935F244CF9A2E38AF3718A06B"/>
              </w:placeholder>
            </w:sdtPr>
            <w:sdtEndPr/>
            <w:sdtContent>
              <w:r w:rsidRPr="00397080">
                <w:rPr>
                  <w:bCs/>
                </w:rPr>
                <w:t>Договор. Дата</w:t>
              </w:r>
            </w:sdtContent>
          </w:sdt>
          <w:r w:rsidRPr="00397080">
            <w:rPr>
              <w:bCs/>
            </w:rPr>
            <w:t xml:space="preserve"> № </w:t>
          </w:r>
          <w:sdt>
            <w:sdtPr>
              <w:rPr>
                <w:rFonts w:eastAsia="Arial Unicode MS"/>
                <w:bCs/>
                <w:bdr w:val="nil"/>
                <w:lang w:val="en-US"/>
              </w:rPr>
              <w:id w:val="929468034"/>
              <w:placeholder>
                <w:docPart w:val="B031C90E5C0547F4A1DC80D60CEE0062"/>
              </w:placeholder>
            </w:sdtPr>
            <w:sdtEndPr/>
            <w:sdtContent>
              <w:r w:rsidRPr="00397080">
                <w:rPr>
                  <w:rFonts w:eastAsia="Arial Unicode MS"/>
                  <w:bCs/>
                  <w:bdr w:val="nil"/>
                </w:rPr>
                <w:t>Договор. Номер</w:t>
              </w:r>
            </w:sdtContent>
          </w:sdt>
        </w:p>
        <w:p w14:paraId="3606943E" w14:textId="77777777" w:rsidR="007E4926" w:rsidRPr="005F2D23" w:rsidRDefault="00E8568C" w:rsidP="00397080">
          <w:pPr>
            <w:tabs>
              <w:tab w:val="left" w:pos="567"/>
            </w:tabs>
            <w:spacing w:after="160" w:line="256" w:lineRule="auto"/>
            <w:ind w:firstLine="426"/>
            <w:jc w:val="both"/>
            <w:rPr>
              <w:rStyle w:val="120"/>
            </w:rPr>
          </w:pPr>
          <w:r w:rsidRPr="00397080">
            <w:rPr>
              <w:rStyle w:val="120"/>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3606943F" w14:textId="77777777" w:rsidR="007E4926" w:rsidRPr="005F2D23" w:rsidRDefault="00397080" w:rsidP="00397080">
      <w:pPr>
        <w:spacing w:after="160" w:line="259" w:lineRule="auto"/>
        <w:jc w:val="center"/>
        <w:rPr>
          <w:b/>
        </w:rPr>
      </w:pPr>
    </w:p>
    <w:p w14:paraId="36069440" w14:textId="77777777" w:rsidR="007E4926" w:rsidRPr="005F2D23" w:rsidRDefault="00397080" w:rsidP="00397080">
      <w:pPr>
        <w:spacing w:after="160" w:line="259" w:lineRule="auto"/>
        <w:jc w:val="center"/>
        <w:rPr>
          <w:b/>
        </w:rPr>
      </w:pPr>
    </w:p>
    <w:p w14:paraId="36069441" w14:textId="77777777" w:rsidR="000905CE" w:rsidRPr="005F2D23" w:rsidRDefault="00397080" w:rsidP="00397080">
      <w:pPr>
        <w:spacing w:after="160" w:line="259" w:lineRule="auto"/>
        <w:jc w:val="center"/>
        <w:rPr>
          <w:b/>
        </w:rPr>
      </w:pPr>
    </w:p>
    <w:sectPr w:rsidR="000905CE" w:rsidRPr="005F2D23" w:rsidSect="00562C94">
      <w:headerReference w:type="even" r:id="rId20"/>
      <w:headerReference w:type="default" r:id="rId21"/>
      <w:footerReference w:type="default" r:id="rId22"/>
      <w:headerReference w:type="firs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8394" w14:textId="77777777" w:rsidR="001530A7" w:rsidRDefault="001530A7">
      <w:r>
        <w:separator/>
      </w:r>
    </w:p>
  </w:endnote>
  <w:endnote w:type="continuationSeparator" w:id="0">
    <w:p w14:paraId="3339C3C6" w14:textId="77777777" w:rsidR="001530A7" w:rsidRDefault="0015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36069446" w14:textId="77777777" w:rsidR="008841E9" w:rsidRDefault="00E8568C">
        <w:pPr>
          <w:pStyle w:val="ab"/>
          <w:jc w:val="right"/>
        </w:pPr>
        <w:r>
          <w:fldChar w:fldCharType="begin"/>
        </w:r>
        <w:r>
          <w:instrText>PAGE   \* MERGEFORMAT</w:instrText>
        </w:r>
        <w:r>
          <w:fldChar w:fldCharType="separate"/>
        </w:r>
        <w:r>
          <w:rPr>
            <w:noProof/>
          </w:rPr>
          <w:t>33</w:t>
        </w:r>
        <w:r>
          <w:rPr>
            <w:noProof/>
          </w:rPr>
          <w:fldChar w:fldCharType="end"/>
        </w:r>
      </w:p>
    </w:sdtContent>
  </w:sdt>
  <w:p w14:paraId="36069447" w14:textId="77777777" w:rsidR="008841E9" w:rsidRDefault="00397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045A" w14:textId="77777777" w:rsidR="001530A7" w:rsidRDefault="001530A7">
      <w:r>
        <w:separator/>
      </w:r>
    </w:p>
  </w:footnote>
  <w:footnote w:type="continuationSeparator" w:id="0">
    <w:p w14:paraId="16E372DA" w14:textId="77777777" w:rsidR="001530A7" w:rsidRDefault="0015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9444" w14:textId="77777777" w:rsidR="008841E9" w:rsidRDefault="00397080">
    <w:pPr>
      <w:pStyle w:val="a9"/>
    </w:pPr>
    <w:r>
      <w:rPr>
        <w:noProof/>
      </w:rPr>
      <w:pict w14:anchorId="36069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3073" type="#_x0000_t75" style="position:absolute;margin-left:0;margin-top:0;width:620.15pt;height:840.95pt;z-index:-251657216;mso-wrap-edited:f;mso-width-percent:0;mso-height-percent:0;mso-position-horizontal:center;mso-position-horizontal-relative:margin;mso-position-vertical:center;mso-position-vertical-relative:margin;mso-width-percent:0;mso-height-percent:0"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9445" w14:textId="77777777" w:rsidR="008841E9" w:rsidRDefault="00397080">
    <w:pPr>
      <w:pStyle w:val="a9"/>
    </w:pPr>
    <w:r>
      <w:rPr>
        <w:noProof/>
      </w:rPr>
      <w:pict w14:anchorId="36069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3074" type="#_x0000_t75" style="position:absolute;margin-left:0;margin-top:0;width:620.15pt;height:840.95pt;z-index:-251656192;mso-wrap-edited:f;mso-width-percent:0;mso-height-percent:0;mso-position-horizontal:center;mso-position-horizontal-relative:margin;mso-position-vertical:center;mso-position-vertical-relative:margin;mso-width-percent:0;mso-height-percent:0"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9448" w14:textId="77777777" w:rsidR="008841E9" w:rsidRDefault="00397080">
    <w:pPr>
      <w:pStyle w:val="a9"/>
    </w:pPr>
    <w:r>
      <w:rPr>
        <w:noProof/>
      </w:rPr>
      <w:pict w14:anchorId="36069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3075" type="#_x0000_t75" style="position:absolute;margin-left:0;margin-top:0;width:620.15pt;height:840.95pt;z-index:-251658240;mso-wrap-edited:f;mso-width-percent:0;mso-height-percent:0;mso-position-horizontal:center;mso-position-horizontal-relative:margin;mso-position-vertical:center;mso-position-vertical-relative:margin;mso-width-percent:0;mso-height-percent:0"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F990C2B0">
      <w:start w:val="1"/>
      <w:numFmt w:val="bullet"/>
      <w:lvlText w:val="•"/>
      <w:lvlJc w:val="left"/>
      <w:pPr>
        <w:ind w:left="1920" w:hanging="360"/>
      </w:pPr>
    </w:lvl>
    <w:lvl w:ilvl="1" w:tplc="90C2CDBC">
      <w:numFmt w:val="decimal"/>
      <w:lvlText w:val=""/>
      <w:lvlJc w:val="left"/>
      <w:rPr>
        <w:rFonts w:cs="Times New Roman"/>
      </w:rPr>
    </w:lvl>
    <w:lvl w:ilvl="2" w:tplc="21D6901C">
      <w:numFmt w:val="decimal"/>
      <w:lvlText w:val=""/>
      <w:lvlJc w:val="left"/>
      <w:rPr>
        <w:rFonts w:cs="Times New Roman"/>
      </w:rPr>
    </w:lvl>
    <w:lvl w:ilvl="3" w:tplc="0C5803E0">
      <w:numFmt w:val="decimal"/>
      <w:lvlText w:val=""/>
      <w:lvlJc w:val="left"/>
      <w:rPr>
        <w:rFonts w:cs="Times New Roman"/>
      </w:rPr>
    </w:lvl>
    <w:lvl w:ilvl="4" w:tplc="ED94E3A0">
      <w:numFmt w:val="decimal"/>
      <w:lvlText w:val=""/>
      <w:lvlJc w:val="left"/>
      <w:rPr>
        <w:rFonts w:cs="Times New Roman"/>
      </w:rPr>
    </w:lvl>
    <w:lvl w:ilvl="5" w:tplc="03762150">
      <w:numFmt w:val="decimal"/>
      <w:lvlText w:val=""/>
      <w:lvlJc w:val="left"/>
      <w:rPr>
        <w:rFonts w:cs="Times New Roman"/>
      </w:rPr>
    </w:lvl>
    <w:lvl w:ilvl="6" w:tplc="3D625FDA">
      <w:numFmt w:val="decimal"/>
      <w:lvlText w:val=""/>
      <w:lvlJc w:val="left"/>
      <w:rPr>
        <w:rFonts w:cs="Times New Roman"/>
      </w:rPr>
    </w:lvl>
    <w:lvl w:ilvl="7" w:tplc="BA12D278">
      <w:numFmt w:val="decimal"/>
      <w:lvlText w:val=""/>
      <w:lvlJc w:val="left"/>
      <w:rPr>
        <w:rFonts w:cs="Times New Roman"/>
      </w:rPr>
    </w:lvl>
    <w:lvl w:ilvl="8" w:tplc="E9BC83E8">
      <w:numFmt w:val="decimal"/>
      <w:lvlText w:val=""/>
      <w:lvlJc w:val="left"/>
      <w:rPr>
        <w:rFonts w:cs="Times New Roman"/>
      </w:rPr>
    </w:lvl>
  </w:abstractNum>
  <w:abstractNum w:abstractNumId="1" w15:restartNumberingAfterBreak="0">
    <w:nsid w:val="009B62D5"/>
    <w:multiLevelType w:val="multilevel"/>
    <w:tmpl w:val="79AAD938"/>
    <w:lvl w:ilvl="0">
      <w:start w:val="1"/>
      <w:numFmt w:val="none"/>
      <w:pStyle w:val="Definition1"/>
      <w:suff w:val="nothing"/>
      <w:lvlText w:val=""/>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2" w15:restartNumberingAfterBreak="0">
    <w:nsid w:val="06620C16"/>
    <w:multiLevelType w:val="hybridMultilevel"/>
    <w:tmpl w:val="6A942532"/>
    <w:lvl w:ilvl="0" w:tplc="8C62FD70">
      <w:start w:val="1"/>
      <w:numFmt w:val="decimal"/>
      <w:lvlText w:val="%1."/>
      <w:lvlJc w:val="left"/>
      <w:pPr>
        <w:ind w:left="720" w:hanging="360"/>
      </w:pPr>
    </w:lvl>
    <w:lvl w:ilvl="1" w:tplc="3D6CBC76">
      <w:start w:val="1"/>
      <w:numFmt w:val="lowerLetter"/>
      <w:lvlText w:val="%2."/>
      <w:lvlJc w:val="left"/>
      <w:pPr>
        <w:ind w:left="1440" w:hanging="360"/>
      </w:pPr>
    </w:lvl>
    <w:lvl w:ilvl="2" w:tplc="7924ED38">
      <w:start w:val="1"/>
      <w:numFmt w:val="lowerRoman"/>
      <w:lvlText w:val="%3."/>
      <w:lvlJc w:val="right"/>
      <w:pPr>
        <w:ind w:left="2160" w:hanging="180"/>
      </w:pPr>
    </w:lvl>
    <w:lvl w:ilvl="3" w:tplc="453694D8">
      <w:start w:val="1"/>
      <w:numFmt w:val="decimal"/>
      <w:lvlText w:val="%4."/>
      <w:lvlJc w:val="left"/>
      <w:pPr>
        <w:ind w:left="2880" w:hanging="360"/>
      </w:pPr>
    </w:lvl>
    <w:lvl w:ilvl="4" w:tplc="8A682AF6">
      <w:start w:val="1"/>
      <w:numFmt w:val="lowerLetter"/>
      <w:lvlText w:val="%5."/>
      <w:lvlJc w:val="left"/>
      <w:pPr>
        <w:ind w:left="3600" w:hanging="360"/>
      </w:pPr>
    </w:lvl>
    <w:lvl w:ilvl="5" w:tplc="8E3643FE">
      <w:start w:val="1"/>
      <w:numFmt w:val="lowerRoman"/>
      <w:lvlText w:val="%6."/>
      <w:lvlJc w:val="right"/>
      <w:pPr>
        <w:ind w:left="4320" w:hanging="180"/>
      </w:pPr>
    </w:lvl>
    <w:lvl w:ilvl="6" w:tplc="E3CEDF6A">
      <w:start w:val="1"/>
      <w:numFmt w:val="decimal"/>
      <w:lvlText w:val="%7."/>
      <w:lvlJc w:val="left"/>
      <w:pPr>
        <w:ind w:left="5040" w:hanging="360"/>
      </w:pPr>
    </w:lvl>
    <w:lvl w:ilvl="7" w:tplc="694280C6">
      <w:start w:val="1"/>
      <w:numFmt w:val="lowerLetter"/>
      <w:lvlText w:val="%8."/>
      <w:lvlJc w:val="left"/>
      <w:pPr>
        <w:ind w:left="5760" w:hanging="360"/>
      </w:pPr>
    </w:lvl>
    <w:lvl w:ilvl="8" w:tplc="BF743DBA">
      <w:start w:val="1"/>
      <w:numFmt w:val="lowerRoman"/>
      <w:lvlText w:val="%9."/>
      <w:lvlJc w:val="right"/>
      <w:pPr>
        <w:ind w:left="6480" w:hanging="180"/>
      </w:pPr>
    </w:lvl>
  </w:abstractNum>
  <w:abstractNum w:abstractNumId="3" w15:restartNumberingAfterBreak="0">
    <w:nsid w:val="09E36AFD"/>
    <w:multiLevelType w:val="multilevel"/>
    <w:tmpl w:val="6032CE02"/>
    <w:lvl w:ilvl="0">
      <w:start w:val="1"/>
      <w:numFmt w:val="decimal"/>
      <w:lvlText w:val="%1."/>
      <w:lvlJc w:val="left"/>
      <w:pPr>
        <w:tabs>
          <w:tab w:val="num" w:pos="709"/>
        </w:tabs>
        <w:ind w:left="709" w:hanging="709"/>
      </w:pPr>
      <w:rPr>
        <w:rFonts w:ascii="Tahoma" w:hAnsi="Tahoma" w:cs="Tahoma" w:hint="default"/>
        <w:b w:val="0"/>
        <w:bCs w:val="0"/>
        <w:i w:val="0"/>
        <w:iCs w:val="0"/>
        <w:caps w:val="0"/>
        <w:smallCaps w:val="0"/>
        <w:strike w:val="0"/>
        <w:dstrike w:val="0"/>
        <w:noProof w:val="0"/>
        <w:vanish w:val="0"/>
        <w:color w:val="000000"/>
        <w:spacing w:val="0"/>
        <w:kern w:val="0"/>
        <w:position w:val="0"/>
        <w:sz w:val="22"/>
        <w:u w:val="none"/>
        <w:vertAlign w:val="baseline"/>
      </w:rPr>
    </w:lvl>
    <w:lvl w:ilvl="1">
      <w:start w:val="1"/>
      <w:numFmt w:val="decimal"/>
      <w:pStyle w:val="Heading2Left"/>
      <w:lvlText w:val="%1.%2"/>
      <w:lvlJc w:val="left"/>
      <w:pPr>
        <w:tabs>
          <w:tab w:val="num" w:pos="709"/>
        </w:tabs>
        <w:ind w:left="709" w:hanging="709"/>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2">
      <w:start w:val="1"/>
      <w:numFmt w:val="decimal"/>
      <w:lvlText w:val="%1.%2.%3"/>
      <w:lvlJc w:val="left"/>
      <w:pPr>
        <w:tabs>
          <w:tab w:val="num" w:pos="709"/>
        </w:tabs>
        <w:ind w:left="709" w:hanging="709"/>
      </w:pPr>
      <w:rPr>
        <w:rFonts w:ascii="Tahoma" w:hAnsi="Tahoma" w:cs="Tahoma" w:hint="default"/>
        <w:sz w:val="22"/>
        <w:szCs w:val="22"/>
      </w:rPr>
    </w:lvl>
    <w:lvl w:ilvl="3">
      <w:start w:val="1"/>
      <w:numFmt w:val="upperLetter"/>
      <w:pStyle w:val="Heading4AHML"/>
      <w:lvlText w:val="(%4)"/>
      <w:lvlJc w:val="left"/>
      <w:pPr>
        <w:tabs>
          <w:tab w:val="num" w:pos="1418"/>
        </w:tabs>
        <w:ind w:left="1418" w:hanging="709"/>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4">
      <w:start w:val="1"/>
      <w:numFmt w:val="lowerRoman"/>
      <w:pStyle w:val="Heading5LeftAHML"/>
      <w:lvlText w:val="(%5)"/>
      <w:lvlJc w:val="left"/>
      <w:pPr>
        <w:tabs>
          <w:tab w:val="num" w:pos="2126"/>
        </w:tabs>
        <w:ind w:left="2126" w:hanging="708"/>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6)"/>
      <w:lvlJc w:val="righ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4" w15:restartNumberingAfterBreak="0">
    <w:nsid w:val="0A691C65"/>
    <w:multiLevelType w:val="multilevel"/>
    <w:tmpl w:val="AE707F6E"/>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5" w15:restartNumberingAfterBreak="0">
    <w:nsid w:val="0E0F0AEE"/>
    <w:multiLevelType w:val="hybridMultilevel"/>
    <w:tmpl w:val="FED61A12"/>
    <w:lvl w:ilvl="0" w:tplc="75B65AF0">
      <w:start w:val="1"/>
      <w:numFmt w:val="bullet"/>
      <w:lvlText w:val=""/>
      <w:lvlJc w:val="left"/>
      <w:pPr>
        <w:ind w:left="1080" w:hanging="360"/>
      </w:pPr>
      <w:rPr>
        <w:rFonts w:ascii="Symbol" w:hAnsi="Symbol" w:hint="default"/>
      </w:rPr>
    </w:lvl>
    <w:lvl w:ilvl="1" w:tplc="4606B18E" w:tentative="1">
      <w:start w:val="1"/>
      <w:numFmt w:val="bullet"/>
      <w:lvlText w:val="o"/>
      <w:lvlJc w:val="left"/>
      <w:pPr>
        <w:ind w:left="1800" w:hanging="360"/>
      </w:pPr>
      <w:rPr>
        <w:rFonts w:ascii="Courier New" w:hAnsi="Courier New" w:cs="Courier New" w:hint="default"/>
      </w:rPr>
    </w:lvl>
    <w:lvl w:ilvl="2" w:tplc="0572532E" w:tentative="1">
      <w:start w:val="1"/>
      <w:numFmt w:val="bullet"/>
      <w:lvlText w:val=""/>
      <w:lvlJc w:val="left"/>
      <w:pPr>
        <w:ind w:left="2520" w:hanging="360"/>
      </w:pPr>
      <w:rPr>
        <w:rFonts w:ascii="Wingdings" w:hAnsi="Wingdings" w:hint="default"/>
      </w:rPr>
    </w:lvl>
    <w:lvl w:ilvl="3" w:tplc="7EFACECC" w:tentative="1">
      <w:start w:val="1"/>
      <w:numFmt w:val="bullet"/>
      <w:lvlText w:val=""/>
      <w:lvlJc w:val="left"/>
      <w:pPr>
        <w:ind w:left="3240" w:hanging="360"/>
      </w:pPr>
      <w:rPr>
        <w:rFonts w:ascii="Symbol" w:hAnsi="Symbol" w:hint="default"/>
      </w:rPr>
    </w:lvl>
    <w:lvl w:ilvl="4" w:tplc="F9C4A1AE" w:tentative="1">
      <w:start w:val="1"/>
      <w:numFmt w:val="bullet"/>
      <w:lvlText w:val="o"/>
      <w:lvlJc w:val="left"/>
      <w:pPr>
        <w:ind w:left="3960" w:hanging="360"/>
      </w:pPr>
      <w:rPr>
        <w:rFonts w:ascii="Courier New" w:hAnsi="Courier New" w:cs="Courier New" w:hint="default"/>
      </w:rPr>
    </w:lvl>
    <w:lvl w:ilvl="5" w:tplc="3ACC2590" w:tentative="1">
      <w:start w:val="1"/>
      <w:numFmt w:val="bullet"/>
      <w:lvlText w:val=""/>
      <w:lvlJc w:val="left"/>
      <w:pPr>
        <w:ind w:left="4680" w:hanging="360"/>
      </w:pPr>
      <w:rPr>
        <w:rFonts w:ascii="Wingdings" w:hAnsi="Wingdings" w:hint="default"/>
      </w:rPr>
    </w:lvl>
    <w:lvl w:ilvl="6" w:tplc="548CD74C" w:tentative="1">
      <w:start w:val="1"/>
      <w:numFmt w:val="bullet"/>
      <w:lvlText w:val=""/>
      <w:lvlJc w:val="left"/>
      <w:pPr>
        <w:ind w:left="5400" w:hanging="360"/>
      </w:pPr>
      <w:rPr>
        <w:rFonts w:ascii="Symbol" w:hAnsi="Symbol" w:hint="default"/>
      </w:rPr>
    </w:lvl>
    <w:lvl w:ilvl="7" w:tplc="064CE6A0" w:tentative="1">
      <w:start w:val="1"/>
      <w:numFmt w:val="bullet"/>
      <w:lvlText w:val="o"/>
      <w:lvlJc w:val="left"/>
      <w:pPr>
        <w:ind w:left="6120" w:hanging="360"/>
      </w:pPr>
      <w:rPr>
        <w:rFonts w:ascii="Courier New" w:hAnsi="Courier New" w:cs="Courier New" w:hint="default"/>
      </w:rPr>
    </w:lvl>
    <w:lvl w:ilvl="8" w:tplc="4C0A844E" w:tentative="1">
      <w:start w:val="1"/>
      <w:numFmt w:val="bullet"/>
      <w:lvlText w:val=""/>
      <w:lvlJc w:val="left"/>
      <w:pPr>
        <w:ind w:left="6840" w:hanging="360"/>
      </w:pPr>
      <w:rPr>
        <w:rFonts w:ascii="Wingdings" w:hAnsi="Wingdings" w:hint="default"/>
      </w:rPr>
    </w:lvl>
  </w:abstractNum>
  <w:abstractNum w:abstractNumId="6" w15:restartNumberingAfterBreak="0">
    <w:nsid w:val="143B42F8"/>
    <w:multiLevelType w:val="hybridMultilevel"/>
    <w:tmpl w:val="34146048"/>
    <w:lvl w:ilvl="0" w:tplc="49FA848A">
      <w:start w:val="1"/>
      <w:numFmt w:val="decimal"/>
      <w:lvlText w:val="%1."/>
      <w:lvlJc w:val="left"/>
      <w:pPr>
        <w:ind w:left="720" w:hanging="360"/>
      </w:pPr>
      <w:rPr>
        <w:rFonts w:hint="default"/>
      </w:rPr>
    </w:lvl>
    <w:lvl w:ilvl="1" w:tplc="3300F08A" w:tentative="1">
      <w:start w:val="1"/>
      <w:numFmt w:val="lowerLetter"/>
      <w:lvlText w:val="%2."/>
      <w:lvlJc w:val="left"/>
      <w:pPr>
        <w:ind w:left="1440" w:hanging="360"/>
      </w:pPr>
    </w:lvl>
    <w:lvl w:ilvl="2" w:tplc="5E6CEA84" w:tentative="1">
      <w:start w:val="1"/>
      <w:numFmt w:val="lowerRoman"/>
      <w:lvlText w:val="%3."/>
      <w:lvlJc w:val="right"/>
      <w:pPr>
        <w:ind w:left="2160" w:hanging="180"/>
      </w:pPr>
    </w:lvl>
    <w:lvl w:ilvl="3" w:tplc="636A3BDA" w:tentative="1">
      <w:start w:val="1"/>
      <w:numFmt w:val="decimal"/>
      <w:lvlText w:val="%4."/>
      <w:lvlJc w:val="left"/>
      <w:pPr>
        <w:ind w:left="2880" w:hanging="360"/>
      </w:pPr>
    </w:lvl>
    <w:lvl w:ilvl="4" w:tplc="9FAC0D82" w:tentative="1">
      <w:start w:val="1"/>
      <w:numFmt w:val="lowerLetter"/>
      <w:lvlText w:val="%5."/>
      <w:lvlJc w:val="left"/>
      <w:pPr>
        <w:ind w:left="3600" w:hanging="360"/>
      </w:pPr>
    </w:lvl>
    <w:lvl w:ilvl="5" w:tplc="AD425544" w:tentative="1">
      <w:start w:val="1"/>
      <w:numFmt w:val="lowerRoman"/>
      <w:lvlText w:val="%6."/>
      <w:lvlJc w:val="right"/>
      <w:pPr>
        <w:ind w:left="4320" w:hanging="180"/>
      </w:pPr>
    </w:lvl>
    <w:lvl w:ilvl="6" w:tplc="7BC001F0" w:tentative="1">
      <w:start w:val="1"/>
      <w:numFmt w:val="decimal"/>
      <w:lvlText w:val="%7."/>
      <w:lvlJc w:val="left"/>
      <w:pPr>
        <w:ind w:left="5040" w:hanging="360"/>
      </w:pPr>
    </w:lvl>
    <w:lvl w:ilvl="7" w:tplc="94B6B01C" w:tentative="1">
      <w:start w:val="1"/>
      <w:numFmt w:val="lowerLetter"/>
      <w:lvlText w:val="%8."/>
      <w:lvlJc w:val="left"/>
      <w:pPr>
        <w:ind w:left="5760" w:hanging="360"/>
      </w:pPr>
    </w:lvl>
    <w:lvl w:ilvl="8" w:tplc="A47464EE" w:tentative="1">
      <w:start w:val="1"/>
      <w:numFmt w:val="lowerRoman"/>
      <w:lvlText w:val="%9."/>
      <w:lvlJc w:val="right"/>
      <w:pPr>
        <w:ind w:left="6480" w:hanging="180"/>
      </w:pPr>
    </w:lvl>
  </w:abstractNum>
  <w:abstractNum w:abstractNumId="7" w15:restartNumberingAfterBreak="0">
    <w:nsid w:val="1AF85506"/>
    <w:multiLevelType w:val="hybridMultilevel"/>
    <w:tmpl w:val="C52CC34E"/>
    <w:lvl w:ilvl="0" w:tplc="EB7CAB06">
      <w:start w:val="1"/>
      <w:numFmt w:val="decimal"/>
      <w:lvlText w:val="%1."/>
      <w:lvlJc w:val="left"/>
      <w:pPr>
        <w:ind w:left="720" w:hanging="360"/>
      </w:pPr>
      <w:rPr>
        <w:rFonts w:hint="default"/>
      </w:rPr>
    </w:lvl>
    <w:lvl w:ilvl="1" w:tplc="7054A4FE" w:tentative="1">
      <w:start w:val="1"/>
      <w:numFmt w:val="lowerLetter"/>
      <w:lvlText w:val="%2."/>
      <w:lvlJc w:val="left"/>
      <w:pPr>
        <w:ind w:left="1440" w:hanging="360"/>
      </w:pPr>
    </w:lvl>
    <w:lvl w:ilvl="2" w:tplc="3628E43A" w:tentative="1">
      <w:start w:val="1"/>
      <w:numFmt w:val="lowerRoman"/>
      <w:lvlText w:val="%3."/>
      <w:lvlJc w:val="right"/>
      <w:pPr>
        <w:ind w:left="2160" w:hanging="180"/>
      </w:pPr>
    </w:lvl>
    <w:lvl w:ilvl="3" w:tplc="05E69AAE" w:tentative="1">
      <w:start w:val="1"/>
      <w:numFmt w:val="decimal"/>
      <w:lvlText w:val="%4."/>
      <w:lvlJc w:val="left"/>
      <w:pPr>
        <w:ind w:left="2880" w:hanging="360"/>
      </w:pPr>
    </w:lvl>
    <w:lvl w:ilvl="4" w:tplc="A1EA1D10" w:tentative="1">
      <w:start w:val="1"/>
      <w:numFmt w:val="lowerLetter"/>
      <w:lvlText w:val="%5."/>
      <w:lvlJc w:val="left"/>
      <w:pPr>
        <w:ind w:left="3600" w:hanging="360"/>
      </w:pPr>
    </w:lvl>
    <w:lvl w:ilvl="5" w:tplc="6498BA9E" w:tentative="1">
      <w:start w:val="1"/>
      <w:numFmt w:val="lowerRoman"/>
      <w:lvlText w:val="%6."/>
      <w:lvlJc w:val="right"/>
      <w:pPr>
        <w:ind w:left="4320" w:hanging="180"/>
      </w:pPr>
    </w:lvl>
    <w:lvl w:ilvl="6" w:tplc="CE3212A4" w:tentative="1">
      <w:start w:val="1"/>
      <w:numFmt w:val="decimal"/>
      <w:lvlText w:val="%7."/>
      <w:lvlJc w:val="left"/>
      <w:pPr>
        <w:ind w:left="5040" w:hanging="360"/>
      </w:pPr>
    </w:lvl>
    <w:lvl w:ilvl="7" w:tplc="7F6CB0F6" w:tentative="1">
      <w:start w:val="1"/>
      <w:numFmt w:val="lowerLetter"/>
      <w:lvlText w:val="%8."/>
      <w:lvlJc w:val="left"/>
      <w:pPr>
        <w:ind w:left="5760" w:hanging="360"/>
      </w:pPr>
    </w:lvl>
    <w:lvl w:ilvl="8" w:tplc="44C476D2" w:tentative="1">
      <w:start w:val="1"/>
      <w:numFmt w:val="lowerRoman"/>
      <w:lvlText w:val="%9."/>
      <w:lvlJc w:val="right"/>
      <w:pPr>
        <w:ind w:left="6480" w:hanging="180"/>
      </w:pPr>
    </w:lvl>
  </w:abstractNum>
  <w:abstractNum w:abstractNumId="8" w15:restartNumberingAfterBreak="0">
    <w:nsid w:val="208B270D"/>
    <w:multiLevelType w:val="hybridMultilevel"/>
    <w:tmpl w:val="A6D6F3D4"/>
    <w:lvl w:ilvl="0" w:tplc="9FB0B270">
      <w:start w:val="1"/>
      <w:numFmt w:val="bullet"/>
      <w:lvlText w:val=""/>
      <w:lvlJc w:val="left"/>
      <w:pPr>
        <w:ind w:left="720" w:hanging="360"/>
      </w:pPr>
      <w:rPr>
        <w:rFonts w:ascii="Symbol" w:hAnsi="Symbol" w:hint="default"/>
        <w:color w:val="auto"/>
      </w:rPr>
    </w:lvl>
    <w:lvl w:ilvl="1" w:tplc="2202EBE6">
      <w:start w:val="1"/>
      <w:numFmt w:val="bullet"/>
      <w:lvlText w:val="o"/>
      <w:lvlJc w:val="left"/>
      <w:pPr>
        <w:ind w:left="1440" w:hanging="360"/>
      </w:pPr>
      <w:rPr>
        <w:rFonts w:ascii="Courier New" w:hAnsi="Courier New" w:cs="Courier New" w:hint="default"/>
      </w:rPr>
    </w:lvl>
    <w:lvl w:ilvl="2" w:tplc="9168B6C2" w:tentative="1">
      <w:start w:val="1"/>
      <w:numFmt w:val="bullet"/>
      <w:lvlText w:val=""/>
      <w:lvlJc w:val="left"/>
      <w:pPr>
        <w:ind w:left="2160" w:hanging="360"/>
      </w:pPr>
      <w:rPr>
        <w:rFonts w:ascii="Wingdings" w:hAnsi="Wingdings" w:hint="default"/>
      </w:rPr>
    </w:lvl>
    <w:lvl w:ilvl="3" w:tplc="A874132A" w:tentative="1">
      <w:start w:val="1"/>
      <w:numFmt w:val="bullet"/>
      <w:lvlText w:val=""/>
      <w:lvlJc w:val="left"/>
      <w:pPr>
        <w:ind w:left="2880" w:hanging="360"/>
      </w:pPr>
      <w:rPr>
        <w:rFonts w:ascii="Symbol" w:hAnsi="Symbol" w:hint="default"/>
      </w:rPr>
    </w:lvl>
    <w:lvl w:ilvl="4" w:tplc="80269C92" w:tentative="1">
      <w:start w:val="1"/>
      <w:numFmt w:val="bullet"/>
      <w:lvlText w:val="o"/>
      <w:lvlJc w:val="left"/>
      <w:pPr>
        <w:ind w:left="3600" w:hanging="360"/>
      </w:pPr>
      <w:rPr>
        <w:rFonts w:ascii="Courier New" w:hAnsi="Courier New" w:cs="Courier New" w:hint="default"/>
      </w:rPr>
    </w:lvl>
    <w:lvl w:ilvl="5" w:tplc="2E561D5C" w:tentative="1">
      <w:start w:val="1"/>
      <w:numFmt w:val="bullet"/>
      <w:lvlText w:val=""/>
      <w:lvlJc w:val="left"/>
      <w:pPr>
        <w:ind w:left="4320" w:hanging="360"/>
      </w:pPr>
      <w:rPr>
        <w:rFonts w:ascii="Wingdings" w:hAnsi="Wingdings" w:hint="default"/>
      </w:rPr>
    </w:lvl>
    <w:lvl w:ilvl="6" w:tplc="C9D0A83E" w:tentative="1">
      <w:start w:val="1"/>
      <w:numFmt w:val="bullet"/>
      <w:lvlText w:val=""/>
      <w:lvlJc w:val="left"/>
      <w:pPr>
        <w:ind w:left="5040" w:hanging="360"/>
      </w:pPr>
      <w:rPr>
        <w:rFonts w:ascii="Symbol" w:hAnsi="Symbol" w:hint="default"/>
      </w:rPr>
    </w:lvl>
    <w:lvl w:ilvl="7" w:tplc="DE8637CE" w:tentative="1">
      <w:start w:val="1"/>
      <w:numFmt w:val="bullet"/>
      <w:lvlText w:val="o"/>
      <w:lvlJc w:val="left"/>
      <w:pPr>
        <w:ind w:left="5760" w:hanging="360"/>
      </w:pPr>
      <w:rPr>
        <w:rFonts w:ascii="Courier New" w:hAnsi="Courier New" w:cs="Courier New" w:hint="default"/>
      </w:rPr>
    </w:lvl>
    <w:lvl w:ilvl="8" w:tplc="3BCA18C2" w:tentative="1">
      <w:start w:val="1"/>
      <w:numFmt w:val="bullet"/>
      <w:lvlText w:val=""/>
      <w:lvlJc w:val="left"/>
      <w:pPr>
        <w:ind w:left="6480" w:hanging="360"/>
      </w:pPr>
      <w:rPr>
        <w:rFonts w:ascii="Wingdings" w:hAnsi="Wingdings" w:hint="default"/>
      </w:rPr>
    </w:lvl>
  </w:abstractNum>
  <w:abstractNum w:abstractNumId="9" w15:restartNumberingAfterBreak="0">
    <w:nsid w:val="213400A8"/>
    <w:multiLevelType w:val="hybridMultilevel"/>
    <w:tmpl w:val="1F2EA4BC"/>
    <w:lvl w:ilvl="0" w:tplc="E55CC0F4">
      <w:numFmt w:val="bullet"/>
      <w:lvlText w:val="-"/>
      <w:lvlJc w:val="left"/>
      <w:pPr>
        <w:ind w:left="720" w:hanging="360"/>
      </w:pPr>
      <w:rPr>
        <w:rFonts w:ascii="Times New Roman" w:eastAsia="Times New Roman" w:hAnsi="Times New Roman" w:cs="Times New Roman" w:hint="default"/>
      </w:rPr>
    </w:lvl>
    <w:lvl w:ilvl="1" w:tplc="CD3ABA7E" w:tentative="1">
      <w:start w:val="1"/>
      <w:numFmt w:val="bullet"/>
      <w:lvlText w:val="o"/>
      <w:lvlJc w:val="left"/>
      <w:pPr>
        <w:ind w:left="1440" w:hanging="360"/>
      </w:pPr>
      <w:rPr>
        <w:rFonts w:ascii="Courier New" w:hAnsi="Courier New" w:cs="Courier New" w:hint="default"/>
      </w:rPr>
    </w:lvl>
    <w:lvl w:ilvl="2" w:tplc="02329618" w:tentative="1">
      <w:start w:val="1"/>
      <w:numFmt w:val="bullet"/>
      <w:lvlText w:val=""/>
      <w:lvlJc w:val="left"/>
      <w:pPr>
        <w:ind w:left="2160" w:hanging="360"/>
      </w:pPr>
      <w:rPr>
        <w:rFonts w:ascii="Wingdings" w:hAnsi="Wingdings" w:hint="default"/>
      </w:rPr>
    </w:lvl>
    <w:lvl w:ilvl="3" w:tplc="7A10552A" w:tentative="1">
      <w:start w:val="1"/>
      <w:numFmt w:val="bullet"/>
      <w:lvlText w:val=""/>
      <w:lvlJc w:val="left"/>
      <w:pPr>
        <w:ind w:left="2880" w:hanging="360"/>
      </w:pPr>
      <w:rPr>
        <w:rFonts w:ascii="Symbol" w:hAnsi="Symbol" w:hint="default"/>
      </w:rPr>
    </w:lvl>
    <w:lvl w:ilvl="4" w:tplc="B6708D5A" w:tentative="1">
      <w:start w:val="1"/>
      <w:numFmt w:val="bullet"/>
      <w:lvlText w:val="o"/>
      <w:lvlJc w:val="left"/>
      <w:pPr>
        <w:ind w:left="3600" w:hanging="360"/>
      </w:pPr>
      <w:rPr>
        <w:rFonts w:ascii="Courier New" w:hAnsi="Courier New" w:cs="Courier New" w:hint="default"/>
      </w:rPr>
    </w:lvl>
    <w:lvl w:ilvl="5" w:tplc="3BE4168C" w:tentative="1">
      <w:start w:val="1"/>
      <w:numFmt w:val="bullet"/>
      <w:lvlText w:val=""/>
      <w:lvlJc w:val="left"/>
      <w:pPr>
        <w:ind w:left="4320" w:hanging="360"/>
      </w:pPr>
      <w:rPr>
        <w:rFonts w:ascii="Wingdings" w:hAnsi="Wingdings" w:hint="default"/>
      </w:rPr>
    </w:lvl>
    <w:lvl w:ilvl="6" w:tplc="7B501200" w:tentative="1">
      <w:start w:val="1"/>
      <w:numFmt w:val="bullet"/>
      <w:lvlText w:val=""/>
      <w:lvlJc w:val="left"/>
      <w:pPr>
        <w:ind w:left="5040" w:hanging="360"/>
      </w:pPr>
      <w:rPr>
        <w:rFonts w:ascii="Symbol" w:hAnsi="Symbol" w:hint="default"/>
      </w:rPr>
    </w:lvl>
    <w:lvl w:ilvl="7" w:tplc="0D8C04EA" w:tentative="1">
      <w:start w:val="1"/>
      <w:numFmt w:val="bullet"/>
      <w:lvlText w:val="o"/>
      <w:lvlJc w:val="left"/>
      <w:pPr>
        <w:ind w:left="5760" w:hanging="360"/>
      </w:pPr>
      <w:rPr>
        <w:rFonts w:ascii="Courier New" w:hAnsi="Courier New" w:cs="Courier New" w:hint="default"/>
      </w:rPr>
    </w:lvl>
    <w:lvl w:ilvl="8" w:tplc="E85CB3C4" w:tentative="1">
      <w:start w:val="1"/>
      <w:numFmt w:val="bullet"/>
      <w:lvlText w:val=""/>
      <w:lvlJc w:val="left"/>
      <w:pPr>
        <w:ind w:left="6480" w:hanging="360"/>
      </w:pPr>
      <w:rPr>
        <w:rFonts w:ascii="Wingdings" w:hAnsi="Wingdings" w:hint="default"/>
      </w:rPr>
    </w:lvl>
  </w:abstractNum>
  <w:abstractNum w:abstractNumId="10"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2560143D"/>
    <w:multiLevelType w:val="hybridMultilevel"/>
    <w:tmpl w:val="E5241836"/>
    <w:lvl w:ilvl="0" w:tplc="E770425A">
      <w:start w:val="1"/>
      <w:numFmt w:val="decimal"/>
      <w:lvlText w:val="%1."/>
      <w:lvlJc w:val="left"/>
      <w:pPr>
        <w:ind w:left="786" w:hanging="360"/>
      </w:pPr>
      <w:rPr>
        <w:rFonts w:hint="default"/>
      </w:rPr>
    </w:lvl>
    <w:lvl w:ilvl="1" w:tplc="E76216B0" w:tentative="1">
      <w:start w:val="1"/>
      <w:numFmt w:val="lowerLetter"/>
      <w:lvlText w:val="%2."/>
      <w:lvlJc w:val="left"/>
      <w:pPr>
        <w:ind w:left="1506" w:hanging="360"/>
      </w:pPr>
    </w:lvl>
    <w:lvl w:ilvl="2" w:tplc="D160F0CC" w:tentative="1">
      <w:start w:val="1"/>
      <w:numFmt w:val="lowerRoman"/>
      <w:lvlText w:val="%3."/>
      <w:lvlJc w:val="right"/>
      <w:pPr>
        <w:ind w:left="2226" w:hanging="180"/>
      </w:pPr>
    </w:lvl>
    <w:lvl w:ilvl="3" w:tplc="8B8CF430" w:tentative="1">
      <w:start w:val="1"/>
      <w:numFmt w:val="decimal"/>
      <w:lvlText w:val="%4."/>
      <w:lvlJc w:val="left"/>
      <w:pPr>
        <w:ind w:left="2946" w:hanging="360"/>
      </w:pPr>
    </w:lvl>
    <w:lvl w:ilvl="4" w:tplc="944A6AB2" w:tentative="1">
      <w:start w:val="1"/>
      <w:numFmt w:val="lowerLetter"/>
      <w:lvlText w:val="%5."/>
      <w:lvlJc w:val="left"/>
      <w:pPr>
        <w:ind w:left="3666" w:hanging="360"/>
      </w:pPr>
    </w:lvl>
    <w:lvl w:ilvl="5" w:tplc="BCCED62A" w:tentative="1">
      <w:start w:val="1"/>
      <w:numFmt w:val="lowerRoman"/>
      <w:lvlText w:val="%6."/>
      <w:lvlJc w:val="right"/>
      <w:pPr>
        <w:ind w:left="4386" w:hanging="180"/>
      </w:pPr>
    </w:lvl>
    <w:lvl w:ilvl="6" w:tplc="814CB598" w:tentative="1">
      <w:start w:val="1"/>
      <w:numFmt w:val="decimal"/>
      <w:lvlText w:val="%7."/>
      <w:lvlJc w:val="left"/>
      <w:pPr>
        <w:ind w:left="5106" w:hanging="360"/>
      </w:pPr>
    </w:lvl>
    <w:lvl w:ilvl="7" w:tplc="3EA4AAF6" w:tentative="1">
      <w:start w:val="1"/>
      <w:numFmt w:val="lowerLetter"/>
      <w:lvlText w:val="%8."/>
      <w:lvlJc w:val="left"/>
      <w:pPr>
        <w:ind w:left="5826" w:hanging="360"/>
      </w:pPr>
    </w:lvl>
    <w:lvl w:ilvl="8" w:tplc="0C0A4038" w:tentative="1">
      <w:start w:val="1"/>
      <w:numFmt w:val="lowerRoman"/>
      <w:lvlText w:val="%9."/>
      <w:lvlJc w:val="right"/>
      <w:pPr>
        <w:ind w:left="6546" w:hanging="180"/>
      </w:pPr>
    </w:lvl>
  </w:abstractNum>
  <w:abstractNum w:abstractNumId="12" w15:restartNumberingAfterBreak="0">
    <w:nsid w:val="259D3929"/>
    <w:multiLevelType w:val="hybridMultilevel"/>
    <w:tmpl w:val="D1321A70"/>
    <w:lvl w:ilvl="0" w:tplc="5FFEEE5E">
      <w:start w:val="1"/>
      <w:numFmt w:val="decimal"/>
      <w:lvlText w:val="%1."/>
      <w:lvlJc w:val="left"/>
      <w:pPr>
        <w:ind w:left="720" w:hanging="360"/>
      </w:pPr>
      <w:rPr>
        <w:rFonts w:hint="default"/>
      </w:rPr>
    </w:lvl>
    <w:lvl w:ilvl="1" w:tplc="41142C46" w:tentative="1">
      <w:start w:val="1"/>
      <w:numFmt w:val="lowerLetter"/>
      <w:lvlText w:val="%2."/>
      <w:lvlJc w:val="left"/>
      <w:pPr>
        <w:ind w:left="1440" w:hanging="360"/>
      </w:pPr>
    </w:lvl>
    <w:lvl w:ilvl="2" w:tplc="CED20358" w:tentative="1">
      <w:start w:val="1"/>
      <w:numFmt w:val="lowerRoman"/>
      <w:lvlText w:val="%3."/>
      <w:lvlJc w:val="right"/>
      <w:pPr>
        <w:ind w:left="2160" w:hanging="180"/>
      </w:pPr>
    </w:lvl>
    <w:lvl w:ilvl="3" w:tplc="91D63F64" w:tentative="1">
      <w:start w:val="1"/>
      <w:numFmt w:val="decimal"/>
      <w:lvlText w:val="%4."/>
      <w:lvlJc w:val="left"/>
      <w:pPr>
        <w:ind w:left="2880" w:hanging="360"/>
      </w:pPr>
    </w:lvl>
    <w:lvl w:ilvl="4" w:tplc="6AFCE1BC" w:tentative="1">
      <w:start w:val="1"/>
      <w:numFmt w:val="lowerLetter"/>
      <w:lvlText w:val="%5."/>
      <w:lvlJc w:val="left"/>
      <w:pPr>
        <w:ind w:left="3600" w:hanging="360"/>
      </w:pPr>
    </w:lvl>
    <w:lvl w:ilvl="5" w:tplc="7AD0F4EA" w:tentative="1">
      <w:start w:val="1"/>
      <w:numFmt w:val="lowerRoman"/>
      <w:lvlText w:val="%6."/>
      <w:lvlJc w:val="right"/>
      <w:pPr>
        <w:ind w:left="4320" w:hanging="180"/>
      </w:pPr>
    </w:lvl>
    <w:lvl w:ilvl="6" w:tplc="4CDA9C12" w:tentative="1">
      <w:start w:val="1"/>
      <w:numFmt w:val="decimal"/>
      <w:lvlText w:val="%7."/>
      <w:lvlJc w:val="left"/>
      <w:pPr>
        <w:ind w:left="5040" w:hanging="360"/>
      </w:pPr>
    </w:lvl>
    <w:lvl w:ilvl="7" w:tplc="EA7632AA" w:tentative="1">
      <w:start w:val="1"/>
      <w:numFmt w:val="lowerLetter"/>
      <w:lvlText w:val="%8."/>
      <w:lvlJc w:val="left"/>
      <w:pPr>
        <w:ind w:left="5760" w:hanging="360"/>
      </w:pPr>
    </w:lvl>
    <w:lvl w:ilvl="8" w:tplc="FE687B28" w:tentative="1">
      <w:start w:val="1"/>
      <w:numFmt w:val="lowerRoman"/>
      <w:lvlText w:val="%9."/>
      <w:lvlJc w:val="right"/>
      <w:pPr>
        <w:ind w:left="6480" w:hanging="180"/>
      </w:pPr>
    </w:lvl>
  </w:abstractNum>
  <w:abstractNum w:abstractNumId="13" w15:restartNumberingAfterBreak="0">
    <w:nsid w:val="27494BD8"/>
    <w:multiLevelType w:val="hybridMultilevel"/>
    <w:tmpl w:val="DB40E896"/>
    <w:lvl w:ilvl="0" w:tplc="4CB076A0">
      <w:start w:val="1"/>
      <w:numFmt w:val="lowerLetter"/>
      <w:lvlText w:val="(%1)"/>
      <w:lvlJc w:val="left"/>
      <w:pPr>
        <w:ind w:left="720" w:hanging="360"/>
      </w:pPr>
      <w:rPr>
        <w:rFonts w:ascii="Tahoma" w:eastAsiaTheme="minorHAnsi" w:hAnsi="Tahoma" w:cs="Tahoma" w:hint="default"/>
      </w:rPr>
    </w:lvl>
    <w:lvl w:ilvl="1" w:tplc="564ACC7C" w:tentative="1">
      <w:start w:val="1"/>
      <w:numFmt w:val="lowerLetter"/>
      <w:lvlText w:val="%2."/>
      <w:lvlJc w:val="left"/>
      <w:pPr>
        <w:ind w:left="1440" w:hanging="360"/>
      </w:pPr>
    </w:lvl>
    <w:lvl w:ilvl="2" w:tplc="385A6446" w:tentative="1">
      <w:start w:val="1"/>
      <w:numFmt w:val="lowerRoman"/>
      <w:lvlText w:val="%3."/>
      <w:lvlJc w:val="right"/>
      <w:pPr>
        <w:ind w:left="2160" w:hanging="180"/>
      </w:pPr>
    </w:lvl>
    <w:lvl w:ilvl="3" w:tplc="4918AF00" w:tentative="1">
      <w:start w:val="1"/>
      <w:numFmt w:val="decimal"/>
      <w:lvlText w:val="%4."/>
      <w:lvlJc w:val="left"/>
      <w:pPr>
        <w:ind w:left="2880" w:hanging="360"/>
      </w:pPr>
    </w:lvl>
    <w:lvl w:ilvl="4" w:tplc="1682CE68" w:tentative="1">
      <w:start w:val="1"/>
      <w:numFmt w:val="lowerLetter"/>
      <w:lvlText w:val="%5."/>
      <w:lvlJc w:val="left"/>
      <w:pPr>
        <w:ind w:left="3600" w:hanging="360"/>
      </w:pPr>
    </w:lvl>
    <w:lvl w:ilvl="5" w:tplc="151E73A0" w:tentative="1">
      <w:start w:val="1"/>
      <w:numFmt w:val="lowerRoman"/>
      <w:lvlText w:val="%6."/>
      <w:lvlJc w:val="right"/>
      <w:pPr>
        <w:ind w:left="4320" w:hanging="180"/>
      </w:pPr>
    </w:lvl>
    <w:lvl w:ilvl="6" w:tplc="4520604C" w:tentative="1">
      <w:start w:val="1"/>
      <w:numFmt w:val="decimal"/>
      <w:lvlText w:val="%7."/>
      <w:lvlJc w:val="left"/>
      <w:pPr>
        <w:ind w:left="5040" w:hanging="360"/>
      </w:pPr>
    </w:lvl>
    <w:lvl w:ilvl="7" w:tplc="D730CD86" w:tentative="1">
      <w:start w:val="1"/>
      <w:numFmt w:val="lowerLetter"/>
      <w:lvlText w:val="%8."/>
      <w:lvlJc w:val="left"/>
      <w:pPr>
        <w:ind w:left="5760" w:hanging="360"/>
      </w:pPr>
    </w:lvl>
    <w:lvl w:ilvl="8" w:tplc="2E920562" w:tentative="1">
      <w:start w:val="1"/>
      <w:numFmt w:val="lowerRoman"/>
      <w:lvlText w:val="%9."/>
      <w:lvlJc w:val="right"/>
      <w:pPr>
        <w:ind w:left="6480" w:hanging="180"/>
      </w:pPr>
    </w:lvl>
  </w:abstractNum>
  <w:abstractNum w:abstractNumId="14" w15:restartNumberingAfterBreak="0">
    <w:nsid w:val="2A2B6A3E"/>
    <w:multiLevelType w:val="hybridMultilevel"/>
    <w:tmpl w:val="B3AE952A"/>
    <w:lvl w:ilvl="0" w:tplc="2318BD9C">
      <w:start w:val="1"/>
      <w:numFmt w:val="bullet"/>
      <w:lvlText w:val=""/>
      <w:lvlJc w:val="left"/>
      <w:pPr>
        <w:ind w:left="1080" w:hanging="360"/>
      </w:pPr>
      <w:rPr>
        <w:rFonts w:ascii="Symbol" w:hAnsi="Symbol" w:hint="default"/>
        <w:sz w:val="14"/>
      </w:rPr>
    </w:lvl>
    <w:lvl w:ilvl="1" w:tplc="C3C270FC">
      <w:start w:val="1"/>
      <w:numFmt w:val="bullet"/>
      <w:lvlText w:val="o"/>
      <w:lvlJc w:val="left"/>
      <w:pPr>
        <w:ind w:left="1800" w:hanging="360"/>
      </w:pPr>
      <w:rPr>
        <w:rFonts w:ascii="Courier New" w:hAnsi="Courier New" w:hint="default"/>
      </w:rPr>
    </w:lvl>
    <w:lvl w:ilvl="2" w:tplc="0512C7D6">
      <w:start w:val="1"/>
      <w:numFmt w:val="bullet"/>
      <w:lvlText w:val=""/>
      <w:lvlJc w:val="left"/>
      <w:pPr>
        <w:ind w:left="2520" w:hanging="360"/>
      </w:pPr>
      <w:rPr>
        <w:rFonts w:ascii="Wingdings" w:hAnsi="Wingdings" w:hint="default"/>
      </w:rPr>
    </w:lvl>
    <w:lvl w:ilvl="3" w:tplc="D1D8E638">
      <w:start w:val="1"/>
      <w:numFmt w:val="bullet"/>
      <w:lvlText w:val=""/>
      <w:lvlJc w:val="left"/>
      <w:pPr>
        <w:ind w:left="3240" w:hanging="360"/>
      </w:pPr>
      <w:rPr>
        <w:rFonts w:ascii="Symbol" w:hAnsi="Symbol" w:hint="default"/>
      </w:rPr>
    </w:lvl>
    <w:lvl w:ilvl="4" w:tplc="B93A679A">
      <w:start w:val="1"/>
      <w:numFmt w:val="bullet"/>
      <w:lvlText w:val="o"/>
      <w:lvlJc w:val="left"/>
      <w:pPr>
        <w:ind w:left="3960" w:hanging="360"/>
      </w:pPr>
      <w:rPr>
        <w:rFonts w:ascii="Courier New" w:hAnsi="Courier New" w:hint="default"/>
      </w:rPr>
    </w:lvl>
    <w:lvl w:ilvl="5" w:tplc="DD048A02">
      <w:start w:val="1"/>
      <w:numFmt w:val="bullet"/>
      <w:lvlText w:val=""/>
      <w:lvlJc w:val="left"/>
      <w:pPr>
        <w:ind w:left="4680" w:hanging="360"/>
      </w:pPr>
      <w:rPr>
        <w:rFonts w:ascii="Wingdings" w:hAnsi="Wingdings" w:hint="default"/>
      </w:rPr>
    </w:lvl>
    <w:lvl w:ilvl="6" w:tplc="DDDE3124">
      <w:start w:val="1"/>
      <w:numFmt w:val="bullet"/>
      <w:lvlText w:val=""/>
      <w:lvlJc w:val="left"/>
      <w:pPr>
        <w:ind w:left="5400" w:hanging="360"/>
      </w:pPr>
      <w:rPr>
        <w:rFonts w:ascii="Symbol" w:hAnsi="Symbol" w:hint="default"/>
      </w:rPr>
    </w:lvl>
    <w:lvl w:ilvl="7" w:tplc="C12E9F5E">
      <w:start w:val="1"/>
      <w:numFmt w:val="bullet"/>
      <w:lvlText w:val="o"/>
      <w:lvlJc w:val="left"/>
      <w:pPr>
        <w:ind w:left="6120" w:hanging="360"/>
      </w:pPr>
      <w:rPr>
        <w:rFonts w:ascii="Courier New" w:hAnsi="Courier New" w:hint="default"/>
      </w:rPr>
    </w:lvl>
    <w:lvl w:ilvl="8" w:tplc="486004DC">
      <w:start w:val="1"/>
      <w:numFmt w:val="bullet"/>
      <w:lvlText w:val=""/>
      <w:lvlJc w:val="left"/>
      <w:pPr>
        <w:ind w:left="6840" w:hanging="360"/>
      </w:pPr>
      <w:rPr>
        <w:rFonts w:ascii="Wingdings" w:hAnsi="Wingdings" w:hint="default"/>
      </w:rPr>
    </w:lvl>
  </w:abstractNum>
  <w:abstractNum w:abstractNumId="15"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0C417E0"/>
    <w:multiLevelType w:val="hybridMultilevel"/>
    <w:tmpl w:val="5BA8DA3E"/>
    <w:lvl w:ilvl="0" w:tplc="0964A266">
      <w:start w:val="1"/>
      <w:numFmt w:val="decimal"/>
      <w:lvlText w:val="%1."/>
      <w:lvlJc w:val="left"/>
      <w:pPr>
        <w:ind w:left="786" w:hanging="360"/>
      </w:pPr>
      <w:rPr>
        <w:rFonts w:hint="default"/>
        <w:color w:val="000000" w:themeColor="text1"/>
      </w:rPr>
    </w:lvl>
    <w:lvl w:ilvl="1" w:tplc="C996F784" w:tentative="1">
      <w:start w:val="1"/>
      <w:numFmt w:val="lowerLetter"/>
      <w:lvlText w:val="%2."/>
      <w:lvlJc w:val="left"/>
      <w:pPr>
        <w:ind w:left="1506" w:hanging="360"/>
      </w:pPr>
    </w:lvl>
    <w:lvl w:ilvl="2" w:tplc="3BF2469A" w:tentative="1">
      <w:start w:val="1"/>
      <w:numFmt w:val="lowerRoman"/>
      <w:lvlText w:val="%3."/>
      <w:lvlJc w:val="right"/>
      <w:pPr>
        <w:ind w:left="2226" w:hanging="180"/>
      </w:pPr>
    </w:lvl>
    <w:lvl w:ilvl="3" w:tplc="CFA466DC" w:tentative="1">
      <w:start w:val="1"/>
      <w:numFmt w:val="decimal"/>
      <w:lvlText w:val="%4."/>
      <w:lvlJc w:val="left"/>
      <w:pPr>
        <w:ind w:left="2946" w:hanging="360"/>
      </w:pPr>
    </w:lvl>
    <w:lvl w:ilvl="4" w:tplc="A314BC50" w:tentative="1">
      <w:start w:val="1"/>
      <w:numFmt w:val="lowerLetter"/>
      <w:lvlText w:val="%5."/>
      <w:lvlJc w:val="left"/>
      <w:pPr>
        <w:ind w:left="3666" w:hanging="360"/>
      </w:pPr>
    </w:lvl>
    <w:lvl w:ilvl="5" w:tplc="F8C40E86" w:tentative="1">
      <w:start w:val="1"/>
      <w:numFmt w:val="lowerRoman"/>
      <w:lvlText w:val="%6."/>
      <w:lvlJc w:val="right"/>
      <w:pPr>
        <w:ind w:left="4386" w:hanging="180"/>
      </w:pPr>
    </w:lvl>
    <w:lvl w:ilvl="6" w:tplc="820EC8C6" w:tentative="1">
      <w:start w:val="1"/>
      <w:numFmt w:val="decimal"/>
      <w:lvlText w:val="%7."/>
      <w:lvlJc w:val="left"/>
      <w:pPr>
        <w:ind w:left="5106" w:hanging="360"/>
      </w:pPr>
    </w:lvl>
    <w:lvl w:ilvl="7" w:tplc="D07A8394" w:tentative="1">
      <w:start w:val="1"/>
      <w:numFmt w:val="lowerLetter"/>
      <w:lvlText w:val="%8."/>
      <w:lvlJc w:val="left"/>
      <w:pPr>
        <w:ind w:left="5826" w:hanging="360"/>
      </w:pPr>
    </w:lvl>
    <w:lvl w:ilvl="8" w:tplc="55341626" w:tentative="1">
      <w:start w:val="1"/>
      <w:numFmt w:val="lowerRoman"/>
      <w:lvlText w:val="%9."/>
      <w:lvlJc w:val="right"/>
      <w:pPr>
        <w:ind w:left="6546" w:hanging="180"/>
      </w:pPr>
    </w:lvl>
  </w:abstractNum>
  <w:abstractNum w:abstractNumId="17"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8EA31BB"/>
    <w:multiLevelType w:val="hybridMultilevel"/>
    <w:tmpl w:val="AA10B9EE"/>
    <w:lvl w:ilvl="0" w:tplc="C14AC2E8">
      <w:start w:val="1"/>
      <w:numFmt w:val="lowerLetter"/>
      <w:lvlText w:val="(%1)"/>
      <w:lvlJc w:val="left"/>
      <w:pPr>
        <w:ind w:left="720" w:hanging="360"/>
      </w:pPr>
      <w:rPr>
        <w:rFonts w:ascii="Tahoma" w:eastAsiaTheme="minorHAnsi" w:hAnsi="Tahoma" w:cs="Tahoma" w:hint="default"/>
      </w:rPr>
    </w:lvl>
    <w:lvl w:ilvl="1" w:tplc="C2EA395C" w:tentative="1">
      <w:start w:val="1"/>
      <w:numFmt w:val="lowerLetter"/>
      <w:lvlText w:val="%2."/>
      <w:lvlJc w:val="left"/>
      <w:pPr>
        <w:ind w:left="1440" w:hanging="360"/>
      </w:pPr>
    </w:lvl>
    <w:lvl w:ilvl="2" w:tplc="F4062CCA" w:tentative="1">
      <w:start w:val="1"/>
      <w:numFmt w:val="lowerRoman"/>
      <w:lvlText w:val="%3."/>
      <w:lvlJc w:val="right"/>
      <w:pPr>
        <w:ind w:left="2160" w:hanging="180"/>
      </w:pPr>
    </w:lvl>
    <w:lvl w:ilvl="3" w:tplc="A9E0A990" w:tentative="1">
      <w:start w:val="1"/>
      <w:numFmt w:val="decimal"/>
      <w:lvlText w:val="%4."/>
      <w:lvlJc w:val="left"/>
      <w:pPr>
        <w:ind w:left="2880" w:hanging="360"/>
      </w:pPr>
    </w:lvl>
    <w:lvl w:ilvl="4" w:tplc="860880BE" w:tentative="1">
      <w:start w:val="1"/>
      <w:numFmt w:val="lowerLetter"/>
      <w:lvlText w:val="%5."/>
      <w:lvlJc w:val="left"/>
      <w:pPr>
        <w:ind w:left="3600" w:hanging="360"/>
      </w:pPr>
    </w:lvl>
    <w:lvl w:ilvl="5" w:tplc="72301368" w:tentative="1">
      <w:start w:val="1"/>
      <w:numFmt w:val="lowerRoman"/>
      <w:lvlText w:val="%6."/>
      <w:lvlJc w:val="right"/>
      <w:pPr>
        <w:ind w:left="4320" w:hanging="180"/>
      </w:pPr>
    </w:lvl>
    <w:lvl w:ilvl="6" w:tplc="E79AB656" w:tentative="1">
      <w:start w:val="1"/>
      <w:numFmt w:val="decimal"/>
      <w:lvlText w:val="%7."/>
      <w:lvlJc w:val="left"/>
      <w:pPr>
        <w:ind w:left="5040" w:hanging="360"/>
      </w:pPr>
    </w:lvl>
    <w:lvl w:ilvl="7" w:tplc="7F4C2604" w:tentative="1">
      <w:start w:val="1"/>
      <w:numFmt w:val="lowerLetter"/>
      <w:lvlText w:val="%8."/>
      <w:lvlJc w:val="left"/>
      <w:pPr>
        <w:ind w:left="5760" w:hanging="360"/>
      </w:pPr>
    </w:lvl>
    <w:lvl w:ilvl="8" w:tplc="DD00D4FE" w:tentative="1">
      <w:start w:val="1"/>
      <w:numFmt w:val="lowerRoman"/>
      <w:lvlText w:val="%9."/>
      <w:lvlJc w:val="right"/>
      <w:pPr>
        <w:ind w:left="6480" w:hanging="180"/>
      </w:pPr>
    </w:lvl>
  </w:abstractNum>
  <w:abstractNum w:abstractNumId="19"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C4122C2"/>
    <w:multiLevelType w:val="hybridMultilevel"/>
    <w:tmpl w:val="34BC8E42"/>
    <w:lvl w:ilvl="0" w:tplc="874A99E6">
      <w:start w:val="1"/>
      <w:numFmt w:val="decimal"/>
      <w:lvlText w:val="%1."/>
      <w:lvlJc w:val="left"/>
      <w:pPr>
        <w:ind w:left="786" w:hanging="360"/>
      </w:pPr>
      <w:rPr>
        <w:rFonts w:hint="default"/>
      </w:rPr>
    </w:lvl>
    <w:lvl w:ilvl="1" w:tplc="B2EC935C" w:tentative="1">
      <w:start w:val="1"/>
      <w:numFmt w:val="lowerLetter"/>
      <w:lvlText w:val="%2."/>
      <w:lvlJc w:val="left"/>
      <w:pPr>
        <w:ind w:left="1506" w:hanging="360"/>
      </w:pPr>
    </w:lvl>
    <w:lvl w:ilvl="2" w:tplc="B4189DFE" w:tentative="1">
      <w:start w:val="1"/>
      <w:numFmt w:val="lowerRoman"/>
      <w:lvlText w:val="%3."/>
      <w:lvlJc w:val="right"/>
      <w:pPr>
        <w:ind w:left="2226" w:hanging="180"/>
      </w:pPr>
    </w:lvl>
    <w:lvl w:ilvl="3" w:tplc="BC42E93A" w:tentative="1">
      <w:start w:val="1"/>
      <w:numFmt w:val="decimal"/>
      <w:lvlText w:val="%4."/>
      <w:lvlJc w:val="left"/>
      <w:pPr>
        <w:ind w:left="2946" w:hanging="360"/>
      </w:pPr>
    </w:lvl>
    <w:lvl w:ilvl="4" w:tplc="19647980" w:tentative="1">
      <w:start w:val="1"/>
      <w:numFmt w:val="lowerLetter"/>
      <w:lvlText w:val="%5."/>
      <w:lvlJc w:val="left"/>
      <w:pPr>
        <w:ind w:left="3666" w:hanging="360"/>
      </w:pPr>
    </w:lvl>
    <w:lvl w:ilvl="5" w:tplc="818C4C1E" w:tentative="1">
      <w:start w:val="1"/>
      <w:numFmt w:val="lowerRoman"/>
      <w:lvlText w:val="%6."/>
      <w:lvlJc w:val="right"/>
      <w:pPr>
        <w:ind w:left="4386" w:hanging="180"/>
      </w:pPr>
    </w:lvl>
    <w:lvl w:ilvl="6" w:tplc="90546328" w:tentative="1">
      <w:start w:val="1"/>
      <w:numFmt w:val="decimal"/>
      <w:lvlText w:val="%7."/>
      <w:lvlJc w:val="left"/>
      <w:pPr>
        <w:ind w:left="5106" w:hanging="360"/>
      </w:pPr>
    </w:lvl>
    <w:lvl w:ilvl="7" w:tplc="50AEBA90" w:tentative="1">
      <w:start w:val="1"/>
      <w:numFmt w:val="lowerLetter"/>
      <w:lvlText w:val="%8."/>
      <w:lvlJc w:val="left"/>
      <w:pPr>
        <w:ind w:left="5826" w:hanging="360"/>
      </w:pPr>
    </w:lvl>
    <w:lvl w:ilvl="8" w:tplc="9FF2958A" w:tentative="1">
      <w:start w:val="1"/>
      <w:numFmt w:val="lowerRoman"/>
      <w:lvlText w:val="%9."/>
      <w:lvlJc w:val="right"/>
      <w:pPr>
        <w:ind w:left="6546" w:hanging="180"/>
      </w:pPr>
    </w:lvl>
  </w:abstractNum>
  <w:abstractNum w:abstractNumId="22" w15:restartNumberingAfterBreak="0">
    <w:nsid w:val="4FEF3B5C"/>
    <w:multiLevelType w:val="hybridMultilevel"/>
    <w:tmpl w:val="C52CC34E"/>
    <w:lvl w:ilvl="0" w:tplc="E6F02062">
      <w:start w:val="1"/>
      <w:numFmt w:val="decimal"/>
      <w:lvlText w:val="%1."/>
      <w:lvlJc w:val="left"/>
      <w:pPr>
        <w:ind w:left="720" w:hanging="360"/>
      </w:pPr>
      <w:rPr>
        <w:rFonts w:hint="default"/>
      </w:rPr>
    </w:lvl>
    <w:lvl w:ilvl="1" w:tplc="CB8AFC6C" w:tentative="1">
      <w:start w:val="1"/>
      <w:numFmt w:val="lowerLetter"/>
      <w:lvlText w:val="%2."/>
      <w:lvlJc w:val="left"/>
      <w:pPr>
        <w:ind w:left="1440" w:hanging="360"/>
      </w:pPr>
    </w:lvl>
    <w:lvl w:ilvl="2" w:tplc="85BAAE90" w:tentative="1">
      <w:start w:val="1"/>
      <w:numFmt w:val="lowerRoman"/>
      <w:lvlText w:val="%3."/>
      <w:lvlJc w:val="right"/>
      <w:pPr>
        <w:ind w:left="2160" w:hanging="180"/>
      </w:pPr>
    </w:lvl>
    <w:lvl w:ilvl="3" w:tplc="5BC40048" w:tentative="1">
      <w:start w:val="1"/>
      <w:numFmt w:val="decimal"/>
      <w:lvlText w:val="%4."/>
      <w:lvlJc w:val="left"/>
      <w:pPr>
        <w:ind w:left="2880" w:hanging="360"/>
      </w:pPr>
    </w:lvl>
    <w:lvl w:ilvl="4" w:tplc="1B88A834" w:tentative="1">
      <w:start w:val="1"/>
      <w:numFmt w:val="lowerLetter"/>
      <w:lvlText w:val="%5."/>
      <w:lvlJc w:val="left"/>
      <w:pPr>
        <w:ind w:left="3600" w:hanging="360"/>
      </w:pPr>
    </w:lvl>
    <w:lvl w:ilvl="5" w:tplc="6D82AB3A" w:tentative="1">
      <w:start w:val="1"/>
      <w:numFmt w:val="lowerRoman"/>
      <w:lvlText w:val="%6."/>
      <w:lvlJc w:val="right"/>
      <w:pPr>
        <w:ind w:left="4320" w:hanging="180"/>
      </w:pPr>
    </w:lvl>
    <w:lvl w:ilvl="6" w:tplc="74265828" w:tentative="1">
      <w:start w:val="1"/>
      <w:numFmt w:val="decimal"/>
      <w:lvlText w:val="%7."/>
      <w:lvlJc w:val="left"/>
      <w:pPr>
        <w:ind w:left="5040" w:hanging="360"/>
      </w:pPr>
    </w:lvl>
    <w:lvl w:ilvl="7" w:tplc="57B41B66" w:tentative="1">
      <w:start w:val="1"/>
      <w:numFmt w:val="lowerLetter"/>
      <w:lvlText w:val="%8."/>
      <w:lvlJc w:val="left"/>
      <w:pPr>
        <w:ind w:left="5760" w:hanging="360"/>
      </w:pPr>
    </w:lvl>
    <w:lvl w:ilvl="8" w:tplc="7E88A99C" w:tentative="1">
      <w:start w:val="1"/>
      <w:numFmt w:val="lowerRoman"/>
      <w:lvlText w:val="%9."/>
      <w:lvlJc w:val="right"/>
      <w:pPr>
        <w:ind w:left="6480" w:hanging="180"/>
      </w:pPr>
    </w:lvl>
  </w:abstractNum>
  <w:abstractNum w:abstractNumId="23"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355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4" w15:restartNumberingAfterBreak="0">
    <w:nsid w:val="607D587E"/>
    <w:multiLevelType w:val="hybridMultilevel"/>
    <w:tmpl w:val="2814D366"/>
    <w:lvl w:ilvl="0" w:tplc="2806CCCE">
      <w:start w:val="1"/>
      <w:numFmt w:val="decimal"/>
      <w:lvlText w:val="%1."/>
      <w:lvlJc w:val="left"/>
      <w:pPr>
        <w:ind w:left="720" w:hanging="360"/>
      </w:pPr>
      <w:rPr>
        <w:rFonts w:hint="default"/>
        <w:b w:val="0"/>
      </w:rPr>
    </w:lvl>
    <w:lvl w:ilvl="1" w:tplc="6EF2D7FA" w:tentative="1">
      <w:start w:val="1"/>
      <w:numFmt w:val="lowerLetter"/>
      <w:lvlText w:val="%2."/>
      <w:lvlJc w:val="left"/>
      <w:pPr>
        <w:ind w:left="1440" w:hanging="360"/>
      </w:pPr>
    </w:lvl>
    <w:lvl w:ilvl="2" w:tplc="186C4BEC" w:tentative="1">
      <w:start w:val="1"/>
      <w:numFmt w:val="lowerRoman"/>
      <w:lvlText w:val="%3."/>
      <w:lvlJc w:val="right"/>
      <w:pPr>
        <w:ind w:left="2160" w:hanging="180"/>
      </w:pPr>
    </w:lvl>
    <w:lvl w:ilvl="3" w:tplc="056C6580" w:tentative="1">
      <w:start w:val="1"/>
      <w:numFmt w:val="decimal"/>
      <w:lvlText w:val="%4."/>
      <w:lvlJc w:val="left"/>
      <w:pPr>
        <w:ind w:left="2880" w:hanging="360"/>
      </w:pPr>
    </w:lvl>
    <w:lvl w:ilvl="4" w:tplc="442E06EA" w:tentative="1">
      <w:start w:val="1"/>
      <w:numFmt w:val="lowerLetter"/>
      <w:lvlText w:val="%5."/>
      <w:lvlJc w:val="left"/>
      <w:pPr>
        <w:ind w:left="3600" w:hanging="360"/>
      </w:pPr>
    </w:lvl>
    <w:lvl w:ilvl="5" w:tplc="A96405DA" w:tentative="1">
      <w:start w:val="1"/>
      <w:numFmt w:val="lowerRoman"/>
      <w:lvlText w:val="%6."/>
      <w:lvlJc w:val="right"/>
      <w:pPr>
        <w:ind w:left="4320" w:hanging="180"/>
      </w:pPr>
    </w:lvl>
    <w:lvl w:ilvl="6" w:tplc="C6DEB9DA" w:tentative="1">
      <w:start w:val="1"/>
      <w:numFmt w:val="decimal"/>
      <w:lvlText w:val="%7."/>
      <w:lvlJc w:val="left"/>
      <w:pPr>
        <w:ind w:left="5040" w:hanging="360"/>
      </w:pPr>
    </w:lvl>
    <w:lvl w:ilvl="7" w:tplc="88CEEBBC" w:tentative="1">
      <w:start w:val="1"/>
      <w:numFmt w:val="lowerLetter"/>
      <w:lvlText w:val="%8."/>
      <w:lvlJc w:val="left"/>
      <w:pPr>
        <w:ind w:left="5760" w:hanging="360"/>
      </w:pPr>
    </w:lvl>
    <w:lvl w:ilvl="8" w:tplc="4DF07D6A" w:tentative="1">
      <w:start w:val="1"/>
      <w:numFmt w:val="lowerRoman"/>
      <w:lvlText w:val="%9."/>
      <w:lvlJc w:val="right"/>
      <w:pPr>
        <w:ind w:left="6480" w:hanging="180"/>
      </w:pPr>
    </w:lvl>
  </w:abstractNum>
  <w:abstractNum w:abstractNumId="25" w15:restartNumberingAfterBreak="0">
    <w:nsid w:val="68A55CF4"/>
    <w:multiLevelType w:val="hybridMultilevel"/>
    <w:tmpl w:val="D202505E"/>
    <w:lvl w:ilvl="0" w:tplc="6A300C58">
      <w:start w:val="4"/>
      <w:numFmt w:val="bullet"/>
      <w:lvlText w:val="-"/>
      <w:lvlJc w:val="left"/>
      <w:pPr>
        <w:ind w:left="1069" w:hanging="360"/>
      </w:pPr>
      <w:rPr>
        <w:rFonts w:ascii="Times New Roman" w:eastAsia="Times New Roman" w:hAnsi="Times New Roman" w:cs="Times New Roman" w:hint="default"/>
      </w:rPr>
    </w:lvl>
    <w:lvl w:ilvl="1" w:tplc="D25814C4" w:tentative="1">
      <w:start w:val="1"/>
      <w:numFmt w:val="bullet"/>
      <w:lvlText w:val="o"/>
      <w:lvlJc w:val="left"/>
      <w:pPr>
        <w:ind w:left="1789" w:hanging="360"/>
      </w:pPr>
      <w:rPr>
        <w:rFonts w:ascii="Courier New" w:hAnsi="Courier New" w:cs="Courier New" w:hint="default"/>
      </w:rPr>
    </w:lvl>
    <w:lvl w:ilvl="2" w:tplc="074AF2D0" w:tentative="1">
      <w:start w:val="1"/>
      <w:numFmt w:val="bullet"/>
      <w:lvlText w:val=""/>
      <w:lvlJc w:val="left"/>
      <w:pPr>
        <w:ind w:left="2509" w:hanging="360"/>
      </w:pPr>
      <w:rPr>
        <w:rFonts w:ascii="Wingdings" w:hAnsi="Wingdings" w:hint="default"/>
      </w:rPr>
    </w:lvl>
    <w:lvl w:ilvl="3" w:tplc="9C46DAC6" w:tentative="1">
      <w:start w:val="1"/>
      <w:numFmt w:val="bullet"/>
      <w:lvlText w:val=""/>
      <w:lvlJc w:val="left"/>
      <w:pPr>
        <w:ind w:left="3229" w:hanging="360"/>
      </w:pPr>
      <w:rPr>
        <w:rFonts w:ascii="Symbol" w:hAnsi="Symbol" w:hint="default"/>
      </w:rPr>
    </w:lvl>
    <w:lvl w:ilvl="4" w:tplc="625CD4F2" w:tentative="1">
      <w:start w:val="1"/>
      <w:numFmt w:val="bullet"/>
      <w:lvlText w:val="o"/>
      <w:lvlJc w:val="left"/>
      <w:pPr>
        <w:ind w:left="3949" w:hanging="360"/>
      </w:pPr>
      <w:rPr>
        <w:rFonts w:ascii="Courier New" w:hAnsi="Courier New" w:cs="Courier New" w:hint="default"/>
      </w:rPr>
    </w:lvl>
    <w:lvl w:ilvl="5" w:tplc="F6A80C34" w:tentative="1">
      <w:start w:val="1"/>
      <w:numFmt w:val="bullet"/>
      <w:lvlText w:val=""/>
      <w:lvlJc w:val="left"/>
      <w:pPr>
        <w:ind w:left="4669" w:hanging="360"/>
      </w:pPr>
      <w:rPr>
        <w:rFonts w:ascii="Wingdings" w:hAnsi="Wingdings" w:hint="default"/>
      </w:rPr>
    </w:lvl>
    <w:lvl w:ilvl="6" w:tplc="94F28BE8" w:tentative="1">
      <w:start w:val="1"/>
      <w:numFmt w:val="bullet"/>
      <w:lvlText w:val=""/>
      <w:lvlJc w:val="left"/>
      <w:pPr>
        <w:ind w:left="5389" w:hanging="360"/>
      </w:pPr>
      <w:rPr>
        <w:rFonts w:ascii="Symbol" w:hAnsi="Symbol" w:hint="default"/>
      </w:rPr>
    </w:lvl>
    <w:lvl w:ilvl="7" w:tplc="EEEA3D44" w:tentative="1">
      <w:start w:val="1"/>
      <w:numFmt w:val="bullet"/>
      <w:lvlText w:val="o"/>
      <w:lvlJc w:val="left"/>
      <w:pPr>
        <w:ind w:left="6109" w:hanging="360"/>
      </w:pPr>
      <w:rPr>
        <w:rFonts w:ascii="Courier New" w:hAnsi="Courier New" w:cs="Courier New" w:hint="default"/>
      </w:rPr>
    </w:lvl>
    <w:lvl w:ilvl="8" w:tplc="D17E7A84" w:tentative="1">
      <w:start w:val="1"/>
      <w:numFmt w:val="bullet"/>
      <w:lvlText w:val=""/>
      <w:lvlJc w:val="left"/>
      <w:pPr>
        <w:ind w:left="6829" w:hanging="360"/>
      </w:pPr>
      <w:rPr>
        <w:rFonts w:ascii="Wingdings" w:hAnsi="Wingdings" w:hint="default"/>
      </w:rPr>
    </w:lvl>
  </w:abstractNum>
  <w:abstractNum w:abstractNumId="26" w15:restartNumberingAfterBreak="0">
    <w:nsid w:val="7276672B"/>
    <w:multiLevelType w:val="hybridMultilevel"/>
    <w:tmpl w:val="E046691E"/>
    <w:lvl w:ilvl="0" w:tplc="4C4C8B24">
      <w:start w:val="1"/>
      <w:numFmt w:val="decimal"/>
      <w:lvlText w:val="%1."/>
      <w:lvlJc w:val="left"/>
      <w:pPr>
        <w:ind w:left="720" w:hanging="360"/>
      </w:pPr>
      <w:rPr>
        <w:rFonts w:hint="default"/>
      </w:rPr>
    </w:lvl>
    <w:lvl w:ilvl="1" w:tplc="6910F6F4" w:tentative="1">
      <w:start w:val="1"/>
      <w:numFmt w:val="lowerLetter"/>
      <w:lvlText w:val="%2."/>
      <w:lvlJc w:val="left"/>
      <w:pPr>
        <w:ind w:left="1440" w:hanging="360"/>
      </w:pPr>
    </w:lvl>
    <w:lvl w:ilvl="2" w:tplc="ACB655C6" w:tentative="1">
      <w:start w:val="1"/>
      <w:numFmt w:val="lowerRoman"/>
      <w:lvlText w:val="%3."/>
      <w:lvlJc w:val="right"/>
      <w:pPr>
        <w:ind w:left="2160" w:hanging="180"/>
      </w:pPr>
    </w:lvl>
    <w:lvl w:ilvl="3" w:tplc="FF54DFCE" w:tentative="1">
      <w:start w:val="1"/>
      <w:numFmt w:val="decimal"/>
      <w:lvlText w:val="%4."/>
      <w:lvlJc w:val="left"/>
      <w:pPr>
        <w:ind w:left="2880" w:hanging="360"/>
      </w:pPr>
    </w:lvl>
    <w:lvl w:ilvl="4" w:tplc="89A402B8" w:tentative="1">
      <w:start w:val="1"/>
      <w:numFmt w:val="lowerLetter"/>
      <w:lvlText w:val="%5."/>
      <w:lvlJc w:val="left"/>
      <w:pPr>
        <w:ind w:left="3600" w:hanging="360"/>
      </w:pPr>
    </w:lvl>
    <w:lvl w:ilvl="5" w:tplc="8BEA0F30" w:tentative="1">
      <w:start w:val="1"/>
      <w:numFmt w:val="lowerRoman"/>
      <w:lvlText w:val="%6."/>
      <w:lvlJc w:val="right"/>
      <w:pPr>
        <w:ind w:left="4320" w:hanging="180"/>
      </w:pPr>
    </w:lvl>
    <w:lvl w:ilvl="6" w:tplc="1FAEBD90" w:tentative="1">
      <w:start w:val="1"/>
      <w:numFmt w:val="decimal"/>
      <w:lvlText w:val="%7."/>
      <w:lvlJc w:val="left"/>
      <w:pPr>
        <w:ind w:left="5040" w:hanging="360"/>
      </w:pPr>
    </w:lvl>
    <w:lvl w:ilvl="7" w:tplc="E25EB822" w:tentative="1">
      <w:start w:val="1"/>
      <w:numFmt w:val="lowerLetter"/>
      <w:lvlText w:val="%8."/>
      <w:lvlJc w:val="left"/>
      <w:pPr>
        <w:ind w:left="5760" w:hanging="360"/>
      </w:pPr>
    </w:lvl>
    <w:lvl w:ilvl="8" w:tplc="6E345458" w:tentative="1">
      <w:start w:val="1"/>
      <w:numFmt w:val="lowerRoman"/>
      <w:lvlText w:val="%9."/>
      <w:lvlJc w:val="right"/>
      <w:pPr>
        <w:ind w:left="6480" w:hanging="180"/>
      </w:pPr>
    </w:lvl>
  </w:abstractNum>
  <w:abstractNum w:abstractNumId="27" w15:restartNumberingAfterBreak="0">
    <w:nsid w:val="75267155"/>
    <w:multiLevelType w:val="multilevel"/>
    <w:tmpl w:val="12F6B89E"/>
    <w:lvl w:ilvl="0">
      <w:start w:val="4"/>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C0116DC"/>
    <w:multiLevelType w:val="hybridMultilevel"/>
    <w:tmpl w:val="60D2ADCC"/>
    <w:lvl w:ilvl="0" w:tplc="D206E882">
      <w:start w:val="1"/>
      <w:numFmt w:val="bullet"/>
      <w:lvlText w:val=""/>
      <w:lvlJc w:val="left"/>
      <w:pPr>
        <w:ind w:left="1146" w:hanging="360"/>
      </w:pPr>
      <w:rPr>
        <w:rFonts w:ascii="Symbol" w:hAnsi="Symbol" w:hint="default"/>
      </w:rPr>
    </w:lvl>
    <w:lvl w:ilvl="1" w:tplc="53E254E4" w:tentative="1">
      <w:start w:val="1"/>
      <w:numFmt w:val="bullet"/>
      <w:lvlText w:val="o"/>
      <w:lvlJc w:val="left"/>
      <w:pPr>
        <w:ind w:left="1866" w:hanging="360"/>
      </w:pPr>
      <w:rPr>
        <w:rFonts w:ascii="Courier New" w:hAnsi="Courier New" w:cs="Courier New" w:hint="default"/>
      </w:rPr>
    </w:lvl>
    <w:lvl w:ilvl="2" w:tplc="0D18B8AA" w:tentative="1">
      <w:start w:val="1"/>
      <w:numFmt w:val="bullet"/>
      <w:lvlText w:val=""/>
      <w:lvlJc w:val="left"/>
      <w:pPr>
        <w:ind w:left="2586" w:hanging="360"/>
      </w:pPr>
      <w:rPr>
        <w:rFonts w:ascii="Wingdings" w:hAnsi="Wingdings" w:hint="default"/>
      </w:rPr>
    </w:lvl>
    <w:lvl w:ilvl="3" w:tplc="C502657E" w:tentative="1">
      <w:start w:val="1"/>
      <w:numFmt w:val="bullet"/>
      <w:lvlText w:val=""/>
      <w:lvlJc w:val="left"/>
      <w:pPr>
        <w:ind w:left="3306" w:hanging="360"/>
      </w:pPr>
      <w:rPr>
        <w:rFonts w:ascii="Symbol" w:hAnsi="Symbol" w:hint="default"/>
      </w:rPr>
    </w:lvl>
    <w:lvl w:ilvl="4" w:tplc="052019F4" w:tentative="1">
      <w:start w:val="1"/>
      <w:numFmt w:val="bullet"/>
      <w:lvlText w:val="o"/>
      <w:lvlJc w:val="left"/>
      <w:pPr>
        <w:ind w:left="4026" w:hanging="360"/>
      </w:pPr>
      <w:rPr>
        <w:rFonts w:ascii="Courier New" w:hAnsi="Courier New" w:cs="Courier New" w:hint="default"/>
      </w:rPr>
    </w:lvl>
    <w:lvl w:ilvl="5" w:tplc="EFA8AA64" w:tentative="1">
      <w:start w:val="1"/>
      <w:numFmt w:val="bullet"/>
      <w:lvlText w:val=""/>
      <w:lvlJc w:val="left"/>
      <w:pPr>
        <w:ind w:left="4746" w:hanging="360"/>
      </w:pPr>
      <w:rPr>
        <w:rFonts w:ascii="Wingdings" w:hAnsi="Wingdings" w:hint="default"/>
      </w:rPr>
    </w:lvl>
    <w:lvl w:ilvl="6" w:tplc="5FDAAB56" w:tentative="1">
      <w:start w:val="1"/>
      <w:numFmt w:val="bullet"/>
      <w:lvlText w:val=""/>
      <w:lvlJc w:val="left"/>
      <w:pPr>
        <w:ind w:left="5466" w:hanging="360"/>
      </w:pPr>
      <w:rPr>
        <w:rFonts w:ascii="Symbol" w:hAnsi="Symbol" w:hint="default"/>
      </w:rPr>
    </w:lvl>
    <w:lvl w:ilvl="7" w:tplc="B17C67B8" w:tentative="1">
      <w:start w:val="1"/>
      <w:numFmt w:val="bullet"/>
      <w:lvlText w:val="o"/>
      <w:lvlJc w:val="left"/>
      <w:pPr>
        <w:ind w:left="6186" w:hanging="360"/>
      </w:pPr>
      <w:rPr>
        <w:rFonts w:ascii="Courier New" w:hAnsi="Courier New" w:cs="Courier New" w:hint="default"/>
      </w:rPr>
    </w:lvl>
    <w:lvl w:ilvl="8" w:tplc="96DC1F20" w:tentative="1">
      <w:start w:val="1"/>
      <w:numFmt w:val="bullet"/>
      <w:lvlText w:val=""/>
      <w:lvlJc w:val="left"/>
      <w:pPr>
        <w:ind w:left="6906" w:hanging="360"/>
      </w:pPr>
      <w:rPr>
        <w:rFonts w:ascii="Wingdings" w:hAnsi="Wingdings" w:hint="default"/>
      </w:rPr>
    </w:lvl>
  </w:abstractNum>
  <w:abstractNum w:abstractNumId="29" w15:restartNumberingAfterBreak="0">
    <w:nsid w:val="7E956F4D"/>
    <w:multiLevelType w:val="hybridMultilevel"/>
    <w:tmpl w:val="4312559E"/>
    <w:lvl w:ilvl="0" w:tplc="7938DB8E">
      <w:start w:val="1"/>
      <w:numFmt w:val="bullet"/>
      <w:lvlText w:val=""/>
      <w:lvlJc w:val="left"/>
      <w:pPr>
        <w:ind w:left="1146" w:hanging="360"/>
      </w:pPr>
      <w:rPr>
        <w:rFonts w:ascii="Symbol" w:hAnsi="Symbol" w:hint="default"/>
      </w:rPr>
    </w:lvl>
    <w:lvl w:ilvl="1" w:tplc="5DD88EBA" w:tentative="1">
      <w:start w:val="1"/>
      <w:numFmt w:val="bullet"/>
      <w:lvlText w:val="o"/>
      <w:lvlJc w:val="left"/>
      <w:pPr>
        <w:ind w:left="1866" w:hanging="360"/>
      </w:pPr>
      <w:rPr>
        <w:rFonts w:ascii="Courier New" w:hAnsi="Courier New" w:cs="Courier New" w:hint="default"/>
      </w:rPr>
    </w:lvl>
    <w:lvl w:ilvl="2" w:tplc="F7DC7D92" w:tentative="1">
      <w:start w:val="1"/>
      <w:numFmt w:val="bullet"/>
      <w:lvlText w:val=""/>
      <w:lvlJc w:val="left"/>
      <w:pPr>
        <w:ind w:left="2586" w:hanging="360"/>
      </w:pPr>
      <w:rPr>
        <w:rFonts w:ascii="Wingdings" w:hAnsi="Wingdings" w:hint="default"/>
      </w:rPr>
    </w:lvl>
    <w:lvl w:ilvl="3" w:tplc="CC127DDA" w:tentative="1">
      <w:start w:val="1"/>
      <w:numFmt w:val="bullet"/>
      <w:lvlText w:val=""/>
      <w:lvlJc w:val="left"/>
      <w:pPr>
        <w:ind w:left="3306" w:hanging="360"/>
      </w:pPr>
      <w:rPr>
        <w:rFonts w:ascii="Symbol" w:hAnsi="Symbol" w:hint="default"/>
      </w:rPr>
    </w:lvl>
    <w:lvl w:ilvl="4" w:tplc="A566EC84" w:tentative="1">
      <w:start w:val="1"/>
      <w:numFmt w:val="bullet"/>
      <w:lvlText w:val="o"/>
      <w:lvlJc w:val="left"/>
      <w:pPr>
        <w:ind w:left="4026" w:hanging="360"/>
      </w:pPr>
      <w:rPr>
        <w:rFonts w:ascii="Courier New" w:hAnsi="Courier New" w:cs="Courier New" w:hint="default"/>
      </w:rPr>
    </w:lvl>
    <w:lvl w:ilvl="5" w:tplc="058AC074" w:tentative="1">
      <w:start w:val="1"/>
      <w:numFmt w:val="bullet"/>
      <w:lvlText w:val=""/>
      <w:lvlJc w:val="left"/>
      <w:pPr>
        <w:ind w:left="4746" w:hanging="360"/>
      </w:pPr>
      <w:rPr>
        <w:rFonts w:ascii="Wingdings" w:hAnsi="Wingdings" w:hint="default"/>
      </w:rPr>
    </w:lvl>
    <w:lvl w:ilvl="6" w:tplc="CEAE9F5C" w:tentative="1">
      <w:start w:val="1"/>
      <w:numFmt w:val="bullet"/>
      <w:lvlText w:val=""/>
      <w:lvlJc w:val="left"/>
      <w:pPr>
        <w:ind w:left="5466" w:hanging="360"/>
      </w:pPr>
      <w:rPr>
        <w:rFonts w:ascii="Symbol" w:hAnsi="Symbol" w:hint="default"/>
      </w:rPr>
    </w:lvl>
    <w:lvl w:ilvl="7" w:tplc="3DE6F546" w:tentative="1">
      <w:start w:val="1"/>
      <w:numFmt w:val="bullet"/>
      <w:lvlText w:val="o"/>
      <w:lvlJc w:val="left"/>
      <w:pPr>
        <w:ind w:left="6186" w:hanging="360"/>
      </w:pPr>
      <w:rPr>
        <w:rFonts w:ascii="Courier New" w:hAnsi="Courier New" w:cs="Courier New" w:hint="default"/>
      </w:rPr>
    </w:lvl>
    <w:lvl w:ilvl="8" w:tplc="3B3E2B9A" w:tentative="1">
      <w:start w:val="1"/>
      <w:numFmt w:val="bullet"/>
      <w:lvlText w:val=""/>
      <w:lvlJc w:val="left"/>
      <w:pPr>
        <w:ind w:left="6906" w:hanging="360"/>
      </w:pPr>
      <w:rPr>
        <w:rFonts w:ascii="Wingdings" w:hAnsi="Wingdings" w:hint="default"/>
      </w:rPr>
    </w:lvl>
  </w:abstractNum>
  <w:num w:numId="1">
    <w:abstractNumId w:val="4"/>
  </w:num>
  <w:num w:numId="2">
    <w:abstractNumId w:val="19"/>
  </w:num>
  <w:num w:numId="3">
    <w:abstractNumId w:val="0"/>
  </w:num>
  <w:num w:numId="4">
    <w:abstractNumId w:val="14"/>
  </w:num>
  <w:num w:numId="5">
    <w:abstractNumId w:val="9"/>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6"/>
  </w:num>
  <w:num w:numId="10">
    <w:abstractNumId w:val="15"/>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7"/>
  </w:num>
  <w:num w:numId="16">
    <w:abstractNumId w:val="12"/>
  </w:num>
  <w:num w:numId="17">
    <w:abstractNumId w:val="7"/>
  </w:num>
  <w:num w:numId="18">
    <w:abstractNumId w:val="22"/>
  </w:num>
  <w:num w:numId="19">
    <w:abstractNumId w:val="21"/>
  </w:num>
  <w:num w:numId="20">
    <w:abstractNumId w:val="28"/>
  </w:num>
  <w:num w:numId="21">
    <w:abstractNumId w:val="26"/>
  </w:num>
  <w:num w:numId="22">
    <w:abstractNumId w:val="5"/>
  </w:num>
  <w:num w:numId="23">
    <w:abstractNumId w:val="29"/>
  </w:num>
  <w:num w:numId="24">
    <w:abstractNumId w:val="1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3"/>
  </w:num>
  <w:num w:numId="30">
    <w:abstractNumId w:val="24"/>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9F"/>
    <w:rsid w:val="001530A7"/>
    <w:rsid w:val="00397080"/>
    <w:rsid w:val="00435210"/>
    <w:rsid w:val="00775AF2"/>
    <w:rsid w:val="00783B6D"/>
    <w:rsid w:val="007D64E2"/>
    <w:rsid w:val="00900BAE"/>
    <w:rsid w:val="00A25199"/>
    <w:rsid w:val="00A61EAE"/>
    <w:rsid w:val="00B44150"/>
    <w:rsid w:val="00E4499F"/>
    <w:rsid w:val="00E8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36068F96"/>
  <w15:docId w15:val="{8E65D86A-F198-4327-B9B5-201FE3A1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A9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aliases w:val="Body Text Indent_0,Iniiaiie oaeno 1,Ioia?iaaiiue nienie !!,i1,Íóìåðîâàííûé ñïèñîê !!,Îñíîâíîé òåêñò 1,Мой Заголовок 1,Надин стиль,Нумерованный список !!,Нумерованный список !! + Times New...,Основной текст 1,текст"/>
    <w:basedOn w:val="a"/>
    <w:link w:val="a4"/>
    <w:uiPriority w:val="99"/>
    <w:rsid w:val="00D1166F"/>
    <w:pPr>
      <w:ind w:firstLine="900"/>
    </w:pPr>
    <w:rPr>
      <w:sz w:val="28"/>
    </w:rPr>
  </w:style>
  <w:style w:type="character" w:customStyle="1" w:styleId="a4">
    <w:name w:val="Основной текст с отступом Знак"/>
    <w:aliases w:val="Body Text Indent_0 Знак,Iniiaiie oaeno 1 Знак,Ioia?iaaiiue nienie !! Знак,i1 Знак,Íóìåðîâàííûé ñïèñîê !! Знак,Îñíîâíîé òåêñò 1 Знак,Мой Заголовок 1 Знак,Надин стиль Знак,Нумерованный список !! Знак,Основной текст 1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aliases w:val="1,Bullet List,DTG Текст,FooterText,List Paragraph1,List Paragraph_0,List1,Paragraphe de liste1,RSHB_Table-Normal,SL_Абзац списка,Table-Normal,UL,lp1,numbered,Абзац маркированнный,Абзац списка4,ПАРАГРАФ,СпБезКС,Цветной список - Акцент 12"/>
    <w:basedOn w:val="a"/>
    <w:link w:val="a7"/>
    <w:uiPriority w:val="34"/>
    <w:qFormat/>
    <w:rsid w:val="00D1166F"/>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8">
    <w:name w:val="Normal (Web)"/>
    <w:basedOn w:val="a"/>
    <w:uiPriority w:val="99"/>
    <w:unhideWhenUsed/>
    <w:rsid w:val="00583903"/>
    <w:pPr>
      <w:spacing w:before="100" w:beforeAutospacing="1" w:after="100" w:afterAutospacing="1"/>
    </w:pPr>
  </w:style>
  <w:style w:type="paragraph" w:styleId="a9">
    <w:name w:val="header"/>
    <w:basedOn w:val="a"/>
    <w:link w:val="aa"/>
    <w:uiPriority w:val="99"/>
    <w:unhideWhenUsed/>
    <w:rsid w:val="00056EE4"/>
    <w:pPr>
      <w:tabs>
        <w:tab w:val="center" w:pos="4677"/>
        <w:tab w:val="right" w:pos="9355"/>
      </w:tabs>
    </w:pPr>
  </w:style>
  <w:style w:type="character" w:customStyle="1" w:styleId="aa">
    <w:name w:val="Верхний колонтитул Знак"/>
    <w:basedOn w:val="a0"/>
    <w:link w:val="a9"/>
    <w:uiPriority w:val="99"/>
    <w:rsid w:val="00056EE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56EE4"/>
    <w:pPr>
      <w:tabs>
        <w:tab w:val="center" w:pos="4677"/>
        <w:tab w:val="right" w:pos="9355"/>
      </w:tabs>
    </w:pPr>
  </w:style>
  <w:style w:type="character" w:customStyle="1" w:styleId="ac">
    <w:name w:val="Нижний колонтитул Знак"/>
    <w:basedOn w:val="a0"/>
    <w:link w:val="ab"/>
    <w:uiPriority w:val="99"/>
    <w:rsid w:val="00056EE4"/>
    <w:rPr>
      <w:rFonts w:ascii="Times New Roman" w:eastAsia="Times New Roman" w:hAnsi="Times New Roman" w:cs="Times New Roman"/>
      <w:sz w:val="24"/>
      <w:szCs w:val="24"/>
      <w:lang w:eastAsia="ru-RU"/>
    </w:rPr>
  </w:style>
  <w:style w:type="character" w:styleId="ad">
    <w:name w:val="Strong"/>
    <w:basedOn w:val="a0"/>
    <w:uiPriority w:val="22"/>
    <w:qFormat/>
    <w:rsid w:val="000F7C1A"/>
    <w:rPr>
      <w:b/>
      <w:bCs/>
    </w:rPr>
  </w:style>
  <w:style w:type="paragraph" w:styleId="ae">
    <w:name w:val="Balloon Text"/>
    <w:basedOn w:val="a"/>
    <w:link w:val="af"/>
    <w:uiPriority w:val="99"/>
    <w:semiHidden/>
    <w:unhideWhenUsed/>
    <w:rsid w:val="0014123F"/>
    <w:rPr>
      <w:rFonts w:ascii="Segoe UI" w:hAnsi="Segoe UI" w:cs="Segoe UI"/>
      <w:sz w:val="18"/>
      <w:szCs w:val="18"/>
    </w:rPr>
  </w:style>
  <w:style w:type="character" w:customStyle="1" w:styleId="af">
    <w:name w:val="Текст выноски Знак"/>
    <w:basedOn w:val="a0"/>
    <w:link w:val="ae"/>
    <w:uiPriority w:val="99"/>
    <w:semiHidden/>
    <w:rsid w:val="0014123F"/>
    <w:rPr>
      <w:rFonts w:ascii="Segoe UI" w:eastAsia="Times New Roman" w:hAnsi="Segoe UI" w:cs="Segoe UI"/>
      <w:sz w:val="18"/>
      <w:szCs w:val="18"/>
      <w:lang w:eastAsia="ru-RU"/>
    </w:rPr>
  </w:style>
  <w:style w:type="character" w:styleId="af0">
    <w:name w:val="annotation reference"/>
    <w:uiPriority w:val="99"/>
    <w:unhideWhenUsed/>
    <w:rsid w:val="0014123F"/>
    <w:rPr>
      <w:sz w:val="16"/>
      <w:szCs w:val="16"/>
    </w:rPr>
  </w:style>
  <w:style w:type="paragraph" w:styleId="af1">
    <w:name w:val="annotation text"/>
    <w:basedOn w:val="a"/>
    <w:link w:val="af2"/>
    <w:uiPriority w:val="99"/>
    <w:unhideWhenUsed/>
    <w:rsid w:val="0014123F"/>
    <w:rPr>
      <w:sz w:val="20"/>
      <w:szCs w:val="20"/>
    </w:rPr>
  </w:style>
  <w:style w:type="character" w:customStyle="1" w:styleId="af2">
    <w:name w:val="Текст примечания Знак"/>
    <w:basedOn w:val="a0"/>
    <w:link w:val="af1"/>
    <w:uiPriority w:val="99"/>
    <w:rsid w:val="0014123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62BEC"/>
    <w:rPr>
      <w:b/>
      <w:bCs/>
    </w:rPr>
  </w:style>
  <w:style w:type="character" w:customStyle="1" w:styleId="af4">
    <w:name w:val="Тема примечания Знак"/>
    <w:basedOn w:val="af2"/>
    <w:link w:val="af3"/>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5">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Plain Text"/>
    <w:basedOn w:val="a"/>
    <w:link w:val="af7"/>
    <w:uiPriority w:val="99"/>
    <w:rsid w:val="00972249"/>
    <w:rPr>
      <w:rFonts w:ascii="Calibri" w:eastAsia="Calibri" w:hAnsi="Calibri"/>
      <w:sz w:val="22"/>
      <w:szCs w:val="21"/>
      <w:lang w:eastAsia="en-US"/>
    </w:rPr>
  </w:style>
  <w:style w:type="character" w:customStyle="1" w:styleId="af7">
    <w:name w:val="Текст Знак"/>
    <w:basedOn w:val="a0"/>
    <w:link w:val="af6"/>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8">
    <w:name w:val="Body Text"/>
    <w:basedOn w:val="a"/>
    <w:link w:val="af9"/>
    <w:uiPriority w:val="99"/>
    <w:unhideWhenUsed/>
    <w:rsid w:val="00694021"/>
    <w:pPr>
      <w:spacing w:after="120"/>
    </w:pPr>
  </w:style>
  <w:style w:type="character" w:customStyle="1" w:styleId="af9">
    <w:name w:val="Основной текст Знак"/>
    <w:basedOn w:val="a0"/>
    <w:link w:val="af8"/>
    <w:uiPriority w:val="99"/>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a">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character" w:customStyle="1" w:styleId="61">
    <w:name w:val="Неразрешенное упоминание6"/>
    <w:basedOn w:val="a0"/>
    <w:uiPriority w:val="99"/>
    <w:semiHidden/>
    <w:unhideWhenUsed/>
    <w:rsid w:val="00D06EE6"/>
    <w:rPr>
      <w:color w:val="605E5C"/>
      <w:shd w:val="clear" w:color="auto" w:fill="E1DFDD"/>
    </w:rPr>
  </w:style>
  <w:style w:type="table" w:styleId="afb">
    <w:name w:val="Table Grid"/>
    <w:basedOn w:val="a1"/>
    <w:uiPriority w:val="39"/>
    <w:rsid w:val="0057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Неразрешенное упоминание7"/>
    <w:basedOn w:val="a0"/>
    <w:uiPriority w:val="99"/>
    <w:unhideWhenUsed/>
    <w:rsid w:val="008B2A4E"/>
    <w:rPr>
      <w:color w:val="605E5C"/>
      <w:shd w:val="clear" w:color="auto" w:fill="E1DFDD"/>
    </w:rPr>
  </w:style>
  <w:style w:type="character" w:customStyle="1" w:styleId="22">
    <w:name w:val="Текст сноски Знак2"/>
    <w:aliases w:val="Table_Footnote_last Знак,З Знак,З Знак Знак Знак,Знак Знак,Знак1 Знак,Текст сноски Знак Знак Знак1,Текст сноски Знак Знак Знак Знак,Текст сноски Знак Знак Знак Знак Знак Знак Знак Знак1,Текст сноски Знак1 Знак1"/>
    <w:link w:val="afc"/>
    <w:uiPriority w:val="99"/>
    <w:locked/>
    <w:rsid w:val="00D1166F"/>
    <w:rPr>
      <w:szCs w:val="24"/>
    </w:rPr>
  </w:style>
  <w:style w:type="paragraph" w:styleId="afc">
    <w:name w:val="footnote text"/>
    <w:aliases w:val="Table_Footnote_last,З,З Знак Знак,Знак,Знак1,Текст сноски Знак Знак,Текст сноски Знак Знак Знак,Текст сноски Знак Знак Знак Знак Знак Знак Знак,Текст сноски Знак Знак Знак Знак Знак Знак Знак Знак,Текст сноски Знак1,Текст сноски Знак1 Знак"/>
    <w:basedOn w:val="a"/>
    <w:link w:val="22"/>
    <w:uiPriority w:val="99"/>
    <w:unhideWhenUsed/>
    <w:qFormat/>
    <w:rsid w:val="00D1166F"/>
    <w:rPr>
      <w:rFonts w:asciiTheme="minorHAnsi" w:eastAsiaTheme="minorHAnsi" w:hAnsiTheme="minorHAnsi" w:cstheme="minorBidi"/>
      <w:sz w:val="22"/>
      <w:lang w:eastAsia="en-US"/>
    </w:rPr>
  </w:style>
  <w:style w:type="character" w:customStyle="1" w:styleId="afd">
    <w:name w:val="Текст сноски Знак"/>
    <w:basedOn w:val="a0"/>
    <w:uiPriority w:val="99"/>
    <w:semiHidden/>
    <w:rsid w:val="00D1166F"/>
    <w:rPr>
      <w:rFonts w:ascii="Times New Roman" w:eastAsia="Times New Roman" w:hAnsi="Times New Roman" w:cs="Times New Roman"/>
      <w:sz w:val="20"/>
      <w:szCs w:val="20"/>
      <w:lang w:eastAsia="ru-RU"/>
    </w:rPr>
  </w:style>
  <w:style w:type="character" w:customStyle="1" w:styleId="a7">
    <w:name w:val="Абзац списка Знак"/>
    <w:aliases w:val="1 Знак,Bullet List Знак,DTG Текст Знак,FooterText Знак,List Paragraph1 Знак,List Paragraph_0 Знак,List1 Знак,Paragraphe de liste1 Знак,RSHB_Table-Normal Знак,SL_Абзац списка Знак,Table-Normal Знак,UL Знак,lp1 Знак,numbered Знак"/>
    <w:link w:val="a6"/>
    <w:uiPriority w:val="34"/>
    <w:locked/>
    <w:rsid w:val="00D1166F"/>
    <w:rPr>
      <w:rFonts w:ascii="Times New Roman" w:eastAsia="Times New Roman" w:hAnsi="Times New Roman" w:cs="Times New Roman"/>
      <w:sz w:val="24"/>
      <w:szCs w:val="24"/>
      <w:lang w:eastAsia="ru-RU"/>
    </w:rPr>
  </w:style>
  <w:style w:type="character" w:styleId="afe">
    <w:name w:val="footnote reference"/>
    <w:aliases w:val="Знак сноски 1,Знак сноски-FN,вески,сноска"/>
    <w:uiPriority w:val="99"/>
    <w:unhideWhenUsed/>
    <w:rsid w:val="00D1166F"/>
    <w:rPr>
      <w:vertAlign w:val="superscript"/>
    </w:rPr>
  </w:style>
  <w:style w:type="paragraph" w:customStyle="1" w:styleId="Definition1">
    <w:name w:val="Definition 1"/>
    <w:basedOn w:val="a"/>
    <w:uiPriority w:val="2"/>
    <w:qFormat/>
    <w:rsid w:val="00D1166F"/>
    <w:pPr>
      <w:numPr>
        <w:numId w:val="25"/>
      </w:numPr>
      <w:spacing w:after="180"/>
      <w:ind w:left="360" w:hanging="360"/>
      <w:jc w:val="both"/>
    </w:pPr>
    <w:rPr>
      <w:rFonts w:ascii="Tahoma" w:eastAsia="MS Mincho" w:hAnsi="Tahoma"/>
      <w:sz w:val="22"/>
      <w:szCs w:val="22"/>
      <w:lang w:val="en-US" w:eastAsia="en-US"/>
    </w:rPr>
  </w:style>
  <w:style w:type="paragraph" w:customStyle="1" w:styleId="Definition2">
    <w:name w:val="Definition 2"/>
    <w:basedOn w:val="a"/>
    <w:uiPriority w:val="2"/>
    <w:qFormat/>
    <w:rsid w:val="00D1166F"/>
    <w:pPr>
      <w:numPr>
        <w:ilvl w:val="1"/>
        <w:numId w:val="25"/>
      </w:numPr>
      <w:tabs>
        <w:tab w:val="clear" w:pos="720"/>
      </w:tabs>
      <w:spacing w:after="180"/>
      <w:ind w:left="644" w:hanging="360"/>
      <w:jc w:val="both"/>
    </w:pPr>
    <w:rPr>
      <w:rFonts w:ascii="Tahoma" w:eastAsia="MS Mincho" w:hAnsi="Tahoma"/>
      <w:sz w:val="22"/>
      <w:szCs w:val="22"/>
      <w:lang w:val="en-US" w:eastAsia="en-US"/>
    </w:rPr>
  </w:style>
  <w:style w:type="paragraph" w:customStyle="1" w:styleId="Definition3">
    <w:name w:val="Definition 3"/>
    <w:basedOn w:val="a"/>
    <w:uiPriority w:val="2"/>
    <w:qFormat/>
    <w:rsid w:val="00D1166F"/>
    <w:pPr>
      <w:numPr>
        <w:ilvl w:val="2"/>
        <w:numId w:val="25"/>
      </w:numPr>
      <w:tabs>
        <w:tab w:val="clear" w:pos="1440"/>
      </w:tabs>
      <w:spacing w:after="180"/>
      <w:ind w:left="1004"/>
      <w:jc w:val="both"/>
    </w:pPr>
    <w:rPr>
      <w:rFonts w:ascii="Tahoma" w:eastAsia="MS Mincho" w:hAnsi="Tahoma"/>
      <w:sz w:val="22"/>
      <w:szCs w:val="22"/>
      <w:lang w:val="en-US" w:eastAsia="en-US"/>
    </w:rPr>
  </w:style>
  <w:style w:type="paragraph" w:customStyle="1" w:styleId="Definition4">
    <w:name w:val="Definition 4"/>
    <w:basedOn w:val="a"/>
    <w:uiPriority w:val="2"/>
    <w:qFormat/>
    <w:rsid w:val="00D1166F"/>
    <w:pPr>
      <w:numPr>
        <w:ilvl w:val="3"/>
        <w:numId w:val="25"/>
      </w:numPr>
      <w:tabs>
        <w:tab w:val="clear" w:pos="2880"/>
      </w:tabs>
      <w:spacing w:after="180"/>
      <w:ind w:left="1146"/>
      <w:jc w:val="both"/>
    </w:pPr>
    <w:rPr>
      <w:rFonts w:ascii="Tahoma" w:eastAsia="MS Mincho" w:hAnsi="Tahoma"/>
      <w:sz w:val="22"/>
      <w:szCs w:val="22"/>
      <w:lang w:val="en-US" w:eastAsia="en-US"/>
    </w:rPr>
  </w:style>
  <w:style w:type="paragraph" w:customStyle="1" w:styleId="Definition5">
    <w:name w:val="Definition 5"/>
    <w:basedOn w:val="a"/>
    <w:uiPriority w:val="2"/>
    <w:qFormat/>
    <w:rsid w:val="00D1166F"/>
    <w:pPr>
      <w:numPr>
        <w:ilvl w:val="4"/>
        <w:numId w:val="25"/>
      </w:numPr>
      <w:tabs>
        <w:tab w:val="clear" w:pos="3600"/>
      </w:tabs>
      <w:spacing w:after="180"/>
      <w:ind w:left="1648" w:hanging="1080"/>
      <w:jc w:val="both"/>
    </w:pPr>
    <w:rPr>
      <w:rFonts w:ascii="Tahoma" w:eastAsia="MS Mincho" w:hAnsi="Tahoma"/>
      <w:sz w:val="22"/>
      <w:szCs w:val="22"/>
      <w:lang w:val="en-US" w:eastAsia="en-US"/>
    </w:rPr>
  </w:style>
  <w:style w:type="paragraph" w:customStyle="1" w:styleId="Definition6">
    <w:name w:val="Definition 6"/>
    <w:basedOn w:val="a"/>
    <w:uiPriority w:val="2"/>
    <w:qFormat/>
    <w:rsid w:val="00D1166F"/>
    <w:pPr>
      <w:numPr>
        <w:ilvl w:val="5"/>
        <w:numId w:val="25"/>
      </w:numPr>
      <w:tabs>
        <w:tab w:val="clear" w:pos="4320"/>
      </w:tabs>
      <w:spacing w:after="180"/>
      <w:ind w:left="1790" w:hanging="1080"/>
      <w:jc w:val="both"/>
    </w:pPr>
    <w:rPr>
      <w:rFonts w:ascii="Tahoma" w:eastAsia="MS Mincho" w:hAnsi="Tahoma"/>
      <w:sz w:val="22"/>
      <w:szCs w:val="22"/>
      <w:lang w:val="en-US" w:eastAsia="en-US"/>
    </w:rPr>
  </w:style>
  <w:style w:type="paragraph" w:customStyle="1" w:styleId="Definition7">
    <w:name w:val="Definition 7"/>
    <w:basedOn w:val="a"/>
    <w:uiPriority w:val="2"/>
    <w:qFormat/>
    <w:rsid w:val="00D1166F"/>
    <w:pPr>
      <w:numPr>
        <w:ilvl w:val="6"/>
        <w:numId w:val="25"/>
      </w:numPr>
      <w:tabs>
        <w:tab w:val="clear" w:pos="5040"/>
      </w:tabs>
      <w:spacing w:after="180"/>
      <w:ind w:left="2292" w:hanging="1440"/>
      <w:jc w:val="both"/>
    </w:pPr>
    <w:rPr>
      <w:rFonts w:ascii="Tahoma" w:eastAsia="MS Mincho" w:hAnsi="Tahoma"/>
      <w:sz w:val="22"/>
      <w:szCs w:val="22"/>
      <w:lang w:val="en-US" w:eastAsia="en-US"/>
    </w:rPr>
  </w:style>
  <w:style w:type="paragraph" w:customStyle="1" w:styleId="Parties">
    <w:name w:val="Parties"/>
    <w:basedOn w:val="a"/>
    <w:uiPriority w:val="2"/>
    <w:qFormat/>
    <w:rsid w:val="00D1166F"/>
    <w:pPr>
      <w:numPr>
        <w:ilvl w:val="7"/>
        <w:numId w:val="25"/>
      </w:numPr>
      <w:tabs>
        <w:tab w:val="clear" w:pos="720"/>
      </w:tabs>
      <w:spacing w:after="180"/>
      <w:ind w:left="2434" w:hanging="1440"/>
      <w:jc w:val="both"/>
    </w:pPr>
    <w:rPr>
      <w:rFonts w:ascii="Tahoma" w:eastAsia="MS Mincho" w:hAnsi="Tahoma"/>
      <w:sz w:val="22"/>
      <w:szCs w:val="22"/>
      <w:lang w:val="en-US" w:eastAsia="en-US"/>
    </w:rPr>
  </w:style>
  <w:style w:type="paragraph" w:customStyle="1" w:styleId="Recitals">
    <w:name w:val="Recitals"/>
    <w:basedOn w:val="a"/>
    <w:uiPriority w:val="2"/>
    <w:qFormat/>
    <w:rsid w:val="00D1166F"/>
    <w:pPr>
      <w:numPr>
        <w:ilvl w:val="8"/>
        <w:numId w:val="25"/>
      </w:numPr>
      <w:tabs>
        <w:tab w:val="clear" w:pos="720"/>
      </w:tabs>
      <w:spacing w:after="180"/>
      <w:ind w:left="2936" w:hanging="1800"/>
      <w:jc w:val="both"/>
    </w:pPr>
    <w:rPr>
      <w:rFonts w:ascii="Tahoma" w:eastAsia="MS Mincho" w:hAnsi="Tahoma"/>
      <w:sz w:val="22"/>
      <w:szCs w:val="22"/>
      <w:lang w:val="en-US" w:eastAsia="en-US"/>
    </w:rPr>
  </w:style>
  <w:style w:type="paragraph" w:customStyle="1" w:styleId="Heading2Left">
    <w:name w:val="Heading 2 (Left)"/>
    <w:basedOn w:val="a"/>
    <w:qFormat/>
    <w:rsid w:val="00D1166F"/>
    <w:pPr>
      <w:numPr>
        <w:ilvl w:val="1"/>
        <w:numId w:val="29"/>
      </w:numPr>
      <w:spacing w:after="280" w:line="280" w:lineRule="atLeast"/>
      <w:jc w:val="both"/>
    </w:pPr>
    <w:rPr>
      <w:rFonts w:ascii="Tahoma" w:eastAsia="Calibri" w:hAnsi="Tahoma"/>
      <w:sz w:val="22"/>
      <w:szCs w:val="22"/>
      <w:lang w:eastAsia="en-US"/>
    </w:rPr>
  </w:style>
  <w:style w:type="paragraph" w:customStyle="1" w:styleId="Heading4AHML">
    <w:name w:val="Heading 4 AHML"/>
    <w:basedOn w:val="a"/>
    <w:qFormat/>
    <w:rsid w:val="00D1166F"/>
    <w:pPr>
      <w:numPr>
        <w:ilvl w:val="3"/>
        <w:numId w:val="29"/>
      </w:numPr>
      <w:spacing w:after="280" w:line="280" w:lineRule="atLeast"/>
      <w:jc w:val="both"/>
    </w:pPr>
    <w:rPr>
      <w:rFonts w:ascii="Arial" w:eastAsia="Calibri" w:hAnsi="Arial"/>
      <w:sz w:val="22"/>
      <w:szCs w:val="22"/>
      <w:lang w:eastAsia="en-US"/>
    </w:rPr>
  </w:style>
  <w:style w:type="paragraph" w:customStyle="1" w:styleId="Heading5LeftAHML">
    <w:name w:val="Heading 5 (Left) AHML"/>
    <w:basedOn w:val="a"/>
    <w:qFormat/>
    <w:rsid w:val="00D1166F"/>
    <w:pPr>
      <w:numPr>
        <w:ilvl w:val="4"/>
        <w:numId w:val="29"/>
      </w:numPr>
      <w:spacing w:after="280" w:line="280" w:lineRule="atLeast"/>
      <w:jc w:val="both"/>
    </w:pPr>
    <w:rPr>
      <w:rFonts w:ascii="Tahoma" w:eastAsia="Calibri" w:hAnsi="Tahoma"/>
      <w:sz w:val="22"/>
      <w:szCs w:val="22"/>
      <w:lang w:eastAsia="en-US"/>
    </w:rPr>
  </w:style>
  <w:style w:type="paragraph" w:customStyle="1" w:styleId="PartiestoContractAHML">
    <w:name w:val="Parties to Contract AHML"/>
    <w:basedOn w:val="a"/>
    <w:qFormat/>
    <w:rsid w:val="00D1166F"/>
    <w:pPr>
      <w:spacing w:after="280" w:line="280" w:lineRule="atLeast"/>
      <w:jc w:val="both"/>
    </w:pPr>
    <w:rPr>
      <w:rFonts w:ascii="Tahoma" w:eastAsia="Calibri" w:hAnsi="Tahoma"/>
      <w:sz w:val="22"/>
      <w:szCs w:val="22"/>
      <w:lang w:val="en-US" w:eastAsia="en-US"/>
    </w:rPr>
  </w:style>
  <w:style w:type="paragraph" w:customStyle="1" w:styleId="aff">
    <w:name w:val="Название ДОКУМЕНТА"/>
    <w:basedOn w:val="a"/>
    <w:next w:val="a"/>
    <w:qFormat/>
    <w:rsid w:val="00D1166F"/>
    <w:pPr>
      <w:spacing w:after="280" w:line="280" w:lineRule="atLeast"/>
      <w:jc w:val="center"/>
    </w:pPr>
    <w:rPr>
      <w:rFonts w:ascii="Tahoma" w:eastAsia="Calibri" w:hAnsi="Tahoma"/>
      <w:b/>
      <w:caps/>
      <w:sz w:val="22"/>
      <w:szCs w:val="22"/>
      <w:lang w:val="en-US" w:eastAsia="en-US"/>
    </w:rPr>
  </w:style>
  <w:style w:type="character" w:customStyle="1" w:styleId="70">
    <w:name w:val="Неразрешенное упоминание7"/>
    <w:basedOn w:val="a0"/>
    <w:uiPriority w:val="99"/>
    <w:unhideWhenUsed/>
    <w:rsid w:val="00694021"/>
    <w:rPr>
      <w:color w:val="605E5C"/>
      <w:shd w:val="clear" w:color="auto" w:fill="E1DFDD"/>
    </w:rPr>
  </w:style>
  <w:style w:type="paragraph" w:customStyle="1" w:styleId="xmsonormal">
    <w:name w:val="x_msonormal"/>
    <w:basedOn w:val="a"/>
    <w:rsid w:val="00FB305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isk@domrf.ru" TargetMode="External"/><Relationship Id="rId18" Type="http://schemas.openxmlformats.org/officeDocument/2006/relationships/hyperlink" Target="https://m2.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______________" TargetMode="External"/><Relationship Id="rId17" Type="http://schemas.openxmlformats.org/officeDocument/2006/relationships/hyperlink" Target="mailto:&#1086;&#1073;&#1085;&#1086;&#1074;&#1083;&#1077;&#1085;&#1080;&#1103;"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2.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1086;&#1073;&#1085;&#1086;&#1074;&#1083;&#1077;&#1085;&#1080;&#1103;"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avcity.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iv@pik.r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160A2A1D754793B52B09546A3778B1"/>
        <w:category>
          <w:name w:val="Общие"/>
          <w:gallery w:val="placeholder"/>
        </w:category>
        <w:types>
          <w:type w:val="bbPlcHdr"/>
        </w:types>
        <w:behaviors>
          <w:behavior w:val="content"/>
        </w:behaviors>
        <w:guid w:val="{F4C07CA5-09DD-46A1-A352-398A2B41570D}"/>
      </w:docPartPr>
      <w:docPartBody>
        <w:p w:rsidR="00936BB1" w:rsidRDefault="00171FEB" w:rsidP="00143DCE">
          <w:pPr>
            <w:pStyle w:val="1A160A2A1D754793B52B09546A3778B1"/>
          </w:pPr>
          <w:r w:rsidRPr="00EB405E">
            <w:rPr>
              <w:rStyle w:val="a3"/>
            </w:rPr>
            <w:t>Место для ввода текста.</w:t>
          </w:r>
        </w:p>
      </w:docPartBody>
    </w:docPart>
    <w:docPart>
      <w:docPartPr>
        <w:name w:val="C28D5B728CC14B86B040100586B45A71"/>
        <w:category>
          <w:name w:val="Общие"/>
          <w:gallery w:val="placeholder"/>
        </w:category>
        <w:types>
          <w:type w:val="bbPlcHdr"/>
        </w:types>
        <w:behaviors>
          <w:behavior w:val="content"/>
        </w:behaviors>
        <w:guid w:val="{131146C5-8B64-48E8-A591-B6A551D03785}"/>
      </w:docPartPr>
      <w:docPartBody>
        <w:p w:rsidR="00936BB1" w:rsidRDefault="00171FEB" w:rsidP="00143DCE">
          <w:pPr>
            <w:pStyle w:val="C28D5B728CC14B86B040100586B45A71"/>
          </w:pPr>
          <w:r w:rsidRPr="00EB405E">
            <w:rPr>
              <w:rStyle w:val="a3"/>
            </w:rPr>
            <w:t>Место для ввода текста.</w:t>
          </w:r>
        </w:p>
      </w:docPartBody>
    </w:docPart>
    <w:docPart>
      <w:docPartPr>
        <w:name w:val="1E48632A12AC41FC8FC1E72B928E0124"/>
        <w:category>
          <w:name w:val="Общие"/>
          <w:gallery w:val="placeholder"/>
        </w:category>
        <w:types>
          <w:type w:val="bbPlcHdr"/>
        </w:types>
        <w:behaviors>
          <w:behavior w:val="content"/>
        </w:behaviors>
        <w:guid w:val="{74C884AA-86B2-4814-BDB0-3EB84DBEC742}"/>
      </w:docPartPr>
      <w:docPartBody>
        <w:p w:rsidR="00936BB1" w:rsidRDefault="00171FEB" w:rsidP="00143DCE">
          <w:pPr>
            <w:pStyle w:val="1E48632A12AC41FC8FC1E72B928E0124"/>
          </w:pPr>
          <w:r w:rsidRPr="000A2B8F">
            <w:rPr>
              <w:rStyle w:val="a3"/>
            </w:rPr>
            <w:t>Место для ввода текста.</w:t>
          </w:r>
        </w:p>
      </w:docPartBody>
    </w:docPart>
    <w:docPart>
      <w:docPartPr>
        <w:name w:val="19677CCD70364159AD965D715F21D191"/>
        <w:category>
          <w:name w:val="Общие"/>
          <w:gallery w:val="placeholder"/>
        </w:category>
        <w:types>
          <w:type w:val="bbPlcHdr"/>
        </w:types>
        <w:behaviors>
          <w:behavior w:val="content"/>
        </w:behaviors>
        <w:guid w:val="{AAD3E3AD-7FA2-4632-B61E-05D79FF61F64}"/>
      </w:docPartPr>
      <w:docPartBody>
        <w:p w:rsidR="00936BB1" w:rsidRDefault="00171FEB" w:rsidP="00143DCE">
          <w:pPr>
            <w:pStyle w:val="19677CCD70364159AD965D715F21D191"/>
          </w:pPr>
          <w:r w:rsidRPr="00EB405E">
            <w:rPr>
              <w:rStyle w:val="a3"/>
            </w:rPr>
            <w:t>Место для ввода текста.</w:t>
          </w:r>
        </w:p>
      </w:docPartBody>
    </w:docPart>
    <w:docPart>
      <w:docPartPr>
        <w:name w:val="F269C26B2DF54DD7BFA0B8F752EBA708"/>
        <w:category>
          <w:name w:val="Общие"/>
          <w:gallery w:val="placeholder"/>
        </w:category>
        <w:types>
          <w:type w:val="bbPlcHdr"/>
        </w:types>
        <w:behaviors>
          <w:behavior w:val="content"/>
        </w:behaviors>
        <w:guid w:val="{A02911A3-619C-4A61-881D-D247C78A403B}"/>
      </w:docPartPr>
      <w:docPartBody>
        <w:p w:rsidR="00936BB1" w:rsidRDefault="00171FEB" w:rsidP="00143DCE">
          <w:pPr>
            <w:pStyle w:val="F269C26B2DF54DD7BFA0B8F752EBA708"/>
          </w:pPr>
          <w:r w:rsidRPr="00EB405E">
            <w:rPr>
              <w:rStyle w:val="a3"/>
            </w:rPr>
            <w:t>Место для ввода текста.</w:t>
          </w:r>
        </w:p>
      </w:docPartBody>
    </w:docPart>
    <w:docPart>
      <w:docPartPr>
        <w:name w:val="E81B14BF55D5427EA72FD48F548AF3CC"/>
        <w:category>
          <w:name w:val="Общие"/>
          <w:gallery w:val="placeholder"/>
        </w:category>
        <w:types>
          <w:type w:val="bbPlcHdr"/>
        </w:types>
        <w:behaviors>
          <w:behavior w:val="content"/>
        </w:behaviors>
        <w:guid w:val="{49ED7423-7086-457F-AFCF-DE6962ED6A6D}"/>
      </w:docPartPr>
      <w:docPartBody>
        <w:p w:rsidR="00936BB1" w:rsidRDefault="00171FEB" w:rsidP="00143DCE">
          <w:pPr>
            <w:pStyle w:val="E81B14BF55D5427EA72FD48F548AF3CC"/>
          </w:pPr>
          <w:r w:rsidRPr="00EB405E">
            <w:rPr>
              <w:rStyle w:val="a3"/>
            </w:rPr>
            <w:t>Место для ввода текста.</w:t>
          </w:r>
        </w:p>
      </w:docPartBody>
    </w:docPart>
    <w:docPart>
      <w:docPartPr>
        <w:name w:val="AA4BD9E29F3E4D57901C2ECC4765C0D1"/>
        <w:category>
          <w:name w:val="Общие"/>
          <w:gallery w:val="placeholder"/>
        </w:category>
        <w:types>
          <w:type w:val="bbPlcHdr"/>
        </w:types>
        <w:behaviors>
          <w:behavior w:val="content"/>
        </w:behaviors>
        <w:guid w:val="{35805ADB-FD0C-435D-AB92-F437CF892611}"/>
      </w:docPartPr>
      <w:docPartBody>
        <w:p w:rsidR="00936BB1" w:rsidRDefault="00171FEB" w:rsidP="00143DCE">
          <w:pPr>
            <w:pStyle w:val="AA4BD9E29F3E4D57901C2ECC4765C0D1"/>
          </w:pPr>
          <w:r w:rsidRPr="00EB405E">
            <w:rPr>
              <w:rStyle w:val="a3"/>
            </w:rPr>
            <w:t>Место для ввода текста.</w:t>
          </w:r>
        </w:p>
      </w:docPartBody>
    </w:docPart>
    <w:docPart>
      <w:docPartPr>
        <w:name w:val="2F778426B72C49C99CE693C7B52E5DA2"/>
        <w:category>
          <w:name w:val="Общие"/>
          <w:gallery w:val="placeholder"/>
        </w:category>
        <w:types>
          <w:type w:val="bbPlcHdr"/>
        </w:types>
        <w:behaviors>
          <w:behavior w:val="content"/>
        </w:behaviors>
        <w:guid w:val="{26804E81-B6A9-46FD-93F1-CC1E68924B5C}"/>
      </w:docPartPr>
      <w:docPartBody>
        <w:p w:rsidR="00936BB1" w:rsidRDefault="00171FEB" w:rsidP="00143DCE">
          <w:pPr>
            <w:pStyle w:val="2F778426B72C49C99CE693C7B52E5DA2"/>
          </w:pPr>
          <w:r w:rsidRPr="006B08FD">
            <w:rPr>
              <w:rStyle w:val="a3"/>
            </w:rPr>
            <w:t>Место для ввода текста.</w:t>
          </w:r>
        </w:p>
      </w:docPartBody>
    </w:docPart>
    <w:docPart>
      <w:docPartPr>
        <w:name w:val="DDFDDACDB61F4507B996DA3EA36D7948"/>
        <w:category>
          <w:name w:val="Общие"/>
          <w:gallery w:val="placeholder"/>
        </w:category>
        <w:types>
          <w:type w:val="bbPlcHdr"/>
        </w:types>
        <w:behaviors>
          <w:behavior w:val="content"/>
        </w:behaviors>
        <w:guid w:val="{4522B1F5-1B56-4230-BD8E-161EDEB58120}"/>
      </w:docPartPr>
      <w:docPartBody>
        <w:p w:rsidR="00936BB1" w:rsidRDefault="00171FEB" w:rsidP="00143DCE">
          <w:pPr>
            <w:pStyle w:val="DDFDDACDB61F4507B996DA3EA36D7948"/>
          </w:pPr>
          <w:r w:rsidRPr="00EB405E">
            <w:rPr>
              <w:rStyle w:val="a3"/>
            </w:rPr>
            <w:t>Место для ввода текста.</w:t>
          </w:r>
        </w:p>
      </w:docPartBody>
    </w:docPart>
    <w:docPart>
      <w:docPartPr>
        <w:name w:val="B274BA4AE0A14B6DB87669C89CF3EDEA"/>
        <w:category>
          <w:name w:val="Общие"/>
          <w:gallery w:val="placeholder"/>
        </w:category>
        <w:types>
          <w:type w:val="bbPlcHdr"/>
        </w:types>
        <w:behaviors>
          <w:behavior w:val="content"/>
        </w:behaviors>
        <w:guid w:val="{E79766B6-09E7-4F7A-8251-31549064BEB5}"/>
      </w:docPartPr>
      <w:docPartBody>
        <w:p w:rsidR="00936BB1" w:rsidRDefault="00171FEB" w:rsidP="00143DCE">
          <w:pPr>
            <w:pStyle w:val="B274BA4AE0A14B6DB87669C89CF3EDEA"/>
          </w:pPr>
          <w:r w:rsidRPr="009922F5">
            <w:rPr>
              <w:rStyle w:val="a3"/>
            </w:rPr>
            <w:t>Место для ввода текста.</w:t>
          </w:r>
        </w:p>
      </w:docPartBody>
    </w:docPart>
    <w:docPart>
      <w:docPartPr>
        <w:name w:val="B022C901DFFF4E38A9A384AE44C7651D"/>
        <w:category>
          <w:name w:val="Общие"/>
          <w:gallery w:val="placeholder"/>
        </w:category>
        <w:types>
          <w:type w:val="bbPlcHdr"/>
        </w:types>
        <w:behaviors>
          <w:behavior w:val="content"/>
        </w:behaviors>
        <w:guid w:val="{A246FB07-7FD8-40E0-83BE-5EB6E3FDC15F}"/>
      </w:docPartPr>
      <w:docPartBody>
        <w:p w:rsidR="00936BB1" w:rsidRDefault="00171FEB" w:rsidP="00143DCE">
          <w:pPr>
            <w:pStyle w:val="B022C901DFFF4E38A9A384AE44C7651D"/>
          </w:pPr>
          <w:r w:rsidRPr="009922F5">
            <w:rPr>
              <w:rStyle w:val="a3"/>
            </w:rPr>
            <w:t>Место для ввода текста.</w:t>
          </w:r>
        </w:p>
      </w:docPartBody>
    </w:docPart>
    <w:docPart>
      <w:docPartPr>
        <w:name w:val="E81DABDACDB64C528D802B3EB00E3485"/>
        <w:category>
          <w:name w:val="Общие"/>
          <w:gallery w:val="placeholder"/>
        </w:category>
        <w:types>
          <w:type w:val="bbPlcHdr"/>
        </w:types>
        <w:behaviors>
          <w:behavior w:val="content"/>
        </w:behaviors>
        <w:guid w:val="{12990992-1642-4C0C-8673-1350E7FE8AC1}"/>
      </w:docPartPr>
      <w:docPartBody>
        <w:p w:rsidR="00936BB1" w:rsidRDefault="00171FEB" w:rsidP="00143DCE">
          <w:pPr>
            <w:pStyle w:val="E81DABDACDB64C528D802B3EB00E3485"/>
          </w:pPr>
          <w:r w:rsidRPr="009922F5">
            <w:rPr>
              <w:rStyle w:val="a3"/>
            </w:rPr>
            <w:t>Место для ввода текста.</w:t>
          </w:r>
        </w:p>
      </w:docPartBody>
    </w:docPart>
    <w:docPart>
      <w:docPartPr>
        <w:name w:val="559DFCB9C086409FA2F3E73E8687C606"/>
        <w:category>
          <w:name w:val="Общие"/>
          <w:gallery w:val="placeholder"/>
        </w:category>
        <w:types>
          <w:type w:val="bbPlcHdr"/>
        </w:types>
        <w:behaviors>
          <w:behavior w:val="content"/>
        </w:behaviors>
        <w:guid w:val="{B070AE0B-065D-4D96-9D1B-2DE34F3D698C}"/>
      </w:docPartPr>
      <w:docPartBody>
        <w:p w:rsidR="00936BB1" w:rsidRDefault="00171FEB" w:rsidP="00143DCE">
          <w:pPr>
            <w:pStyle w:val="559DFCB9C086409FA2F3E73E8687C606"/>
          </w:pPr>
          <w:r w:rsidRPr="009922F5">
            <w:rPr>
              <w:rStyle w:val="a3"/>
            </w:rPr>
            <w:t>Место для ввода текста.</w:t>
          </w:r>
        </w:p>
      </w:docPartBody>
    </w:docPart>
    <w:docPart>
      <w:docPartPr>
        <w:name w:val="159EAEA99728481C93357F8017363A3D"/>
        <w:category>
          <w:name w:val="Общие"/>
          <w:gallery w:val="placeholder"/>
        </w:category>
        <w:types>
          <w:type w:val="bbPlcHdr"/>
        </w:types>
        <w:behaviors>
          <w:behavior w:val="content"/>
        </w:behaviors>
        <w:guid w:val="{ED823E59-8F09-478D-ADF7-B447C0D18525}"/>
      </w:docPartPr>
      <w:docPartBody>
        <w:p w:rsidR="00936BB1" w:rsidRDefault="00171FEB" w:rsidP="00143DCE">
          <w:pPr>
            <w:pStyle w:val="159EAEA99728481C93357F8017363A3D"/>
          </w:pPr>
          <w:r w:rsidRPr="00EB405E">
            <w:rPr>
              <w:rStyle w:val="a3"/>
            </w:rPr>
            <w:t>Место для ввода текста.</w:t>
          </w:r>
        </w:p>
      </w:docPartBody>
    </w:docPart>
    <w:docPart>
      <w:docPartPr>
        <w:name w:val="EE549D3930E44ABDADA23C59461CA12E"/>
        <w:category>
          <w:name w:val="Общие"/>
          <w:gallery w:val="placeholder"/>
        </w:category>
        <w:types>
          <w:type w:val="bbPlcHdr"/>
        </w:types>
        <w:behaviors>
          <w:behavior w:val="content"/>
        </w:behaviors>
        <w:guid w:val="{245A09A9-EA06-4712-BA4B-2A0628DB427D}"/>
      </w:docPartPr>
      <w:docPartBody>
        <w:p w:rsidR="00936BB1" w:rsidRDefault="00171FEB" w:rsidP="00143DCE">
          <w:pPr>
            <w:pStyle w:val="EE549D3930E44ABDADA23C59461CA12E"/>
          </w:pPr>
          <w:r w:rsidRPr="00EB405E">
            <w:rPr>
              <w:rStyle w:val="a3"/>
            </w:rPr>
            <w:t>Место для ввода текста.</w:t>
          </w:r>
        </w:p>
      </w:docPartBody>
    </w:docPart>
    <w:docPart>
      <w:docPartPr>
        <w:name w:val="523AAA47589F4049ADE74591802C6AC6"/>
        <w:category>
          <w:name w:val="Общие"/>
          <w:gallery w:val="placeholder"/>
        </w:category>
        <w:types>
          <w:type w:val="bbPlcHdr"/>
        </w:types>
        <w:behaviors>
          <w:behavior w:val="content"/>
        </w:behaviors>
        <w:guid w:val="{42A24596-A1F1-4267-83F4-68D3C79DA11C}"/>
      </w:docPartPr>
      <w:docPartBody>
        <w:p w:rsidR="00936BB1" w:rsidRDefault="00171FEB" w:rsidP="00143DCE">
          <w:pPr>
            <w:pStyle w:val="523AAA47589F4049ADE74591802C6AC6"/>
          </w:pPr>
          <w:r w:rsidRPr="009922F5">
            <w:rPr>
              <w:rStyle w:val="a3"/>
            </w:rPr>
            <w:t>Место для ввода текста.</w:t>
          </w:r>
        </w:p>
      </w:docPartBody>
    </w:docPart>
    <w:docPart>
      <w:docPartPr>
        <w:name w:val="7F259D2389E74AFDA314F02016A51A6C"/>
        <w:category>
          <w:name w:val="Общие"/>
          <w:gallery w:val="placeholder"/>
        </w:category>
        <w:types>
          <w:type w:val="bbPlcHdr"/>
        </w:types>
        <w:behaviors>
          <w:behavior w:val="content"/>
        </w:behaviors>
        <w:guid w:val="{73D6E6E1-344C-40A9-AA1E-623F07B154E0}"/>
      </w:docPartPr>
      <w:docPartBody>
        <w:p w:rsidR="00936BB1" w:rsidRDefault="00171FEB" w:rsidP="00143DCE">
          <w:pPr>
            <w:pStyle w:val="7F259D2389E74AFDA314F02016A51A6C"/>
          </w:pPr>
          <w:r w:rsidRPr="00EB405E">
            <w:rPr>
              <w:rStyle w:val="a3"/>
            </w:rPr>
            <w:t>Место для ввода текста.</w:t>
          </w:r>
        </w:p>
      </w:docPartBody>
    </w:docPart>
    <w:docPart>
      <w:docPartPr>
        <w:name w:val="BBBECA20263642C9ABF49569BAD7DE11"/>
        <w:category>
          <w:name w:val="Общие"/>
          <w:gallery w:val="placeholder"/>
        </w:category>
        <w:types>
          <w:type w:val="bbPlcHdr"/>
        </w:types>
        <w:behaviors>
          <w:behavior w:val="content"/>
        </w:behaviors>
        <w:guid w:val="{8C3B423F-46EA-48FA-A8B4-FA6211449DC1}"/>
      </w:docPartPr>
      <w:docPartBody>
        <w:p w:rsidR="00936BB1" w:rsidRDefault="00171FEB" w:rsidP="00143DCE">
          <w:pPr>
            <w:pStyle w:val="BBBECA20263642C9ABF49569BAD7DE11"/>
          </w:pPr>
          <w:r w:rsidRPr="00EB405E">
            <w:rPr>
              <w:rStyle w:val="a3"/>
            </w:rPr>
            <w:t>Место для ввода текста.</w:t>
          </w:r>
        </w:p>
      </w:docPartBody>
    </w:docPart>
    <w:docPart>
      <w:docPartPr>
        <w:name w:val="A705622A8B0E4E26A2EF70AACED54B8F"/>
        <w:category>
          <w:name w:val="Общие"/>
          <w:gallery w:val="placeholder"/>
        </w:category>
        <w:types>
          <w:type w:val="bbPlcHdr"/>
        </w:types>
        <w:behaviors>
          <w:behavior w:val="content"/>
        </w:behaviors>
        <w:guid w:val="{D04BB27D-B892-4B0E-9C1E-2B0AC295F6E4}"/>
      </w:docPartPr>
      <w:docPartBody>
        <w:p w:rsidR="00936BB1" w:rsidRDefault="00171FEB" w:rsidP="00143DCE">
          <w:pPr>
            <w:pStyle w:val="A705622A8B0E4E26A2EF70AACED54B8F"/>
          </w:pPr>
          <w:r w:rsidRPr="000A2B8F">
            <w:rPr>
              <w:rStyle w:val="a3"/>
            </w:rPr>
            <w:t>Место для ввода текста.</w:t>
          </w:r>
        </w:p>
      </w:docPartBody>
    </w:docPart>
    <w:docPart>
      <w:docPartPr>
        <w:name w:val="5FCF3852CEBE430FAE40337755BCE5C4"/>
        <w:category>
          <w:name w:val="Общие"/>
          <w:gallery w:val="placeholder"/>
        </w:category>
        <w:types>
          <w:type w:val="bbPlcHdr"/>
        </w:types>
        <w:behaviors>
          <w:behavior w:val="content"/>
        </w:behaviors>
        <w:guid w:val="{9BB27005-1501-4815-A565-48ACC70C5ED1}"/>
      </w:docPartPr>
      <w:docPartBody>
        <w:p w:rsidR="00936BB1" w:rsidRDefault="00171FEB" w:rsidP="00143DCE">
          <w:pPr>
            <w:pStyle w:val="5FCF3852CEBE430FAE40337755BCE5C4"/>
          </w:pPr>
          <w:r w:rsidRPr="009922F5">
            <w:rPr>
              <w:rStyle w:val="a3"/>
            </w:rPr>
            <w:t>Место для ввода текста.</w:t>
          </w:r>
        </w:p>
      </w:docPartBody>
    </w:docPart>
    <w:docPart>
      <w:docPartPr>
        <w:name w:val="B3068CE5D6C047C8A5B00655B01AF168"/>
        <w:category>
          <w:name w:val="Общие"/>
          <w:gallery w:val="placeholder"/>
        </w:category>
        <w:types>
          <w:type w:val="bbPlcHdr"/>
        </w:types>
        <w:behaviors>
          <w:behavior w:val="content"/>
        </w:behaviors>
        <w:guid w:val="{FF8C8A28-F5EC-4ECC-A95E-2A7D36B8940F}"/>
      </w:docPartPr>
      <w:docPartBody>
        <w:p w:rsidR="00936BB1" w:rsidRDefault="00171FEB" w:rsidP="00143DCE">
          <w:pPr>
            <w:pStyle w:val="B3068CE5D6C047C8A5B00655B01AF168"/>
          </w:pPr>
          <w:r>
            <w:rPr>
              <w:rStyle w:val="a3"/>
            </w:rPr>
            <w:t>Место для ввода текста.</w:t>
          </w:r>
        </w:p>
      </w:docPartBody>
    </w:docPart>
    <w:docPart>
      <w:docPartPr>
        <w:name w:val="A0F552194E0045F9B3D3419EF2331336"/>
        <w:category>
          <w:name w:val="Общие"/>
          <w:gallery w:val="placeholder"/>
        </w:category>
        <w:types>
          <w:type w:val="bbPlcHdr"/>
        </w:types>
        <w:behaviors>
          <w:behavior w:val="content"/>
        </w:behaviors>
        <w:guid w:val="{42A187E9-344C-4601-AF75-AE0A4FC682BE}"/>
      </w:docPartPr>
      <w:docPartBody>
        <w:p w:rsidR="00936BB1" w:rsidRDefault="00171FEB" w:rsidP="00143DCE">
          <w:pPr>
            <w:pStyle w:val="A0F552194E0045F9B3D3419EF2331336"/>
          </w:pPr>
          <w:r>
            <w:rPr>
              <w:rStyle w:val="a3"/>
            </w:rPr>
            <w:t>Место для ввода текста.</w:t>
          </w:r>
        </w:p>
      </w:docPartBody>
    </w:docPart>
    <w:docPart>
      <w:docPartPr>
        <w:name w:val="8CD7E48F7BFB4F0194D16C5BD98B2E66"/>
        <w:category>
          <w:name w:val="Общие"/>
          <w:gallery w:val="placeholder"/>
        </w:category>
        <w:types>
          <w:type w:val="bbPlcHdr"/>
        </w:types>
        <w:behaviors>
          <w:behavior w:val="content"/>
        </w:behaviors>
        <w:guid w:val="{650B3478-CF69-47D6-9B97-AC1718238830}"/>
      </w:docPartPr>
      <w:docPartBody>
        <w:p w:rsidR="00936BB1" w:rsidRDefault="00171FEB" w:rsidP="00143DCE">
          <w:pPr>
            <w:pStyle w:val="8CD7E48F7BFB4F0194D16C5BD98B2E66"/>
          </w:pPr>
          <w:r w:rsidRPr="00EB405E">
            <w:rPr>
              <w:rStyle w:val="a3"/>
            </w:rPr>
            <w:t>Место для ввода текста.</w:t>
          </w:r>
        </w:p>
      </w:docPartBody>
    </w:docPart>
    <w:docPart>
      <w:docPartPr>
        <w:name w:val="D594FBC64A40490DA5AC0C71F21A0F5F"/>
        <w:category>
          <w:name w:val="Общие"/>
          <w:gallery w:val="placeholder"/>
        </w:category>
        <w:types>
          <w:type w:val="bbPlcHdr"/>
        </w:types>
        <w:behaviors>
          <w:behavior w:val="content"/>
        </w:behaviors>
        <w:guid w:val="{E642AA44-FBDC-4BA8-B87D-5D7C91F89008}"/>
      </w:docPartPr>
      <w:docPartBody>
        <w:p w:rsidR="00936BB1" w:rsidRDefault="00171FEB" w:rsidP="00143DCE">
          <w:pPr>
            <w:pStyle w:val="D594FBC64A40490DA5AC0C71F21A0F5F"/>
          </w:pPr>
          <w:r w:rsidRPr="00EB405E">
            <w:rPr>
              <w:rStyle w:val="a3"/>
            </w:rPr>
            <w:t>Место для ввода текста.</w:t>
          </w:r>
        </w:p>
      </w:docPartBody>
    </w:docPart>
    <w:docPart>
      <w:docPartPr>
        <w:name w:val="D78E30A000EF409B9FB0786DBB313566"/>
        <w:category>
          <w:name w:val="Общие"/>
          <w:gallery w:val="placeholder"/>
        </w:category>
        <w:types>
          <w:type w:val="bbPlcHdr"/>
        </w:types>
        <w:behaviors>
          <w:behavior w:val="content"/>
        </w:behaviors>
        <w:guid w:val="{032A529F-1DD6-4D87-B7E8-E9D2710709DF}"/>
      </w:docPartPr>
      <w:docPartBody>
        <w:p w:rsidR="00936BB1" w:rsidRDefault="00171FEB" w:rsidP="00143DCE">
          <w:pPr>
            <w:pStyle w:val="D78E30A000EF409B9FB0786DBB313566"/>
          </w:pPr>
          <w:r w:rsidRPr="00EB405E">
            <w:rPr>
              <w:rStyle w:val="a3"/>
            </w:rPr>
            <w:t>Место для ввода текста.</w:t>
          </w:r>
        </w:p>
      </w:docPartBody>
    </w:docPart>
    <w:docPart>
      <w:docPartPr>
        <w:name w:val="F015475F64E648E082850096B5184B70"/>
        <w:category>
          <w:name w:val="Общие"/>
          <w:gallery w:val="placeholder"/>
        </w:category>
        <w:types>
          <w:type w:val="bbPlcHdr"/>
        </w:types>
        <w:behaviors>
          <w:behavior w:val="content"/>
        </w:behaviors>
        <w:guid w:val="{B37802ED-1748-4630-B965-71AF0E371BCE}"/>
      </w:docPartPr>
      <w:docPartBody>
        <w:p w:rsidR="00936BB1" w:rsidRDefault="00171FEB" w:rsidP="00143DCE">
          <w:pPr>
            <w:pStyle w:val="F015475F64E648E082850096B5184B70"/>
          </w:pPr>
          <w:r w:rsidRPr="00EB405E">
            <w:rPr>
              <w:rStyle w:val="a3"/>
            </w:rPr>
            <w:t>Место для ввода текста.</w:t>
          </w:r>
        </w:p>
      </w:docPartBody>
    </w:docPart>
    <w:docPart>
      <w:docPartPr>
        <w:name w:val="7F08DC57F4A04E0D8F2A3D41B0823F32"/>
        <w:category>
          <w:name w:val="Общие"/>
          <w:gallery w:val="placeholder"/>
        </w:category>
        <w:types>
          <w:type w:val="bbPlcHdr"/>
        </w:types>
        <w:behaviors>
          <w:behavior w:val="content"/>
        </w:behaviors>
        <w:guid w:val="{2C1D0885-463B-406B-AD1A-AD4C0DE62865}"/>
      </w:docPartPr>
      <w:docPartBody>
        <w:p w:rsidR="00936BB1" w:rsidRDefault="00171FEB" w:rsidP="00143DCE">
          <w:pPr>
            <w:pStyle w:val="7F08DC57F4A04E0D8F2A3D41B0823F32"/>
          </w:pPr>
          <w:r w:rsidRPr="00EB405E">
            <w:rPr>
              <w:rStyle w:val="a3"/>
            </w:rPr>
            <w:t>Место для ввода текста.</w:t>
          </w:r>
        </w:p>
      </w:docPartBody>
    </w:docPart>
    <w:docPart>
      <w:docPartPr>
        <w:name w:val="33A258A114DE4288903599726F1B0C98"/>
        <w:category>
          <w:name w:val="Общие"/>
          <w:gallery w:val="placeholder"/>
        </w:category>
        <w:types>
          <w:type w:val="bbPlcHdr"/>
        </w:types>
        <w:behaviors>
          <w:behavior w:val="content"/>
        </w:behaviors>
        <w:guid w:val="{ABD2482E-2C34-4107-84B8-DDA3D5A30671}"/>
      </w:docPartPr>
      <w:docPartBody>
        <w:p w:rsidR="00936BB1" w:rsidRDefault="00171FEB" w:rsidP="00143DCE">
          <w:pPr>
            <w:pStyle w:val="33A258A114DE4288903599726F1B0C98"/>
          </w:pPr>
          <w:r w:rsidRPr="00EB405E">
            <w:rPr>
              <w:rStyle w:val="a3"/>
            </w:rPr>
            <w:t>Место для ввода текста.</w:t>
          </w:r>
        </w:p>
      </w:docPartBody>
    </w:docPart>
    <w:docPart>
      <w:docPartPr>
        <w:name w:val="73C74D093F66478E9B7B14D5D65308E0"/>
        <w:category>
          <w:name w:val="Общие"/>
          <w:gallery w:val="placeholder"/>
        </w:category>
        <w:types>
          <w:type w:val="bbPlcHdr"/>
        </w:types>
        <w:behaviors>
          <w:behavior w:val="content"/>
        </w:behaviors>
        <w:guid w:val="{F72B8F20-9292-4695-910E-A62B0D15D113}"/>
      </w:docPartPr>
      <w:docPartBody>
        <w:p w:rsidR="00936BB1" w:rsidRDefault="00171FEB" w:rsidP="00143DCE">
          <w:pPr>
            <w:pStyle w:val="73C74D093F66478E9B7B14D5D65308E0"/>
          </w:pPr>
          <w:r w:rsidRPr="00EB405E">
            <w:rPr>
              <w:rStyle w:val="a3"/>
            </w:rPr>
            <w:t>Место для ввода текста.</w:t>
          </w:r>
        </w:p>
      </w:docPartBody>
    </w:docPart>
    <w:docPart>
      <w:docPartPr>
        <w:name w:val="5386D8087AE34975B2E0732D98804152"/>
        <w:category>
          <w:name w:val="Общие"/>
          <w:gallery w:val="placeholder"/>
        </w:category>
        <w:types>
          <w:type w:val="bbPlcHdr"/>
        </w:types>
        <w:behaviors>
          <w:behavior w:val="content"/>
        </w:behaviors>
        <w:guid w:val="{72F16320-62AE-42A0-8B69-0FD00D345712}"/>
      </w:docPartPr>
      <w:docPartBody>
        <w:p w:rsidR="00936BB1" w:rsidRDefault="00171FEB" w:rsidP="00143DCE">
          <w:pPr>
            <w:pStyle w:val="5386D8087AE34975B2E0732D98804152"/>
          </w:pPr>
          <w:r w:rsidRPr="00EB405E">
            <w:rPr>
              <w:rStyle w:val="a3"/>
            </w:rPr>
            <w:t>Место для ввода текста.</w:t>
          </w:r>
        </w:p>
      </w:docPartBody>
    </w:docPart>
    <w:docPart>
      <w:docPartPr>
        <w:name w:val="F38303A36B3A47F3840317652E27EBDB"/>
        <w:category>
          <w:name w:val="Общие"/>
          <w:gallery w:val="placeholder"/>
        </w:category>
        <w:types>
          <w:type w:val="bbPlcHdr"/>
        </w:types>
        <w:behaviors>
          <w:behavior w:val="content"/>
        </w:behaviors>
        <w:guid w:val="{959EE3D9-D2DA-44A2-A669-5EAE3D71686A}"/>
      </w:docPartPr>
      <w:docPartBody>
        <w:p w:rsidR="00936BB1" w:rsidRDefault="00171FEB" w:rsidP="00143DCE">
          <w:pPr>
            <w:pStyle w:val="F38303A36B3A47F3840317652E27EBDB"/>
          </w:pPr>
          <w:r w:rsidRPr="00EB405E">
            <w:rPr>
              <w:rStyle w:val="a3"/>
            </w:rPr>
            <w:t>Место для ввода текста.</w:t>
          </w:r>
        </w:p>
      </w:docPartBody>
    </w:docPart>
    <w:docPart>
      <w:docPartPr>
        <w:name w:val="6DFD8202B9364A3C98A8966E68676692"/>
        <w:category>
          <w:name w:val="Общие"/>
          <w:gallery w:val="placeholder"/>
        </w:category>
        <w:types>
          <w:type w:val="bbPlcHdr"/>
        </w:types>
        <w:behaviors>
          <w:behavior w:val="content"/>
        </w:behaviors>
        <w:guid w:val="{BB8A92B8-30FD-4AD4-ABDF-748B338A29CB}"/>
      </w:docPartPr>
      <w:docPartBody>
        <w:p w:rsidR="00936BB1" w:rsidRDefault="00171FEB" w:rsidP="00143DCE">
          <w:pPr>
            <w:pStyle w:val="6DFD8202B9364A3C98A8966E68676692"/>
          </w:pPr>
          <w:r w:rsidRPr="00EB405E">
            <w:rPr>
              <w:rStyle w:val="a3"/>
            </w:rPr>
            <w:t>Место для ввода текста.</w:t>
          </w:r>
        </w:p>
      </w:docPartBody>
    </w:docPart>
    <w:docPart>
      <w:docPartPr>
        <w:name w:val="7E6D5EA5B72F4172A44D63E346ED9A51"/>
        <w:category>
          <w:name w:val="Общие"/>
          <w:gallery w:val="placeholder"/>
        </w:category>
        <w:types>
          <w:type w:val="bbPlcHdr"/>
        </w:types>
        <w:behaviors>
          <w:behavior w:val="content"/>
        </w:behaviors>
        <w:guid w:val="{CD5408EE-3F1B-44DA-8521-8002AB75AEEC}"/>
      </w:docPartPr>
      <w:docPartBody>
        <w:p w:rsidR="00936BB1" w:rsidRDefault="00171FEB" w:rsidP="00143DCE">
          <w:pPr>
            <w:pStyle w:val="7E6D5EA5B72F4172A44D63E346ED9A51"/>
          </w:pPr>
          <w:r w:rsidRPr="00EB405E">
            <w:rPr>
              <w:rStyle w:val="a3"/>
            </w:rPr>
            <w:t>Место для ввода текста.</w:t>
          </w:r>
        </w:p>
      </w:docPartBody>
    </w:docPart>
    <w:docPart>
      <w:docPartPr>
        <w:name w:val="16EAA22ECA894E7F93858800FDAFE7B4"/>
        <w:category>
          <w:name w:val="Общие"/>
          <w:gallery w:val="placeholder"/>
        </w:category>
        <w:types>
          <w:type w:val="bbPlcHdr"/>
        </w:types>
        <w:behaviors>
          <w:behavior w:val="content"/>
        </w:behaviors>
        <w:guid w:val="{CCD71CDE-1367-41BB-B61E-108C0FFB7566}"/>
      </w:docPartPr>
      <w:docPartBody>
        <w:p w:rsidR="00936BB1" w:rsidRDefault="00171FEB" w:rsidP="00143DCE">
          <w:pPr>
            <w:pStyle w:val="16EAA22ECA894E7F93858800FDAFE7B4"/>
          </w:pPr>
          <w:r w:rsidRPr="00EB405E">
            <w:rPr>
              <w:rStyle w:val="a3"/>
            </w:rPr>
            <w:t>Место для ввода текста.</w:t>
          </w:r>
        </w:p>
      </w:docPartBody>
    </w:docPart>
    <w:docPart>
      <w:docPartPr>
        <w:name w:val="2C412B20D73C477CA6E42B817A7FC426"/>
        <w:category>
          <w:name w:val="Общие"/>
          <w:gallery w:val="placeholder"/>
        </w:category>
        <w:types>
          <w:type w:val="bbPlcHdr"/>
        </w:types>
        <w:behaviors>
          <w:behavior w:val="content"/>
        </w:behaviors>
        <w:guid w:val="{0A04D4A7-6754-4274-BA92-0913E2505503}"/>
      </w:docPartPr>
      <w:docPartBody>
        <w:p w:rsidR="00936BB1" w:rsidRDefault="00171FEB" w:rsidP="00143DCE">
          <w:pPr>
            <w:pStyle w:val="2C412B20D73C477CA6E42B817A7FC426"/>
          </w:pPr>
          <w:r w:rsidRPr="00EB405E">
            <w:rPr>
              <w:rStyle w:val="a3"/>
            </w:rPr>
            <w:t>Место для ввода текста.</w:t>
          </w:r>
        </w:p>
      </w:docPartBody>
    </w:docPart>
    <w:docPart>
      <w:docPartPr>
        <w:name w:val="F2B179CEC6F04337B8469B4F75A040FE"/>
        <w:category>
          <w:name w:val="Общие"/>
          <w:gallery w:val="placeholder"/>
        </w:category>
        <w:types>
          <w:type w:val="bbPlcHdr"/>
        </w:types>
        <w:behaviors>
          <w:behavior w:val="content"/>
        </w:behaviors>
        <w:guid w:val="{5E0D71F5-9ECF-4B3E-8D08-CE895ED18A87}"/>
      </w:docPartPr>
      <w:docPartBody>
        <w:p w:rsidR="00936BB1" w:rsidRDefault="00171FEB" w:rsidP="00143DCE">
          <w:pPr>
            <w:pStyle w:val="F2B179CEC6F04337B8469B4F75A040FE"/>
          </w:pPr>
          <w:r w:rsidRPr="00EB405E">
            <w:rPr>
              <w:rStyle w:val="a3"/>
            </w:rPr>
            <w:t>Место для ввода текста.</w:t>
          </w:r>
        </w:p>
      </w:docPartBody>
    </w:docPart>
    <w:docPart>
      <w:docPartPr>
        <w:name w:val="4A8B35393F4645D68ABDB60FCA7333C6"/>
        <w:category>
          <w:name w:val="Общие"/>
          <w:gallery w:val="placeholder"/>
        </w:category>
        <w:types>
          <w:type w:val="bbPlcHdr"/>
        </w:types>
        <w:behaviors>
          <w:behavior w:val="content"/>
        </w:behaviors>
        <w:guid w:val="{F772C9C7-1DC2-485E-BF94-5B29910CAEB6}"/>
      </w:docPartPr>
      <w:docPartBody>
        <w:p w:rsidR="00936BB1" w:rsidRDefault="00171FEB" w:rsidP="00143DCE">
          <w:pPr>
            <w:pStyle w:val="4A8B35393F4645D68ABDB60FCA7333C6"/>
          </w:pPr>
          <w:r w:rsidRPr="00EB405E">
            <w:rPr>
              <w:rStyle w:val="a3"/>
            </w:rPr>
            <w:t>Место для ввода текста.</w:t>
          </w:r>
        </w:p>
      </w:docPartBody>
    </w:docPart>
    <w:docPart>
      <w:docPartPr>
        <w:name w:val="4BFBA22F759149A2979EDE9CFA62DC10"/>
        <w:category>
          <w:name w:val="Общие"/>
          <w:gallery w:val="placeholder"/>
        </w:category>
        <w:types>
          <w:type w:val="bbPlcHdr"/>
        </w:types>
        <w:behaviors>
          <w:behavior w:val="content"/>
        </w:behaviors>
        <w:guid w:val="{D2E7804D-0B23-4AE9-B145-C581C0D06F2B}"/>
      </w:docPartPr>
      <w:docPartBody>
        <w:p w:rsidR="00936BB1" w:rsidRDefault="00171FEB" w:rsidP="00143DCE">
          <w:pPr>
            <w:pStyle w:val="4BFBA22F759149A2979EDE9CFA62DC10"/>
          </w:pPr>
          <w:r w:rsidRPr="000A2B8F">
            <w:rPr>
              <w:rStyle w:val="a3"/>
            </w:rPr>
            <w:t>Место для ввода текста.</w:t>
          </w:r>
        </w:p>
      </w:docPartBody>
    </w:docPart>
    <w:docPart>
      <w:docPartPr>
        <w:name w:val="E10C21033B1B4EB5822A67DDF52AB778"/>
        <w:category>
          <w:name w:val="Общие"/>
          <w:gallery w:val="placeholder"/>
        </w:category>
        <w:types>
          <w:type w:val="bbPlcHdr"/>
        </w:types>
        <w:behaviors>
          <w:behavior w:val="content"/>
        </w:behaviors>
        <w:guid w:val="{D01444CF-A705-43FD-BA4B-6B745E40CBDB}"/>
      </w:docPartPr>
      <w:docPartBody>
        <w:p w:rsidR="00936BB1" w:rsidRDefault="00171FEB" w:rsidP="00143DCE">
          <w:pPr>
            <w:pStyle w:val="E10C21033B1B4EB5822A67DDF52AB778"/>
          </w:pPr>
          <w:r w:rsidRPr="00EB405E">
            <w:rPr>
              <w:rStyle w:val="a3"/>
            </w:rPr>
            <w:t>Место для ввода текста.</w:t>
          </w:r>
        </w:p>
      </w:docPartBody>
    </w:docPart>
    <w:docPart>
      <w:docPartPr>
        <w:name w:val="82D96FAA7B2A4DA39456C21C93EB31C2"/>
        <w:category>
          <w:name w:val="Общие"/>
          <w:gallery w:val="placeholder"/>
        </w:category>
        <w:types>
          <w:type w:val="bbPlcHdr"/>
        </w:types>
        <w:behaviors>
          <w:behavior w:val="content"/>
        </w:behaviors>
        <w:guid w:val="{684F3FBF-06A0-4229-B903-DD7FF7DCFCB7}"/>
      </w:docPartPr>
      <w:docPartBody>
        <w:p w:rsidR="00936BB1" w:rsidRDefault="00171FEB" w:rsidP="00143DCE">
          <w:pPr>
            <w:pStyle w:val="82D96FAA7B2A4DA39456C21C93EB31C2"/>
          </w:pPr>
          <w:r w:rsidRPr="00EB405E">
            <w:rPr>
              <w:rStyle w:val="a3"/>
            </w:rPr>
            <w:t>Место для ввода текста.</w:t>
          </w:r>
        </w:p>
      </w:docPartBody>
    </w:docPart>
    <w:docPart>
      <w:docPartPr>
        <w:name w:val="C71FC6C935F244CF9A2E38AF3718A06B"/>
        <w:category>
          <w:name w:val="Общие"/>
          <w:gallery w:val="placeholder"/>
        </w:category>
        <w:types>
          <w:type w:val="bbPlcHdr"/>
        </w:types>
        <w:behaviors>
          <w:behavior w:val="content"/>
        </w:behaviors>
        <w:guid w:val="{E8A9CF06-F659-4B88-BC5E-11A8DF758AF2}"/>
      </w:docPartPr>
      <w:docPartBody>
        <w:p w:rsidR="00936BB1" w:rsidRDefault="00171FEB" w:rsidP="00143DCE">
          <w:pPr>
            <w:pStyle w:val="05ED882850E84B529AEA472393662A2A"/>
          </w:pPr>
          <w:r w:rsidRPr="00EB405E">
            <w:rPr>
              <w:rStyle w:val="a3"/>
            </w:rPr>
            <w:t>Место для ввода текста.</w:t>
          </w:r>
        </w:p>
      </w:docPartBody>
    </w:docPart>
    <w:docPart>
      <w:docPartPr>
        <w:name w:val="D199D0B9951B4E6EAD9D46C82CF156A5"/>
        <w:category>
          <w:name w:val="Общие"/>
          <w:gallery w:val="placeholder"/>
        </w:category>
        <w:types>
          <w:type w:val="bbPlcHdr"/>
        </w:types>
        <w:behaviors>
          <w:behavior w:val="content"/>
        </w:behaviors>
        <w:guid w:val="{E37F49EC-A1AC-41DF-B348-7D3D363C1131}"/>
      </w:docPartPr>
      <w:docPartBody>
        <w:p w:rsidR="000F3D25" w:rsidRDefault="00171FEB">
          <w:pPr>
            <w:pStyle w:val="9BE96560795842C8BA5ABF0C944B8EB7"/>
          </w:pPr>
          <w:r w:rsidRPr="009922F5">
            <w:rPr>
              <w:rStyle w:val="a3"/>
            </w:rPr>
            <w:t>Место для ввода текста.</w:t>
          </w:r>
        </w:p>
      </w:docPartBody>
    </w:docPart>
    <w:docPart>
      <w:docPartPr>
        <w:name w:val="7219C1FA27214B7BAD856D1B737D0BCB"/>
        <w:category>
          <w:name w:val="Общие"/>
          <w:gallery w:val="placeholder"/>
        </w:category>
        <w:types>
          <w:type w:val="bbPlcHdr"/>
        </w:types>
        <w:behaviors>
          <w:behavior w:val="content"/>
        </w:behaviors>
        <w:guid w:val="{58A6F067-6F60-433E-8E31-6B52037B7606}"/>
      </w:docPartPr>
      <w:docPartBody>
        <w:p w:rsidR="0073267C" w:rsidRDefault="00171FEB">
          <w:pPr>
            <w:pStyle w:val="98ECD65C6377466DB0B4F3EC84897465"/>
          </w:pPr>
          <w:r w:rsidRPr="00EB405E">
            <w:rPr>
              <w:rStyle w:val="a3"/>
            </w:rPr>
            <w:t>Место для ввода текста.</w:t>
          </w:r>
        </w:p>
      </w:docPartBody>
    </w:docPart>
    <w:docPart>
      <w:docPartPr>
        <w:name w:val="81A6063B32344F218614E67037D50766"/>
        <w:category>
          <w:name w:val="Общие"/>
          <w:gallery w:val="placeholder"/>
        </w:category>
        <w:types>
          <w:type w:val="bbPlcHdr"/>
        </w:types>
        <w:behaviors>
          <w:behavior w:val="content"/>
        </w:behaviors>
        <w:guid w:val="{40178AB0-8B9D-4460-950E-C8C0500D7C3F}"/>
      </w:docPartPr>
      <w:docPartBody>
        <w:p w:rsidR="0073267C" w:rsidRDefault="00171FEB">
          <w:pPr>
            <w:pStyle w:val="CC8ED6A3ADE44AA9B30FADDDC8D31F11"/>
          </w:pPr>
          <w:r w:rsidRPr="00EB405E">
            <w:rPr>
              <w:rStyle w:val="a3"/>
            </w:rPr>
            <w:t>Место для ввода текста.</w:t>
          </w:r>
        </w:p>
      </w:docPartBody>
    </w:docPart>
    <w:docPart>
      <w:docPartPr>
        <w:name w:val="6A469FC0316D4AECA0C3CDE256A0DB21"/>
        <w:category>
          <w:name w:val="Общие"/>
          <w:gallery w:val="placeholder"/>
        </w:category>
        <w:types>
          <w:type w:val="bbPlcHdr"/>
        </w:types>
        <w:behaviors>
          <w:behavior w:val="content"/>
        </w:behaviors>
        <w:guid w:val="{675198DF-6184-4896-8480-82AB291FD78E}"/>
      </w:docPartPr>
      <w:docPartBody>
        <w:p w:rsidR="0073267C" w:rsidRDefault="00171FEB">
          <w:pPr>
            <w:pStyle w:val="0915FEFA3BD943DEBE08208B08AB9691"/>
          </w:pPr>
          <w:r w:rsidRPr="00EB405E">
            <w:rPr>
              <w:rStyle w:val="a3"/>
            </w:rPr>
            <w:t>Место для ввода текста.</w:t>
          </w:r>
        </w:p>
      </w:docPartBody>
    </w:docPart>
    <w:docPart>
      <w:docPartPr>
        <w:name w:val="6057EB59A50B476ABC0E1A3DB2C299B2"/>
        <w:category>
          <w:name w:val="Общие"/>
          <w:gallery w:val="placeholder"/>
        </w:category>
        <w:types>
          <w:type w:val="bbPlcHdr"/>
        </w:types>
        <w:behaviors>
          <w:behavior w:val="content"/>
        </w:behaviors>
        <w:guid w:val="{A6C21EEA-E9BA-4F13-9F9B-001A3E3D9CB7}"/>
      </w:docPartPr>
      <w:docPartBody>
        <w:p w:rsidR="0073267C" w:rsidRDefault="00171FEB">
          <w:pPr>
            <w:pStyle w:val="92AB735EB6F14833A9D92EA531B6C28B"/>
          </w:pPr>
          <w:r w:rsidRPr="00EB405E">
            <w:rPr>
              <w:rStyle w:val="a3"/>
            </w:rPr>
            <w:t>Место для ввода текста.</w:t>
          </w:r>
        </w:p>
      </w:docPartBody>
    </w:docPart>
    <w:docPart>
      <w:docPartPr>
        <w:name w:val="E3319B6D52BD41479E26E1466A6EF0B4"/>
        <w:category>
          <w:name w:val="Общие"/>
          <w:gallery w:val="placeholder"/>
        </w:category>
        <w:types>
          <w:type w:val="bbPlcHdr"/>
        </w:types>
        <w:behaviors>
          <w:behavior w:val="content"/>
        </w:behaviors>
        <w:guid w:val="{0139738A-2C4D-431B-B406-BC6FEAEBB884}"/>
      </w:docPartPr>
      <w:docPartBody>
        <w:p w:rsidR="0073267C" w:rsidRDefault="00171FEB">
          <w:pPr>
            <w:pStyle w:val="B68B1B7631A445E19FD70EFE3E264FE7"/>
          </w:pPr>
          <w:r w:rsidRPr="00EB405E">
            <w:rPr>
              <w:rStyle w:val="a3"/>
            </w:rPr>
            <w:t>Место для ввода текста.</w:t>
          </w:r>
        </w:p>
      </w:docPartBody>
    </w:docPart>
    <w:docPart>
      <w:docPartPr>
        <w:name w:val="092F97AC5C0849A1B863955EE61F40D6"/>
        <w:category>
          <w:name w:val="Общие"/>
          <w:gallery w:val="placeholder"/>
        </w:category>
        <w:types>
          <w:type w:val="bbPlcHdr"/>
        </w:types>
        <w:behaviors>
          <w:behavior w:val="content"/>
        </w:behaviors>
        <w:guid w:val="{CFBE59FA-C04E-400A-91AD-C3F7F0F72E7C}"/>
      </w:docPartPr>
      <w:docPartBody>
        <w:p w:rsidR="0073267C" w:rsidRDefault="00171FEB">
          <w:pPr>
            <w:pStyle w:val="63A379CF015B4C1D98216F884A3C80DB"/>
          </w:pPr>
          <w:r w:rsidRPr="00EB405E">
            <w:rPr>
              <w:rStyle w:val="a3"/>
            </w:rPr>
            <w:t>Место для ввода текста.</w:t>
          </w:r>
        </w:p>
      </w:docPartBody>
    </w:docPart>
    <w:docPart>
      <w:docPartPr>
        <w:name w:val="9D361218D7F34C3AB57A5CDC3510CE93"/>
        <w:category>
          <w:name w:val="Общие"/>
          <w:gallery w:val="placeholder"/>
        </w:category>
        <w:types>
          <w:type w:val="bbPlcHdr"/>
        </w:types>
        <w:behaviors>
          <w:behavior w:val="content"/>
        </w:behaviors>
        <w:guid w:val="{6F84D766-22CB-4E5B-A642-DD047369AEE1}"/>
      </w:docPartPr>
      <w:docPartBody>
        <w:p w:rsidR="0073267C" w:rsidRDefault="00171FEB">
          <w:pPr>
            <w:pStyle w:val="0E42BF8A0EF841469E9535B8837416FA"/>
          </w:pPr>
          <w:r w:rsidRPr="00EB405E">
            <w:rPr>
              <w:rStyle w:val="a3"/>
            </w:rPr>
            <w:t>Место для ввода текста.</w:t>
          </w:r>
        </w:p>
      </w:docPartBody>
    </w:docPart>
    <w:docPart>
      <w:docPartPr>
        <w:name w:val="98ECD65C6377466DB0B4F3EC84897465"/>
        <w:category>
          <w:name w:val="Общие"/>
          <w:gallery w:val="placeholder"/>
        </w:category>
        <w:types>
          <w:type w:val="bbPlcHdr"/>
        </w:types>
        <w:behaviors>
          <w:behavior w:val="content"/>
        </w:behaviors>
        <w:guid w:val="{B39E3918-4551-41BB-BC73-F80E0C0A7065}"/>
      </w:docPartPr>
      <w:docPartBody>
        <w:p w:rsidR="0073267C" w:rsidRDefault="00171FEB">
          <w:pPr>
            <w:pStyle w:val="B595F56F620741F197A8EC5999F86CF4"/>
          </w:pPr>
          <w:r w:rsidRPr="00EB405E">
            <w:rPr>
              <w:rStyle w:val="a3"/>
            </w:rPr>
            <w:t>Место для ввода текста.</w:t>
          </w:r>
        </w:p>
      </w:docPartBody>
    </w:docPart>
    <w:docPart>
      <w:docPartPr>
        <w:name w:val="CC8ED6A3ADE44AA9B30FADDDC8D31F11"/>
        <w:category>
          <w:name w:val="Общие"/>
          <w:gallery w:val="placeholder"/>
        </w:category>
        <w:types>
          <w:type w:val="bbPlcHdr"/>
        </w:types>
        <w:behaviors>
          <w:behavior w:val="content"/>
        </w:behaviors>
        <w:guid w:val="{94460BF1-42AE-45BA-8777-87D920EB8B04}"/>
      </w:docPartPr>
      <w:docPartBody>
        <w:p w:rsidR="0073267C" w:rsidRDefault="00171FEB">
          <w:pPr>
            <w:pStyle w:val="D290C661F1ED4ED7A1EED056E77BF860"/>
          </w:pPr>
          <w:r w:rsidRPr="00EB405E">
            <w:rPr>
              <w:rStyle w:val="a3"/>
            </w:rPr>
            <w:t>Место для ввода текста.</w:t>
          </w:r>
        </w:p>
      </w:docPartBody>
    </w:docPart>
    <w:docPart>
      <w:docPartPr>
        <w:name w:val="C15DDF1F0B7F4ECC8CF6AB7E906C532E"/>
        <w:category>
          <w:name w:val="Общие"/>
          <w:gallery w:val="placeholder"/>
        </w:category>
        <w:types>
          <w:type w:val="bbPlcHdr"/>
        </w:types>
        <w:behaviors>
          <w:behavior w:val="content"/>
        </w:behaviors>
        <w:guid w:val="{1AC96C08-1CF5-43DC-AB92-02BC74A563E3}"/>
      </w:docPartPr>
      <w:docPartBody>
        <w:p w:rsidR="0073267C" w:rsidRDefault="00171FEB">
          <w:pPr>
            <w:pStyle w:val="03D1C52B70244A22A44BC2166C42BE53"/>
          </w:pPr>
          <w:r w:rsidRPr="00EB405E">
            <w:rPr>
              <w:rStyle w:val="a3"/>
            </w:rPr>
            <w:t>Место для ввода текста.</w:t>
          </w:r>
        </w:p>
      </w:docPartBody>
    </w:docPart>
    <w:docPart>
      <w:docPartPr>
        <w:name w:val="05ED882850E84B529AEA472393662A2A"/>
        <w:category>
          <w:name w:val="Общие"/>
          <w:gallery w:val="placeholder"/>
        </w:category>
        <w:types>
          <w:type w:val="bbPlcHdr"/>
        </w:types>
        <w:behaviors>
          <w:behavior w:val="content"/>
        </w:behaviors>
        <w:guid w:val="{5ABC54BA-1A8D-47A8-9A28-DB08C4979C46}"/>
      </w:docPartPr>
      <w:docPartBody>
        <w:p w:rsidR="0073267C" w:rsidRDefault="00171FEB">
          <w:pPr>
            <w:pStyle w:val="04106269A5CC49E7B1D598C8A7F30750"/>
          </w:pPr>
          <w:r w:rsidRPr="00EB405E">
            <w:rPr>
              <w:rStyle w:val="a3"/>
            </w:rPr>
            <w:t>Место для ввода текста.</w:t>
          </w:r>
        </w:p>
      </w:docPartBody>
    </w:docPart>
    <w:docPart>
      <w:docPartPr>
        <w:name w:val="0915FEFA3BD943DEBE08208B08AB9691"/>
        <w:category>
          <w:name w:val="Общие"/>
          <w:gallery w:val="placeholder"/>
        </w:category>
        <w:types>
          <w:type w:val="bbPlcHdr"/>
        </w:types>
        <w:behaviors>
          <w:behavior w:val="content"/>
        </w:behaviors>
        <w:guid w:val="{90DEC684-5126-4851-93A5-0F10CA2E4AA8}"/>
      </w:docPartPr>
      <w:docPartBody>
        <w:p w:rsidR="0073267C" w:rsidRDefault="00171FEB">
          <w:pPr>
            <w:pStyle w:val="40419F7EED1310499244297D62FF849A"/>
          </w:pPr>
          <w:r w:rsidRPr="00EB405E">
            <w:rPr>
              <w:rStyle w:val="a3"/>
            </w:rPr>
            <w:t>Место для ввода текста.</w:t>
          </w:r>
        </w:p>
      </w:docPartBody>
    </w:docPart>
    <w:docPart>
      <w:docPartPr>
        <w:name w:val="92AB735EB6F14833A9D92EA531B6C28B"/>
        <w:category>
          <w:name w:val="Общие"/>
          <w:gallery w:val="placeholder"/>
        </w:category>
        <w:types>
          <w:type w:val="bbPlcHdr"/>
        </w:types>
        <w:behaviors>
          <w:behavior w:val="content"/>
        </w:behaviors>
        <w:guid w:val="{7A5B2718-B1DE-492E-A0A3-045C5C63BF5F}"/>
      </w:docPartPr>
      <w:docPartBody>
        <w:p w:rsidR="0073267C" w:rsidRDefault="00171FEB">
          <w:pPr>
            <w:pStyle w:val="361F8FBD43255C499706D2C30CD175D0"/>
          </w:pPr>
          <w:r w:rsidRPr="00EB405E">
            <w:rPr>
              <w:rStyle w:val="a3"/>
            </w:rPr>
            <w:t>Место для ввода текста.</w:t>
          </w:r>
        </w:p>
      </w:docPartBody>
    </w:docPart>
    <w:docPart>
      <w:docPartPr>
        <w:name w:val="B68B1B7631A445E19FD70EFE3E264FE7"/>
        <w:category>
          <w:name w:val="Общие"/>
          <w:gallery w:val="placeholder"/>
        </w:category>
        <w:types>
          <w:type w:val="bbPlcHdr"/>
        </w:types>
        <w:behaviors>
          <w:behavior w:val="content"/>
        </w:behaviors>
        <w:guid w:val="{D3E507F5-E963-415D-8E40-375BFD3A2A68}"/>
      </w:docPartPr>
      <w:docPartBody>
        <w:p w:rsidR="0073267C" w:rsidRDefault="00171FEB">
          <w:pPr>
            <w:pStyle w:val="83982C17298D43EBBB3B0BCAB964D8BB"/>
          </w:pPr>
          <w:r w:rsidRPr="00EB405E">
            <w:rPr>
              <w:rStyle w:val="a3"/>
            </w:rPr>
            <w:t>Место для ввода текста.</w:t>
          </w:r>
        </w:p>
      </w:docPartBody>
    </w:docPart>
    <w:docPart>
      <w:docPartPr>
        <w:name w:val="63A379CF015B4C1D98216F884A3C80DB"/>
        <w:category>
          <w:name w:val="Общие"/>
          <w:gallery w:val="placeholder"/>
        </w:category>
        <w:types>
          <w:type w:val="bbPlcHdr"/>
        </w:types>
        <w:behaviors>
          <w:behavior w:val="content"/>
        </w:behaviors>
        <w:guid w:val="{F160F00D-DC37-497F-B44A-62C5FF0A7155}"/>
      </w:docPartPr>
      <w:docPartBody>
        <w:p w:rsidR="0073267C" w:rsidRDefault="00171FEB">
          <w:pPr>
            <w:pStyle w:val="ED903C1432934C9E9B64AF251DE53B9F"/>
          </w:pPr>
          <w:r w:rsidRPr="00EB405E">
            <w:rPr>
              <w:rStyle w:val="a3"/>
            </w:rPr>
            <w:t>Место для ввода текста.</w:t>
          </w:r>
        </w:p>
      </w:docPartBody>
    </w:docPart>
    <w:docPart>
      <w:docPartPr>
        <w:name w:val="1A2ACECFE4974D9BA89FFEFBBD538726"/>
        <w:category>
          <w:name w:val="Общие"/>
          <w:gallery w:val="placeholder"/>
        </w:category>
        <w:types>
          <w:type w:val="bbPlcHdr"/>
        </w:types>
        <w:behaviors>
          <w:behavior w:val="content"/>
        </w:behaviors>
        <w:guid w:val="{1E7C0E5D-C9CA-4C90-9888-6A95B35E374C}"/>
      </w:docPartPr>
      <w:docPartBody>
        <w:p w:rsidR="0073267C" w:rsidRDefault="00171FEB">
          <w:pPr>
            <w:pStyle w:val="3D6FC30460334796B649F1D2843EFC98"/>
          </w:pPr>
          <w:r w:rsidRPr="00EB405E">
            <w:rPr>
              <w:rStyle w:val="a3"/>
            </w:rPr>
            <w:t>Место для ввода текста.</w:t>
          </w:r>
        </w:p>
      </w:docPartBody>
    </w:docPart>
    <w:docPart>
      <w:docPartPr>
        <w:name w:val="9BE96560795842C8BA5ABF0C944B8EB7"/>
        <w:category>
          <w:name w:val="Общие"/>
          <w:gallery w:val="placeholder"/>
        </w:category>
        <w:types>
          <w:type w:val="bbPlcHdr"/>
        </w:types>
        <w:behaviors>
          <w:behavior w:val="content"/>
        </w:behaviors>
        <w:guid w:val="{58489A65-1EE9-48CF-BD79-FC36746D3476}"/>
      </w:docPartPr>
      <w:docPartBody>
        <w:p w:rsidR="0073267C" w:rsidRDefault="00171FEB">
          <w:pPr>
            <w:pStyle w:val="A22581D5526C4748B20F8DF9DEA55B90"/>
          </w:pPr>
          <w:r w:rsidRPr="00EB405E">
            <w:rPr>
              <w:rStyle w:val="a3"/>
            </w:rPr>
            <w:t>Место для ввода текста.</w:t>
          </w:r>
        </w:p>
      </w:docPartBody>
    </w:docPart>
    <w:docPart>
      <w:docPartPr>
        <w:name w:val="0E42BF8A0EF841469E9535B8837416FA"/>
        <w:category>
          <w:name w:val="Общие"/>
          <w:gallery w:val="placeholder"/>
        </w:category>
        <w:types>
          <w:type w:val="bbPlcHdr"/>
        </w:types>
        <w:behaviors>
          <w:behavior w:val="content"/>
        </w:behaviors>
        <w:guid w:val="{6F3781EC-5D07-488B-B6A8-42CAC9EDF621}"/>
      </w:docPartPr>
      <w:docPartBody>
        <w:p w:rsidR="0073267C" w:rsidRDefault="00171FEB">
          <w:pPr>
            <w:pStyle w:val="F1DDC58108BA48988E49FAA4860F30AC"/>
          </w:pPr>
          <w:r w:rsidRPr="00EB405E">
            <w:rPr>
              <w:rStyle w:val="a3"/>
            </w:rPr>
            <w:t>Место для ввода текста.</w:t>
          </w:r>
        </w:p>
      </w:docPartBody>
    </w:docPart>
    <w:docPart>
      <w:docPartPr>
        <w:name w:val="B595F56F620741F197A8EC5999F86CF4"/>
        <w:category>
          <w:name w:val="Общие"/>
          <w:gallery w:val="placeholder"/>
        </w:category>
        <w:types>
          <w:type w:val="bbPlcHdr"/>
        </w:types>
        <w:behaviors>
          <w:behavior w:val="content"/>
        </w:behaviors>
        <w:guid w:val="{EAEE24F4-BEC6-4902-92FA-2FA4A160A34C}"/>
      </w:docPartPr>
      <w:docPartBody>
        <w:p w:rsidR="0073267C" w:rsidRDefault="00171FEB">
          <w:pPr>
            <w:pStyle w:val="4D0F096710464205866B3B45ED00E2AE"/>
          </w:pPr>
          <w:r>
            <w:rPr>
              <w:rStyle w:val="a3"/>
            </w:rPr>
            <w:t>Место для ввода текста.</w:t>
          </w:r>
        </w:p>
      </w:docPartBody>
    </w:docPart>
    <w:docPart>
      <w:docPartPr>
        <w:name w:val="D290C661F1ED4ED7A1EED056E77BF860"/>
        <w:category>
          <w:name w:val="Общие"/>
          <w:gallery w:val="placeholder"/>
        </w:category>
        <w:types>
          <w:type w:val="bbPlcHdr"/>
        </w:types>
        <w:behaviors>
          <w:behavior w:val="content"/>
        </w:behaviors>
        <w:guid w:val="{0B2DA9F9-8C81-44F8-B19E-3D0E27A638BF}"/>
      </w:docPartPr>
      <w:docPartBody>
        <w:p w:rsidR="0073267C" w:rsidRDefault="00171FEB">
          <w:pPr>
            <w:pStyle w:val="8C16E9E14CA2490CA329DD0E603569DF"/>
          </w:pPr>
          <w:r>
            <w:rPr>
              <w:rStyle w:val="a3"/>
            </w:rPr>
            <w:t>Место для ввода текста.</w:t>
          </w:r>
        </w:p>
      </w:docPartBody>
    </w:docPart>
    <w:docPart>
      <w:docPartPr>
        <w:name w:val="03D1C52B70244A22A44BC2166C42BE53"/>
        <w:category>
          <w:name w:val="Общие"/>
          <w:gallery w:val="placeholder"/>
        </w:category>
        <w:types>
          <w:type w:val="bbPlcHdr"/>
        </w:types>
        <w:behaviors>
          <w:behavior w:val="content"/>
        </w:behaviors>
        <w:guid w:val="{AE535F69-7EF5-4F99-9382-C4B1DE92F500}"/>
      </w:docPartPr>
      <w:docPartBody>
        <w:p w:rsidR="0073267C" w:rsidRDefault="00171FEB">
          <w:pPr>
            <w:pStyle w:val="706FAD3D0C544118A2296CA5CE389195"/>
          </w:pPr>
          <w:r w:rsidRPr="00EB405E">
            <w:rPr>
              <w:rStyle w:val="a3"/>
            </w:rPr>
            <w:t>Место для ввода текста.</w:t>
          </w:r>
        </w:p>
      </w:docPartBody>
    </w:docPart>
    <w:docPart>
      <w:docPartPr>
        <w:name w:val="04106269A5CC49E7B1D598C8A7F30750"/>
        <w:category>
          <w:name w:val="Общие"/>
          <w:gallery w:val="placeholder"/>
        </w:category>
        <w:types>
          <w:type w:val="bbPlcHdr"/>
        </w:types>
        <w:behaviors>
          <w:behavior w:val="content"/>
        </w:behaviors>
        <w:guid w:val="{CFF3A83A-360A-471C-9180-E27D1CD816ED}"/>
      </w:docPartPr>
      <w:docPartBody>
        <w:p w:rsidR="0073267C" w:rsidRDefault="00171FEB">
          <w:pPr>
            <w:pStyle w:val="2B4CF373F88345EF8871E40D85D324A1"/>
          </w:pPr>
          <w:r w:rsidRPr="00EB405E">
            <w:rPr>
              <w:rStyle w:val="a3"/>
            </w:rPr>
            <w:t>Место для ввода текста.</w:t>
          </w:r>
        </w:p>
      </w:docPartBody>
    </w:docPart>
    <w:docPart>
      <w:docPartPr>
        <w:name w:val="40419F7EED1310499244297D62FF849A"/>
        <w:category>
          <w:name w:val="Общие"/>
          <w:gallery w:val="placeholder"/>
        </w:category>
        <w:types>
          <w:type w:val="bbPlcHdr"/>
        </w:types>
        <w:behaviors>
          <w:behavior w:val="content"/>
        </w:behaviors>
        <w:guid w:val="{A0AD601A-1E14-6C49-8BEC-42D56BB0DDDC}"/>
      </w:docPartPr>
      <w:docPartBody>
        <w:p w:rsidR="002652E4" w:rsidRDefault="00171FEB">
          <w:pPr>
            <w:pStyle w:val="B8E822759BBE4806A40782472F96A6B0"/>
          </w:pPr>
          <w:r w:rsidRPr="00EB405E">
            <w:rPr>
              <w:rStyle w:val="a3"/>
            </w:rPr>
            <w:t>Место для ввода текста.</w:t>
          </w:r>
        </w:p>
      </w:docPartBody>
    </w:docPart>
    <w:docPart>
      <w:docPartPr>
        <w:name w:val="361F8FBD43255C499706D2C30CD175D0"/>
        <w:category>
          <w:name w:val="Общие"/>
          <w:gallery w:val="placeholder"/>
        </w:category>
        <w:types>
          <w:type w:val="bbPlcHdr"/>
        </w:types>
        <w:behaviors>
          <w:behavior w:val="content"/>
        </w:behaviors>
        <w:guid w:val="{38F4C079-42A7-B142-8CBC-D06CD792033A}"/>
      </w:docPartPr>
      <w:docPartBody>
        <w:p w:rsidR="002652E4" w:rsidRDefault="00171FEB">
          <w:pPr>
            <w:pStyle w:val="3E0E017E316B43218C42F16D0ABDA6BE"/>
          </w:pPr>
          <w:r w:rsidRPr="00EB405E">
            <w:rPr>
              <w:rStyle w:val="a3"/>
            </w:rPr>
            <w:t>Место для ввода текста.</w:t>
          </w:r>
        </w:p>
      </w:docPartBody>
    </w:docPart>
    <w:docPart>
      <w:docPartPr>
        <w:name w:val="83982C17298D43EBBB3B0BCAB964D8BB"/>
        <w:category>
          <w:name w:val="Общие"/>
          <w:gallery w:val="placeholder"/>
        </w:category>
        <w:types>
          <w:type w:val="bbPlcHdr"/>
        </w:types>
        <w:behaviors>
          <w:behavior w:val="content"/>
        </w:behaviors>
        <w:guid w:val="{438DBE2E-3F99-40C1-977E-F9AFD995AF5A}"/>
      </w:docPartPr>
      <w:docPartBody>
        <w:p w:rsidR="004E5AF3" w:rsidRDefault="00171FEB">
          <w:pPr>
            <w:pStyle w:val="ED9C29C25FC04A7E877495F25D099567"/>
          </w:pPr>
          <w:r w:rsidRPr="00EB405E">
            <w:rPr>
              <w:rStyle w:val="a3"/>
            </w:rPr>
            <w:t>Место для ввода текста.</w:t>
          </w:r>
        </w:p>
      </w:docPartBody>
    </w:docPart>
    <w:docPart>
      <w:docPartPr>
        <w:name w:val="ED903C1432934C9E9B64AF251DE53B9F"/>
        <w:category>
          <w:name w:val="Общие"/>
          <w:gallery w:val="placeholder"/>
        </w:category>
        <w:types>
          <w:type w:val="bbPlcHdr"/>
        </w:types>
        <w:behaviors>
          <w:behavior w:val="content"/>
        </w:behaviors>
        <w:guid w:val="{AF02E116-A12C-4AD7-8E1E-4C1842A964D2}"/>
      </w:docPartPr>
      <w:docPartBody>
        <w:p w:rsidR="004E5AF3" w:rsidRDefault="00171FEB">
          <w:pPr>
            <w:pStyle w:val="55AF06FC0D6C449AAD861AF9E84BD172"/>
          </w:pPr>
          <w:r w:rsidRPr="00EB405E">
            <w:rPr>
              <w:rStyle w:val="a3"/>
            </w:rPr>
            <w:t>Место для ввода текста.</w:t>
          </w:r>
        </w:p>
      </w:docPartBody>
    </w:docPart>
    <w:docPart>
      <w:docPartPr>
        <w:name w:val="3D6FC30460334796B649F1D2843EFC98"/>
        <w:category>
          <w:name w:val="Общие"/>
          <w:gallery w:val="placeholder"/>
        </w:category>
        <w:types>
          <w:type w:val="bbPlcHdr"/>
        </w:types>
        <w:behaviors>
          <w:behavior w:val="content"/>
        </w:behaviors>
        <w:guid w:val="{91835838-29C0-47C7-A6B2-96B79F3516B4}"/>
      </w:docPartPr>
      <w:docPartBody>
        <w:p w:rsidR="004E5AF3" w:rsidRDefault="00171FEB">
          <w:pPr>
            <w:pStyle w:val="EE55C9305C834DE38426AC0F3427414C"/>
          </w:pPr>
          <w:r w:rsidRPr="009922F5">
            <w:rPr>
              <w:rStyle w:val="a3"/>
            </w:rPr>
            <w:t>Место для ввода текста.</w:t>
          </w:r>
        </w:p>
      </w:docPartBody>
    </w:docPart>
    <w:docPart>
      <w:docPartPr>
        <w:name w:val="A22581D5526C4748B20F8DF9DEA55B90"/>
        <w:category>
          <w:name w:val="Общие"/>
          <w:gallery w:val="placeholder"/>
        </w:category>
        <w:types>
          <w:type w:val="bbPlcHdr"/>
        </w:types>
        <w:behaviors>
          <w:behavior w:val="content"/>
        </w:behaviors>
        <w:guid w:val="{CD69A14E-F82C-458A-9D5D-1D5B2D9E2A02}"/>
      </w:docPartPr>
      <w:docPartBody>
        <w:p w:rsidR="004E5AF3" w:rsidRDefault="00171FEB">
          <w:pPr>
            <w:pStyle w:val="FBC4472E7AE74EFAA8E114A6F5D00DA7"/>
          </w:pPr>
          <w:r w:rsidRPr="009922F5">
            <w:rPr>
              <w:rStyle w:val="a3"/>
            </w:rPr>
            <w:t>Место для ввода текста.</w:t>
          </w:r>
        </w:p>
      </w:docPartBody>
    </w:docPart>
    <w:docPart>
      <w:docPartPr>
        <w:name w:val="F1DDC58108BA48988E49FAA4860F30AC"/>
        <w:category>
          <w:name w:val="Общие"/>
          <w:gallery w:val="placeholder"/>
        </w:category>
        <w:types>
          <w:type w:val="bbPlcHdr"/>
        </w:types>
        <w:behaviors>
          <w:behavior w:val="content"/>
        </w:behaviors>
        <w:guid w:val="{DD9FFC48-14D5-4B24-820D-C34476F775B4}"/>
      </w:docPartPr>
      <w:docPartBody>
        <w:p w:rsidR="004E5AF3" w:rsidRDefault="00171FEB">
          <w:pPr>
            <w:pStyle w:val="4909FC0160C44BEABF41ED2339FB7239"/>
          </w:pPr>
          <w:r w:rsidRPr="009922F5">
            <w:rPr>
              <w:rStyle w:val="a3"/>
            </w:rPr>
            <w:t>Место для ввода текста.</w:t>
          </w:r>
        </w:p>
      </w:docPartBody>
    </w:docPart>
    <w:docPart>
      <w:docPartPr>
        <w:name w:val="4D0F096710464205866B3B45ED00E2AE"/>
        <w:category>
          <w:name w:val="Общие"/>
          <w:gallery w:val="placeholder"/>
        </w:category>
        <w:types>
          <w:type w:val="bbPlcHdr"/>
        </w:types>
        <w:behaviors>
          <w:behavior w:val="content"/>
        </w:behaviors>
        <w:guid w:val="{F102D607-5D6C-4399-8C74-C6AAEA823E8A}"/>
      </w:docPartPr>
      <w:docPartBody>
        <w:p w:rsidR="00752324" w:rsidRDefault="00171FEB">
          <w:r w:rsidRPr="00EB405E">
            <w:rPr>
              <w:rStyle w:val="a3"/>
            </w:rPr>
            <w:t>Место для ввода текста.</w:t>
          </w:r>
        </w:p>
      </w:docPartBody>
    </w:docPart>
    <w:docPart>
      <w:docPartPr>
        <w:name w:val="8C16E9E14CA2490CA329DD0E603569DF"/>
        <w:category>
          <w:name w:val="Общие"/>
          <w:gallery w:val="placeholder"/>
        </w:category>
        <w:types>
          <w:type w:val="bbPlcHdr"/>
        </w:types>
        <w:behaviors>
          <w:behavior w:val="content"/>
        </w:behaviors>
        <w:guid w:val="{75B8E96A-4440-463E-A52A-FC75760377C0}"/>
      </w:docPartPr>
      <w:docPartBody>
        <w:p w:rsidR="00752324" w:rsidRDefault="00171FEB">
          <w:r w:rsidRPr="00EB405E">
            <w:rPr>
              <w:rStyle w:val="a3"/>
            </w:rPr>
            <w:t>Место для ввода текста.</w:t>
          </w:r>
        </w:p>
      </w:docPartBody>
    </w:docPart>
    <w:docPart>
      <w:docPartPr>
        <w:name w:val="706FAD3D0C544118A2296CA5CE389195"/>
        <w:category>
          <w:name w:val="Общие"/>
          <w:gallery w:val="placeholder"/>
        </w:category>
        <w:types>
          <w:type w:val="bbPlcHdr"/>
        </w:types>
        <w:behaviors>
          <w:behavior w:val="content"/>
        </w:behaviors>
        <w:guid w:val="{80BEAA44-8C23-465D-904D-29C224C6FD33}"/>
      </w:docPartPr>
      <w:docPartBody>
        <w:p w:rsidR="00752324" w:rsidRDefault="00171FEB">
          <w:r w:rsidRPr="00EB405E">
            <w:rPr>
              <w:rStyle w:val="a3"/>
            </w:rPr>
            <w:t>Место для ввода текста.</w:t>
          </w:r>
        </w:p>
      </w:docPartBody>
    </w:docPart>
    <w:docPart>
      <w:docPartPr>
        <w:name w:val="2B4CF373F88345EF8871E40D85D324A1"/>
        <w:category>
          <w:name w:val="Общие"/>
          <w:gallery w:val="placeholder"/>
        </w:category>
        <w:types>
          <w:type w:val="bbPlcHdr"/>
        </w:types>
        <w:behaviors>
          <w:behavior w:val="content"/>
        </w:behaviors>
        <w:guid w:val="{4B226305-6956-44DB-9793-A07F85D32784}"/>
      </w:docPartPr>
      <w:docPartBody>
        <w:p w:rsidR="00752324" w:rsidRDefault="00171FEB">
          <w:r w:rsidRPr="00EB405E">
            <w:rPr>
              <w:rStyle w:val="a3"/>
            </w:rPr>
            <w:t>Место для ввода текста.</w:t>
          </w:r>
        </w:p>
      </w:docPartBody>
    </w:docPart>
    <w:docPart>
      <w:docPartPr>
        <w:name w:val="B8E822759BBE4806A40782472F96A6B0"/>
        <w:category>
          <w:name w:val="Общие"/>
          <w:gallery w:val="placeholder"/>
        </w:category>
        <w:types>
          <w:type w:val="bbPlcHdr"/>
        </w:types>
        <w:behaviors>
          <w:behavior w:val="content"/>
        </w:behaviors>
        <w:guid w:val="{A498FC1E-AC01-4549-B6B1-6DAFB77B1D26}"/>
      </w:docPartPr>
      <w:docPartBody>
        <w:p w:rsidR="00752324" w:rsidRDefault="00171FEB">
          <w:r w:rsidRPr="00EB405E">
            <w:rPr>
              <w:rStyle w:val="a3"/>
            </w:rPr>
            <w:t>Место для ввода текста.</w:t>
          </w:r>
        </w:p>
      </w:docPartBody>
    </w:docPart>
    <w:docPart>
      <w:docPartPr>
        <w:name w:val="FB5C491EA6154735B7B44674B8BF5AF2"/>
        <w:category>
          <w:name w:val="Общие"/>
          <w:gallery w:val="placeholder"/>
        </w:category>
        <w:types>
          <w:type w:val="bbPlcHdr"/>
        </w:types>
        <w:behaviors>
          <w:behavior w:val="content"/>
        </w:behaviors>
        <w:guid w:val="{E9BACEF3-B936-43FD-8E76-7E0FA0E60DBF}"/>
      </w:docPartPr>
      <w:docPartBody>
        <w:p w:rsidR="00752324" w:rsidRDefault="00171FEB">
          <w:r w:rsidRPr="00EB405E">
            <w:rPr>
              <w:rStyle w:val="a3"/>
            </w:rPr>
            <w:t>Место для ввода текста.</w:t>
          </w:r>
        </w:p>
      </w:docPartBody>
    </w:docPart>
    <w:docPart>
      <w:docPartPr>
        <w:name w:val="6E3BA512ABCB44478CA889F772A86181"/>
        <w:category>
          <w:name w:val="Общие"/>
          <w:gallery w:val="placeholder"/>
        </w:category>
        <w:types>
          <w:type w:val="bbPlcHdr"/>
        </w:types>
        <w:behaviors>
          <w:behavior w:val="content"/>
        </w:behaviors>
        <w:guid w:val="{38F51594-E6FE-45A6-9E03-AD3839E35AFD}"/>
      </w:docPartPr>
      <w:docPartBody>
        <w:p w:rsidR="00752324" w:rsidRDefault="00171FEB">
          <w:r w:rsidRPr="00EB405E">
            <w:rPr>
              <w:rStyle w:val="a3"/>
            </w:rPr>
            <w:t>Место для ввода текста.</w:t>
          </w:r>
        </w:p>
      </w:docPartBody>
    </w:docPart>
    <w:docPart>
      <w:docPartPr>
        <w:name w:val="F60FB056EEC64B1BBE4AA9A2BB5E7C6A"/>
        <w:category>
          <w:name w:val="Общие"/>
          <w:gallery w:val="placeholder"/>
        </w:category>
        <w:types>
          <w:type w:val="bbPlcHdr"/>
        </w:types>
        <w:behaviors>
          <w:behavior w:val="content"/>
        </w:behaviors>
        <w:guid w:val="{16A8DA51-FC71-4E0F-99C9-A8CF8DC02D65}"/>
      </w:docPartPr>
      <w:docPartBody>
        <w:p w:rsidR="00752324" w:rsidRDefault="00171FEB">
          <w:r w:rsidRPr="00EB405E">
            <w:rPr>
              <w:rStyle w:val="a3"/>
            </w:rPr>
            <w:t>Место для ввода текста.</w:t>
          </w:r>
        </w:p>
      </w:docPartBody>
    </w:docPart>
    <w:docPart>
      <w:docPartPr>
        <w:name w:val="FBF596EA65D24154A5A0040294A796FB"/>
        <w:category>
          <w:name w:val="Общие"/>
          <w:gallery w:val="placeholder"/>
        </w:category>
        <w:types>
          <w:type w:val="bbPlcHdr"/>
        </w:types>
        <w:behaviors>
          <w:behavior w:val="content"/>
        </w:behaviors>
        <w:guid w:val="{B93EF15A-940A-44B5-B170-52CDF208CB11}"/>
      </w:docPartPr>
      <w:docPartBody>
        <w:p w:rsidR="00752324" w:rsidRDefault="00171FEB">
          <w:r w:rsidRPr="00EB405E">
            <w:rPr>
              <w:rStyle w:val="a3"/>
            </w:rPr>
            <w:t>Место для ввода текста.</w:t>
          </w:r>
        </w:p>
      </w:docPartBody>
    </w:docPart>
    <w:docPart>
      <w:docPartPr>
        <w:name w:val="B5DE1DF2D2E14265A7AD30ADAC53A452"/>
        <w:category>
          <w:name w:val="Общие"/>
          <w:gallery w:val="placeholder"/>
        </w:category>
        <w:types>
          <w:type w:val="bbPlcHdr"/>
        </w:types>
        <w:behaviors>
          <w:behavior w:val="content"/>
        </w:behaviors>
        <w:guid w:val="{9345FDC8-11CA-40D1-90A4-1F0B2DAB31F7}"/>
      </w:docPartPr>
      <w:docPartBody>
        <w:p w:rsidR="00752324" w:rsidRDefault="00171FEB">
          <w:r w:rsidRPr="00EB405E">
            <w:rPr>
              <w:rStyle w:val="a3"/>
            </w:rPr>
            <w:t>Место для ввода текста.</w:t>
          </w:r>
        </w:p>
      </w:docPartBody>
    </w:docPart>
    <w:docPart>
      <w:docPartPr>
        <w:name w:val="4565728E44D64D03A04328A81B9A0A90"/>
        <w:category>
          <w:name w:val="Общие"/>
          <w:gallery w:val="placeholder"/>
        </w:category>
        <w:types>
          <w:type w:val="bbPlcHdr"/>
        </w:types>
        <w:behaviors>
          <w:behavior w:val="content"/>
        </w:behaviors>
        <w:guid w:val="{341D7C2A-F0AC-4299-ACEB-9DD4CFBB3CD5}"/>
      </w:docPartPr>
      <w:docPartBody>
        <w:p w:rsidR="00752324" w:rsidRDefault="00171FEB">
          <w:r w:rsidRPr="00EB405E">
            <w:rPr>
              <w:rStyle w:val="a3"/>
            </w:rPr>
            <w:t>Место для ввода текста.</w:t>
          </w:r>
        </w:p>
      </w:docPartBody>
    </w:docPart>
    <w:docPart>
      <w:docPartPr>
        <w:name w:val="2533824CCE7A40FA838D6FD6C12B985E"/>
        <w:category>
          <w:name w:val="Общие"/>
          <w:gallery w:val="placeholder"/>
        </w:category>
        <w:types>
          <w:type w:val="bbPlcHdr"/>
        </w:types>
        <w:behaviors>
          <w:behavior w:val="content"/>
        </w:behaviors>
        <w:guid w:val="{1091EEF8-645B-4FFD-935C-7F705C6781A1}"/>
      </w:docPartPr>
      <w:docPartBody>
        <w:p w:rsidR="00752324" w:rsidRDefault="00171FEB">
          <w:r w:rsidRPr="00EB405E">
            <w:rPr>
              <w:rStyle w:val="a3"/>
            </w:rPr>
            <w:t>Место для ввода текста.</w:t>
          </w:r>
        </w:p>
      </w:docPartBody>
    </w:docPart>
    <w:docPart>
      <w:docPartPr>
        <w:name w:val="ADF702FAA14341D887CE9E6B08007935"/>
        <w:category>
          <w:name w:val="Общие"/>
          <w:gallery w:val="placeholder"/>
        </w:category>
        <w:types>
          <w:type w:val="bbPlcHdr"/>
        </w:types>
        <w:behaviors>
          <w:behavior w:val="content"/>
        </w:behaviors>
        <w:guid w:val="{CF8E8DC6-F8C2-4D14-877E-2943FE5E91B0}"/>
      </w:docPartPr>
      <w:docPartBody>
        <w:p w:rsidR="00752324" w:rsidRDefault="00171FEB">
          <w:r w:rsidRPr="00EB405E">
            <w:rPr>
              <w:rStyle w:val="a3"/>
            </w:rPr>
            <w:t>Место для ввода текста.</w:t>
          </w:r>
        </w:p>
      </w:docPartBody>
    </w:docPart>
    <w:docPart>
      <w:docPartPr>
        <w:name w:val="D69B624CF4564A1B8ACAC0F8320799AA"/>
        <w:category>
          <w:name w:val="Общие"/>
          <w:gallery w:val="placeholder"/>
        </w:category>
        <w:types>
          <w:type w:val="bbPlcHdr"/>
        </w:types>
        <w:behaviors>
          <w:behavior w:val="content"/>
        </w:behaviors>
        <w:guid w:val="{3411AEA2-DBC5-40BD-B223-8107CEE82BBB}"/>
      </w:docPartPr>
      <w:docPartBody>
        <w:p w:rsidR="00752324" w:rsidRDefault="00171FEB">
          <w:r w:rsidRPr="00EB405E">
            <w:rPr>
              <w:rStyle w:val="a3"/>
            </w:rPr>
            <w:t>Место для ввода текста.</w:t>
          </w:r>
        </w:p>
      </w:docPartBody>
    </w:docPart>
    <w:docPart>
      <w:docPartPr>
        <w:name w:val="4CE8C2DB3E2D42F4A9F753BE91D733DE"/>
        <w:category>
          <w:name w:val="Общие"/>
          <w:gallery w:val="placeholder"/>
        </w:category>
        <w:types>
          <w:type w:val="bbPlcHdr"/>
        </w:types>
        <w:behaviors>
          <w:behavior w:val="content"/>
        </w:behaviors>
        <w:guid w:val="{FC7D4688-BB39-406C-81CD-EEE250328206}"/>
      </w:docPartPr>
      <w:docPartBody>
        <w:p w:rsidR="00752324" w:rsidRDefault="00171FEB">
          <w:r w:rsidRPr="00EB405E">
            <w:rPr>
              <w:rStyle w:val="a3"/>
            </w:rPr>
            <w:t>Место для ввода текста.</w:t>
          </w:r>
        </w:p>
      </w:docPartBody>
    </w:docPart>
    <w:docPart>
      <w:docPartPr>
        <w:name w:val="82682FE843B14EF693866D49DA5CDFB1"/>
        <w:category>
          <w:name w:val="Общие"/>
          <w:gallery w:val="placeholder"/>
        </w:category>
        <w:types>
          <w:type w:val="bbPlcHdr"/>
        </w:types>
        <w:behaviors>
          <w:behavior w:val="content"/>
        </w:behaviors>
        <w:guid w:val="{79D6999A-80A1-40DC-82FC-735BE82D6E68}"/>
      </w:docPartPr>
      <w:docPartBody>
        <w:p w:rsidR="00752324" w:rsidRDefault="00171FEB">
          <w:r w:rsidRPr="00EB405E">
            <w:rPr>
              <w:rStyle w:val="a3"/>
            </w:rPr>
            <w:t>Место для ввода текста.</w:t>
          </w:r>
        </w:p>
      </w:docPartBody>
    </w:docPart>
    <w:docPart>
      <w:docPartPr>
        <w:name w:val="ECC87AF918AD4B858919A2EEF8C8E965"/>
        <w:category>
          <w:name w:val="Общие"/>
          <w:gallery w:val="placeholder"/>
        </w:category>
        <w:types>
          <w:type w:val="bbPlcHdr"/>
        </w:types>
        <w:behaviors>
          <w:behavior w:val="content"/>
        </w:behaviors>
        <w:guid w:val="{52A2549B-45B7-47E0-A0E7-12B7DB02C7B2}"/>
      </w:docPartPr>
      <w:docPartBody>
        <w:p w:rsidR="00752324" w:rsidRDefault="00171FEB">
          <w:r w:rsidRPr="00EB405E">
            <w:rPr>
              <w:rStyle w:val="a3"/>
            </w:rPr>
            <w:t>Место для ввода текста.</w:t>
          </w:r>
        </w:p>
      </w:docPartBody>
    </w:docPart>
    <w:docPart>
      <w:docPartPr>
        <w:name w:val="27CBFFA598C94C878B6C505DA5722D15"/>
        <w:category>
          <w:name w:val="Общие"/>
          <w:gallery w:val="placeholder"/>
        </w:category>
        <w:types>
          <w:type w:val="bbPlcHdr"/>
        </w:types>
        <w:behaviors>
          <w:behavior w:val="content"/>
        </w:behaviors>
        <w:guid w:val="{69A46D14-DC36-4C2F-ADD6-5E87C11993F4}"/>
      </w:docPartPr>
      <w:docPartBody>
        <w:p w:rsidR="00752324" w:rsidRDefault="00171FEB">
          <w:r w:rsidRPr="00EB405E">
            <w:rPr>
              <w:rStyle w:val="a3"/>
            </w:rPr>
            <w:t>Место для ввода текста.</w:t>
          </w:r>
        </w:p>
      </w:docPartBody>
    </w:docPart>
    <w:docPart>
      <w:docPartPr>
        <w:name w:val="07AAB960FDFB4345A7454F634C5A91BB"/>
        <w:category>
          <w:name w:val="Общие"/>
          <w:gallery w:val="placeholder"/>
        </w:category>
        <w:types>
          <w:type w:val="bbPlcHdr"/>
        </w:types>
        <w:behaviors>
          <w:behavior w:val="content"/>
        </w:behaviors>
        <w:guid w:val="{FCECA99F-982D-482E-B09F-DD5B1A553DC0}"/>
      </w:docPartPr>
      <w:docPartBody>
        <w:p w:rsidR="00752324" w:rsidRDefault="00171FEB">
          <w:r w:rsidRPr="00EB405E">
            <w:rPr>
              <w:rStyle w:val="a3"/>
            </w:rPr>
            <w:t>Место для ввода текста.</w:t>
          </w:r>
        </w:p>
      </w:docPartBody>
    </w:docPart>
    <w:docPart>
      <w:docPartPr>
        <w:name w:val="BC8517560FE847E8B5E4E24D1A0E8D21"/>
        <w:category>
          <w:name w:val="Общие"/>
          <w:gallery w:val="placeholder"/>
        </w:category>
        <w:types>
          <w:type w:val="bbPlcHdr"/>
        </w:types>
        <w:behaviors>
          <w:behavior w:val="content"/>
        </w:behaviors>
        <w:guid w:val="{99BD8E8C-773F-4B9C-8A72-D738C1484436}"/>
      </w:docPartPr>
      <w:docPartBody>
        <w:p w:rsidR="00752324" w:rsidRDefault="00171FEB">
          <w:r w:rsidRPr="00EB405E">
            <w:rPr>
              <w:rStyle w:val="a3"/>
            </w:rPr>
            <w:t>Место для ввода текста.</w:t>
          </w:r>
        </w:p>
      </w:docPartBody>
    </w:docPart>
    <w:docPart>
      <w:docPartPr>
        <w:name w:val="185336C5821F4FD080FE6E2B4DE3C66D"/>
        <w:category>
          <w:name w:val="Общие"/>
          <w:gallery w:val="placeholder"/>
        </w:category>
        <w:types>
          <w:type w:val="bbPlcHdr"/>
        </w:types>
        <w:behaviors>
          <w:behavior w:val="content"/>
        </w:behaviors>
        <w:guid w:val="{83DE5304-ED7E-4189-8B08-F59AAB5AF538}"/>
      </w:docPartPr>
      <w:docPartBody>
        <w:p w:rsidR="00752324" w:rsidRDefault="00171FEB">
          <w:r w:rsidRPr="00EB405E">
            <w:rPr>
              <w:rStyle w:val="a3"/>
            </w:rPr>
            <w:t>Место для ввода текста.</w:t>
          </w:r>
        </w:p>
      </w:docPartBody>
    </w:docPart>
    <w:docPart>
      <w:docPartPr>
        <w:name w:val="4E3D023C5329412495B4634DC151B351"/>
        <w:category>
          <w:name w:val="Общие"/>
          <w:gallery w:val="placeholder"/>
        </w:category>
        <w:types>
          <w:type w:val="bbPlcHdr"/>
        </w:types>
        <w:behaviors>
          <w:behavior w:val="content"/>
        </w:behaviors>
        <w:guid w:val="{2596EC2D-EA19-403C-882C-D2B646CDA90C}"/>
      </w:docPartPr>
      <w:docPartBody>
        <w:p w:rsidR="00752324" w:rsidRDefault="00171FEB">
          <w:r w:rsidRPr="00EB405E">
            <w:rPr>
              <w:rStyle w:val="a3"/>
            </w:rPr>
            <w:t>Место для ввода текста.</w:t>
          </w:r>
        </w:p>
      </w:docPartBody>
    </w:docPart>
    <w:docPart>
      <w:docPartPr>
        <w:name w:val="8176808F7F5D42828D4DCDE44E904EB4"/>
        <w:category>
          <w:name w:val="Общие"/>
          <w:gallery w:val="placeholder"/>
        </w:category>
        <w:types>
          <w:type w:val="bbPlcHdr"/>
        </w:types>
        <w:behaviors>
          <w:behavior w:val="content"/>
        </w:behaviors>
        <w:guid w:val="{044FBED2-8ED8-455B-BC18-079799FC1789}"/>
      </w:docPartPr>
      <w:docPartBody>
        <w:p w:rsidR="00752324" w:rsidRDefault="00171FEB">
          <w:r w:rsidRPr="00EB405E">
            <w:rPr>
              <w:rStyle w:val="a3"/>
            </w:rPr>
            <w:t>Место для ввода текста.</w:t>
          </w:r>
        </w:p>
      </w:docPartBody>
    </w:docPart>
    <w:docPart>
      <w:docPartPr>
        <w:name w:val="1AD2A4F11530421AA4D83B63FFA2864E"/>
        <w:category>
          <w:name w:val="Общие"/>
          <w:gallery w:val="placeholder"/>
        </w:category>
        <w:types>
          <w:type w:val="bbPlcHdr"/>
        </w:types>
        <w:behaviors>
          <w:behavior w:val="content"/>
        </w:behaviors>
        <w:guid w:val="{5828DE73-273F-47FE-BDAB-CE86F71FDA52}"/>
      </w:docPartPr>
      <w:docPartBody>
        <w:p w:rsidR="00752324" w:rsidRDefault="00171FEB">
          <w:r w:rsidRPr="00EB405E">
            <w:rPr>
              <w:rStyle w:val="a3"/>
            </w:rPr>
            <w:t>Место для ввода текста.</w:t>
          </w:r>
        </w:p>
      </w:docPartBody>
    </w:docPart>
    <w:docPart>
      <w:docPartPr>
        <w:name w:val="77E796DE2DA3435E8CB0CAD97AE9CCB9"/>
        <w:category>
          <w:name w:val="Общие"/>
          <w:gallery w:val="placeholder"/>
        </w:category>
        <w:types>
          <w:type w:val="bbPlcHdr"/>
        </w:types>
        <w:behaviors>
          <w:behavior w:val="content"/>
        </w:behaviors>
        <w:guid w:val="{5D739B5C-FECB-4C80-89A6-A7EA7EEEEC10}"/>
      </w:docPartPr>
      <w:docPartBody>
        <w:p w:rsidR="00752324" w:rsidRDefault="00171FEB">
          <w:r w:rsidRPr="00EB405E">
            <w:rPr>
              <w:rStyle w:val="a3"/>
            </w:rPr>
            <w:t>Место для ввода текста.</w:t>
          </w:r>
        </w:p>
      </w:docPartBody>
    </w:docPart>
    <w:docPart>
      <w:docPartPr>
        <w:name w:val="8B9B513459B643ADB863031329AF17F9"/>
        <w:category>
          <w:name w:val="Общие"/>
          <w:gallery w:val="placeholder"/>
        </w:category>
        <w:types>
          <w:type w:val="bbPlcHdr"/>
        </w:types>
        <w:behaviors>
          <w:behavior w:val="content"/>
        </w:behaviors>
        <w:guid w:val="{DE910C9C-308E-4C70-BCFC-0973BE16A1EA}"/>
      </w:docPartPr>
      <w:docPartBody>
        <w:p w:rsidR="00752324" w:rsidRDefault="00171FEB">
          <w:r w:rsidRPr="00EB405E">
            <w:rPr>
              <w:rStyle w:val="a3"/>
            </w:rPr>
            <w:t>Место для ввода текста.</w:t>
          </w:r>
        </w:p>
      </w:docPartBody>
    </w:docPart>
    <w:docPart>
      <w:docPartPr>
        <w:name w:val="3E0E017E316B43218C42F16D0ABDA6BE"/>
        <w:category>
          <w:name w:val="Общие"/>
          <w:gallery w:val="placeholder"/>
        </w:category>
        <w:types>
          <w:type w:val="bbPlcHdr"/>
        </w:types>
        <w:behaviors>
          <w:behavior w:val="content"/>
        </w:behaviors>
        <w:guid w:val="{EB42E2C8-EB95-4882-A359-A89A2A4322B5}"/>
      </w:docPartPr>
      <w:docPartBody>
        <w:p w:rsidR="00752324" w:rsidRDefault="00171FEB">
          <w:r w:rsidRPr="00EB405E">
            <w:rPr>
              <w:rStyle w:val="a3"/>
            </w:rPr>
            <w:t>Место для ввода текста.</w:t>
          </w:r>
        </w:p>
      </w:docPartBody>
    </w:docPart>
    <w:docPart>
      <w:docPartPr>
        <w:name w:val="5C42BC69FE704FA7B5AEC8A23AB8EEB2"/>
        <w:category>
          <w:name w:val="Общие"/>
          <w:gallery w:val="placeholder"/>
        </w:category>
        <w:types>
          <w:type w:val="bbPlcHdr"/>
        </w:types>
        <w:behaviors>
          <w:behavior w:val="content"/>
        </w:behaviors>
        <w:guid w:val="{448B9C71-9A47-44DA-A341-11315EA73728}"/>
      </w:docPartPr>
      <w:docPartBody>
        <w:p w:rsidR="00752324" w:rsidRDefault="00171FEB">
          <w:r w:rsidRPr="00EB405E">
            <w:rPr>
              <w:rStyle w:val="a3"/>
            </w:rPr>
            <w:t>Место для ввода текста.</w:t>
          </w:r>
        </w:p>
      </w:docPartBody>
    </w:docPart>
    <w:docPart>
      <w:docPartPr>
        <w:name w:val="2F18DB776A78458BBDB046974A8BC628"/>
        <w:category>
          <w:name w:val="Общие"/>
          <w:gallery w:val="placeholder"/>
        </w:category>
        <w:types>
          <w:type w:val="bbPlcHdr"/>
        </w:types>
        <w:behaviors>
          <w:behavior w:val="content"/>
        </w:behaviors>
        <w:guid w:val="{51721C9B-1E31-4730-B628-756D267F8D7C}"/>
      </w:docPartPr>
      <w:docPartBody>
        <w:p w:rsidR="00752324" w:rsidRDefault="00171FEB">
          <w:r w:rsidRPr="00EB405E">
            <w:rPr>
              <w:rStyle w:val="a3"/>
            </w:rPr>
            <w:t>Место для ввода текста.</w:t>
          </w:r>
        </w:p>
      </w:docPartBody>
    </w:docPart>
    <w:docPart>
      <w:docPartPr>
        <w:name w:val="ED9C29C25FC04A7E877495F25D099567"/>
        <w:category>
          <w:name w:val="Общие"/>
          <w:gallery w:val="placeholder"/>
        </w:category>
        <w:types>
          <w:type w:val="bbPlcHdr"/>
        </w:types>
        <w:behaviors>
          <w:behavior w:val="content"/>
        </w:behaviors>
        <w:guid w:val="{28FF56DA-67F9-4E72-A749-87F2696E23F1}"/>
      </w:docPartPr>
      <w:docPartBody>
        <w:p w:rsidR="00752324" w:rsidRDefault="00171FEB">
          <w:r w:rsidRPr="00EB405E">
            <w:rPr>
              <w:rStyle w:val="a3"/>
            </w:rPr>
            <w:t>Место для ввода текста.</w:t>
          </w:r>
        </w:p>
      </w:docPartBody>
    </w:docPart>
    <w:docPart>
      <w:docPartPr>
        <w:name w:val="55AF06FC0D6C449AAD861AF9E84BD172"/>
        <w:category>
          <w:name w:val="Общие"/>
          <w:gallery w:val="placeholder"/>
        </w:category>
        <w:types>
          <w:type w:val="bbPlcHdr"/>
        </w:types>
        <w:behaviors>
          <w:behavior w:val="content"/>
        </w:behaviors>
        <w:guid w:val="{A8A4CA3A-55D8-4CC1-8081-B7097D985040}"/>
      </w:docPartPr>
      <w:docPartBody>
        <w:p w:rsidR="00752324" w:rsidRDefault="00171FEB">
          <w:r w:rsidRPr="00EB405E">
            <w:rPr>
              <w:rStyle w:val="a3"/>
            </w:rPr>
            <w:t>Место для ввода текста.</w:t>
          </w:r>
        </w:p>
      </w:docPartBody>
    </w:docPart>
    <w:docPart>
      <w:docPartPr>
        <w:name w:val="EE55C9305C834DE38426AC0F3427414C"/>
        <w:category>
          <w:name w:val="Общие"/>
          <w:gallery w:val="placeholder"/>
        </w:category>
        <w:types>
          <w:type w:val="bbPlcHdr"/>
        </w:types>
        <w:behaviors>
          <w:behavior w:val="content"/>
        </w:behaviors>
        <w:guid w:val="{6FA86685-980D-44C9-9FF0-6222C2FF66D4}"/>
      </w:docPartPr>
      <w:docPartBody>
        <w:p w:rsidR="00752324" w:rsidRDefault="00171FEB">
          <w:r w:rsidRPr="00EB405E">
            <w:rPr>
              <w:rStyle w:val="a3"/>
            </w:rPr>
            <w:t>Место для ввода текста.</w:t>
          </w:r>
        </w:p>
      </w:docPartBody>
    </w:docPart>
    <w:docPart>
      <w:docPartPr>
        <w:name w:val="FBC4472E7AE74EFAA8E114A6F5D00DA7"/>
        <w:category>
          <w:name w:val="Общие"/>
          <w:gallery w:val="placeholder"/>
        </w:category>
        <w:types>
          <w:type w:val="bbPlcHdr"/>
        </w:types>
        <w:behaviors>
          <w:behavior w:val="content"/>
        </w:behaviors>
        <w:guid w:val="{33D3D22A-F14E-4D77-9ADC-7DEA732E3FA9}"/>
      </w:docPartPr>
      <w:docPartBody>
        <w:p w:rsidR="00752324" w:rsidRDefault="00171FEB">
          <w:r w:rsidRPr="00EB405E">
            <w:rPr>
              <w:rStyle w:val="a3"/>
            </w:rPr>
            <w:t>Место для ввода текста.</w:t>
          </w:r>
        </w:p>
      </w:docPartBody>
    </w:docPart>
    <w:docPart>
      <w:docPartPr>
        <w:name w:val="4909FC0160C44BEABF41ED2339FB7239"/>
        <w:category>
          <w:name w:val="Общие"/>
          <w:gallery w:val="placeholder"/>
        </w:category>
        <w:types>
          <w:type w:val="bbPlcHdr"/>
        </w:types>
        <w:behaviors>
          <w:behavior w:val="content"/>
        </w:behaviors>
        <w:guid w:val="{4C2A6D9B-5D40-48FB-886E-A83BC0138D39}"/>
      </w:docPartPr>
      <w:docPartBody>
        <w:p w:rsidR="00752324" w:rsidRDefault="00171FEB">
          <w:r w:rsidRPr="00EB405E">
            <w:rPr>
              <w:rStyle w:val="a3"/>
            </w:rPr>
            <w:t>Место для ввода текста.</w:t>
          </w:r>
        </w:p>
      </w:docPartBody>
    </w:docPart>
    <w:docPart>
      <w:docPartPr>
        <w:name w:val="74B07D195834428FA0C24A588701F6B7"/>
        <w:category>
          <w:name w:val="Общие"/>
          <w:gallery w:val="placeholder"/>
        </w:category>
        <w:types>
          <w:type w:val="bbPlcHdr"/>
        </w:types>
        <w:behaviors>
          <w:behavior w:val="content"/>
        </w:behaviors>
        <w:guid w:val="{D6FC3A95-B341-44A9-ABEF-8B53DD4E27C3}"/>
      </w:docPartPr>
      <w:docPartBody>
        <w:p w:rsidR="00752324" w:rsidRDefault="00171FEB">
          <w:r w:rsidRPr="00EB405E">
            <w:rPr>
              <w:rStyle w:val="a3"/>
            </w:rPr>
            <w:t>Место для ввода текста.</w:t>
          </w:r>
        </w:p>
      </w:docPartBody>
    </w:docPart>
    <w:docPart>
      <w:docPartPr>
        <w:name w:val="A8F0A4E4CF3846DE909CB12BCE5376B9"/>
        <w:category>
          <w:name w:val="Общие"/>
          <w:gallery w:val="placeholder"/>
        </w:category>
        <w:types>
          <w:type w:val="bbPlcHdr"/>
        </w:types>
        <w:behaviors>
          <w:behavior w:val="content"/>
        </w:behaviors>
        <w:guid w:val="{E8EEE76F-282E-4A48-B214-068370358376}"/>
      </w:docPartPr>
      <w:docPartBody>
        <w:p w:rsidR="00752324" w:rsidRDefault="00171FEB">
          <w:r w:rsidRPr="00EB405E">
            <w:rPr>
              <w:rStyle w:val="a3"/>
            </w:rPr>
            <w:t>Место для ввода текста.</w:t>
          </w:r>
        </w:p>
      </w:docPartBody>
    </w:docPart>
    <w:docPart>
      <w:docPartPr>
        <w:name w:val="A5C9CD22E042445B8FB0E2C19E81636C"/>
        <w:category>
          <w:name w:val="Общие"/>
          <w:gallery w:val="placeholder"/>
        </w:category>
        <w:types>
          <w:type w:val="bbPlcHdr"/>
        </w:types>
        <w:behaviors>
          <w:behavior w:val="content"/>
        </w:behaviors>
        <w:guid w:val="{52E84BD5-C936-47FB-9C52-BB7CB2FCB7E8}"/>
      </w:docPartPr>
      <w:docPartBody>
        <w:p w:rsidR="00752324" w:rsidRDefault="00171FEB">
          <w:r w:rsidRPr="00EB405E">
            <w:rPr>
              <w:rStyle w:val="a3"/>
            </w:rPr>
            <w:t>Место для ввода текста.</w:t>
          </w:r>
        </w:p>
      </w:docPartBody>
    </w:docPart>
    <w:docPart>
      <w:docPartPr>
        <w:name w:val="C0EF3CDC209E45749A62C3E487B2A355"/>
        <w:category>
          <w:name w:val="Общие"/>
          <w:gallery w:val="placeholder"/>
        </w:category>
        <w:types>
          <w:type w:val="bbPlcHdr"/>
        </w:types>
        <w:behaviors>
          <w:behavior w:val="content"/>
        </w:behaviors>
        <w:guid w:val="{3479E8C1-E35A-4CCE-BA8D-047F901C7EF8}"/>
      </w:docPartPr>
      <w:docPartBody>
        <w:p w:rsidR="00752324" w:rsidRDefault="00171FEB">
          <w:r w:rsidRPr="00EB405E">
            <w:rPr>
              <w:rStyle w:val="a3"/>
            </w:rPr>
            <w:t>Место для ввода текста.</w:t>
          </w:r>
        </w:p>
      </w:docPartBody>
    </w:docPart>
    <w:docPart>
      <w:docPartPr>
        <w:name w:val="FE85D87E449C4F2088BB08B174D30E87"/>
        <w:category>
          <w:name w:val="Общие"/>
          <w:gallery w:val="placeholder"/>
        </w:category>
        <w:types>
          <w:type w:val="bbPlcHdr"/>
        </w:types>
        <w:behaviors>
          <w:behavior w:val="content"/>
        </w:behaviors>
        <w:guid w:val="{279B5F91-5893-4A47-9D10-E5BD55339F63}"/>
      </w:docPartPr>
      <w:docPartBody>
        <w:p w:rsidR="00752324" w:rsidRDefault="00171FEB">
          <w:r w:rsidRPr="00EB405E">
            <w:rPr>
              <w:rStyle w:val="a3"/>
            </w:rPr>
            <w:t>Место для ввода текста.</w:t>
          </w:r>
        </w:p>
      </w:docPartBody>
    </w:docPart>
    <w:docPart>
      <w:docPartPr>
        <w:name w:val="9B90F7F2997D428FA4E8383189168F63"/>
        <w:category>
          <w:name w:val="Общие"/>
          <w:gallery w:val="placeholder"/>
        </w:category>
        <w:types>
          <w:type w:val="bbPlcHdr"/>
        </w:types>
        <w:behaviors>
          <w:behavior w:val="content"/>
        </w:behaviors>
        <w:guid w:val="{82DBE8EC-E920-485E-A957-3F801A35858A}"/>
      </w:docPartPr>
      <w:docPartBody>
        <w:p w:rsidR="00752324" w:rsidRDefault="00171FEB">
          <w:r w:rsidRPr="00EB405E">
            <w:rPr>
              <w:rStyle w:val="a3"/>
            </w:rPr>
            <w:t>Место для ввода текста.</w:t>
          </w:r>
        </w:p>
      </w:docPartBody>
    </w:docPart>
    <w:docPart>
      <w:docPartPr>
        <w:name w:val="DFE1989F1DDC4F75B3DF612C5C805F38"/>
        <w:category>
          <w:name w:val="Общие"/>
          <w:gallery w:val="placeholder"/>
        </w:category>
        <w:types>
          <w:type w:val="bbPlcHdr"/>
        </w:types>
        <w:behaviors>
          <w:behavior w:val="content"/>
        </w:behaviors>
        <w:guid w:val="{89A9A023-881F-4DE8-B418-AAA52C0576FE}"/>
      </w:docPartPr>
      <w:docPartBody>
        <w:p w:rsidR="00752324" w:rsidRDefault="00171FEB">
          <w:r w:rsidRPr="00EB405E">
            <w:rPr>
              <w:rStyle w:val="a3"/>
            </w:rPr>
            <w:t>Место для ввода текста.</w:t>
          </w:r>
        </w:p>
      </w:docPartBody>
    </w:docPart>
    <w:docPart>
      <w:docPartPr>
        <w:name w:val="582736407856454B8F8BF8A1302F4EF2"/>
        <w:category>
          <w:name w:val="Общие"/>
          <w:gallery w:val="placeholder"/>
        </w:category>
        <w:types>
          <w:type w:val="bbPlcHdr"/>
        </w:types>
        <w:behaviors>
          <w:behavior w:val="content"/>
        </w:behaviors>
        <w:guid w:val="{B0E2C1CC-DCCB-4CBD-BE9E-ECC94DC566DF}"/>
      </w:docPartPr>
      <w:docPartBody>
        <w:p w:rsidR="00752324" w:rsidRDefault="00171FEB">
          <w:r w:rsidRPr="00EB405E">
            <w:rPr>
              <w:rStyle w:val="a3"/>
            </w:rPr>
            <w:t>Место для ввода текста.</w:t>
          </w:r>
        </w:p>
      </w:docPartBody>
    </w:docPart>
    <w:docPart>
      <w:docPartPr>
        <w:name w:val="C06D6A58722D4A64A84B631BE1B6DAB9"/>
        <w:category>
          <w:name w:val="Общие"/>
          <w:gallery w:val="placeholder"/>
        </w:category>
        <w:types>
          <w:type w:val="bbPlcHdr"/>
        </w:types>
        <w:behaviors>
          <w:behavior w:val="content"/>
        </w:behaviors>
        <w:guid w:val="{34497EB5-3863-4C6A-9A8C-8D0F3E4497A1}"/>
      </w:docPartPr>
      <w:docPartBody>
        <w:p w:rsidR="00752324" w:rsidRDefault="00171FEB">
          <w:r w:rsidRPr="00EB405E">
            <w:rPr>
              <w:rStyle w:val="a3"/>
            </w:rPr>
            <w:t>Место для ввода текста.</w:t>
          </w:r>
        </w:p>
      </w:docPartBody>
    </w:docPart>
    <w:docPart>
      <w:docPartPr>
        <w:name w:val="2150EDC53B5F4ACD89F352F1C820C68A"/>
        <w:category>
          <w:name w:val="Общие"/>
          <w:gallery w:val="placeholder"/>
        </w:category>
        <w:types>
          <w:type w:val="bbPlcHdr"/>
        </w:types>
        <w:behaviors>
          <w:behavior w:val="content"/>
        </w:behaviors>
        <w:guid w:val="{BEFF1B5D-D923-4A4D-B3A9-44081EC49ED0}"/>
      </w:docPartPr>
      <w:docPartBody>
        <w:p w:rsidR="00752324" w:rsidRDefault="00171FEB">
          <w:r w:rsidRPr="00EB405E">
            <w:rPr>
              <w:rStyle w:val="a3"/>
            </w:rPr>
            <w:t>Место для ввода текста.</w:t>
          </w:r>
        </w:p>
      </w:docPartBody>
    </w:docPart>
    <w:docPart>
      <w:docPartPr>
        <w:name w:val="41BDFFF9028C4805B6E6175DAFEDE459"/>
        <w:category>
          <w:name w:val="Общие"/>
          <w:gallery w:val="placeholder"/>
        </w:category>
        <w:types>
          <w:type w:val="bbPlcHdr"/>
        </w:types>
        <w:behaviors>
          <w:behavior w:val="content"/>
        </w:behaviors>
        <w:guid w:val="{BC468AE0-7720-40E7-A350-7421256E6C83}"/>
      </w:docPartPr>
      <w:docPartBody>
        <w:p w:rsidR="00752324" w:rsidRDefault="00171FEB">
          <w:r w:rsidRPr="00EB405E">
            <w:rPr>
              <w:rStyle w:val="a3"/>
            </w:rPr>
            <w:t>Место для ввода текста.</w:t>
          </w:r>
        </w:p>
      </w:docPartBody>
    </w:docPart>
    <w:docPart>
      <w:docPartPr>
        <w:name w:val="F916190031074D759B614E9FECB93F28"/>
        <w:category>
          <w:name w:val="Общие"/>
          <w:gallery w:val="placeholder"/>
        </w:category>
        <w:types>
          <w:type w:val="bbPlcHdr"/>
        </w:types>
        <w:behaviors>
          <w:behavior w:val="content"/>
        </w:behaviors>
        <w:guid w:val="{06153BF5-C67B-4FDB-91E7-1E53FBD72165}"/>
      </w:docPartPr>
      <w:docPartBody>
        <w:p w:rsidR="00752324" w:rsidRDefault="00171FEB">
          <w:r w:rsidRPr="00EB405E">
            <w:rPr>
              <w:rStyle w:val="a3"/>
            </w:rPr>
            <w:t>Место для ввода текста.</w:t>
          </w:r>
        </w:p>
      </w:docPartBody>
    </w:docPart>
    <w:docPart>
      <w:docPartPr>
        <w:name w:val="EFD20E41BA4447C08D8B6A281E956392"/>
        <w:category>
          <w:name w:val="Общие"/>
          <w:gallery w:val="placeholder"/>
        </w:category>
        <w:types>
          <w:type w:val="bbPlcHdr"/>
        </w:types>
        <w:behaviors>
          <w:behavior w:val="content"/>
        </w:behaviors>
        <w:guid w:val="{64ECEB5C-744B-4077-80C4-C904ADBFC6D2}"/>
      </w:docPartPr>
      <w:docPartBody>
        <w:p w:rsidR="00752324" w:rsidRDefault="00171FEB">
          <w:r w:rsidRPr="00EB405E">
            <w:rPr>
              <w:rStyle w:val="a3"/>
            </w:rPr>
            <w:t>Место для ввода текста.</w:t>
          </w:r>
        </w:p>
      </w:docPartBody>
    </w:docPart>
    <w:docPart>
      <w:docPartPr>
        <w:name w:val="8F54CCB62A7D426DA75F1E73BEBBA72E"/>
        <w:category>
          <w:name w:val="Общие"/>
          <w:gallery w:val="placeholder"/>
        </w:category>
        <w:types>
          <w:type w:val="bbPlcHdr"/>
        </w:types>
        <w:behaviors>
          <w:behavior w:val="content"/>
        </w:behaviors>
        <w:guid w:val="{E0884F40-709F-4C33-831D-E16716EDF224}"/>
      </w:docPartPr>
      <w:docPartBody>
        <w:p w:rsidR="00752324" w:rsidRDefault="00171FEB">
          <w:r w:rsidRPr="00EB405E">
            <w:rPr>
              <w:rStyle w:val="a3"/>
            </w:rPr>
            <w:t>Место для ввода текста.</w:t>
          </w:r>
        </w:p>
      </w:docPartBody>
    </w:docPart>
    <w:docPart>
      <w:docPartPr>
        <w:name w:val="93621385A536434E85B0243D4C83D019"/>
        <w:category>
          <w:name w:val="Общие"/>
          <w:gallery w:val="placeholder"/>
        </w:category>
        <w:types>
          <w:type w:val="bbPlcHdr"/>
        </w:types>
        <w:behaviors>
          <w:behavior w:val="content"/>
        </w:behaviors>
        <w:guid w:val="{89FDB1DB-AAE0-450B-96AA-74E80F259AC6}"/>
      </w:docPartPr>
      <w:docPartBody>
        <w:p w:rsidR="00752324" w:rsidRDefault="00171FEB">
          <w:r w:rsidRPr="00EB405E">
            <w:rPr>
              <w:rStyle w:val="a3"/>
            </w:rPr>
            <w:t>Место для ввода текста.</w:t>
          </w:r>
        </w:p>
      </w:docPartBody>
    </w:docPart>
    <w:docPart>
      <w:docPartPr>
        <w:name w:val="C4AAB5175A414B98891843FAA15EDB8A"/>
        <w:category>
          <w:name w:val="Общие"/>
          <w:gallery w:val="placeholder"/>
        </w:category>
        <w:types>
          <w:type w:val="bbPlcHdr"/>
        </w:types>
        <w:behaviors>
          <w:behavior w:val="content"/>
        </w:behaviors>
        <w:guid w:val="{393742B2-B884-41B3-B3AE-83BFC12C9A92}"/>
      </w:docPartPr>
      <w:docPartBody>
        <w:p w:rsidR="00752324" w:rsidRDefault="00171FEB">
          <w:r w:rsidRPr="00EB405E">
            <w:rPr>
              <w:rStyle w:val="a3"/>
            </w:rPr>
            <w:t>Место для ввода текста.</w:t>
          </w:r>
        </w:p>
      </w:docPartBody>
    </w:docPart>
    <w:docPart>
      <w:docPartPr>
        <w:name w:val="C43C202E8FAA49DA875BE96B023704BB"/>
        <w:category>
          <w:name w:val="Общие"/>
          <w:gallery w:val="placeholder"/>
        </w:category>
        <w:types>
          <w:type w:val="bbPlcHdr"/>
        </w:types>
        <w:behaviors>
          <w:behavior w:val="content"/>
        </w:behaviors>
        <w:guid w:val="{E6288B41-885C-4C87-9E51-72C2A6AB0005}"/>
      </w:docPartPr>
      <w:docPartBody>
        <w:p w:rsidR="00752324" w:rsidRDefault="00171FEB">
          <w:r w:rsidRPr="00EB405E">
            <w:rPr>
              <w:rStyle w:val="a3"/>
            </w:rPr>
            <w:t>Место для ввода текста.</w:t>
          </w:r>
        </w:p>
      </w:docPartBody>
    </w:docPart>
    <w:docPart>
      <w:docPartPr>
        <w:name w:val="EA37136F12D24EE083BAA0DE6EE2F0E1"/>
        <w:category>
          <w:name w:val="Общие"/>
          <w:gallery w:val="placeholder"/>
        </w:category>
        <w:types>
          <w:type w:val="bbPlcHdr"/>
        </w:types>
        <w:behaviors>
          <w:behavior w:val="content"/>
        </w:behaviors>
        <w:guid w:val="{4EA2A253-95FF-429C-9361-3706AADF4918}"/>
      </w:docPartPr>
      <w:docPartBody>
        <w:p w:rsidR="00752324" w:rsidRDefault="00171FEB">
          <w:r w:rsidRPr="00EB405E">
            <w:rPr>
              <w:rStyle w:val="a3"/>
            </w:rPr>
            <w:t>Место для ввода текста.</w:t>
          </w:r>
        </w:p>
      </w:docPartBody>
    </w:docPart>
    <w:docPart>
      <w:docPartPr>
        <w:name w:val="E60D1949B9604B86B0CB48D732713246"/>
        <w:category>
          <w:name w:val="Общие"/>
          <w:gallery w:val="placeholder"/>
        </w:category>
        <w:types>
          <w:type w:val="bbPlcHdr"/>
        </w:types>
        <w:behaviors>
          <w:behavior w:val="content"/>
        </w:behaviors>
        <w:guid w:val="{D0E2B9DB-49CD-428D-9F4E-81528EBB6502}"/>
      </w:docPartPr>
      <w:docPartBody>
        <w:p w:rsidR="00752324" w:rsidRDefault="00171FEB">
          <w:r w:rsidRPr="00EB405E">
            <w:rPr>
              <w:rStyle w:val="a3"/>
            </w:rPr>
            <w:t>Место для ввода текста.</w:t>
          </w:r>
        </w:p>
      </w:docPartBody>
    </w:docPart>
    <w:docPart>
      <w:docPartPr>
        <w:name w:val="442BFC7072094F5CA2DDADB0A058E10B"/>
        <w:category>
          <w:name w:val="Общие"/>
          <w:gallery w:val="placeholder"/>
        </w:category>
        <w:types>
          <w:type w:val="bbPlcHdr"/>
        </w:types>
        <w:behaviors>
          <w:behavior w:val="content"/>
        </w:behaviors>
        <w:guid w:val="{0750B18D-0EB0-40DF-A318-1061B53CB9C8}"/>
      </w:docPartPr>
      <w:docPartBody>
        <w:p w:rsidR="00752324" w:rsidRDefault="00171FEB">
          <w:r w:rsidRPr="00EB405E">
            <w:rPr>
              <w:rStyle w:val="a3"/>
            </w:rPr>
            <w:t>Место для ввода текста.</w:t>
          </w:r>
        </w:p>
      </w:docPartBody>
    </w:docPart>
    <w:docPart>
      <w:docPartPr>
        <w:name w:val="CE0875608F7F4E2D8339EC4E5E3C09F9"/>
        <w:category>
          <w:name w:val="Общие"/>
          <w:gallery w:val="placeholder"/>
        </w:category>
        <w:types>
          <w:type w:val="bbPlcHdr"/>
        </w:types>
        <w:behaviors>
          <w:behavior w:val="content"/>
        </w:behaviors>
        <w:guid w:val="{9488AA68-C6C1-4B03-8F4D-80A8F4B18F13}"/>
      </w:docPartPr>
      <w:docPartBody>
        <w:p w:rsidR="00752324" w:rsidRDefault="00171FEB">
          <w:r w:rsidRPr="00EB405E">
            <w:rPr>
              <w:rStyle w:val="a3"/>
            </w:rPr>
            <w:t>Место для ввода текста.</w:t>
          </w:r>
        </w:p>
      </w:docPartBody>
    </w:docPart>
    <w:docPart>
      <w:docPartPr>
        <w:name w:val="E3A7F0065E4E4628A15326C19C5AB048"/>
        <w:category>
          <w:name w:val="Общие"/>
          <w:gallery w:val="placeholder"/>
        </w:category>
        <w:types>
          <w:type w:val="bbPlcHdr"/>
        </w:types>
        <w:behaviors>
          <w:behavior w:val="content"/>
        </w:behaviors>
        <w:guid w:val="{65180984-92BD-4DDA-A809-5EBC344FB5FB}"/>
      </w:docPartPr>
      <w:docPartBody>
        <w:p w:rsidR="00752324" w:rsidRDefault="00171FEB">
          <w:r w:rsidRPr="00EB405E">
            <w:rPr>
              <w:rStyle w:val="a3"/>
            </w:rPr>
            <w:t>Место для ввода текста.</w:t>
          </w:r>
        </w:p>
      </w:docPartBody>
    </w:docPart>
    <w:docPart>
      <w:docPartPr>
        <w:name w:val="5C8FC52063A64D33BDD63317F0D8C224"/>
        <w:category>
          <w:name w:val="Общие"/>
          <w:gallery w:val="placeholder"/>
        </w:category>
        <w:types>
          <w:type w:val="bbPlcHdr"/>
        </w:types>
        <w:behaviors>
          <w:behavior w:val="content"/>
        </w:behaviors>
        <w:guid w:val="{AA520DF4-1064-4244-B990-24D2FCC09D43}"/>
      </w:docPartPr>
      <w:docPartBody>
        <w:p w:rsidR="00752324" w:rsidRDefault="00171FEB">
          <w:r w:rsidRPr="00EB405E">
            <w:rPr>
              <w:rStyle w:val="a3"/>
            </w:rPr>
            <w:t>Место для ввода текста.</w:t>
          </w:r>
        </w:p>
      </w:docPartBody>
    </w:docPart>
    <w:docPart>
      <w:docPartPr>
        <w:name w:val="6CB46C72FAC34D0F8BE0F8A439D00474"/>
        <w:category>
          <w:name w:val="Общие"/>
          <w:gallery w:val="placeholder"/>
        </w:category>
        <w:types>
          <w:type w:val="bbPlcHdr"/>
        </w:types>
        <w:behaviors>
          <w:behavior w:val="content"/>
        </w:behaviors>
        <w:guid w:val="{EE4129CA-EC15-46E6-9798-9AAAB03B338C}"/>
      </w:docPartPr>
      <w:docPartBody>
        <w:p w:rsidR="00752324" w:rsidRDefault="00171FEB">
          <w:r w:rsidRPr="00EB405E">
            <w:rPr>
              <w:rStyle w:val="a3"/>
            </w:rPr>
            <w:t>Место для ввода текста.</w:t>
          </w:r>
        </w:p>
      </w:docPartBody>
    </w:docPart>
    <w:docPart>
      <w:docPartPr>
        <w:name w:val="B031C90E5C0547F4A1DC80D60CEE0062"/>
        <w:category>
          <w:name w:val="Общие"/>
          <w:gallery w:val="placeholder"/>
        </w:category>
        <w:types>
          <w:type w:val="bbPlcHdr"/>
        </w:types>
        <w:behaviors>
          <w:behavior w:val="content"/>
        </w:behaviors>
        <w:guid w:val="{59E7DAD3-61B3-49A2-A1DA-D131D1D1A571}"/>
      </w:docPartPr>
      <w:docPartBody>
        <w:p w:rsidR="00752324" w:rsidRDefault="00171FEB">
          <w:r w:rsidRPr="00EB405E">
            <w:rPr>
              <w:rStyle w:val="a3"/>
            </w:rPr>
            <w:t>Место для ввода текста.</w:t>
          </w:r>
        </w:p>
      </w:docPartBody>
    </w:docPart>
    <w:docPart>
      <w:docPartPr>
        <w:name w:val="4C83CCD6ED4A47A1BCBAE25E6A77749E"/>
        <w:category>
          <w:name w:val="Общие"/>
          <w:gallery w:val="placeholder"/>
        </w:category>
        <w:types>
          <w:type w:val="bbPlcHdr"/>
        </w:types>
        <w:behaviors>
          <w:behavior w:val="content"/>
        </w:behaviors>
        <w:guid w:val="{55D4B639-9718-464A-A093-B1A53E230779}"/>
      </w:docPartPr>
      <w:docPartBody>
        <w:p w:rsidR="002C7080" w:rsidRDefault="00171FEB" w:rsidP="002C7080">
          <w:r>
            <w:rPr>
              <w:rStyle w:val="a3"/>
            </w:rPr>
            <w:t>Место для ввода текста.</w:t>
          </w:r>
        </w:p>
      </w:docPartBody>
    </w:docPart>
    <w:docPart>
      <w:docPartPr>
        <w:name w:val="74BF51EB16AA43B8AC90F06E56C7CF6A"/>
        <w:category>
          <w:name w:val="Общие"/>
          <w:gallery w:val="placeholder"/>
        </w:category>
        <w:types>
          <w:type w:val="bbPlcHdr"/>
        </w:types>
        <w:behaviors>
          <w:behavior w:val="content"/>
        </w:behaviors>
        <w:guid w:val="{C9A89519-8C2A-4E9A-92FA-1EA5CAE0A5AA}"/>
      </w:docPartPr>
      <w:docPartBody>
        <w:p w:rsidR="002C7080" w:rsidRDefault="00171FEB" w:rsidP="002C7080">
          <w:r>
            <w:rPr>
              <w:rStyle w:val="a3"/>
            </w:rPr>
            <w:t>Место для ввода текста.</w:t>
          </w:r>
        </w:p>
      </w:docPartBody>
    </w:docPart>
    <w:docPart>
      <w:docPartPr>
        <w:name w:val="C63AA7525F124A1A92A275C5FD047749"/>
        <w:category>
          <w:name w:val="Общие"/>
          <w:gallery w:val="placeholder"/>
        </w:category>
        <w:types>
          <w:type w:val="bbPlcHdr"/>
        </w:types>
        <w:behaviors>
          <w:behavior w:val="content"/>
        </w:behaviors>
        <w:guid w:val="{883321C5-C550-48AD-987F-AD8A3FA5C730}"/>
      </w:docPartPr>
      <w:docPartBody>
        <w:p w:rsidR="002C7080" w:rsidRDefault="00171FEB" w:rsidP="002C7080">
          <w:r>
            <w:rPr>
              <w:rStyle w:val="a3"/>
            </w:rPr>
            <w:t>Место для ввода текста.</w:t>
          </w:r>
        </w:p>
      </w:docPartBody>
    </w:docPart>
    <w:docPart>
      <w:docPartPr>
        <w:name w:val="55DA5FB29E0B400B9C5A80E8AAAEE8F2"/>
        <w:category>
          <w:name w:val="Общие"/>
          <w:gallery w:val="placeholder"/>
        </w:category>
        <w:types>
          <w:type w:val="bbPlcHdr"/>
        </w:types>
        <w:behaviors>
          <w:behavior w:val="content"/>
        </w:behaviors>
        <w:guid w:val="{5F0F7E0A-1DA7-48FB-836F-9FCEC827F571}"/>
      </w:docPartPr>
      <w:docPartBody>
        <w:p w:rsidR="002C7080" w:rsidRDefault="00171FEB" w:rsidP="002C7080">
          <w:r>
            <w:rPr>
              <w:rStyle w:val="a3"/>
            </w:rPr>
            <w:t>Место для ввода текста.</w:t>
          </w:r>
        </w:p>
      </w:docPartBody>
    </w:docPart>
    <w:docPart>
      <w:docPartPr>
        <w:name w:val="F2D9A7C725084F68AD789E127D55C8F5"/>
        <w:category>
          <w:name w:val="Общие"/>
          <w:gallery w:val="placeholder"/>
        </w:category>
        <w:types>
          <w:type w:val="bbPlcHdr"/>
        </w:types>
        <w:behaviors>
          <w:behavior w:val="content"/>
        </w:behaviors>
        <w:guid w:val="{44D5AAB4-0A99-4F12-A75B-1E7135459C04}"/>
      </w:docPartPr>
      <w:docPartBody>
        <w:p w:rsidR="002C7080" w:rsidRDefault="00171FEB" w:rsidP="002C7080">
          <w:r>
            <w:rPr>
              <w:rStyle w:val="a3"/>
            </w:rPr>
            <w:t>Место для ввода текста.</w:t>
          </w:r>
        </w:p>
      </w:docPartBody>
    </w:docPart>
    <w:docPart>
      <w:docPartPr>
        <w:name w:val="E38B9910730C42389E43A07B48F3AC21"/>
        <w:category>
          <w:name w:val="Общие"/>
          <w:gallery w:val="placeholder"/>
        </w:category>
        <w:types>
          <w:type w:val="bbPlcHdr"/>
        </w:types>
        <w:behaviors>
          <w:behavior w:val="content"/>
        </w:behaviors>
        <w:guid w:val="{791368C5-4990-4E2B-853C-E0E4C894698E}"/>
      </w:docPartPr>
      <w:docPartBody>
        <w:p w:rsidR="002C7080" w:rsidRDefault="00171FEB" w:rsidP="002C7080">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0354F"/>
    <w:rsid w:val="00171FEB"/>
    <w:rsid w:val="00E0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2C7080"/>
  </w:style>
  <w:style w:type="paragraph" w:customStyle="1" w:styleId="1A160A2A1D754793B52B09546A3778B1">
    <w:name w:val="1A160A2A1D754793B52B09546A3778B1"/>
    <w:rsid w:val="00143DCE"/>
  </w:style>
  <w:style w:type="paragraph" w:customStyle="1" w:styleId="C28D5B728CC14B86B040100586B45A71">
    <w:name w:val="C28D5B728CC14B86B040100586B45A71"/>
    <w:rsid w:val="00143DCE"/>
  </w:style>
  <w:style w:type="paragraph" w:customStyle="1" w:styleId="1E48632A12AC41FC8FC1E72B928E0124">
    <w:name w:val="1E48632A12AC41FC8FC1E72B928E0124"/>
    <w:rsid w:val="00143DCE"/>
  </w:style>
  <w:style w:type="paragraph" w:customStyle="1" w:styleId="19677CCD70364159AD965D715F21D191">
    <w:name w:val="19677CCD70364159AD965D715F21D191"/>
    <w:rsid w:val="00143DCE"/>
  </w:style>
  <w:style w:type="paragraph" w:customStyle="1" w:styleId="F269C26B2DF54DD7BFA0B8F752EBA708">
    <w:name w:val="F269C26B2DF54DD7BFA0B8F752EBA708"/>
    <w:rsid w:val="00143DCE"/>
  </w:style>
  <w:style w:type="paragraph" w:customStyle="1" w:styleId="E81B14BF55D5427EA72FD48F548AF3CC">
    <w:name w:val="E81B14BF55D5427EA72FD48F548AF3CC"/>
    <w:rsid w:val="00143DCE"/>
  </w:style>
  <w:style w:type="paragraph" w:customStyle="1" w:styleId="AA4BD9E29F3E4D57901C2ECC4765C0D1">
    <w:name w:val="AA4BD9E29F3E4D57901C2ECC4765C0D1"/>
    <w:rsid w:val="00143DCE"/>
  </w:style>
  <w:style w:type="paragraph" w:customStyle="1" w:styleId="2F778426B72C49C99CE693C7B52E5DA2">
    <w:name w:val="2F778426B72C49C99CE693C7B52E5DA2"/>
    <w:rsid w:val="00143DCE"/>
  </w:style>
  <w:style w:type="paragraph" w:customStyle="1" w:styleId="DDFDDACDB61F4507B996DA3EA36D7948">
    <w:name w:val="DDFDDACDB61F4507B996DA3EA36D7948"/>
    <w:rsid w:val="00143DCE"/>
  </w:style>
  <w:style w:type="paragraph" w:customStyle="1" w:styleId="B274BA4AE0A14B6DB87669C89CF3EDEA">
    <w:name w:val="B274BA4AE0A14B6DB87669C89CF3EDEA"/>
    <w:rsid w:val="00143DCE"/>
  </w:style>
  <w:style w:type="paragraph" w:customStyle="1" w:styleId="B022C901DFFF4E38A9A384AE44C7651D">
    <w:name w:val="B022C901DFFF4E38A9A384AE44C7651D"/>
    <w:rsid w:val="00143DCE"/>
  </w:style>
  <w:style w:type="paragraph" w:customStyle="1" w:styleId="E81DABDACDB64C528D802B3EB00E3485">
    <w:name w:val="E81DABDACDB64C528D802B3EB00E3485"/>
    <w:rsid w:val="00143DCE"/>
  </w:style>
  <w:style w:type="paragraph" w:customStyle="1" w:styleId="559DFCB9C086409FA2F3E73E8687C606">
    <w:name w:val="559DFCB9C086409FA2F3E73E8687C606"/>
    <w:rsid w:val="00143DCE"/>
  </w:style>
  <w:style w:type="paragraph" w:customStyle="1" w:styleId="159EAEA99728481C93357F8017363A3D">
    <w:name w:val="159EAEA99728481C93357F8017363A3D"/>
    <w:rsid w:val="00143DCE"/>
  </w:style>
  <w:style w:type="paragraph" w:customStyle="1" w:styleId="EE549D3930E44ABDADA23C59461CA12E">
    <w:name w:val="EE549D3930E44ABDADA23C59461CA12E"/>
    <w:rsid w:val="00143DCE"/>
  </w:style>
  <w:style w:type="paragraph" w:customStyle="1" w:styleId="523AAA47589F4049ADE74591802C6AC6">
    <w:name w:val="523AAA47589F4049ADE74591802C6AC6"/>
    <w:rsid w:val="00143DCE"/>
  </w:style>
  <w:style w:type="paragraph" w:customStyle="1" w:styleId="7F259D2389E74AFDA314F02016A51A6C">
    <w:name w:val="7F259D2389E74AFDA314F02016A51A6C"/>
    <w:rsid w:val="00143DCE"/>
  </w:style>
  <w:style w:type="paragraph" w:customStyle="1" w:styleId="BBBECA20263642C9ABF49569BAD7DE11">
    <w:name w:val="BBBECA20263642C9ABF49569BAD7DE11"/>
    <w:rsid w:val="00143DCE"/>
  </w:style>
  <w:style w:type="paragraph" w:customStyle="1" w:styleId="A705622A8B0E4E26A2EF70AACED54B8F">
    <w:name w:val="A705622A8B0E4E26A2EF70AACED54B8F"/>
    <w:rsid w:val="00143DCE"/>
  </w:style>
  <w:style w:type="paragraph" w:customStyle="1" w:styleId="5FCF3852CEBE430FAE40337755BCE5C4">
    <w:name w:val="5FCF3852CEBE430FAE40337755BCE5C4"/>
    <w:rsid w:val="00143DCE"/>
  </w:style>
  <w:style w:type="paragraph" w:customStyle="1" w:styleId="B3068CE5D6C047C8A5B00655B01AF168">
    <w:name w:val="B3068CE5D6C047C8A5B00655B01AF168"/>
    <w:rsid w:val="00143DCE"/>
  </w:style>
  <w:style w:type="paragraph" w:customStyle="1" w:styleId="A0F552194E0045F9B3D3419EF2331336">
    <w:name w:val="A0F552194E0045F9B3D3419EF2331336"/>
    <w:rsid w:val="00143DCE"/>
  </w:style>
  <w:style w:type="paragraph" w:customStyle="1" w:styleId="8CD7E48F7BFB4F0194D16C5BD98B2E66">
    <w:name w:val="8CD7E48F7BFB4F0194D16C5BD98B2E66"/>
    <w:rsid w:val="00143DCE"/>
  </w:style>
  <w:style w:type="paragraph" w:customStyle="1" w:styleId="D594FBC64A40490DA5AC0C71F21A0F5F">
    <w:name w:val="D594FBC64A40490DA5AC0C71F21A0F5F"/>
    <w:rsid w:val="00143DCE"/>
  </w:style>
  <w:style w:type="paragraph" w:customStyle="1" w:styleId="D78E30A000EF409B9FB0786DBB313566">
    <w:name w:val="D78E30A000EF409B9FB0786DBB313566"/>
    <w:rsid w:val="00143DCE"/>
  </w:style>
  <w:style w:type="paragraph" w:customStyle="1" w:styleId="F015475F64E648E082850096B5184B70">
    <w:name w:val="F015475F64E648E082850096B5184B70"/>
    <w:rsid w:val="00143DCE"/>
  </w:style>
  <w:style w:type="paragraph" w:customStyle="1" w:styleId="7F08DC57F4A04E0D8F2A3D41B0823F32">
    <w:name w:val="7F08DC57F4A04E0D8F2A3D41B0823F32"/>
    <w:rsid w:val="00143DCE"/>
  </w:style>
  <w:style w:type="paragraph" w:customStyle="1" w:styleId="33A258A114DE4288903599726F1B0C98">
    <w:name w:val="33A258A114DE4288903599726F1B0C98"/>
    <w:rsid w:val="00143DCE"/>
  </w:style>
  <w:style w:type="paragraph" w:customStyle="1" w:styleId="73C74D093F66478E9B7B14D5D65308E0">
    <w:name w:val="73C74D093F66478E9B7B14D5D65308E0"/>
    <w:rsid w:val="00143DCE"/>
  </w:style>
  <w:style w:type="paragraph" w:customStyle="1" w:styleId="5386D8087AE34975B2E0732D98804152">
    <w:name w:val="5386D8087AE34975B2E0732D98804152"/>
    <w:rsid w:val="00143DCE"/>
  </w:style>
  <w:style w:type="paragraph" w:customStyle="1" w:styleId="F38303A36B3A47F3840317652E27EBDB">
    <w:name w:val="F38303A36B3A47F3840317652E27EBDB"/>
    <w:rsid w:val="00143DCE"/>
  </w:style>
  <w:style w:type="paragraph" w:customStyle="1" w:styleId="6DFD8202B9364A3C98A8966E68676692">
    <w:name w:val="6DFD8202B9364A3C98A8966E68676692"/>
    <w:rsid w:val="00143DCE"/>
  </w:style>
  <w:style w:type="paragraph" w:customStyle="1" w:styleId="7E6D5EA5B72F4172A44D63E346ED9A51">
    <w:name w:val="7E6D5EA5B72F4172A44D63E346ED9A51"/>
    <w:rsid w:val="00143DCE"/>
  </w:style>
  <w:style w:type="paragraph" w:customStyle="1" w:styleId="16EAA22ECA894E7F93858800FDAFE7B4">
    <w:name w:val="16EAA22ECA894E7F93858800FDAFE7B4"/>
    <w:rsid w:val="00143DCE"/>
  </w:style>
  <w:style w:type="paragraph" w:customStyle="1" w:styleId="2C412B20D73C477CA6E42B817A7FC426">
    <w:name w:val="2C412B20D73C477CA6E42B817A7FC426"/>
    <w:rsid w:val="00143DCE"/>
  </w:style>
  <w:style w:type="paragraph" w:customStyle="1" w:styleId="F2B179CEC6F04337B8469B4F75A040FE">
    <w:name w:val="F2B179CEC6F04337B8469B4F75A040FE"/>
    <w:rsid w:val="00143DCE"/>
  </w:style>
  <w:style w:type="paragraph" w:customStyle="1" w:styleId="4A8B35393F4645D68ABDB60FCA7333C6">
    <w:name w:val="4A8B35393F4645D68ABDB60FCA7333C6"/>
    <w:rsid w:val="00143DCE"/>
  </w:style>
  <w:style w:type="paragraph" w:customStyle="1" w:styleId="4BFBA22F759149A2979EDE9CFA62DC10">
    <w:name w:val="4BFBA22F759149A2979EDE9CFA62DC10"/>
    <w:rsid w:val="00143DCE"/>
  </w:style>
  <w:style w:type="paragraph" w:customStyle="1" w:styleId="E10C21033B1B4EB5822A67DDF52AB778">
    <w:name w:val="E10C21033B1B4EB5822A67DDF52AB778"/>
    <w:rsid w:val="00143DCE"/>
  </w:style>
  <w:style w:type="paragraph" w:customStyle="1" w:styleId="82D96FAA7B2A4DA39456C21C93EB31C2">
    <w:name w:val="82D96FAA7B2A4DA39456C21C93EB31C2"/>
    <w:rsid w:val="00143DCE"/>
  </w:style>
  <w:style w:type="paragraph" w:customStyle="1" w:styleId="E3319B6D52BD41479E26E1466A6EF0B4">
    <w:name w:val="E3319B6D52BD41479E26E1466A6EF0B4"/>
  </w:style>
  <w:style w:type="paragraph" w:customStyle="1" w:styleId="092F97AC5C0849A1B863955EE61F40D6">
    <w:name w:val="092F97AC5C0849A1B863955EE61F40D6"/>
  </w:style>
  <w:style w:type="paragraph" w:customStyle="1" w:styleId="1AE24EE203114B5FBDC64AC95EE4870C">
    <w:name w:val="1AE24EE203114B5FBDC64AC95EE4870C"/>
  </w:style>
  <w:style w:type="paragraph" w:customStyle="1" w:styleId="D199D0B9951B4E6EAD9D46C82CF156A5">
    <w:name w:val="D199D0B9951B4E6EAD9D46C82CF156A5"/>
  </w:style>
  <w:style w:type="paragraph" w:customStyle="1" w:styleId="9D361218D7F34C3AB57A5CDC3510CE93">
    <w:name w:val="9D361218D7F34C3AB57A5CDC3510CE93"/>
  </w:style>
  <w:style w:type="paragraph" w:customStyle="1" w:styleId="98ECD65C6377466DB0B4F3EC84897465">
    <w:name w:val="98ECD65C6377466DB0B4F3EC84897465"/>
  </w:style>
  <w:style w:type="paragraph" w:customStyle="1" w:styleId="CC8ED6A3ADE44AA9B30FADDDC8D31F11">
    <w:name w:val="CC8ED6A3ADE44AA9B30FADDDC8D31F11"/>
  </w:style>
  <w:style w:type="paragraph" w:customStyle="1" w:styleId="05ED882850E84B529AEA472393662A2A">
    <w:name w:val="05ED882850E84B529AEA472393662A2A"/>
  </w:style>
  <w:style w:type="paragraph" w:customStyle="1" w:styleId="0915FEFA3BD943DEBE08208B08AB9691">
    <w:name w:val="0915FEFA3BD943DEBE08208B08AB9691"/>
  </w:style>
  <w:style w:type="paragraph" w:customStyle="1" w:styleId="92AB735EB6F14833A9D92EA531B6C28B">
    <w:name w:val="92AB735EB6F14833A9D92EA531B6C28B"/>
  </w:style>
  <w:style w:type="paragraph" w:customStyle="1" w:styleId="B68B1B7631A445E19FD70EFE3E264FE7">
    <w:name w:val="B68B1B7631A445E19FD70EFE3E264FE7"/>
  </w:style>
  <w:style w:type="paragraph" w:customStyle="1" w:styleId="63A379CF015B4C1D98216F884A3C80DB">
    <w:name w:val="63A379CF015B4C1D98216F884A3C80DB"/>
  </w:style>
  <w:style w:type="paragraph" w:customStyle="1" w:styleId="1A2ACECFE4974D9BA89FFEFBBD538726">
    <w:name w:val="1A2ACECFE4974D9BA89FFEFBBD538726"/>
  </w:style>
  <w:style w:type="paragraph" w:customStyle="1" w:styleId="9BE96560795842C8BA5ABF0C944B8EB7">
    <w:name w:val="9BE96560795842C8BA5ABF0C944B8EB7"/>
  </w:style>
  <w:style w:type="paragraph" w:customStyle="1" w:styleId="0E42BF8A0EF841469E9535B8837416FA">
    <w:name w:val="0E42BF8A0EF841469E9535B8837416FA"/>
  </w:style>
  <w:style w:type="paragraph" w:customStyle="1" w:styleId="B595F56F620741F197A8EC5999F86CF4">
    <w:name w:val="B595F56F620741F197A8EC5999F86CF4"/>
  </w:style>
  <w:style w:type="paragraph" w:customStyle="1" w:styleId="D290C661F1ED4ED7A1EED056E77BF860">
    <w:name w:val="D290C661F1ED4ED7A1EED056E77BF860"/>
  </w:style>
  <w:style w:type="paragraph" w:customStyle="1" w:styleId="03D1C52B70244A22A44BC2166C42BE53">
    <w:name w:val="03D1C52B70244A22A44BC2166C42BE53"/>
  </w:style>
  <w:style w:type="paragraph" w:customStyle="1" w:styleId="04106269A5CC49E7B1D598C8A7F30750">
    <w:name w:val="04106269A5CC49E7B1D598C8A7F30750"/>
  </w:style>
  <w:style w:type="paragraph" w:customStyle="1" w:styleId="40419F7EED1310499244297D62FF849A">
    <w:name w:val="40419F7EED1310499244297D62FF849A"/>
    <w:pPr>
      <w:spacing w:after="0" w:line="240" w:lineRule="auto"/>
    </w:pPr>
    <w:rPr>
      <w:sz w:val="24"/>
      <w:szCs w:val="24"/>
    </w:rPr>
  </w:style>
  <w:style w:type="paragraph" w:customStyle="1" w:styleId="361F8FBD43255C499706D2C30CD175D0">
    <w:name w:val="361F8FBD43255C499706D2C30CD175D0"/>
    <w:pPr>
      <w:spacing w:after="0" w:line="240" w:lineRule="auto"/>
    </w:pPr>
    <w:rPr>
      <w:sz w:val="24"/>
      <w:szCs w:val="24"/>
    </w:rPr>
  </w:style>
  <w:style w:type="paragraph" w:customStyle="1" w:styleId="83982C17298D43EBBB3B0BCAB964D8BB">
    <w:name w:val="83982C17298D43EBBB3B0BCAB964D8BB"/>
  </w:style>
  <w:style w:type="paragraph" w:customStyle="1" w:styleId="ED903C1432934C9E9B64AF251DE53B9F">
    <w:name w:val="ED903C1432934C9E9B64AF251DE53B9F"/>
  </w:style>
  <w:style w:type="paragraph" w:customStyle="1" w:styleId="3D6FC30460334796B649F1D2843EFC98">
    <w:name w:val="3D6FC30460334796B649F1D2843EFC98"/>
  </w:style>
  <w:style w:type="paragraph" w:customStyle="1" w:styleId="A22581D5526C4748B20F8DF9DEA55B90">
    <w:name w:val="A22581D5526C4748B20F8DF9DEA55B90"/>
  </w:style>
  <w:style w:type="paragraph" w:customStyle="1" w:styleId="F1DDC58108BA48988E49FAA4860F30AC">
    <w:name w:val="F1DDC58108BA48988E49FAA4860F30AC"/>
  </w:style>
  <w:style w:type="paragraph" w:customStyle="1" w:styleId="4D0F096710464205866B3B45ED00E2AE">
    <w:name w:val="4D0F096710464205866B3B45ED00E2AE"/>
  </w:style>
  <w:style w:type="paragraph" w:customStyle="1" w:styleId="8C16E9E14CA2490CA329DD0E603569DF">
    <w:name w:val="8C16E9E14CA2490CA329DD0E603569DF"/>
  </w:style>
  <w:style w:type="paragraph" w:customStyle="1" w:styleId="706FAD3D0C544118A2296CA5CE389195">
    <w:name w:val="706FAD3D0C544118A2296CA5CE389195"/>
  </w:style>
  <w:style w:type="paragraph" w:customStyle="1" w:styleId="2B4CF373F88345EF8871E40D85D324A1">
    <w:name w:val="2B4CF373F88345EF8871E40D85D324A1"/>
  </w:style>
  <w:style w:type="paragraph" w:customStyle="1" w:styleId="B8E822759BBE4806A40782472F96A6B0">
    <w:name w:val="B8E822759BBE4806A40782472F96A6B0"/>
  </w:style>
  <w:style w:type="paragraph" w:customStyle="1" w:styleId="3E0E017E316B43218C42F16D0ABDA6BE">
    <w:name w:val="3E0E017E316B43218C42F16D0ABDA6BE"/>
  </w:style>
  <w:style w:type="paragraph" w:customStyle="1" w:styleId="ED9C29C25FC04A7E877495F25D099567">
    <w:name w:val="ED9C29C25FC04A7E877495F25D099567"/>
  </w:style>
  <w:style w:type="paragraph" w:customStyle="1" w:styleId="55AF06FC0D6C449AAD861AF9E84BD172">
    <w:name w:val="55AF06FC0D6C449AAD861AF9E84BD172"/>
  </w:style>
  <w:style w:type="paragraph" w:customStyle="1" w:styleId="EE55C9305C834DE38426AC0F3427414C">
    <w:name w:val="EE55C9305C834DE38426AC0F3427414C"/>
  </w:style>
  <w:style w:type="paragraph" w:customStyle="1" w:styleId="FBC4472E7AE74EFAA8E114A6F5D00DA7">
    <w:name w:val="FBC4472E7AE74EFAA8E114A6F5D00DA7"/>
  </w:style>
  <w:style w:type="paragraph" w:customStyle="1" w:styleId="4909FC0160C44BEABF41ED2339FB7239">
    <w:name w:val="4909FC0160C44BEABF41ED2339FB7239"/>
  </w:style>
  <w:style w:type="paragraph" w:customStyle="1" w:styleId="74B07D195834428FA0C24A588701F6B7">
    <w:name w:val="74B07D195834428FA0C24A588701F6B7"/>
  </w:style>
  <w:style w:type="paragraph" w:customStyle="1" w:styleId="A8F0A4E4CF3846DE909CB12BCE5376B9">
    <w:name w:val="A8F0A4E4CF3846DE909CB12BCE5376B9"/>
  </w:style>
  <w:style w:type="paragraph" w:customStyle="1" w:styleId="A5C9CD22E042445B8FB0E2C19E81636C">
    <w:name w:val="A5C9CD22E042445B8FB0E2C19E81636C"/>
  </w:style>
  <w:style w:type="paragraph" w:customStyle="1" w:styleId="C0EF3CDC209E45749A62C3E487B2A355">
    <w:name w:val="C0EF3CDC209E45749A62C3E487B2A355"/>
  </w:style>
  <w:style w:type="paragraph" w:customStyle="1" w:styleId="FE85D87E449C4F2088BB08B174D30E87">
    <w:name w:val="FE85D87E449C4F2088BB08B174D30E87"/>
  </w:style>
  <w:style w:type="paragraph" w:customStyle="1" w:styleId="9B90F7F2997D428FA4E8383189168F63">
    <w:name w:val="9B90F7F2997D428FA4E8383189168F63"/>
  </w:style>
  <w:style w:type="paragraph" w:customStyle="1" w:styleId="DFE1989F1DDC4F75B3DF612C5C805F38">
    <w:name w:val="DFE1989F1DDC4F75B3DF612C5C805F38"/>
  </w:style>
  <w:style w:type="paragraph" w:customStyle="1" w:styleId="582736407856454B8F8BF8A1302F4EF2">
    <w:name w:val="582736407856454B8F8BF8A1302F4EF2"/>
  </w:style>
  <w:style w:type="paragraph" w:customStyle="1" w:styleId="C06D6A58722D4A64A84B631BE1B6DAB9">
    <w:name w:val="C06D6A58722D4A64A84B631BE1B6DAB9"/>
  </w:style>
  <w:style w:type="paragraph" w:customStyle="1" w:styleId="2150EDC53B5F4ACD89F352F1C820C68A">
    <w:name w:val="2150EDC53B5F4ACD89F352F1C820C68A"/>
  </w:style>
  <w:style w:type="paragraph" w:customStyle="1" w:styleId="41BDFFF9028C4805B6E6175DAFEDE459">
    <w:name w:val="41BDFFF9028C4805B6E6175DAFEDE459"/>
  </w:style>
  <w:style w:type="paragraph" w:customStyle="1" w:styleId="F916190031074D759B614E9FECB93F28">
    <w:name w:val="F916190031074D759B614E9FECB93F28"/>
  </w:style>
  <w:style w:type="paragraph" w:customStyle="1" w:styleId="EFD20E41BA4447C08D8B6A281E956392">
    <w:name w:val="EFD20E41BA4447C08D8B6A281E956392"/>
  </w:style>
  <w:style w:type="paragraph" w:customStyle="1" w:styleId="8F54CCB62A7D426DA75F1E73BEBBA72E">
    <w:name w:val="8F54CCB62A7D426DA75F1E73BEBBA72E"/>
  </w:style>
  <w:style w:type="paragraph" w:customStyle="1" w:styleId="93621385A536434E85B0243D4C83D019">
    <w:name w:val="93621385A536434E85B0243D4C83D019"/>
  </w:style>
  <w:style w:type="paragraph" w:customStyle="1" w:styleId="C4AAB5175A414B98891843FAA15EDB8A">
    <w:name w:val="C4AAB5175A414B98891843FAA15EDB8A"/>
  </w:style>
  <w:style w:type="paragraph" w:customStyle="1" w:styleId="C43C202E8FAA49DA875BE96B023704BB">
    <w:name w:val="C43C202E8FAA49DA875BE96B023704BB"/>
  </w:style>
  <w:style w:type="paragraph" w:customStyle="1" w:styleId="EA37136F12D24EE083BAA0DE6EE2F0E1">
    <w:name w:val="EA37136F12D24EE083BAA0DE6EE2F0E1"/>
  </w:style>
  <w:style w:type="paragraph" w:customStyle="1" w:styleId="E60D1949B9604B86B0CB48D732713246">
    <w:name w:val="E60D1949B9604B86B0CB48D732713246"/>
  </w:style>
  <w:style w:type="paragraph" w:customStyle="1" w:styleId="442BFC7072094F5CA2DDADB0A058E10B">
    <w:name w:val="442BFC7072094F5CA2DDADB0A058E10B"/>
  </w:style>
  <w:style w:type="paragraph" w:customStyle="1" w:styleId="CE0875608F7F4E2D8339EC4E5E3C09F9">
    <w:name w:val="CE0875608F7F4E2D8339EC4E5E3C0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73D3-7931-4561-A8FB-6718CE504EFC}">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3.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3DA845-1027-4EFA-A16F-80B916FA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24259</Words>
  <Characters>138278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Климова Ольга Николаевна</cp:lastModifiedBy>
  <cp:revision>4</cp:revision>
  <cp:lastPrinted>2020-02-14T11:53:00Z</cp:lastPrinted>
  <dcterms:created xsi:type="dcterms:W3CDTF">2022-02-02T15:20:00Z</dcterms:created>
  <dcterms:modified xsi:type="dcterms:W3CDTF">2022-03-23T10:23:00Z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