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FC0B1C" w14:textId="422A998B" w:rsidR="000435A2" w:rsidRPr="00315606" w:rsidRDefault="000435A2" w:rsidP="000435A2">
      <w:pPr>
        <w:spacing w:after="0" w:line="240" w:lineRule="auto"/>
        <w:ind w:firstLine="567"/>
        <w:jc w:val="center"/>
        <w:rPr>
          <w:rFonts w:ascii="Times New Roman" w:eastAsia="Arial Unicode MS" w:hAnsi="Times New Roman"/>
          <w:bCs/>
        </w:rPr>
      </w:pPr>
      <w:r w:rsidRPr="00315606">
        <w:rPr>
          <w:rFonts w:ascii="Times New Roman" w:eastAsia="Arial Unicode MS" w:hAnsi="Times New Roman"/>
          <w:bCs/>
        </w:rPr>
        <w:t xml:space="preserve">ДОГОВОР № </w:t>
      </w:r>
      <w:r w:rsidR="00BD7C96" w:rsidRPr="00315606">
        <w:rPr>
          <w:rFonts w:ascii="Times New Roman" w:eastAsia="Arial Unicode MS" w:hAnsi="Times New Roman"/>
          <w:bCs/>
        </w:rPr>
        <w:t>ТРИ-К</w:t>
      </w:r>
      <w:r w:rsidR="00984FF3" w:rsidRPr="00315606">
        <w:rPr>
          <w:rFonts w:ascii="Times New Roman" w:eastAsia="Arial Unicode MS" w:hAnsi="Times New Roman"/>
          <w:bCs/>
        </w:rPr>
        <w:t>5</w:t>
      </w:r>
      <w:r w:rsidR="00BD7C96" w:rsidRPr="00315606">
        <w:rPr>
          <w:rFonts w:ascii="Times New Roman" w:eastAsia="Arial Unicode MS" w:hAnsi="Times New Roman"/>
          <w:bCs/>
        </w:rPr>
        <w:t>-К-ХХ</w:t>
      </w:r>
      <w:r w:rsidR="00DE3098" w:rsidRPr="00315606">
        <w:rPr>
          <w:rFonts w:ascii="Times New Roman" w:eastAsia="Arial Unicode MS" w:hAnsi="Times New Roman"/>
          <w:bCs/>
        </w:rPr>
        <w:t>/</w:t>
      </w:r>
      <w:r w:rsidR="00793496" w:rsidRPr="00315606">
        <w:rPr>
          <w:rFonts w:ascii="Times New Roman" w:eastAsia="Arial Unicode MS" w:hAnsi="Times New Roman"/>
          <w:bCs/>
        </w:rPr>
        <w:t>ВТБ</w:t>
      </w:r>
      <w:r w:rsidR="00DE3098" w:rsidRPr="00315606">
        <w:rPr>
          <w:rFonts w:ascii="Times New Roman" w:eastAsia="Arial Unicode MS" w:hAnsi="Times New Roman"/>
          <w:bCs/>
        </w:rPr>
        <w:t>СБР</w:t>
      </w:r>
      <w:r w:rsidR="005F32D6" w:rsidRPr="00315606">
        <w:rPr>
          <w:rFonts w:ascii="Times New Roman" w:eastAsia="Arial Unicode MS" w:hAnsi="Times New Roman"/>
          <w:bCs/>
        </w:rPr>
        <w:t>/СМ</w:t>
      </w:r>
    </w:p>
    <w:p w14:paraId="3E432EFA" w14:textId="77777777" w:rsidR="000435A2" w:rsidRPr="00315606" w:rsidRDefault="000435A2" w:rsidP="000435A2">
      <w:pPr>
        <w:spacing w:after="0" w:line="240" w:lineRule="auto"/>
        <w:ind w:firstLine="567"/>
        <w:jc w:val="center"/>
        <w:rPr>
          <w:rFonts w:ascii="Times New Roman" w:eastAsia="Arial Unicode MS" w:hAnsi="Times New Roman"/>
          <w:bCs/>
        </w:rPr>
      </w:pPr>
      <w:r w:rsidRPr="00315606">
        <w:rPr>
          <w:rFonts w:ascii="Times New Roman" w:eastAsia="Arial Unicode MS" w:hAnsi="Times New Roman"/>
          <w:bCs/>
        </w:rPr>
        <w:t>об участии в долевом строительстве жилого дома</w:t>
      </w:r>
    </w:p>
    <w:p w14:paraId="326E05C3" w14:textId="77777777" w:rsidR="000435A2" w:rsidRPr="00315606" w:rsidRDefault="000435A2" w:rsidP="000435A2">
      <w:pPr>
        <w:spacing w:after="0" w:line="240" w:lineRule="auto"/>
        <w:ind w:firstLine="567"/>
        <w:jc w:val="center"/>
        <w:rPr>
          <w:rFonts w:ascii="Times New Roman" w:eastAsia="Arial Unicode MS" w:hAnsi="Times New Roman"/>
          <w:bCs/>
        </w:rPr>
      </w:pPr>
    </w:p>
    <w:p w14:paraId="41DFD49E" w14:textId="1338189D" w:rsidR="000435A2" w:rsidRPr="00315606" w:rsidRDefault="000435A2" w:rsidP="000435A2">
      <w:pPr>
        <w:spacing w:after="0" w:line="240" w:lineRule="auto"/>
        <w:jc w:val="center"/>
        <w:rPr>
          <w:rFonts w:ascii="Times New Roman" w:eastAsia="Times New Roman" w:hAnsi="Times New Roman"/>
          <w:bCs/>
        </w:rPr>
      </w:pPr>
      <w:r w:rsidRPr="00315606">
        <w:rPr>
          <w:rFonts w:ascii="Times New Roman" w:eastAsia="Times New Roman" w:hAnsi="Times New Roman"/>
          <w:bCs/>
        </w:rPr>
        <w:t>г. Москва</w:t>
      </w:r>
      <w:r w:rsidRPr="00315606">
        <w:rPr>
          <w:rFonts w:ascii="Times New Roman" w:eastAsia="Times New Roman" w:hAnsi="Times New Roman"/>
          <w:bCs/>
        </w:rPr>
        <w:tab/>
      </w:r>
      <w:r w:rsidRPr="00315606">
        <w:rPr>
          <w:rFonts w:ascii="Times New Roman" w:eastAsia="Times New Roman" w:hAnsi="Times New Roman"/>
          <w:bCs/>
        </w:rPr>
        <w:tab/>
      </w:r>
      <w:r w:rsidRPr="00315606">
        <w:rPr>
          <w:rFonts w:ascii="Times New Roman" w:eastAsia="Times New Roman" w:hAnsi="Times New Roman"/>
          <w:bCs/>
        </w:rPr>
        <w:tab/>
      </w:r>
      <w:r w:rsidRPr="00315606">
        <w:rPr>
          <w:rFonts w:ascii="Times New Roman" w:eastAsia="Times New Roman" w:hAnsi="Times New Roman"/>
          <w:bCs/>
        </w:rPr>
        <w:tab/>
      </w:r>
      <w:r w:rsidRPr="00315606">
        <w:rPr>
          <w:rFonts w:ascii="Times New Roman" w:eastAsia="Times New Roman" w:hAnsi="Times New Roman"/>
          <w:bCs/>
        </w:rPr>
        <w:tab/>
      </w:r>
      <w:r w:rsidRPr="00315606">
        <w:rPr>
          <w:rFonts w:ascii="Times New Roman" w:eastAsia="Times New Roman" w:hAnsi="Times New Roman"/>
          <w:bCs/>
        </w:rPr>
        <w:tab/>
        <w:t xml:space="preserve"> </w:t>
      </w:r>
      <w:r w:rsidR="00F771A3" w:rsidRPr="00315606">
        <w:rPr>
          <w:rFonts w:ascii="Times New Roman" w:eastAsia="Times New Roman" w:hAnsi="Times New Roman"/>
          <w:bCs/>
        </w:rPr>
        <w:tab/>
      </w:r>
      <w:r w:rsidR="00F771A3" w:rsidRPr="00315606">
        <w:rPr>
          <w:rFonts w:ascii="Times New Roman" w:eastAsia="Times New Roman" w:hAnsi="Times New Roman"/>
          <w:bCs/>
        </w:rPr>
        <w:tab/>
      </w:r>
      <w:r w:rsidR="00F771A3" w:rsidRPr="00315606">
        <w:rPr>
          <w:rFonts w:ascii="Times New Roman" w:eastAsia="Times New Roman" w:hAnsi="Times New Roman"/>
          <w:bCs/>
        </w:rPr>
        <w:tab/>
      </w:r>
      <w:r w:rsidRPr="00315606">
        <w:rPr>
          <w:rFonts w:ascii="Times New Roman" w:eastAsia="Times New Roman" w:hAnsi="Times New Roman"/>
          <w:bCs/>
        </w:rPr>
        <w:t>«</w:t>
      </w:r>
      <w:r w:rsidR="00156ABE" w:rsidRPr="00315606">
        <w:rPr>
          <w:rFonts w:ascii="Times New Roman" w:eastAsia="Times New Roman" w:hAnsi="Times New Roman"/>
          <w:bCs/>
        </w:rPr>
        <w:t>ХХ</w:t>
      </w:r>
      <w:r w:rsidRPr="00315606">
        <w:rPr>
          <w:rFonts w:ascii="Times New Roman" w:eastAsia="Times New Roman" w:hAnsi="Times New Roman"/>
          <w:bCs/>
        </w:rPr>
        <w:t xml:space="preserve">» </w:t>
      </w:r>
      <w:r w:rsidR="001834E6" w:rsidRPr="00315606">
        <w:rPr>
          <w:rFonts w:ascii="Times New Roman" w:eastAsia="Times New Roman" w:hAnsi="Times New Roman"/>
          <w:bCs/>
        </w:rPr>
        <w:t>ХХХХХХ</w:t>
      </w:r>
      <w:r w:rsidR="00156ABE" w:rsidRPr="00315606">
        <w:rPr>
          <w:rFonts w:ascii="Times New Roman" w:eastAsia="Times New Roman" w:hAnsi="Times New Roman"/>
          <w:bCs/>
        </w:rPr>
        <w:t xml:space="preserve"> </w:t>
      </w:r>
      <w:r w:rsidR="00AE0B86" w:rsidRPr="00315606">
        <w:rPr>
          <w:rFonts w:ascii="Times New Roman" w:eastAsia="Times New Roman" w:hAnsi="Times New Roman"/>
          <w:bCs/>
        </w:rPr>
        <w:t>202</w:t>
      </w:r>
      <w:r w:rsidR="001834E6" w:rsidRPr="00315606">
        <w:rPr>
          <w:rFonts w:ascii="Times New Roman" w:eastAsia="Times New Roman" w:hAnsi="Times New Roman"/>
          <w:bCs/>
        </w:rPr>
        <w:t>1</w:t>
      </w:r>
      <w:r w:rsidRPr="00315606">
        <w:rPr>
          <w:rFonts w:ascii="Times New Roman" w:eastAsia="Times New Roman" w:hAnsi="Times New Roman"/>
          <w:bCs/>
        </w:rPr>
        <w:t xml:space="preserve"> года</w:t>
      </w:r>
    </w:p>
    <w:p w14:paraId="78C7CEC0" w14:textId="77777777" w:rsidR="00D866DF" w:rsidRPr="00315606" w:rsidRDefault="00D866DF" w:rsidP="00D866DF">
      <w:pPr>
        <w:spacing w:after="0" w:line="240" w:lineRule="auto"/>
        <w:rPr>
          <w:rFonts w:ascii="Times New Roman" w:eastAsia="Arial Unicode MS" w:hAnsi="Times New Roman"/>
          <w:bCs/>
        </w:rPr>
      </w:pPr>
    </w:p>
    <w:p w14:paraId="3D99BB81" w14:textId="177C3C1B" w:rsidR="001834E6" w:rsidRPr="00315606" w:rsidRDefault="001834E6" w:rsidP="001834E6">
      <w:pPr>
        <w:spacing w:after="0" w:line="240" w:lineRule="auto"/>
        <w:ind w:firstLine="708"/>
        <w:jc w:val="both"/>
        <w:rPr>
          <w:rFonts w:ascii="Times New Roman" w:eastAsia="Times New Roman" w:hAnsi="Times New Roman"/>
          <w:bCs/>
        </w:rPr>
      </w:pPr>
      <w:r w:rsidRPr="00315606">
        <w:rPr>
          <w:rFonts w:ascii="Times New Roman" w:eastAsia="Times New Roman" w:hAnsi="Times New Roman"/>
          <w:bCs/>
        </w:rPr>
        <w:t>Общество с ограниченной ответственностью «Специализированный застройщик «</w:t>
      </w:r>
      <w:proofErr w:type="spellStart"/>
      <w:r w:rsidRPr="00315606">
        <w:rPr>
          <w:rFonts w:ascii="Times New Roman" w:eastAsia="Times New Roman" w:hAnsi="Times New Roman"/>
          <w:bCs/>
        </w:rPr>
        <w:t>Стройтэк</w:t>
      </w:r>
      <w:proofErr w:type="spellEnd"/>
      <w:r w:rsidRPr="00315606">
        <w:rPr>
          <w:rFonts w:ascii="Times New Roman" w:eastAsia="Times New Roman" w:hAnsi="Times New Roman"/>
          <w:bCs/>
        </w:rPr>
        <w:t xml:space="preserve">» </w:t>
      </w:r>
      <w:bookmarkStart w:id="0" w:name="_Hlk14887406"/>
      <w:r w:rsidRPr="00315606">
        <w:rPr>
          <w:rFonts w:ascii="Times New Roman" w:eastAsia="Times New Roman" w:hAnsi="Times New Roman"/>
          <w:bCs/>
        </w:rPr>
        <w:t xml:space="preserve">ОГРН </w:t>
      </w:r>
      <w:r w:rsidR="00315606">
        <w:rPr>
          <w:rFonts w:ascii="Times New Roman" w:eastAsia="Times New Roman" w:hAnsi="Times New Roman"/>
          <w:bCs/>
        </w:rPr>
        <w:t>ХХХХХ</w:t>
      </w:r>
      <w:r w:rsidRPr="00315606">
        <w:rPr>
          <w:rFonts w:ascii="Times New Roman" w:eastAsia="Times New Roman" w:hAnsi="Times New Roman"/>
          <w:bCs/>
        </w:rPr>
        <w:t xml:space="preserve">, ИНН/КПП </w:t>
      </w:r>
      <w:r w:rsidR="00315606">
        <w:rPr>
          <w:rFonts w:ascii="Times New Roman" w:eastAsia="Times New Roman" w:hAnsi="Times New Roman"/>
          <w:bCs/>
        </w:rPr>
        <w:t>ХХХХХ</w:t>
      </w:r>
      <w:r w:rsidRPr="00315606">
        <w:rPr>
          <w:rFonts w:ascii="Times New Roman" w:eastAsia="Times New Roman" w:hAnsi="Times New Roman"/>
          <w:bCs/>
        </w:rPr>
        <w:t>/</w:t>
      </w:r>
      <w:bookmarkEnd w:id="0"/>
      <w:r w:rsidR="00315606">
        <w:rPr>
          <w:rFonts w:ascii="Times New Roman" w:eastAsia="Times New Roman" w:hAnsi="Times New Roman"/>
          <w:bCs/>
        </w:rPr>
        <w:t>ХХХХХ</w:t>
      </w:r>
      <w:r w:rsidRPr="00315606">
        <w:rPr>
          <w:rFonts w:ascii="Times New Roman" w:eastAsia="Times New Roman" w:hAnsi="Times New Roman"/>
          <w:bCs/>
          <w:lang w:eastAsia="ru-RU"/>
        </w:rPr>
        <w:t xml:space="preserve">, в лице </w:t>
      </w:r>
      <w:r w:rsidR="00315606">
        <w:rPr>
          <w:rFonts w:ascii="Times New Roman" w:eastAsia="Times New Roman" w:hAnsi="Times New Roman"/>
          <w:bCs/>
          <w:lang w:eastAsia="ru-RU"/>
        </w:rPr>
        <w:t>ХХХХХХ</w:t>
      </w:r>
      <w:r w:rsidRPr="00315606">
        <w:rPr>
          <w:rFonts w:ascii="Times New Roman" w:eastAsia="Times New Roman" w:hAnsi="Times New Roman"/>
          <w:bCs/>
          <w:lang w:eastAsia="ru-RU"/>
        </w:rPr>
        <w:t xml:space="preserve">, именуемое в дальнейшем «Застройщик», с одной </w:t>
      </w:r>
      <w:proofErr w:type="gramStart"/>
      <w:r w:rsidRPr="00315606">
        <w:rPr>
          <w:rFonts w:ascii="Times New Roman" w:eastAsia="Times New Roman" w:hAnsi="Times New Roman"/>
          <w:bCs/>
          <w:lang w:eastAsia="ru-RU"/>
        </w:rPr>
        <w:t>стороны</w:t>
      </w:r>
      <w:r w:rsidRPr="00315606">
        <w:rPr>
          <w:rFonts w:ascii="Times New Roman" w:eastAsia="Times New Roman" w:hAnsi="Times New Roman"/>
          <w:bCs/>
        </w:rPr>
        <w:t>,  и</w:t>
      </w:r>
      <w:proofErr w:type="gramEnd"/>
      <w:r w:rsidRPr="00315606">
        <w:rPr>
          <w:rFonts w:ascii="Times New Roman" w:eastAsia="Times New Roman" w:hAnsi="Times New Roman"/>
          <w:bCs/>
        </w:rPr>
        <w:t xml:space="preserve"> </w:t>
      </w:r>
    </w:p>
    <w:p w14:paraId="652F1895" w14:textId="263DBABD" w:rsidR="000435A2" w:rsidRPr="00315606" w:rsidRDefault="00BD7C96" w:rsidP="00D866DF">
      <w:pPr>
        <w:spacing w:after="0" w:line="240" w:lineRule="auto"/>
        <w:ind w:firstLine="709"/>
        <w:jc w:val="both"/>
        <w:rPr>
          <w:rFonts w:ascii="Times New Roman" w:eastAsia="Times New Roman" w:hAnsi="Times New Roman"/>
          <w:bCs/>
        </w:rPr>
      </w:pPr>
      <w:r w:rsidRPr="00315606">
        <w:rPr>
          <w:rFonts w:ascii="Times New Roman" w:eastAsia="Times New Roman" w:hAnsi="Times New Roman"/>
          <w:bCs/>
        </w:rPr>
        <w:t xml:space="preserve">Гр. Российской Федерации </w:t>
      </w:r>
      <w:r w:rsidRPr="00315606">
        <w:rPr>
          <w:rFonts w:ascii="Times New Roman" w:hAnsi="Times New Roman"/>
          <w:bCs/>
          <w:spacing w:val="1"/>
        </w:rPr>
        <w:t xml:space="preserve">ХХХХ, пол ХХХ, ХХ.ХХ.ХХХХ года рождения, место рождения ХХХХХ, паспорт ХХ </w:t>
      </w:r>
      <w:proofErr w:type="spellStart"/>
      <w:r w:rsidRPr="00315606">
        <w:rPr>
          <w:rFonts w:ascii="Times New Roman" w:hAnsi="Times New Roman"/>
          <w:bCs/>
          <w:spacing w:val="1"/>
        </w:rPr>
        <w:t>ХХ</w:t>
      </w:r>
      <w:proofErr w:type="spellEnd"/>
      <w:r w:rsidRPr="00315606">
        <w:rPr>
          <w:rFonts w:ascii="Times New Roman" w:hAnsi="Times New Roman"/>
          <w:bCs/>
          <w:spacing w:val="1"/>
        </w:rPr>
        <w:t xml:space="preserve"> ХХХХХХ, выдан ХХХХХ, ХХ.ХХ.ХХХХ года, код подразделения ХХХ-ХХХ, зарегистрированный по адресу: ХХХХХ</w:t>
      </w:r>
      <w:r w:rsidRPr="00315606">
        <w:rPr>
          <w:rFonts w:ascii="Times New Roman" w:eastAsia="Times New Roman" w:hAnsi="Times New Roman"/>
          <w:bCs/>
        </w:rPr>
        <w:t>, именуемый в дальнейшем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w:t>
      </w:r>
      <w:r w:rsidR="00F67F4C" w:rsidRPr="00315606">
        <w:rPr>
          <w:rFonts w:ascii="Times New Roman" w:eastAsia="Times New Roman" w:hAnsi="Times New Roman"/>
          <w:bCs/>
        </w:rPr>
        <w:t>:</w:t>
      </w:r>
    </w:p>
    <w:p w14:paraId="15DC0E5E" w14:textId="77777777" w:rsidR="008A6BB8" w:rsidRPr="00315606" w:rsidRDefault="008A6BB8" w:rsidP="000435A2">
      <w:pPr>
        <w:spacing w:after="0" w:line="240" w:lineRule="auto"/>
        <w:ind w:firstLine="708"/>
        <w:jc w:val="both"/>
        <w:rPr>
          <w:rFonts w:ascii="Times New Roman" w:eastAsia="Times New Roman" w:hAnsi="Times New Roman"/>
          <w:bCs/>
          <w:lang w:eastAsia="ru-RU"/>
        </w:rPr>
      </w:pPr>
    </w:p>
    <w:p w14:paraId="5ACEFCE5" w14:textId="46934BF1" w:rsidR="000435A2" w:rsidRPr="00315606" w:rsidRDefault="000435A2" w:rsidP="000435A2">
      <w:pPr>
        <w:tabs>
          <w:tab w:val="left" w:pos="224"/>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Глава 1. ТЕРМИНЫ И ОПРЕДЕЛЕНИЯ</w:t>
      </w:r>
    </w:p>
    <w:p w14:paraId="51C8C531" w14:textId="77777777" w:rsidR="000435A2" w:rsidRPr="00315606" w:rsidRDefault="000435A2" w:rsidP="000435A2">
      <w:pPr>
        <w:tabs>
          <w:tab w:val="left" w:pos="224"/>
        </w:tabs>
        <w:spacing w:after="0" w:line="240" w:lineRule="auto"/>
        <w:ind w:firstLine="567"/>
        <w:jc w:val="center"/>
        <w:rPr>
          <w:rFonts w:ascii="Times New Roman" w:eastAsia="Times New Roman" w:hAnsi="Times New Roman"/>
          <w:bCs/>
        </w:rPr>
      </w:pPr>
    </w:p>
    <w:p w14:paraId="1E41C723" w14:textId="77777777" w:rsidR="000435A2" w:rsidRPr="00315606" w:rsidRDefault="000435A2" w:rsidP="000435A2">
      <w:pPr>
        <w:autoSpaceDE w:val="0"/>
        <w:spacing w:after="0" w:line="240" w:lineRule="auto"/>
        <w:ind w:firstLine="567"/>
        <w:jc w:val="both"/>
        <w:rPr>
          <w:rFonts w:ascii="Times New Roman" w:eastAsia="Arial" w:hAnsi="Times New Roman"/>
          <w:bCs/>
        </w:rPr>
      </w:pPr>
      <w:r w:rsidRPr="00315606">
        <w:rPr>
          <w:rFonts w:ascii="Times New Roman" w:eastAsia="Times New Roman" w:hAnsi="Times New Roman"/>
          <w:bCs/>
        </w:rPr>
        <w:t>1.1. Если в тексте настоящего Договора не указано иное, то термины и определения имеют следующее значение:</w:t>
      </w:r>
    </w:p>
    <w:p w14:paraId="72263BA6" w14:textId="535D7D09" w:rsidR="008A5E7C" w:rsidRPr="00315606" w:rsidRDefault="008A5E7C" w:rsidP="003C097B">
      <w:pPr>
        <w:numPr>
          <w:ilvl w:val="0"/>
          <w:numId w:val="2"/>
        </w:numPr>
        <w:tabs>
          <w:tab w:val="clear" w:pos="349"/>
          <w:tab w:val="num" w:pos="66"/>
          <w:tab w:val="left" w:pos="426"/>
        </w:tabs>
        <w:autoSpaceDE w:val="0"/>
        <w:spacing w:after="0" w:line="240" w:lineRule="auto"/>
        <w:ind w:left="0" w:firstLine="567"/>
        <w:jc w:val="both"/>
        <w:rPr>
          <w:rFonts w:ascii="Times New Roman" w:eastAsia="Arial" w:hAnsi="Times New Roman"/>
          <w:bCs/>
        </w:rPr>
      </w:pPr>
      <w:r w:rsidRPr="00315606">
        <w:rPr>
          <w:rFonts w:ascii="Times New Roman" w:hAnsi="Times New Roman"/>
          <w:bCs/>
        </w:rPr>
        <w:t xml:space="preserve">Объект – </w:t>
      </w:r>
      <w:r w:rsidR="00984FF3" w:rsidRPr="00315606">
        <w:rPr>
          <w:rFonts w:ascii="Times New Roman" w:hAnsi="Times New Roman"/>
          <w:bCs/>
        </w:rPr>
        <w:t>многофункциональный жилой комплек</w:t>
      </w:r>
      <w:r w:rsidR="001A2183" w:rsidRPr="00315606">
        <w:rPr>
          <w:rFonts w:ascii="Times New Roman" w:hAnsi="Times New Roman"/>
          <w:bCs/>
        </w:rPr>
        <w:t xml:space="preserve">с, </w:t>
      </w:r>
      <w:r w:rsidRPr="00315606">
        <w:rPr>
          <w:rFonts w:ascii="Times New Roman" w:eastAsia="Arial" w:hAnsi="Times New Roman"/>
          <w:bCs/>
        </w:rPr>
        <w:t>количество этажей –</w:t>
      </w:r>
      <w:r w:rsidR="001A2183" w:rsidRPr="00315606">
        <w:rPr>
          <w:rFonts w:ascii="Times New Roman" w:eastAsia="Arial" w:hAnsi="Times New Roman"/>
          <w:bCs/>
        </w:rPr>
        <w:t xml:space="preserve"> 5-7-12-16-19-21-24-33+1 подземный</w:t>
      </w:r>
      <w:r w:rsidRPr="00315606">
        <w:rPr>
          <w:rFonts w:ascii="Times New Roman" w:eastAsia="Arial" w:hAnsi="Times New Roman"/>
          <w:bCs/>
        </w:rPr>
        <w:t xml:space="preserve">, общая площадь – </w:t>
      </w:r>
      <w:r w:rsidR="001A2183" w:rsidRPr="00315606">
        <w:rPr>
          <w:rFonts w:ascii="Times New Roman" w:eastAsia="Arial" w:hAnsi="Times New Roman"/>
          <w:bCs/>
        </w:rPr>
        <w:t>87</w:t>
      </w:r>
      <w:r w:rsidR="001834E6" w:rsidRPr="00315606">
        <w:rPr>
          <w:rFonts w:ascii="Times New Roman" w:eastAsia="Arial" w:hAnsi="Times New Roman"/>
          <w:bCs/>
        </w:rPr>
        <w:t> </w:t>
      </w:r>
      <w:r w:rsidR="001A2183" w:rsidRPr="00315606">
        <w:rPr>
          <w:rFonts w:ascii="Times New Roman" w:eastAsia="Arial" w:hAnsi="Times New Roman"/>
          <w:bCs/>
        </w:rPr>
        <w:t>438</w:t>
      </w:r>
      <w:r w:rsidR="001834E6" w:rsidRPr="00315606">
        <w:rPr>
          <w:rFonts w:ascii="Times New Roman" w:eastAsia="Arial" w:hAnsi="Times New Roman"/>
          <w:bCs/>
        </w:rPr>
        <w:t>,0</w:t>
      </w:r>
      <w:r w:rsidRPr="00315606">
        <w:rPr>
          <w:rFonts w:ascii="Times New Roman" w:eastAsia="Arial" w:hAnsi="Times New Roman"/>
          <w:bCs/>
        </w:rPr>
        <w:t xml:space="preserve"> </w:t>
      </w:r>
      <w:proofErr w:type="spellStart"/>
      <w:r w:rsidRPr="00315606">
        <w:rPr>
          <w:rFonts w:ascii="Times New Roman" w:eastAsia="Arial" w:hAnsi="Times New Roman"/>
          <w:bCs/>
        </w:rPr>
        <w:t>кв.м</w:t>
      </w:r>
      <w:proofErr w:type="spellEnd"/>
      <w:r w:rsidRPr="00315606">
        <w:rPr>
          <w:rFonts w:ascii="Times New Roman" w:eastAsia="Arial" w:hAnsi="Times New Roman"/>
          <w:bCs/>
        </w:rPr>
        <w:t>., площадь земельного участка</w:t>
      </w:r>
      <w:r w:rsidR="001834E6" w:rsidRPr="00315606">
        <w:rPr>
          <w:rFonts w:ascii="Times New Roman" w:eastAsia="Arial" w:hAnsi="Times New Roman"/>
          <w:bCs/>
        </w:rPr>
        <w:t xml:space="preserve"> –</w:t>
      </w:r>
      <w:r w:rsidRPr="00315606">
        <w:rPr>
          <w:rFonts w:ascii="Times New Roman" w:eastAsia="Arial" w:hAnsi="Times New Roman"/>
          <w:bCs/>
        </w:rPr>
        <w:t xml:space="preserve"> </w:t>
      </w:r>
      <w:r w:rsidR="009A3C0F" w:rsidRPr="00315606">
        <w:rPr>
          <w:rFonts w:ascii="Times New Roman" w:eastAsia="Arial" w:hAnsi="Times New Roman"/>
          <w:bCs/>
        </w:rPr>
        <w:t>15 31</w:t>
      </w:r>
      <w:r w:rsidR="00255965" w:rsidRPr="00315606">
        <w:rPr>
          <w:rFonts w:ascii="Times New Roman" w:eastAsia="Arial" w:hAnsi="Times New Roman"/>
          <w:bCs/>
        </w:rPr>
        <w:t>4</w:t>
      </w:r>
      <w:r w:rsidRPr="00315606">
        <w:rPr>
          <w:rFonts w:ascii="Times New Roman" w:eastAsia="Arial" w:hAnsi="Times New Roman"/>
          <w:bCs/>
        </w:rPr>
        <w:t xml:space="preserve"> </w:t>
      </w:r>
      <w:proofErr w:type="spellStart"/>
      <w:r w:rsidRPr="00315606">
        <w:rPr>
          <w:rFonts w:ascii="Times New Roman" w:eastAsia="Arial" w:hAnsi="Times New Roman"/>
          <w:bCs/>
        </w:rPr>
        <w:t>кв.м</w:t>
      </w:r>
      <w:proofErr w:type="spellEnd"/>
      <w:r w:rsidRPr="00315606">
        <w:rPr>
          <w:rFonts w:ascii="Times New Roman" w:eastAsia="Arial" w:hAnsi="Times New Roman"/>
          <w:bCs/>
        </w:rPr>
        <w:t xml:space="preserve">., кадастровый номер </w:t>
      </w:r>
      <w:r w:rsidR="00D076CF" w:rsidRPr="00315606">
        <w:rPr>
          <w:rFonts w:ascii="Times New Roman" w:eastAsia="Arial" w:hAnsi="Times New Roman"/>
          <w:bCs/>
        </w:rPr>
        <w:t>77</w:t>
      </w:r>
      <w:r w:rsidRPr="00315606">
        <w:rPr>
          <w:rFonts w:ascii="Times New Roman" w:eastAsia="Arial" w:hAnsi="Times New Roman"/>
          <w:bCs/>
        </w:rPr>
        <w:t>:09:</w:t>
      </w:r>
      <w:r w:rsidR="009A3C0F" w:rsidRPr="00315606">
        <w:rPr>
          <w:rFonts w:ascii="Times New Roman" w:eastAsia="Arial" w:hAnsi="Times New Roman"/>
          <w:bCs/>
        </w:rPr>
        <w:t>0002030:78</w:t>
      </w:r>
      <w:r w:rsidRPr="00315606">
        <w:rPr>
          <w:rFonts w:ascii="Times New Roman" w:eastAsia="Arial" w:hAnsi="Times New Roman"/>
          <w:bCs/>
        </w:rPr>
        <w:t>, материал наружных стен и каркаса объекта</w:t>
      </w:r>
      <w:r w:rsidR="001834E6" w:rsidRPr="00315606">
        <w:rPr>
          <w:rFonts w:ascii="Times New Roman" w:eastAsia="Arial" w:hAnsi="Times New Roman"/>
          <w:bCs/>
        </w:rPr>
        <w:t xml:space="preserve"> –</w:t>
      </w:r>
      <w:r w:rsidRPr="00315606">
        <w:rPr>
          <w:rFonts w:ascii="Times New Roman" w:eastAsia="Arial" w:hAnsi="Times New Roman"/>
          <w:bCs/>
        </w:rPr>
        <w:t xml:space="preserve">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В, сейсмостойкость –</w:t>
      </w:r>
      <w:r w:rsidR="009208CA" w:rsidRPr="00315606">
        <w:rPr>
          <w:rFonts w:ascii="Times New Roman" w:eastAsia="Arial" w:hAnsi="Times New Roman"/>
          <w:bCs/>
        </w:rPr>
        <w:t xml:space="preserve"> </w:t>
      </w:r>
      <w:r w:rsidR="009A3C0F" w:rsidRPr="00315606">
        <w:rPr>
          <w:rFonts w:ascii="Times New Roman" w:eastAsia="Arial" w:hAnsi="Times New Roman"/>
          <w:bCs/>
        </w:rPr>
        <w:t>5 баллов</w:t>
      </w:r>
      <w:r w:rsidRPr="00315606">
        <w:rPr>
          <w:rFonts w:ascii="Times New Roman" w:eastAsia="Arial" w:hAnsi="Times New Roman"/>
          <w:bCs/>
        </w:rPr>
        <w:t xml:space="preserve">, расположенный по адресу: </w:t>
      </w:r>
      <w:proofErr w:type="spellStart"/>
      <w:r w:rsidRPr="00315606">
        <w:rPr>
          <w:rFonts w:ascii="Times New Roman" w:eastAsia="Arial" w:hAnsi="Times New Roman"/>
          <w:bCs/>
        </w:rPr>
        <w:t>г.Москва</w:t>
      </w:r>
      <w:proofErr w:type="spellEnd"/>
      <w:r w:rsidRPr="00315606">
        <w:rPr>
          <w:rFonts w:ascii="Times New Roman" w:eastAsia="Arial" w:hAnsi="Times New Roman"/>
          <w:bCs/>
        </w:rPr>
        <w:t xml:space="preserve">, САО, Западное </w:t>
      </w:r>
      <w:proofErr w:type="spellStart"/>
      <w:r w:rsidRPr="00315606">
        <w:rPr>
          <w:rFonts w:ascii="Times New Roman" w:eastAsia="Arial" w:hAnsi="Times New Roman"/>
          <w:bCs/>
        </w:rPr>
        <w:t>Дегунино</w:t>
      </w:r>
      <w:proofErr w:type="spellEnd"/>
      <w:r w:rsidRPr="00315606">
        <w:rPr>
          <w:rFonts w:ascii="Times New Roman" w:eastAsia="Arial" w:hAnsi="Times New Roman"/>
          <w:bCs/>
        </w:rPr>
        <w:t>, Дмитровское шоссе, вл.71, корп.</w:t>
      </w:r>
      <w:r w:rsidR="009A3C0F" w:rsidRPr="00315606">
        <w:rPr>
          <w:rFonts w:ascii="Times New Roman" w:eastAsia="Arial" w:hAnsi="Times New Roman"/>
          <w:bCs/>
        </w:rPr>
        <w:t>5</w:t>
      </w:r>
      <w:r w:rsidRPr="00315606">
        <w:rPr>
          <w:rFonts w:ascii="Times New Roman" w:eastAsia="Arial" w:hAnsi="Times New Roman"/>
          <w:bCs/>
        </w:rPr>
        <w:t>.</w:t>
      </w:r>
    </w:p>
    <w:p w14:paraId="69064514" w14:textId="6F2BC6F1" w:rsidR="000435A2" w:rsidRPr="00315606" w:rsidRDefault="000435A2" w:rsidP="000435A2">
      <w:pPr>
        <w:widowControl w:val="0"/>
        <w:numPr>
          <w:ilvl w:val="0"/>
          <w:numId w:val="2"/>
        </w:numPr>
        <w:tabs>
          <w:tab w:val="clear" w:pos="349"/>
          <w:tab w:val="num" w:pos="66"/>
          <w:tab w:val="left" w:pos="426"/>
        </w:tabs>
        <w:autoSpaceDE w:val="0"/>
        <w:spacing w:after="0" w:line="240" w:lineRule="auto"/>
        <w:ind w:left="0" w:firstLine="567"/>
        <w:jc w:val="both"/>
        <w:rPr>
          <w:rFonts w:ascii="Times New Roman" w:eastAsia="Times New Roman" w:hAnsi="Times New Roman"/>
          <w:bCs/>
        </w:rPr>
      </w:pPr>
      <w:r w:rsidRPr="00315606">
        <w:rPr>
          <w:rFonts w:ascii="Times New Roman" w:eastAsia="Times New Roman" w:hAnsi="Times New Roman"/>
          <w:bCs/>
        </w:rPr>
        <w:t>Объект долевого строительства – Квартир</w:t>
      </w:r>
      <w:r w:rsidR="001638A8" w:rsidRPr="00315606">
        <w:rPr>
          <w:rFonts w:ascii="Times New Roman" w:eastAsia="Times New Roman" w:hAnsi="Times New Roman"/>
          <w:bCs/>
        </w:rPr>
        <w:t>а</w:t>
      </w:r>
      <w:r w:rsidRPr="00315606">
        <w:rPr>
          <w:rFonts w:ascii="Times New Roman" w:eastAsia="Times New Roman" w:hAnsi="Times New Roman"/>
          <w:bCs/>
        </w:rPr>
        <w:t>, то есть жил</w:t>
      </w:r>
      <w:r w:rsidR="001638A8" w:rsidRPr="00315606">
        <w:rPr>
          <w:rFonts w:ascii="Times New Roman" w:eastAsia="Times New Roman" w:hAnsi="Times New Roman"/>
          <w:bCs/>
        </w:rPr>
        <w:t>ое</w:t>
      </w:r>
      <w:r w:rsidRPr="00315606">
        <w:rPr>
          <w:rFonts w:ascii="Times New Roman" w:eastAsia="Times New Roman" w:hAnsi="Times New Roman"/>
          <w:bCs/>
        </w:rPr>
        <w:t xml:space="preserve"> помещени</w:t>
      </w:r>
      <w:r w:rsidR="001638A8" w:rsidRPr="00315606">
        <w:rPr>
          <w:rFonts w:ascii="Times New Roman" w:eastAsia="Times New Roman" w:hAnsi="Times New Roman"/>
          <w:bCs/>
        </w:rPr>
        <w:t>е</w:t>
      </w:r>
      <w:r w:rsidRPr="00315606">
        <w:rPr>
          <w:rFonts w:ascii="Times New Roman" w:eastAsia="Times New Roman" w:hAnsi="Times New Roman"/>
          <w:bCs/>
        </w:rPr>
        <w:t>, подлежащее передаче Участнику долевого строительства, исполнившему свои обязательства по оплате Договора, после получения разрешения на ввод в эксплуатацию Дома и входящее в состав Дома. Примерный план Квартир</w:t>
      </w:r>
      <w:r w:rsidR="001638A8" w:rsidRPr="00315606">
        <w:rPr>
          <w:rFonts w:ascii="Times New Roman" w:eastAsia="Times New Roman" w:hAnsi="Times New Roman"/>
          <w:bCs/>
        </w:rPr>
        <w:t>ы</w:t>
      </w:r>
      <w:r w:rsidRPr="00315606">
        <w:rPr>
          <w:rFonts w:ascii="Times New Roman" w:eastAsia="Times New Roman" w:hAnsi="Times New Roman"/>
          <w:bCs/>
        </w:rPr>
        <w:t xml:space="preserve"> приведен в Приложении № </w:t>
      </w:r>
      <w:r w:rsidR="004E0C19" w:rsidRPr="00315606">
        <w:rPr>
          <w:rFonts w:ascii="Times New Roman" w:eastAsia="Times New Roman" w:hAnsi="Times New Roman"/>
          <w:bCs/>
        </w:rPr>
        <w:t>1</w:t>
      </w:r>
      <w:r w:rsidRPr="00315606">
        <w:rPr>
          <w:rFonts w:ascii="Times New Roman" w:eastAsia="Times New Roman" w:hAnsi="Times New Roman"/>
          <w:bCs/>
        </w:rPr>
        <w:t xml:space="preserve">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14:paraId="3094F4F8" w14:textId="77777777" w:rsidR="000435A2" w:rsidRPr="00315606" w:rsidRDefault="000435A2" w:rsidP="000435A2">
      <w:pPr>
        <w:widowControl w:val="0"/>
        <w:numPr>
          <w:ilvl w:val="0"/>
          <w:numId w:val="2"/>
        </w:numPr>
        <w:tabs>
          <w:tab w:val="clear" w:pos="349"/>
          <w:tab w:val="num" w:pos="66"/>
          <w:tab w:val="left" w:pos="426"/>
          <w:tab w:val="left" w:pos="696"/>
        </w:tabs>
        <w:autoSpaceDE w:val="0"/>
        <w:spacing w:after="0" w:line="240" w:lineRule="auto"/>
        <w:ind w:left="0" w:firstLine="567"/>
        <w:jc w:val="both"/>
        <w:rPr>
          <w:rFonts w:ascii="Times New Roman" w:eastAsia="Times New Roman" w:hAnsi="Times New Roman"/>
          <w:bCs/>
        </w:rPr>
      </w:pPr>
      <w:r w:rsidRPr="00315606">
        <w:rPr>
          <w:rFonts w:ascii="Times New Roman" w:eastAsia="Times New Roman" w:hAnsi="Times New Roman"/>
          <w:bCs/>
        </w:rPr>
        <w:t xml:space="preserve"> Жилая площадь – площадь жилых помещений в Квартирах;</w:t>
      </w:r>
    </w:p>
    <w:p w14:paraId="5D86ACBA" w14:textId="25F78CF4" w:rsidR="000435A2" w:rsidRPr="00315606" w:rsidRDefault="000435A2" w:rsidP="000435A2">
      <w:pPr>
        <w:widowControl w:val="0"/>
        <w:numPr>
          <w:ilvl w:val="0"/>
          <w:numId w:val="2"/>
        </w:numPr>
        <w:tabs>
          <w:tab w:val="clear" w:pos="349"/>
          <w:tab w:val="num" w:pos="66"/>
          <w:tab w:val="left" w:pos="426"/>
          <w:tab w:val="left" w:pos="696"/>
        </w:tabs>
        <w:autoSpaceDE w:val="0"/>
        <w:spacing w:after="0" w:line="240" w:lineRule="auto"/>
        <w:ind w:left="0" w:firstLine="567"/>
        <w:jc w:val="both"/>
        <w:rPr>
          <w:rFonts w:ascii="Times New Roman" w:eastAsia="Times New Roman" w:hAnsi="Times New Roman"/>
          <w:bCs/>
        </w:rPr>
      </w:pPr>
      <w:r w:rsidRPr="00315606">
        <w:rPr>
          <w:rFonts w:ascii="Times New Roman" w:eastAsia="Times New Roman" w:hAnsi="Times New Roman"/>
          <w:bCs/>
        </w:rPr>
        <w:t xml:space="preserve"> Площадь Квартиры </w:t>
      </w:r>
      <w:r w:rsidR="00F143A5" w:rsidRPr="00315606">
        <w:rPr>
          <w:rFonts w:ascii="Times New Roman" w:eastAsia="Times New Roman" w:hAnsi="Times New Roman"/>
          <w:bCs/>
        </w:rPr>
        <w:t>–</w:t>
      </w:r>
      <w:r w:rsidRPr="00315606">
        <w:rPr>
          <w:rFonts w:ascii="Times New Roman" w:eastAsia="Times New Roman" w:hAnsi="Times New Roman"/>
          <w:bCs/>
        </w:rPr>
        <w:t xml:space="preserve"> площадь всех помещений Квартиры, в том числе жилая площадь, площадь балконов, лоджий, веранд и террас с применением коэффициента 1,0 (для холодных лоджий, для холодных балконов);</w:t>
      </w:r>
    </w:p>
    <w:p w14:paraId="129D4539" w14:textId="24214A07" w:rsidR="000435A2" w:rsidRPr="00315606" w:rsidRDefault="000435A2" w:rsidP="000435A2">
      <w:pPr>
        <w:widowControl w:val="0"/>
        <w:numPr>
          <w:ilvl w:val="0"/>
          <w:numId w:val="2"/>
        </w:numPr>
        <w:tabs>
          <w:tab w:val="clear" w:pos="349"/>
          <w:tab w:val="num" w:pos="66"/>
          <w:tab w:val="left" w:pos="426"/>
          <w:tab w:val="left" w:pos="696"/>
        </w:tabs>
        <w:autoSpaceDE w:val="0"/>
        <w:spacing w:after="0" w:line="240" w:lineRule="auto"/>
        <w:ind w:left="0" w:firstLine="567"/>
        <w:jc w:val="both"/>
        <w:rPr>
          <w:rFonts w:ascii="Times New Roman" w:eastAsia="Times New Roman" w:hAnsi="Times New Roman"/>
          <w:bCs/>
        </w:rPr>
      </w:pPr>
      <w:r w:rsidRPr="00315606">
        <w:rPr>
          <w:rFonts w:ascii="Times New Roman" w:eastAsia="Times New Roman" w:hAnsi="Times New Roman"/>
          <w:bCs/>
        </w:rPr>
        <w:t xml:space="preserve"> Общая площадь Квартиры </w:t>
      </w:r>
      <w:r w:rsidR="00F143A5" w:rsidRPr="00315606">
        <w:rPr>
          <w:rFonts w:ascii="Times New Roman" w:eastAsia="Times New Roman" w:hAnsi="Times New Roman"/>
          <w:bCs/>
        </w:rPr>
        <w:t>–</w:t>
      </w:r>
      <w:r w:rsidRPr="00315606">
        <w:rPr>
          <w:rFonts w:ascii="Times New Roman" w:eastAsia="Times New Roman" w:hAnsi="Times New Roman"/>
          <w:bCs/>
        </w:rPr>
        <w:t xml:space="preserve"> площадь квартиры в соответствии с проектной документацией, которая будет уточнена после проведения натурных обмеров уполномоченными организациями государственного технического учета и технической инвентаризации объектов капитального строительства и будет указана в Реестре прав на недвижимость. Общая площадь Квартиры определяется согласно п. 5 ст. 15 Жилищного Кодекса РФ, действующего на момент заключения настоящего Договора, 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R="00F143A5" w:rsidRPr="00315606">
        <w:rPr>
          <w:rFonts w:ascii="Times New Roman" w:eastAsia="Times New Roman" w:hAnsi="Times New Roman"/>
          <w:bCs/>
        </w:rPr>
        <w:t>;</w:t>
      </w:r>
    </w:p>
    <w:p w14:paraId="36755388" w14:textId="35C5DAC3" w:rsidR="000435A2" w:rsidRPr="00315606" w:rsidRDefault="000435A2" w:rsidP="000435A2">
      <w:pPr>
        <w:widowControl w:val="0"/>
        <w:numPr>
          <w:ilvl w:val="0"/>
          <w:numId w:val="2"/>
        </w:numPr>
        <w:tabs>
          <w:tab w:val="clear" w:pos="349"/>
          <w:tab w:val="num" w:pos="66"/>
          <w:tab w:val="left" w:pos="426"/>
          <w:tab w:val="left" w:pos="567"/>
        </w:tabs>
        <w:autoSpaceDE w:val="0"/>
        <w:spacing w:after="0" w:line="240" w:lineRule="auto"/>
        <w:ind w:left="0" w:firstLine="567"/>
        <w:jc w:val="both"/>
        <w:rPr>
          <w:rFonts w:ascii="Times New Roman" w:eastAsia="Times New Roman" w:hAnsi="Times New Roman"/>
          <w:bCs/>
        </w:rPr>
      </w:pPr>
      <w:r w:rsidRPr="00315606">
        <w:rPr>
          <w:rFonts w:ascii="Times New Roman" w:eastAsia="Times New Roman" w:hAnsi="Times New Roman"/>
          <w:bCs/>
        </w:rPr>
        <w:t xml:space="preserve"> Окончательная площадь Квартиры </w:t>
      </w:r>
      <w:r w:rsidR="00F143A5" w:rsidRPr="00315606">
        <w:rPr>
          <w:rFonts w:ascii="Times New Roman" w:eastAsia="Times New Roman" w:hAnsi="Times New Roman"/>
          <w:bCs/>
        </w:rPr>
        <w:t>–</w:t>
      </w:r>
      <w:r w:rsidRPr="00315606">
        <w:rPr>
          <w:rFonts w:ascii="Times New Roman" w:eastAsia="Times New Roman" w:hAnsi="Times New Roman"/>
          <w:bCs/>
        </w:rPr>
        <w:t xml:space="preserve"> Площадь Квартиры, уточненная после натурных обмеров органами технической инвентаризации и ввода Объекта в эксплуатацию</w:t>
      </w:r>
      <w:r w:rsidR="00F143A5" w:rsidRPr="00315606">
        <w:rPr>
          <w:rFonts w:ascii="Times New Roman" w:eastAsia="Times New Roman" w:hAnsi="Times New Roman"/>
          <w:bCs/>
        </w:rPr>
        <w:t>;</w:t>
      </w:r>
    </w:p>
    <w:p w14:paraId="4E12483F" w14:textId="5362FE13" w:rsidR="000435A2" w:rsidRPr="00315606" w:rsidRDefault="00F143A5" w:rsidP="000435A2">
      <w:pPr>
        <w:tabs>
          <w:tab w:val="left" w:pos="426"/>
          <w:tab w:val="left" w:pos="567"/>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w:t>
      </w:r>
      <w:r w:rsidR="000435A2" w:rsidRPr="00315606">
        <w:rPr>
          <w:rFonts w:ascii="Times New Roman" w:eastAsia="Times New Roman" w:hAnsi="Times New Roman"/>
          <w:bCs/>
        </w:rPr>
        <w:t xml:space="preserve"> Передаточный акт – документ о передаче Квартиры Участнику долевого строительства</w:t>
      </w:r>
      <w:r w:rsidRPr="00315606">
        <w:rPr>
          <w:rFonts w:ascii="Times New Roman" w:eastAsia="Times New Roman" w:hAnsi="Times New Roman"/>
          <w:bCs/>
        </w:rPr>
        <w:t>;</w:t>
      </w:r>
    </w:p>
    <w:p w14:paraId="2E6A6970" w14:textId="2A25E4C1" w:rsidR="000435A2" w:rsidRPr="00315606" w:rsidRDefault="00F143A5" w:rsidP="000435A2">
      <w:pPr>
        <w:tabs>
          <w:tab w:val="left" w:pos="426"/>
          <w:tab w:val="left" w:pos="567"/>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w:t>
      </w:r>
      <w:r w:rsidR="000435A2" w:rsidRPr="00315606">
        <w:rPr>
          <w:rFonts w:ascii="Times New Roman" w:eastAsia="Times New Roman" w:hAnsi="Times New Roman"/>
          <w:bCs/>
        </w:rPr>
        <w:t xml:space="preserve"> Орган регистрации прав – </w:t>
      </w:r>
      <w:r w:rsidR="00671279" w:rsidRPr="00315606">
        <w:rPr>
          <w:rFonts w:ascii="Times New Roman" w:eastAsia="Times New Roman" w:hAnsi="Times New Roman"/>
          <w:bCs/>
        </w:rPr>
        <w:t>Ф</w:t>
      </w:r>
      <w:r w:rsidR="000435A2" w:rsidRPr="00315606">
        <w:rPr>
          <w:rFonts w:ascii="Times New Roman" w:eastAsia="Times New Roman" w:hAnsi="Times New Roman"/>
          <w:bCs/>
        </w:rPr>
        <w:t xml:space="preserve">едеральный орган исполнительной власти (в т.ч. его территориальные органы), уполномоченный Правительством Российской Федерации,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266D54A1" w14:textId="28144E64" w:rsidR="00885A0C" w:rsidRPr="00315606" w:rsidRDefault="00885A0C" w:rsidP="000435A2">
      <w:pPr>
        <w:tabs>
          <w:tab w:val="left" w:pos="426"/>
          <w:tab w:val="left" w:pos="567"/>
        </w:tabs>
        <w:spacing w:after="0" w:line="240" w:lineRule="auto"/>
        <w:ind w:firstLine="567"/>
        <w:jc w:val="both"/>
        <w:rPr>
          <w:rFonts w:ascii="Times New Roman" w:eastAsia="Times New Roman" w:hAnsi="Times New Roman"/>
          <w:bCs/>
        </w:rPr>
      </w:pPr>
    </w:p>
    <w:p w14:paraId="2EC6A879" w14:textId="2931AFBD" w:rsidR="000435A2" w:rsidRPr="00315606" w:rsidRDefault="000435A2" w:rsidP="00841347">
      <w:pPr>
        <w:tabs>
          <w:tab w:val="left" w:pos="224"/>
          <w:tab w:val="left" w:pos="6086"/>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Глава 2. ПРЕДМЕТ ДОГОВОРА</w:t>
      </w:r>
    </w:p>
    <w:p w14:paraId="722FBFA5" w14:textId="77777777" w:rsidR="00D866DF" w:rsidRPr="00315606" w:rsidRDefault="00D866DF" w:rsidP="00841347">
      <w:pPr>
        <w:tabs>
          <w:tab w:val="left" w:pos="224"/>
          <w:tab w:val="left" w:pos="6086"/>
        </w:tabs>
        <w:spacing w:after="0" w:line="240" w:lineRule="auto"/>
        <w:ind w:firstLine="567"/>
        <w:jc w:val="center"/>
        <w:rPr>
          <w:rFonts w:ascii="Times New Roman" w:eastAsia="Times New Roman" w:hAnsi="Times New Roman"/>
          <w:bCs/>
        </w:rPr>
      </w:pPr>
    </w:p>
    <w:p w14:paraId="4E56C1FB" w14:textId="266E1867" w:rsidR="00CF28CC" w:rsidRPr="00315606" w:rsidRDefault="000435A2" w:rsidP="00CF28CC">
      <w:pPr>
        <w:tabs>
          <w:tab w:val="left" w:pos="0"/>
        </w:tabs>
        <w:autoSpaceDE w:val="0"/>
        <w:spacing w:after="0" w:line="240" w:lineRule="auto"/>
        <w:ind w:firstLine="567"/>
        <w:jc w:val="both"/>
        <w:rPr>
          <w:rFonts w:ascii="Times New Roman" w:eastAsia="Times New Roman" w:hAnsi="Times New Roman"/>
          <w:bCs/>
        </w:rPr>
      </w:pPr>
      <w:r w:rsidRPr="00315606">
        <w:rPr>
          <w:rFonts w:ascii="Times New Roman" w:eastAsia="Arial Unicode MS" w:hAnsi="Times New Roman"/>
          <w:bCs/>
        </w:rPr>
        <w:lastRenderedPageBreak/>
        <w:tab/>
      </w:r>
      <w:r w:rsidR="00CF28CC" w:rsidRPr="00315606">
        <w:rPr>
          <w:rFonts w:ascii="Times New Roman" w:eastAsia="Arial Unicode MS" w:hAnsi="Times New Roman"/>
          <w:bCs/>
        </w:rPr>
        <w:t xml:space="preserve">2.1. По настоящему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 </w:t>
      </w:r>
      <w:r w:rsidR="00BD7C96" w:rsidRPr="00315606">
        <w:rPr>
          <w:rFonts w:ascii="Times New Roman" w:eastAsia="Arial Unicode MS" w:hAnsi="Times New Roman"/>
          <w:bCs/>
        </w:rPr>
        <w:t>ХХ</w:t>
      </w:r>
      <w:r w:rsidR="00CF28CC" w:rsidRPr="00315606">
        <w:rPr>
          <w:rFonts w:ascii="Times New Roman" w:eastAsia="Arial Unicode MS" w:hAnsi="Times New Roman"/>
          <w:bCs/>
        </w:rPr>
        <w:t xml:space="preserve"> (</w:t>
      </w:r>
      <w:r w:rsidR="00BD7C96" w:rsidRPr="00315606">
        <w:rPr>
          <w:rFonts w:ascii="Times New Roman" w:eastAsia="Arial Unicode MS" w:hAnsi="Times New Roman"/>
          <w:bCs/>
        </w:rPr>
        <w:t>ХХХ</w:t>
      </w:r>
      <w:r w:rsidR="00CF28CC" w:rsidRPr="00315606">
        <w:rPr>
          <w:rFonts w:ascii="Times New Roman" w:eastAsia="Arial Unicode MS" w:hAnsi="Times New Roman"/>
          <w:bCs/>
        </w:rPr>
        <w:t xml:space="preserve">) комнатную Квартиру, со строительным номером № </w:t>
      </w:r>
      <w:r w:rsidR="00BD7C96" w:rsidRPr="00315606">
        <w:rPr>
          <w:rFonts w:ascii="Times New Roman" w:eastAsia="Arial Unicode MS" w:hAnsi="Times New Roman"/>
          <w:bCs/>
        </w:rPr>
        <w:t>ХХ</w:t>
      </w:r>
      <w:r w:rsidR="00CF28CC" w:rsidRPr="00315606">
        <w:rPr>
          <w:rFonts w:ascii="Times New Roman" w:eastAsia="Arial Unicode MS" w:hAnsi="Times New Roman"/>
          <w:bCs/>
        </w:rPr>
        <w:t xml:space="preserve"> (</w:t>
      </w:r>
      <w:r w:rsidR="00BD7C96" w:rsidRPr="00315606">
        <w:rPr>
          <w:rFonts w:ascii="Times New Roman" w:eastAsia="Arial Unicode MS" w:hAnsi="Times New Roman"/>
          <w:bCs/>
        </w:rPr>
        <w:t>ХХХ</w:t>
      </w:r>
      <w:r w:rsidR="00CF28CC" w:rsidRPr="00315606">
        <w:rPr>
          <w:rFonts w:ascii="Times New Roman" w:eastAsia="Arial Unicode MS" w:hAnsi="Times New Roman"/>
          <w:bCs/>
        </w:rPr>
        <w:t xml:space="preserve">), площадью Квартиры </w:t>
      </w:r>
      <w:r w:rsidR="00BD7C96" w:rsidRPr="00315606">
        <w:rPr>
          <w:rFonts w:ascii="Times New Roman" w:eastAsia="Arial Unicode MS" w:hAnsi="Times New Roman"/>
          <w:bCs/>
        </w:rPr>
        <w:t>ХХ</w:t>
      </w:r>
      <w:r w:rsidR="00CF28CC" w:rsidRPr="00315606">
        <w:rPr>
          <w:rFonts w:ascii="Times New Roman" w:hAnsi="Times New Roman"/>
          <w:bCs/>
        </w:rPr>
        <w:t xml:space="preserve"> (</w:t>
      </w:r>
      <w:r w:rsidR="00BD7C96" w:rsidRPr="00315606">
        <w:rPr>
          <w:rFonts w:ascii="Times New Roman" w:hAnsi="Times New Roman"/>
          <w:bCs/>
        </w:rPr>
        <w:t>ХХХХХХХ</w:t>
      </w:r>
      <w:r w:rsidR="00CF28CC" w:rsidRPr="00315606">
        <w:rPr>
          <w:rFonts w:ascii="Times New Roman" w:hAnsi="Times New Roman"/>
          <w:bCs/>
        </w:rPr>
        <w:t xml:space="preserve">) кв. м., общей площадью </w:t>
      </w:r>
      <w:r w:rsidR="00BD7C96" w:rsidRPr="00315606">
        <w:rPr>
          <w:rFonts w:ascii="Times New Roman" w:hAnsi="Times New Roman"/>
          <w:bCs/>
        </w:rPr>
        <w:t>ХХ</w:t>
      </w:r>
      <w:r w:rsidR="00CF28CC" w:rsidRPr="00315606">
        <w:rPr>
          <w:rFonts w:ascii="Times New Roman" w:hAnsi="Times New Roman"/>
          <w:bCs/>
        </w:rPr>
        <w:t xml:space="preserve"> (</w:t>
      </w:r>
      <w:r w:rsidR="00BD7C96" w:rsidRPr="00315606">
        <w:rPr>
          <w:rFonts w:ascii="Times New Roman" w:hAnsi="Times New Roman"/>
          <w:bCs/>
        </w:rPr>
        <w:t>ХХХХХХХ</w:t>
      </w:r>
      <w:r w:rsidR="00CF28CC" w:rsidRPr="00315606">
        <w:rPr>
          <w:rFonts w:ascii="Times New Roman" w:hAnsi="Times New Roman"/>
          <w:bCs/>
        </w:rPr>
        <w:t xml:space="preserve">) </w:t>
      </w:r>
      <w:proofErr w:type="spellStart"/>
      <w:r w:rsidR="00CF28CC" w:rsidRPr="00315606">
        <w:rPr>
          <w:rFonts w:ascii="Times New Roman" w:hAnsi="Times New Roman"/>
          <w:bCs/>
        </w:rPr>
        <w:t>кв.м</w:t>
      </w:r>
      <w:proofErr w:type="spellEnd"/>
      <w:r w:rsidR="00CF28CC" w:rsidRPr="00315606">
        <w:rPr>
          <w:rFonts w:ascii="Times New Roman" w:hAnsi="Times New Roman"/>
          <w:bCs/>
        </w:rPr>
        <w:t xml:space="preserve">., </w:t>
      </w:r>
      <w:r w:rsidR="00CF28CC" w:rsidRPr="00315606">
        <w:rPr>
          <w:rFonts w:ascii="Times New Roman" w:eastAsia="Arial Unicode MS" w:hAnsi="Times New Roman"/>
          <w:bCs/>
        </w:rPr>
        <w:t xml:space="preserve">расположенную на </w:t>
      </w:r>
      <w:r w:rsidR="00BD7C96" w:rsidRPr="00315606">
        <w:rPr>
          <w:rFonts w:ascii="Times New Roman" w:eastAsia="Arial Unicode MS" w:hAnsi="Times New Roman"/>
          <w:bCs/>
        </w:rPr>
        <w:t>ХХ</w:t>
      </w:r>
      <w:r w:rsidR="00CF28CC" w:rsidRPr="00315606">
        <w:rPr>
          <w:rFonts w:ascii="Times New Roman" w:eastAsia="Arial Unicode MS" w:hAnsi="Times New Roman"/>
          <w:bCs/>
        </w:rPr>
        <w:t xml:space="preserve"> (</w:t>
      </w:r>
      <w:r w:rsidR="00BD7C96" w:rsidRPr="00315606">
        <w:rPr>
          <w:rFonts w:ascii="Times New Roman" w:eastAsia="Arial Unicode MS" w:hAnsi="Times New Roman"/>
          <w:bCs/>
        </w:rPr>
        <w:t>ХХХ</w:t>
      </w:r>
      <w:r w:rsidR="00CF28CC" w:rsidRPr="00315606">
        <w:rPr>
          <w:rFonts w:ascii="Times New Roman" w:eastAsia="Arial Unicode MS" w:hAnsi="Times New Roman"/>
          <w:bCs/>
        </w:rPr>
        <w:t xml:space="preserve">) этаже, в </w:t>
      </w:r>
      <w:r w:rsidR="004857A4" w:rsidRPr="00315606">
        <w:rPr>
          <w:rFonts w:ascii="Times New Roman" w:eastAsia="Arial Unicode MS" w:hAnsi="Times New Roman"/>
          <w:bCs/>
        </w:rPr>
        <w:t xml:space="preserve">корпусе </w:t>
      </w:r>
      <w:r w:rsidR="00BD7C96" w:rsidRPr="00315606">
        <w:rPr>
          <w:rFonts w:ascii="Times New Roman" w:eastAsia="Arial Unicode MS" w:hAnsi="Times New Roman"/>
          <w:bCs/>
        </w:rPr>
        <w:t>ХХ</w:t>
      </w:r>
      <w:r w:rsidR="004857A4" w:rsidRPr="00315606">
        <w:rPr>
          <w:rFonts w:ascii="Times New Roman" w:eastAsia="Arial Unicode MS" w:hAnsi="Times New Roman"/>
          <w:bCs/>
        </w:rPr>
        <w:t xml:space="preserve">, </w:t>
      </w:r>
      <w:r w:rsidR="00CF28CC" w:rsidRPr="00315606">
        <w:rPr>
          <w:rFonts w:ascii="Times New Roman" w:eastAsia="Arial Unicode MS" w:hAnsi="Times New Roman"/>
          <w:bCs/>
        </w:rPr>
        <w:t xml:space="preserve">Секции № </w:t>
      </w:r>
      <w:r w:rsidR="00BD7C96" w:rsidRPr="00315606">
        <w:rPr>
          <w:rFonts w:ascii="Times New Roman" w:eastAsia="Arial Unicode MS" w:hAnsi="Times New Roman"/>
          <w:bCs/>
        </w:rPr>
        <w:t>ХХ</w:t>
      </w:r>
      <w:r w:rsidR="00CF28CC" w:rsidRPr="00315606">
        <w:rPr>
          <w:rFonts w:ascii="Times New Roman" w:eastAsia="Arial Unicode MS" w:hAnsi="Times New Roman"/>
          <w:bCs/>
        </w:rPr>
        <w:t xml:space="preserve"> (</w:t>
      </w:r>
      <w:r w:rsidR="00BD7C96" w:rsidRPr="00315606">
        <w:rPr>
          <w:rFonts w:ascii="Times New Roman" w:eastAsia="Arial Unicode MS" w:hAnsi="Times New Roman"/>
          <w:bCs/>
        </w:rPr>
        <w:t>ХХ</w:t>
      </w:r>
      <w:r w:rsidR="00CF28CC" w:rsidRPr="00315606">
        <w:rPr>
          <w:rFonts w:ascii="Times New Roman" w:eastAsia="Arial Unicode MS" w:hAnsi="Times New Roman"/>
          <w:bCs/>
        </w:rPr>
        <w:t>), а Участник долевого строительства обязуется уплатить обусловленную Договором цену и принять Квартир</w:t>
      </w:r>
      <w:r w:rsidR="001638A8" w:rsidRPr="00315606">
        <w:rPr>
          <w:rFonts w:ascii="Times New Roman" w:eastAsia="Arial Unicode MS" w:hAnsi="Times New Roman"/>
          <w:bCs/>
        </w:rPr>
        <w:t>у</w:t>
      </w:r>
      <w:r w:rsidR="00CF28CC" w:rsidRPr="00315606">
        <w:rPr>
          <w:rFonts w:ascii="Times New Roman" w:eastAsia="Arial Unicode MS" w:hAnsi="Times New Roman"/>
          <w:bCs/>
        </w:rPr>
        <w:t xml:space="preserve">, </w:t>
      </w:r>
      <w:r w:rsidR="001A75BA" w:rsidRPr="00315606">
        <w:rPr>
          <w:rFonts w:ascii="Times New Roman" w:eastAsia="Arial Unicode MS" w:hAnsi="Times New Roman"/>
          <w:bCs/>
        </w:rPr>
        <w:t>при наступлении условий, указанных в настоящем Договоре.</w:t>
      </w:r>
      <w:r w:rsidR="00CF28CC" w:rsidRPr="00315606">
        <w:rPr>
          <w:rFonts w:ascii="Times New Roman" w:eastAsia="Arial Unicode MS" w:hAnsi="Times New Roman"/>
          <w:bCs/>
        </w:rPr>
        <w:t xml:space="preserve"> </w:t>
      </w:r>
    </w:p>
    <w:p w14:paraId="250C5ACE" w14:textId="61229B76" w:rsidR="000435A2" w:rsidRPr="00315606" w:rsidRDefault="000435A2" w:rsidP="000435A2">
      <w:pPr>
        <w:tabs>
          <w:tab w:val="left" w:pos="0"/>
          <w:tab w:val="left" w:pos="567"/>
          <w:tab w:val="left" w:pos="1260"/>
        </w:tabs>
        <w:spacing w:after="0" w:line="240" w:lineRule="auto"/>
        <w:ind w:firstLine="567"/>
        <w:jc w:val="both"/>
        <w:rPr>
          <w:rFonts w:ascii="Times New Roman" w:eastAsia="Arial Unicode MS" w:hAnsi="Times New Roman"/>
          <w:bCs/>
        </w:rPr>
      </w:pPr>
      <w:r w:rsidRPr="00315606">
        <w:rPr>
          <w:rFonts w:ascii="Times New Roman" w:eastAsia="Arial Unicode MS" w:hAnsi="Times New Roman"/>
          <w:bCs/>
        </w:rPr>
        <w:t>2.2. Качественные характеристики Квартир</w:t>
      </w:r>
      <w:r w:rsidR="001638A8" w:rsidRPr="00315606">
        <w:rPr>
          <w:rFonts w:ascii="Times New Roman" w:eastAsia="Arial Unicode MS" w:hAnsi="Times New Roman"/>
          <w:bCs/>
        </w:rPr>
        <w:t>ы</w:t>
      </w:r>
      <w:r w:rsidRPr="00315606">
        <w:rPr>
          <w:rFonts w:ascii="Times New Roman" w:eastAsia="Arial Unicode MS" w:hAnsi="Times New Roman"/>
          <w:bCs/>
        </w:rPr>
        <w:t xml:space="preserve"> определяются в соответствии с проектной документацией.  Комплектация Квартир</w:t>
      </w:r>
      <w:r w:rsidR="001638A8" w:rsidRPr="00315606">
        <w:rPr>
          <w:rFonts w:ascii="Times New Roman" w:eastAsia="Arial Unicode MS" w:hAnsi="Times New Roman"/>
          <w:bCs/>
        </w:rPr>
        <w:t>ы</w:t>
      </w:r>
      <w:r w:rsidRPr="00315606">
        <w:rPr>
          <w:rFonts w:ascii="Times New Roman" w:eastAsia="Arial Unicode MS" w:hAnsi="Times New Roman"/>
          <w:bCs/>
        </w:rPr>
        <w:t xml:space="preserve"> указана в Приложении № </w:t>
      </w:r>
      <w:r w:rsidR="004E0C19" w:rsidRPr="00315606">
        <w:rPr>
          <w:rFonts w:ascii="Times New Roman" w:eastAsia="Arial Unicode MS" w:hAnsi="Times New Roman"/>
          <w:bCs/>
        </w:rPr>
        <w:t>2</w:t>
      </w:r>
      <w:r w:rsidRPr="00315606">
        <w:rPr>
          <w:rFonts w:ascii="Times New Roman" w:eastAsia="Arial Unicode MS" w:hAnsi="Times New Roman"/>
          <w:bCs/>
        </w:rPr>
        <w:t xml:space="preserve"> к настоящему Договору.</w:t>
      </w:r>
    </w:p>
    <w:p w14:paraId="66044941" w14:textId="1B9C0B76" w:rsidR="000435A2" w:rsidRPr="00315606"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2.3. Указанные в п.1.1., п. 2.1. Договора и в Приложении № 1 Договора («</w:t>
      </w:r>
      <w:r w:rsidR="004E0C19" w:rsidRPr="00315606">
        <w:rPr>
          <w:rFonts w:ascii="Times New Roman" w:eastAsia="Times New Roman" w:hAnsi="Times New Roman"/>
          <w:bCs/>
        </w:rPr>
        <w:t>План Квартиры</w:t>
      </w:r>
      <w:r w:rsidRPr="00315606">
        <w:rPr>
          <w:rFonts w:ascii="Times New Roman" w:eastAsia="Times New Roman" w:hAnsi="Times New Roman"/>
          <w:bCs/>
        </w:rPr>
        <w:t xml:space="preserve">») площади являются условными и будут подлежать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w:t>
      </w:r>
      <w:r w:rsidR="00F143A5" w:rsidRPr="00315606">
        <w:rPr>
          <w:rFonts w:ascii="Times New Roman" w:eastAsia="Times New Roman" w:hAnsi="Times New Roman"/>
          <w:bCs/>
        </w:rPr>
        <w:t>–</w:t>
      </w:r>
      <w:r w:rsidRPr="00315606">
        <w:rPr>
          <w:rFonts w:ascii="Times New Roman" w:eastAsia="Times New Roman" w:hAnsi="Times New Roman"/>
          <w:bCs/>
        </w:rPr>
        <w:t xml:space="preserve"> органы БТИ) технического паспорта на Жилой дом. Условные номера(индекс) присваиваются Секции, Дому и Объекту долевого строительства Застройщиком на основании данных проектной документации и мо</w:t>
      </w:r>
      <w:r w:rsidR="00BD7C96" w:rsidRPr="00315606">
        <w:rPr>
          <w:rFonts w:ascii="Times New Roman" w:eastAsia="Times New Roman" w:hAnsi="Times New Roman"/>
          <w:bCs/>
        </w:rPr>
        <w:t>гут</w:t>
      </w:r>
      <w:r w:rsidRPr="00315606">
        <w:rPr>
          <w:rFonts w:ascii="Times New Roman" w:eastAsia="Times New Roman" w:hAnsi="Times New Roman"/>
          <w:bCs/>
        </w:rPr>
        <w:t xml:space="preserve"> быть изменены после проведения обмеров органами, осуществляющих техническую инвентаризацию, на основании полученных поэтажных планов и экспликаций. </w:t>
      </w:r>
    </w:p>
    <w:p w14:paraId="4D7B3A33" w14:textId="2873E56E" w:rsidR="000435A2" w:rsidRPr="00315606"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rPr>
        <w:t>2.4.</w:t>
      </w:r>
      <w:r w:rsidRPr="00315606">
        <w:rPr>
          <w:rFonts w:ascii="Times New Roman" w:eastAsia="Times New Roman" w:hAnsi="Times New Roman"/>
          <w:bCs/>
          <w:lang w:eastAsia="ru-RU"/>
        </w:rPr>
        <w:t xml:space="preserve"> </w:t>
      </w:r>
      <w:r w:rsidRPr="00315606">
        <w:rPr>
          <w:rFonts w:ascii="Times New Roman" w:eastAsia="Times New Roman" w:hAnsi="Times New Roman"/>
          <w:bCs/>
        </w:rPr>
        <w:t xml:space="preserve">Указанная в Приложении № </w:t>
      </w:r>
      <w:r w:rsidR="004E0C19" w:rsidRPr="00315606">
        <w:rPr>
          <w:rFonts w:ascii="Times New Roman" w:eastAsia="Times New Roman" w:hAnsi="Times New Roman"/>
          <w:bCs/>
        </w:rPr>
        <w:t xml:space="preserve">1 </w:t>
      </w:r>
      <w:r w:rsidRPr="00315606">
        <w:rPr>
          <w:rFonts w:ascii="Times New Roman" w:eastAsia="Times New Roman" w:hAnsi="Times New Roman"/>
          <w:bCs/>
        </w:rPr>
        <w:t>Договора («План Квартир</w:t>
      </w:r>
      <w:r w:rsidR="004E0C19" w:rsidRPr="00315606">
        <w:rPr>
          <w:rFonts w:ascii="Times New Roman" w:eastAsia="Times New Roman" w:hAnsi="Times New Roman"/>
          <w:bCs/>
        </w:rPr>
        <w:t>ы</w:t>
      </w:r>
      <w:r w:rsidRPr="00315606">
        <w:rPr>
          <w:rFonts w:ascii="Times New Roman" w:eastAsia="Times New Roman" w:hAnsi="Times New Roman"/>
          <w:bCs/>
        </w:rPr>
        <w:t xml:space="preserve">») </w:t>
      </w:r>
      <w:r w:rsidRPr="00315606">
        <w:rPr>
          <w:rFonts w:ascii="Times New Roman" w:eastAsia="Times New Roman" w:hAnsi="Times New Roman"/>
          <w:bCs/>
          <w:lang w:eastAsia="ru-RU"/>
        </w:rPr>
        <w:t>проектная планировка Квартир</w:t>
      </w:r>
      <w:r w:rsidR="004E0C19" w:rsidRPr="00315606">
        <w:rPr>
          <w:rFonts w:ascii="Times New Roman" w:eastAsia="Times New Roman" w:hAnsi="Times New Roman"/>
          <w:bCs/>
          <w:lang w:eastAsia="ru-RU"/>
        </w:rPr>
        <w:t>ы</w:t>
      </w:r>
      <w:r w:rsidRPr="00315606">
        <w:rPr>
          <w:rFonts w:ascii="Times New Roman" w:eastAsia="Times New Roman" w:hAnsi="Times New Roman"/>
          <w:bCs/>
          <w:lang w:eastAsia="ru-RU"/>
        </w:rPr>
        <w:t xml:space="preserve"> является предварительной.</w:t>
      </w:r>
    </w:p>
    <w:p w14:paraId="0B748C79" w14:textId="72904B9A" w:rsidR="000435A2" w:rsidRPr="00315606" w:rsidRDefault="000435A2" w:rsidP="000435A2">
      <w:pPr>
        <w:suppressAutoHyphens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Стороны пришли к соглашению не признавать любое расхождение проектной и фактической площадей существенными изменениями Объекта</w:t>
      </w:r>
      <w:r w:rsidR="001A75BA" w:rsidRPr="00315606">
        <w:rPr>
          <w:rFonts w:ascii="Times New Roman" w:eastAsia="Times New Roman" w:hAnsi="Times New Roman"/>
          <w:bCs/>
          <w:lang w:eastAsia="ru-RU"/>
        </w:rPr>
        <w:t xml:space="preserve"> долевого строительства</w:t>
      </w:r>
      <w:r w:rsidRPr="00315606">
        <w:rPr>
          <w:rFonts w:ascii="Times New Roman" w:eastAsia="Times New Roman" w:hAnsi="Times New Roman"/>
          <w:bCs/>
          <w:lang w:eastAsia="ru-RU"/>
        </w:rPr>
        <w:t>. Фактическая площадь Объекта долевого строительства на момент передачи Участнику долевого строительства может иметь отклонения от проектной, как в большую, так и в меньшую сторону, что не влечет за собой перерасчета Цены Квартир</w:t>
      </w:r>
      <w:r w:rsidR="004E0C19" w:rsidRPr="00315606">
        <w:rPr>
          <w:rFonts w:ascii="Times New Roman" w:eastAsia="Times New Roman" w:hAnsi="Times New Roman"/>
          <w:bCs/>
          <w:lang w:eastAsia="ru-RU"/>
        </w:rPr>
        <w:t>ы</w:t>
      </w:r>
      <w:r w:rsidRPr="00315606">
        <w:rPr>
          <w:rFonts w:ascii="Times New Roman" w:eastAsia="Times New Roman" w:hAnsi="Times New Roman"/>
          <w:bCs/>
          <w:lang w:eastAsia="ru-RU"/>
        </w:rPr>
        <w:t>.</w:t>
      </w:r>
    </w:p>
    <w:p w14:paraId="113DBE8C" w14:textId="77777777" w:rsidR="000435A2" w:rsidRPr="00315606" w:rsidRDefault="000435A2" w:rsidP="000435A2">
      <w:pPr>
        <w:suppressAutoHyphens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Участнику долевого строительства известно, что:</w:t>
      </w:r>
    </w:p>
    <w:p w14:paraId="08C3CA5E" w14:textId="77777777" w:rsidR="000435A2" w:rsidRPr="00315606" w:rsidRDefault="000435A2" w:rsidP="000435A2">
      <w:pPr>
        <w:suppressAutoHyphens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террас государственной регистрации не подлежат, однако находят свое отражение в техническом паспорте Дома и кадастровом паспорте на Объект, выдаваемых органом технической инвентаризации.</w:t>
      </w:r>
    </w:p>
    <w:p w14:paraId="5A3732E4" w14:textId="77777777" w:rsidR="000435A2" w:rsidRPr="00315606" w:rsidRDefault="000435A2" w:rsidP="000435A2">
      <w:pPr>
        <w:suppressAutoHyphens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Стороны согласовали, что исключение площадей балконов, лоджий, террас из общей площади Объекта при проведении обмеров органом технической инвентаризации (после ввода Дома в эксплуатацию) и последующая государственная регистрация права собственности на площадь, равную сумме фактической жилой и вспомогательной площадей Объекта без учета балконов, лоджий и террас в органе регистрации прав,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Договором.</w:t>
      </w:r>
    </w:p>
    <w:p w14:paraId="12A83E41" w14:textId="29081226" w:rsidR="000435A2" w:rsidRPr="00315606" w:rsidRDefault="000435A2" w:rsidP="000435A2">
      <w:pPr>
        <w:pStyle w:val="af2"/>
        <w:numPr>
          <w:ilvl w:val="1"/>
          <w:numId w:val="3"/>
        </w:numPr>
        <w:tabs>
          <w:tab w:val="left" w:pos="993"/>
        </w:tabs>
        <w:suppressAutoHyphens w:val="0"/>
        <w:spacing w:after="0" w:line="240" w:lineRule="auto"/>
        <w:ind w:left="0" w:firstLine="567"/>
        <w:jc w:val="both"/>
        <w:rPr>
          <w:rFonts w:ascii="Times New Roman" w:eastAsia="Times New Roman" w:hAnsi="Times New Roman"/>
          <w:bCs/>
          <w:lang w:eastAsia="ru-RU"/>
        </w:rPr>
      </w:pPr>
      <w:r w:rsidRPr="00315606">
        <w:rPr>
          <w:rFonts w:ascii="Times New Roman" w:eastAsia="Times New Roman" w:hAnsi="Times New Roman"/>
          <w:bCs/>
          <w:lang w:eastAsia="ru-RU"/>
        </w:rPr>
        <w:t xml:space="preserve"> 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r w:rsidR="001A75BA" w:rsidRPr="00315606">
        <w:rPr>
          <w:rFonts w:ascii="Times New Roman" w:eastAsia="Times New Roman" w:hAnsi="Times New Roman"/>
          <w:bCs/>
          <w:lang w:eastAsia="ru-RU"/>
        </w:rPr>
        <w:t xml:space="preserve">. </w:t>
      </w:r>
    </w:p>
    <w:p w14:paraId="5B690CE4" w14:textId="3DA25922" w:rsidR="000435A2" w:rsidRPr="00315606" w:rsidRDefault="000435A2" w:rsidP="000435A2">
      <w:pPr>
        <w:suppressAutoHyphens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Застройщиком по настоящему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 или муниципальную собственность.</w:t>
      </w:r>
    </w:p>
    <w:p w14:paraId="68207964" w14:textId="77777777" w:rsidR="000435A2" w:rsidRPr="00315606" w:rsidRDefault="000435A2" w:rsidP="000435A2">
      <w:pPr>
        <w:suppressAutoHyphens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2.6.</w:t>
      </w:r>
      <w:r w:rsidRPr="00315606">
        <w:rPr>
          <w:rFonts w:ascii="Times New Roman" w:eastAsiaTheme="minorHAnsi" w:hAnsi="Times New Roman"/>
          <w:bCs/>
          <w:lang w:eastAsia="en-US"/>
        </w:rPr>
        <w:t xml:space="preserve"> </w:t>
      </w:r>
      <w:r w:rsidRPr="00315606">
        <w:rPr>
          <w:rFonts w:ascii="Times New Roman" w:eastAsia="Times New Roman" w:hAnsi="Times New Roman"/>
          <w:bCs/>
          <w:lang w:eastAsia="ru-RU"/>
        </w:rPr>
        <w:t xml:space="preserve">Участник долевого строительства ознакомился с проектной планировкой Объекта долевого строительства в соответствии с Планом создаваемого объекта, предоставляемого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строительство Жилого дома и Объекта долевого строительства. Стороны пришли к соглашению, что не являются существенными изменения проектной документации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Жилой дом и (или) изменения в Объекте долевого строительства, при условии их согласования с соответствующими </w:t>
      </w:r>
      <w:r w:rsidRPr="00315606">
        <w:rPr>
          <w:rFonts w:ascii="Times New Roman" w:eastAsia="Times New Roman" w:hAnsi="Times New Roman"/>
          <w:bCs/>
          <w:lang w:eastAsia="ru-RU"/>
        </w:rPr>
        <w:lastRenderedPageBreak/>
        <w:t>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40DDE71E" w14:textId="77777777" w:rsidR="000435A2" w:rsidRPr="00315606" w:rsidRDefault="000435A2" w:rsidP="000435A2">
      <w:pPr>
        <w:tabs>
          <w:tab w:val="left" w:pos="0"/>
          <w:tab w:val="left" w:pos="567"/>
          <w:tab w:val="left" w:pos="1260"/>
        </w:tabs>
        <w:spacing w:after="0" w:line="240" w:lineRule="auto"/>
        <w:ind w:firstLine="567"/>
        <w:jc w:val="both"/>
        <w:rPr>
          <w:rFonts w:ascii="Times New Roman" w:eastAsia="Times New Roman" w:hAnsi="Times New Roman"/>
          <w:bCs/>
        </w:rPr>
      </w:pPr>
    </w:p>
    <w:p w14:paraId="1BF8320F" w14:textId="77777777" w:rsidR="000435A2" w:rsidRPr="00315606"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Глава 3.  ПРАВОВОЕ ОБЕСПЕЧЕНИЕ ДОГОВОРА</w:t>
      </w:r>
    </w:p>
    <w:p w14:paraId="1BA519DB" w14:textId="77777777" w:rsidR="000435A2" w:rsidRPr="00315606"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27DDA713" w14:textId="77777777" w:rsidR="000435A2" w:rsidRPr="00315606"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3.1. Гражданский кодекс Российской Федерации (с изменениями и дополнениями).</w:t>
      </w:r>
    </w:p>
    <w:p w14:paraId="7D5F466F" w14:textId="77777777" w:rsidR="000435A2" w:rsidRPr="00315606"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3.2. </w:t>
      </w:r>
      <w:bookmarkStart w:id="1" w:name="_Hlk14885796"/>
      <w:r w:rsidRPr="00315606">
        <w:rPr>
          <w:rFonts w:ascii="Times New Roman" w:eastAsia="Times New Roman" w:hAnsi="Times New Roman"/>
          <w:bCs/>
        </w:rPr>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bookmarkEnd w:id="1"/>
    <w:p w14:paraId="4B1E1BEA" w14:textId="77777777" w:rsidR="000435A2" w:rsidRPr="00315606"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3.3. Федеральный закон от 13.07.2015 № 218-ФЗ «О государственной регистрации недвижимости».</w:t>
      </w:r>
    </w:p>
    <w:p w14:paraId="663A54EB" w14:textId="549F9E66" w:rsidR="00C2660D" w:rsidRPr="00315606" w:rsidRDefault="00C2660D" w:rsidP="00C2660D">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3.4. Право </w:t>
      </w:r>
      <w:r w:rsidR="00726D15" w:rsidRPr="00315606">
        <w:rPr>
          <w:rFonts w:ascii="Times New Roman" w:eastAsia="Times New Roman" w:hAnsi="Times New Roman"/>
          <w:bCs/>
        </w:rPr>
        <w:t>собственности</w:t>
      </w:r>
      <w:r w:rsidRPr="00315606">
        <w:rPr>
          <w:rFonts w:ascii="Times New Roman" w:eastAsia="Times New Roman" w:hAnsi="Times New Roman"/>
          <w:bCs/>
        </w:rPr>
        <w:t xml:space="preserve"> земельного участка, номер государственной регистрации</w:t>
      </w:r>
      <w:r w:rsidR="008D02AA" w:rsidRPr="00315606">
        <w:rPr>
          <w:rFonts w:ascii="Times New Roman" w:eastAsia="Times New Roman" w:hAnsi="Times New Roman"/>
          <w:bCs/>
        </w:rPr>
        <w:t xml:space="preserve"> </w:t>
      </w:r>
      <w:r w:rsidR="00726D15" w:rsidRPr="00315606">
        <w:rPr>
          <w:rFonts w:ascii="Times New Roman" w:eastAsia="Times New Roman" w:hAnsi="Times New Roman"/>
          <w:bCs/>
        </w:rPr>
        <w:t>77:09:0002030:78-77/051/2020-2 от 12.08.2020 г.</w:t>
      </w:r>
      <w:r w:rsidRPr="00315606">
        <w:rPr>
          <w:rFonts w:ascii="Times New Roman" w:eastAsia="Times New Roman" w:hAnsi="Times New Roman"/>
          <w:bCs/>
        </w:rPr>
        <w:t xml:space="preserve">, на основании Договора </w:t>
      </w:r>
      <w:r w:rsidR="009A3C0F" w:rsidRPr="00315606">
        <w:rPr>
          <w:rFonts w:ascii="Times New Roman" w:eastAsia="Times New Roman" w:hAnsi="Times New Roman"/>
          <w:bCs/>
        </w:rPr>
        <w:t>купли-продажи недвижимого имущества № ДКП</w:t>
      </w:r>
      <w:r w:rsidR="008D02AA" w:rsidRPr="00315606">
        <w:rPr>
          <w:rFonts w:ascii="Times New Roman" w:eastAsia="Times New Roman" w:hAnsi="Times New Roman"/>
          <w:bCs/>
        </w:rPr>
        <w:t>-1 от 07 февраля 2020 г.</w:t>
      </w:r>
    </w:p>
    <w:p w14:paraId="66D89668" w14:textId="3CE6ECDB" w:rsidR="00C2660D" w:rsidRPr="00315606" w:rsidRDefault="00C2660D" w:rsidP="00C2660D">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3.5. Разрешение на строительство № 77-131000-</w:t>
      </w:r>
      <w:r w:rsidR="008D02AA" w:rsidRPr="00315606">
        <w:rPr>
          <w:rFonts w:ascii="Times New Roman" w:eastAsia="Times New Roman" w:hAnsi="Times New Roman"/>
          <w:bCs/>
        </w:rPr>
        <w:t>019336-2021</w:t>
      </w:r>
      <w:r w:rsidRPr="00315606">
        <w:rPr>
          <w:rFonts w:ascii="Times New Roman" w:eastAsia="Times New Roman" w:hAnsi="Times New Roman"/>
          <w:bCs/>
        </w:rPr>
        <w:t>, выдано 1</w:t>
      </w:r>
      <w:r w:rsidR="008D02AA" w:rsidRPr="00315606">
        <w:rPr>
          <w:rFonts w:ascii="Times New Roman" w:eastAsia="Times New Roman" w:hAnsi="Times New Roman"/>
          <w:bCs/>
        </w:rPr>
        <w:t>4.01</w:t>
      </w:r>
      <w:r w:rsidRPr="00315606">
        <w:rPr>
          <w:rFonts w:ascii="Times New Roman" w:eastAsia="Times New Roman" w:hAnsi="Times New Roman"/>
          <w:bCs/>
        </w:rPr>
        <w:t>.20</w:t>
      </w:r>
      <w:r w:rsidR="008D02AA" w:rsidRPr="00315606">
        <w:rPr>
          <w:rFonts w:ascii="Times New Roman" w:eastAsia="Times New Roman" w:hAnsi="Times New Roman"/>
          <w:bCs/>
        </w:rPr>
        <w:t xml:space="preserve">21 </w:t>
      </w:r>
      <w:r w:rsidRPr="00315606">
        <w:rPr>
          <w:rFonts w:ascii="Times New Roman" w:eastAsia="Times New Roman" w:hAnsi="Times New Roman"/>
          <w:bCs/>
        </w:rPr>
        <w:t>г. Комитетом Государственного строительного надзора города Москвы (МОСГОССТРОЙНАДЗОР)</w:t>
      </w:r>
      <w:r w:rsidR="008D02AA" w:rsidRPr="00315606">
        <w:rPr>
          <w:rFonts w:ascii="Times New Roman" w:eastAsia="Times New Roman" w:hAnsi="Times New Roman"/>
          <w:bCs/>
        </w:rPr>
        <w:t xml:space="preserve">. </w:t>
      </w:r>
    </w:p>
    <w:p w14:paraId="21880EF3" w14:textId="77777777" w:rsidR="000435A2" w:rsidRPr="00315606"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3.6.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BB24E46" w14:textId="7B29B4C8" w:rsidR="000435A2" w:rsidRPr="00315606"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3.7. </w:t>
      </w:r>
      <w:r w:rsidRPr="00315606">
        <w:rPr>
          <w:rFonts w:ascii="Times New Roman" w:hAnsi="Times New Roman"/>
          <w:bCs/>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0271D702" w14:textId="61FB6CBE" w:rsidR="000435A2" w:rsidRPr="00315606"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3.8. Стороны предоставляют друг другу взаимные гарантии на весь период срока действия настоящего Договора в том, что:</w:t>
      </w:r>
    </w:p>
    <w:p w14:paraId="645219B4" w14:textId="77777777" w:rsidR="000435A2" w:rsidRPr="00315606" w:rsidRDefault="000435A2" w:rsidP="000435A2">
      <w:pPr>
        <w:tabs>
          <w:tab w:val="left" w:pos="720"/>
          <w:tab w:val="left" w:pos="126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3.8.1. Настоящий Договор подписан уполномоченными лицами и устанавливает юридически действительные обязательства;</w:t>
      </w:r>
    </w:p>
    <w:p w14:paraId="3CB0EE27" w14:textId="661D240E" w:rsidR="000435A2" w:rsidRPr="00315606" w:rsidRDefault="000435A2"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3.8.2. Заключение настоящего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w:t>
      </w:r>
      <w:r w:rsidR="00885A0C" w:rsidRPr="00315606">
        <w:rPr>
          <w:rFonts w:ascii="Times New Roman" w:eastAsia="Times New Roman" w:hAnsi="Times New Roman"/>
          <w:bCs/>
        </w:rPr>
        <w:t>.</w:t>
      </w:r>
    </w:p>
    <w:p w14:paraId="444B7CC3" w14:textId="77777777" w:rsidR="006603D3" w:rsidRPr="00315606" w:rsidRDefault="006603D3"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3.8.3.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06FD1085" w14:textId="5130351E" w:rsidR="006603D3" w:rsidRPr="00315606" w:rsidRDefault="006603D3"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3.8.4. Все документы, касающиеся настоящего Договора, являются должным образом подписанными и обязательными для Сторон;</w:t>
      </w:r>
    </w:p>
    <w:p w14:paraId="552CF305" w14:textId="77777777" w:rsidR="00A8088E" w:rsidRPr="00315606"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3.8.5.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60CCBDCD" w14:textId="59F4540A" w:rsidR="00A8088E" w:rsidRPr="00315606"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3.8.6.  Участник долевого строительства не лишен и не ограничен </w:t>
      </w:r>
      <w:r w:rsidR="004A46A5" w:rsidRPr="00315606">
        <w:rPr>
          <w:rFonts w:ascii="Times New Roman" w:eastAsia="Times New Roman" w:hAnsi="Times New Roman"/>
          <w:bCs/>
        </w:rPr>
        <w:t xml:space="preserve">в </w:t>
      </w:r>
      <w:r w:rsidRPr="00315606">
        <w:rPr>
          <w:rFonts w:ascii="Times New Roman" w:eastAsia="Times New Roman" w:hAnsi="Times New Roman"/>
          <w:bCs/>
        </w:rPr>
        <w:t xml:space="preserve">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4172A2BB" w14:textId="3352FC86" w:rsidR="00A8088E" w:rsidRPr="00315606" w:rsidRDefault="00A8088E"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3.8.7.  Обязательства, принятые Сторонами на себя в настоящем Договоре, являются законными и действительными обязательствами, исполнение которых может быть </w:t>
      </w:r>
      <w:r w:rsidR="004A46A5" w:rsidRPr="00315606">
        <w:rPr>
          <w:rFonts w:ascii="Times New Roman" w:eastAsia="Times New Roman" w:hAnsi="Times New Roman"/>
          <w:bCs/>
        </w:rPr>
        <w:t>потребовано</w:t>
      </w:r>
      <w:r w:rsidRPr="00315606">
        <w:rPr>
          <w:rFonts w:ascii="Times New Roman" w:eastAsia="Times New Roman" w:hAnsi="Times New Roman"/>
          <w:bCs/>
        </w:rPr>
        <w:t xml:space="preserve"> в принудительном порядке</w:t>
      </w:r>
      <w:r w:rsidR="004A46A5" w:rsidRPr="00315606">
        <w:rPr>
          <w:rFonts w:ascii="Times New Roman" w:eastAsia="Times New Roman" w:hAnsi="Times New Roman"/>
          <w:bCs/>
        </w:rPr>
        <w:t>.</w:t>
      </w:r>
    </w:p>
    <w:p w14:paraId="3D581C42" w14:textId="116C7502" w:rsidR="00885A0C" w:rsidRPr="00315606" w:rsidRDefault="00885A0C" w:rsidP="000435A2">
      <w:pPr>
        <w:tabs>
          <w:tab w:val="left" w:pos="720"/>
          <w:tab w:val="left" w:pos="1260"/>
          <w:tab w:val="left" w:pos="7938"/>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w:t>
      </w:r>
      <w:r w:rsidR="00A8088E" w:rsidRPr="00315606">
        <w:rPr>
          <w:rFonts w:ascii="Times New Roman" w:eastAsia="Times New Roman" w:hAnsi="Times New Roman"/>
          <w:bCs/>
        </w:rPr>
        <w:t>.8.8.</w:t>
      </w:r>
      <w:r w:rsidRPr="00315606">
        <w:rPr>
          <w:rFonts w:ascii="Times New Roman" w:eastAsia="Times New Roman" w:hAnsi="Times New Roman"/>
          <w:bCs/>
        </w:rPr>
        <w:t xml:space="preserve"> Застройщик гарантирует, что Объект долевого строительства, подлежащий передаче Участнику долевого строительства, на момент заключения настоящего </w:t>
      </w:r>
      <w:proofErr w:type="gramStart"/>
      <w:r w:rsidRPr="00315606">
        <w:rPr>
          <w:rFonts w:ascii="Times New Roman" w:eastAsia="Times New Roman" w:hAnsi="Times New Roman"/>
          <w:bCs/>
        </w:rPr>
        <w:t>Договора,  в</w:t>
      </w:r>
      <w:proofErr w:type="gramEnd"/>
      <w:r w:rsidRPr="00315606">
        <w:rPr>
          <w:rFonts w:ascii="Times New Roman" w:eastAsia="Times New Roman" w:hAnsi="Times New Roman"/>
          <w:bCs/>
        </w:rPr>
        <w:t xml:space="preserve"> споре и под арестом не состоит.</w:t>
      </w:r>
    </w:p>
    <w:p w14:paraId="48FC4897" w14:textId="0DED07DD" w:rsidR="00B76168" w:rsidRPr="00315606" w:rsidRDefault="00885A0C" w:rsidP="009E4501">
      <w:pPr>
        <w:tabs>
          <w:tab w:val="left" w:pos="720"/>
          <w:tab w:val="left" w:pos="1260"/>
          <w:tab w:val="left" w:pos="7938"/>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3.</w:t>
      </w:r>
      <w:r w:rsidR="00A8088E" w:rsidRPr="00315606">
        <w:rPr>
          <w:rFonts w:ascii="Times New Roman" w:eastAsia="Times New Roman" w:hAnsi="Times New Roman"/>
          <w:bCs/>
        </w:rPr>
        <w:t>9</w:t>
      </w:r>
      <w:r w:rsidRPr="00315606">
        <w:rPr>
          <w:rFonts w:ascii="Times New Roman" w:eastAsia="Times New Roman" w:hAnsi="Times New Roman"/>
          <w:bCs/>
        </w:rPr>
        <w:t xml:space="preserve">. </w:t>
      </w:r>
      <w:r w:rsidR="00B76168" w:rsidRPr="00315606">
        <w:rPr>
          <w:rFonts w:ascii="Times New Roman" w:eastAsia="Times New Roman" w:hAnsi="Times New Roman"/>
          <w:bCs/>
        </w:rPr>
        <w:t xml:space="preserve"> Участник долевого строительства уведомлен и согласен с тем фактом, что при строительстве Объекта допускается привлечение Застройщиком средств целевого кредита, предоставляемых ПАО Сбербанк (далее - БАНК), а также допускается залог (ипотека) прав Застройщика  на  земельный  участок, на котором осуществляется строительство Объекта, в пользу </w:t>
      </w:r>
      <w:r w:rsidR="00B76168" w:rsidRPr="00315606">
        <w:rPr>
          <w:rFonts w:ascii="Times New Roman" w:eastAsia="Times New Roman" w:hAnsi="Times New Roman"/>
          <w:bCs/>
        </w:rPr>
        <w:lastRenderedPageBreak/>
        <w:t>БАНКА  на основании договора об ипотеке, а также допускается залог имущественных прав на Объект в пользу БАНКА по Договору залога имущественных прав</w:t>
      </w:r>
      <w:r w:rsidR="009E4501" w:rsidRPr="00315606">
        <w:rPr>
          <w:rFonts w:ascii="Times New Roman" w:eastAsia="Times New Roman" w:hAnsi="Times New Roman"/>
          <w:bCs/>
        </w:rPr>
        <w:t>.</w:t>
      </w:r>
    </w:p>
    <w:p w14:paraId="0237F3D1" w14:textId="77777777" w:rsidR="00885A0C" w:rsidRPr="00315606" w:rsidRDefault="00885A0C" w:rsidP="00885A0C">
      <w:pPr>
        <w:tabs>
          <w:tab w:val="left" w:pos="720"/>
          <w:tab w:val="left" w:pos="1260"/>
          <w:tab w:val="left" w:pos="7938"/>
        </w:tabs>
        <w:spacing w:after="0" w:line="240" w:lineRule="auto"/>
        <w:ind w:firstLine="567"/>
        <w:jc w:val="both"/>
        <w:rPr>
          <w:rFonts w:ascii="Times New Roman" w:eastAsia="Times New Roman" w:hAnsi="Times New Roman"/>
          <w:bCs/>
        </w:rPr>
      </w:pPr>
    </w:p>
    <w:p w14:paraId="07384845" w14:textId="2FBE75F9" w:rsidR="000435A2" w:rsidRPr="00315606" w:rsidRDefault="000435A2" w:rsidP="000435A2">
      <w:pPr>
        <w:tabs>
          <w:tab w:val="left" w:pos="720"/>
          <w:tab w:val="left" w:pos="1260"/>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 xml:space="preserve">Глава 4. ЦЕНА ДОГОВОРА </w:t>
      </w:r>
    </w:p>
    <w:p w14:paraId="15393385" w14:textId="77777777" w:rsidR="000435A2" w:rsidRPr="00315606" w:rsidRDefault="000435A2" w:rsidP="000435A2">
      <w:pPr>
        <w:tabs>
          <w:tab w:val="left" w:pos="720"/>
          <w:tab w:val="left" w:pos="1260"/>
        </w:tabs>
        <w:spacing w:after="0" w:line="240" w:lineRule="auto"/>
        <w:ind w:firstLine="567"/>
        <w:jc w:val="center"/>
        <w:rPr>
          <w:rFonts w:ascii="Times New Roman" w:eastAsia="Times New Roman" w:hAnsi="Times New Roman"/>
          <w:bCs/>
        </w:rPr>
      </w:pPr>
    </w:p>
    <w:p w14:paraId="4E7A2E7C" w14:textId="77777777" w:rsidR="000435A2" w:rsidRPr="00315606" w:rsidRDefault="000435A2" w:rsidP="000435A2">
      <w:pPr>
        <w:tabs>
          <w:tab w:val="left" w:pos="720"/>
          <w:tab w:val="left" w:pos="14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4.1. 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(Квартиры).</w:t>
      </w:r>
    </w:p>
    <w:p w14:paraId="40563B97" w14:textId="77777777" w:rsidR="000435A2" w:rsidRPr="00315606" w:rsidRDefault="000435A2" w:rsidP="000435A2">
      <w:pPr>
        <w:tabs>
          <w:tab w:val="left" w:pos="720"/>
          <w:tab w:val="left" w:pos="14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Квартиру, расходы за услуги органов БТИ, расходы  по постановке  Квартиры  на кадастровый  учет, расходы по оплате городской, междугородной и международной телефонной связи (в случае оборудования Квартиры средствами связи), расходы за услуги и работы по управлению имуществом Жилого дома, расходы на содержание, текущий и капитальный ремонт Квартиры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Квартиры, вывоза твердых бытовых отходов, уборки Жилого Дома и прилегающей к нему территории, расходы по охране Жилого Дома и Квартиры, и другие необходимые расходы, связанные с эксплуатацией имущества Жилого Дома и Квартиры и обеспечением функционирования Дома и Квартиры в соответствии с их назначением, возникающие после ввода Объекта  в эксплуатацию.</w:t>
      </w:r>
    </w:p>
    <w:p w14:paraId="4738E2F3" w14:textId="5A8897D9" w:rsidR="000435A2" w:rsidRPr="00315606" w:rsidRDefault="000435A2" w:rsidP="004E0C19">
      <w:pPr>
        <w:suppressAutoHyphens w:val="0"/>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4.2. Цена настоящего Договора </w:t>
      </w:r>
      <w:proofErr w:type="gramStart"/>
      <w:r w:rsidRPr="00315606">
        <w:rPr>
          <w:rFonts w:ascii="Times New Roman" w:eastAsia="Times New Roman" w:hAnsi="Times New Roman"/>
          <w:bCs/>
        </w:rPr>
        <w:t xml:space="preserve">составляет </w:t>
      </w:r>
      <w:r w:rsidR="00294761" w:rsidRPr="00315606">
        <w:rPr>
          <w:rFonts w:ascii="Times New Roman" w:eastAsia="Times New Roman" w:hAnsi="Times New Roman"/>
          <w:bCs/>
        </w:rPr>
        <w:t xml:space="preserve"> </w:t>
      </w:r>
      <w:bookmarkStart w:id="2" w:name="_Hlk14888598"/>
      <w:r w:rsidR="00BD7C96" w:rsidRPr="00315606">
        <w:rPr>
          <w:rFonts w:ascii="Times New Roman" w:eastAsia="Times New Roman" w:hAnsi="Times New Roman"/>
          <w:bCs/>
        </w:rPr>
        <w:t>ХХХХХХХХ</w:t>
      </w:r>
      <w:proofErr w:type="gramEnd"/>
      <w:r w:rsidR="00357BFC" w:rsidRPr="00315606">
        <w:rPr>
          <w:rFonts w:ascii="Times New Roman" w:eastAsia="Times New Roman" w:hAnsi="Times New Roman"/>
          <w:bCs/>
        </w:rPr>
        <w:t>,ХХ</w:t>
      </w:r>
      <w:r w:rsidR="001202ED" w:rsidRPr="00315606">
        <w:rPr>
          <w:rFonts w:ascii="Times New Roman" w:eastAsia="Times New Roman" w:hAnsi="Times New Roman"/>
          <w:bCs/>
          <w:sz w:val="20"/>
          <w:szCs w:val="20"/>
          <w:lang w:eastAsia="ru-RU"/>
        </w:rPr>
        <w:t xml:space="preserve"> </w:t>
      </w:r>
      <w:r w:rsidR="001202ED" w:rsidRPr="00315606">
        <w:rPr>
          <w:rFonts w:ascii="Times New Roman" w:eastAsia="Times New Roman" w:hAnsi="Times New Roman"/>
          <w:bCs/>
        </w:rPr>
        <w:t>(</w:t>
      </w:r>
      <w:r w:rsidR="00BD7C96" w:rsidRPr="00315606">
        <w:rPr>
          <w:rFonts w:ascii="Times New Roman" w:eastAsia="Times New Roman" w:hAnsi="Times New Roman"/>
          <w:bCs/>
        </w:rPr>
        <w:t>ХХХХХХХХХХХХ</w:t>
      </w:r>
      <w:r w:rsidR="001202ED" w:rsidRPr="00315606">
        <w:rPr>
          <w:rFonts w:ascii="Times New Roman" w:eastAsia="Times New Roman" w:hAnsi="Times New Roman"/>
          <w:bCs/>
        </w:rPr>
        <w:t xml:space="preserve">) рублей РФ 00 копеек </w:t>
      </w:r>
      <w:bookmarkEnd w:id="2"/>
      <w:r w:rsidRPr="00315606">
        <w:rPr>
          <w:rFonts w:ascii="Times New Roman" w:eastAsia="Times New Roman" w:hAnsi="Times New Roman"/>
          <w:bCs/>
        </w:rPr>
        <w:t>за Объект долевого строительства (Квартир</w:t>
      </w:r>
      <w:r w:rsidR="004E0C19" w:rsidRPr="00315606">
        <w:rPr>
          <w:rFonts w:ascii="Times New Roman" w:eastAsia="Times New Roman" w:hAnsi="Times New Roman"/>
          <w:bCs/>
        </w:rPr>
        <w:t>у</w:t>
      </w:r>
      <w:r w:rsidRPr="00315606">
        <w:rPr>
          <w:rFonts w:ascii="Times New Roman" w:eastAsia="Times New Roman" w:hAnsi="Times New Roman"/>
          <w:bCs/>
        </w:rPr>
        <w:t xml:space="preserve">). </w:t>
      </w:r>
    </w:p>
    <w:p w14:paraId="0F8EE719" w14:textId="2CD822EA" w:rsidR="004E0C19" w:rsidRPr="00315606" w:rsidRDefault="000435A2" w:rsidP="00D866DF">
      <w:pPr>
        <w:tabs>
          <w:tab w:val="left" w:pos="720"/>
          <w:tab w:val="left" w:pos="14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4.</w:t>
      </w:r>
      <w:r w:rsidR="004E0C19" w:rsidRPr="00315606">
        <w:rPr>
          <w:rFonts w:ascii="Times New Roman" w:eastAsia="Times New Roman" w:hAnsi="Times New Roman"/>
          <w:bCs/>
        </w:rPr>
        <w:t>3</w:t>
      </w:r>
      <w:r w:rsidRPr="00315606">
        <w:rPr>
          <w:rFonts w:ascii="Times New Roman" w:eastAsia="Times New Roman" w:hAnsi="Times New Roman"/>
          <w:bCs/>
        </w:rPr>
        <w:t>. Цена, установленная п. 4.2. настоящего Договора, является окончательной на весь период действия Договора, независимо от изменения стоимости строительства Объекта и пересчету не подлежит.</w:t>
      </w:r>
      <w:r w:rsidRPr="00315606">
        <w:rPr>
          <w:rFonts w:ascii="Times New Roman" w:eastAsia="Times New Roman" w:hAnsi="Times New Roman"/>
          <w:bCs/>
        </w:rPr>
        <w:tab/>
      </w:r>
    </w:p>
    <w:p w14:paraId="140C595A" w14:textId="2C67BF87" w:rsidR="00F67969" w:rsidRPr="00315606" w:rsidRDefault="000435A2" w:rsidP="00841347">
      <w:pPr>
        <w:tabs>
          <w:tab w:val="left" w:pos="180"/>
          <w:tab w:val="left" w:pos="224"/>
          <w:tab w:val="left" w:pos="540"/>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 xml:space="preserve">Глава 5. </w:t>
      </w:r>
      <w:r w:rsidR="00F67969" w:rsidRPr="00315606">
        <w:rPr>
          <w:rFonts w:ascii="Times New Roman" w:eastAsia="Times New Roman" w:hAnsi="Times New Roman"/>
          <w:bCs/>
        </w:rPr>
        <w:t xml:space="preserve"> </w:t>
      </w:r>
      <w:proofErr w:type="gramStart"/>
      <w:r w:rsidR="00F67969" w:rsidRPr="00315606">
        <w:rPr>
          <w:rFonts w:ascii="Times New Roman" w:eastAsia="Times New Roman" w:hAnsi="Times New Roman"/>
          <w:bCs/>
        </w:rPr>
        <w:t>ПОРЯДОК  РАСЧЕТОВ</w:t>
      </w:r>
      <w:proofErr w:type="gramEnd"/>
    </w:p>
    <w:p w14:paraId="7C507A39" w14:textId="366DDB30" w:rsidR="00F67969" w:rsidRPr="00315606" w:rsidRDefault="00F67969"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0E99F21D" w14:textId="77777777" w:rsidR="008736F3" w:rsidRPr="00315606" w:rsidRDefault="008736F3" w:rsidP="008736F3">
      <w:pPr>
        <w:tabs>
          <w:tab w:val="left" w:pos="-142"/>
          <w:tab w:val="left" w:pos="0"/>
          <w:tab w:val="left" w:pos="709"/>
        </w:tabs>
        <w:spacing w:after="0" w:line="240" w:lineRule="auto"/>
        <w:ind w:firstLine="709"/>
        <w:jc w:val="both"/>
        <w:rPr>
          <w:rFonts w:ascii="Times New Roman" w:eastAsia="Times New Roman" w:hAnsi="Times New Roman"/>
          <w:bCs/>
          <w:lang w:bidi="ru-RU"/>
        </w:rPr>
      </w:pPr>
      <w:bookmarkStart w:id="3" w:name="_Hlk61629337"/>
      <w:bookmarkStart w:id="4" w:name="_Hlk61627788"/>
      <w:bookmarkStart w:id="5" w:name="_Hlk524349579"/>
      <w:r w:rsidRPr="00315606">
        <w:rPr>
          <w:rFonts w:ascii="Times New Roman" w:eastAsia="Times New Roman" w:hAnsi="Times New Roman"/>
          <w:bCs/>
          <w:lang w:bidi="ru-RU"/>
        </w:rPr>
        <w:t>5.1. Расчеты между сторонами производятся в следующем порядке:</w:t>
      </w:r>
      <w:bookmarkEnd w:id="3"/>
    </w:p>
    <w:bookmarkEnd w:id="4"/>
    <w:p w14:paraId="613F40F3" w14:textId="18423104" w:rsidR="00820524" w:rsidRPr="00315606"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Депонент –</w:t>
      </w:r>
      <w:bookmarkStart w:id="6" w:name="_Hlk531960229"/>
      <w:r w:rsidR="00342DA6" w:rsidRPr="00315606">
        <w:rPr>
          <w:rFonts w:ascii="Times New Roman" w:eastAsia="Times New Roman" w:hAnsi="Times New Roman"/>
          <w:bCs/>
        </w:rPr>
        <w:t xml:space="preserve"> Участник долевого строительства</w:t>
      </w:r>
      <w:r w:rsidRPr="00315606">
        <w:rPr>
          <w:rFonts w:ascii="Times New Roman" w:eastAsia="Times New Roman" w:hAnsi="Times New Roman"/>
          <w:bCs/>
        </w:rPr>
        <w:t>;</w:t>
      </w:r>
      <w:bookmarkEnd w:id="6"/>
    </w:p>
    <w:p w14:paraId="6AFD2055" w14:textId="2040E141" w:rsidR="00F143A5" w:rsidRPr="00315606" w:rsidRDefault="00820524" w:rsidP="00F143A5">
      <w:pPr>
        <w:tabs>
          <w:tab w:val="left" w:pos="180"/>
          <w:tab w:val="left" w:pos="224"/>
          <w:tab w:val="left" w:pos="540"/>
        </w:tabs>
        <w:spacing w:after="0" w:line="240" w:lineRule="auto"/>
        <w:ind w:firstLine="567"/>
        <w:jc w:val="both"/>
        <w:rPr>
          <w:rFonts w:ascii="Times New Roman" w:eastAsia="Times New Roman" w:hAnsi="Times New Roman"/>
          <w:bCs/>
        </w:rPr>
      </w:pPr>
      <w:proofErr w:type="spellStart"/>
      <w:r w:rsidRPr="00315606">
        <w:rPr>
          <w:rFonts w:ascii="Times New Roman" w:eastAsia="Times New Roman" w:hAnsi="Times New Roman"/>
          <w:bCs/>
        </w:rPr>
        <w:t>Эскроу</w:t>
      </w:r>
      <w:proofErr w:type="spellEnd"/>
      <w:r w:rsidRPr="00315606">
        <w:rPr>
          <w:rFonts w:ascii="Times New Roman" w:eastAsia="Times New Roman" w:hAnsi="Times New Roman"/>
          <w:bCs/>
        </w:rPr>
        <w:t>-агент</w:t>
      </w:r>
      <w:r w:rsidR="00003542" w:rsidRPr="00315606">
        <w:rPr>
          <w:rFonts w:ascii="Times New Roman" w:eastAsia="Times New Roman" w:hAnsi="Times New Roman"/>
          <w:bCs/>
        </w:rPr>
        <w:t>/ Акцептант</w:t>
      </w:r>
      <w:r w:rsidRPr="00315606">
        <w:rPr>
          <w:rFonts w:ascii="Times New Roman" w:eastAsia="Times New Roman" w:hAnsi="Times New Roman"/>
          <w:bCs/>
        </w:rPr>
        <w:t xml:space="preserve"> –</w:t>
      </w:r>
      <w:r w:rsidR="00342DA6" w:rsidRPr="00315606">
        <w:rPr>
          <w:rFonts w:ascii="Times New Roman" w:eastAsia="Times New Roman" w:hAnsi="Times New Roman"/>
          <w:bCs/>
        </w:rPr>
        <w:t xml:space="preserve"> ПАО Сбербанк</w:t>
      </w:r>
      <w:r w:rsidR="00003542" w:rsidRPr="00315606">
        <w:rPr>
          <w:rFonts w:ascii="Times New Roman" w:eastAsia="Times New Roman" w:hAnsi="Times New Roman"/>
          <w:bCs/>
        </w:rPr>
        <w:t xml:space="preserve"> (публичное акционерное общество),</w:t>
      </w:r>
      <w:r w:rsidR="00F143A5" w:rsidRPr="00315606">
        <w:rPr>
          <w:rFonts w:ascii="Times New Roman" w:eastAsia="Times New Roman" w:hAnsi="Times New Roman"/>
          <w:bCs/>
        </w:rPr>
        <w:t xml:space="preserve"> я</w:t>
      </w:r>
      <w:r w:rsidR="00003542" w:rsidRPr="00315606">
        <w:rPr>
          <w:rFonts w:ascii="Times New Roman" w:eastAsia="Times New Roman" w:hAnsi="Times New Roman"/>
          <w:bCs/>
        </w:rPr>
        <w:t>вляющ</w:t>
      </w:r>
      <w:r w:rsidR="009B2A66" w:rsidRPr="00315606">
        <w:rPr>
          <w:rFonts w:ascii="Times New Roman" w:eastAsia="Times New Roman" w:hAnsi="Times New Roman"/>
          <w:bCs/>
        </w:rPr>
        <w:t>ийся</w:t>
      </w:r>
      <w:r w:rsidR="00003542" w:rsidRPr="00315606">
        <w:rPr>
          <w:rFonts w:ascii="Times New Roman" w:eastAsia="Times New Roman" w:hAnsi="Times New Roman"/>
          <w:bCs/>
        </w:rPr>
        <w:t xml:space="preserve"> кредитной организацией по законодательству Российской Федерации,</w:t>
      </w:r>
      <w:r w:rsidR="00F143A5" w:rsidRPr="00315606">
        <w:rPr>
          <w:rFonts w:ascii="Times New Roman" w:eastAsia="Times New Roman" w:hAnsi="Times New Roman"/>
          <w:bCs/>
        </w:rPr>
        <w:t xml:space="preserve"> </w:t>
      </w:r>
      <w:r w:rsidR="00003542" w:rsidRPr="00315606">
        <w:rPr>
          <w:rFonts w:ascii="Times New Roman" w:eastAsia="Times New Roman" w:hAnsi="Times New Roman"/>
          <w:bCs/>
        </w:rPr>
        <w:t xml:space="preserve">Генеральная лицензия Банка России на осуществление банковских операций от 11.08.2015 № 1481, место нахождения: 117997, г. Москва, ул. Вавилова, д. 19, адрес : </w:t>
      </w:r>
      <w:r w:rsidR="00D052E1" w:rsidRPr="00315606">
        <w:rPr>
          <w:rFonts w:ascii="Times New Roman" w:hAnsi="Times New Roman"/>
          <w:bCs/>
          <w:lang w:eastAsia="en-US"/>
        </w:rPr>
        <w:t>117997, г. Москва, ул. Вавилова, д. 19</w:t>
      </w:r>
      <w:r w:rsidR="00003542" w:rsidRPr="00315606">
        <w:rPr>
          <w:rFonts w:ascii="Times New Roman" w:eastAsia="Times New Roman" w:hAnsi="Times New Roman"/>
          <w:bCs/>
        </w:rPr>
        <w:t xml:space="preserve">,  корреспондентский счет № 30101810400000000225 в ОПЕРУ МГТУ Банка России, Счет МФР 30301810800006003800 МБ в ПАО Сбербанк, БИК 044525225, ИНН 7707083893, ОГРН 1027700132195, </w:t>
      </w:r>
      <w:r w:rsidR="00D052E1" w:rsidRPr="00315606">
        <w:rPr>
          <w:rFonts w:ascii="Times New Roman" w:hAnsi="Times New Roman"/>
          <w:bCs/>
          <w:lang w:eastAsia="en-US"/>
        </w:rPr>
        <w:t>адрес электронной почты: Escrow_Sberbank@sberbank.ru, номер телефона: 8-800-707-00-70 доб. 60992851.</w:t>
      </w:r>
      <w:r w:rsidR="00D052E1" w:rsidRPr="00315606">
        <w:rPr>
          <w:rFonts w:ascii="Times New Roman" w:eastAsia="Times New Roman" w:hAnsi="Times New Roman"/>
          <w:bCs/>
        </w:rPr>
        <w:t xml:space="preserve"> </w:t>
      </w:r>
    </w:p>
    <w:p w14:paraId="60D46F27" w14:textId="19221631" w:rsidR="008E7D0E" w:rsidRPr="00315606" w:rsidRDefault="00820524" w:rsidP="00F143A5">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Бенефициар – </w:t>
      </w:r>
      <w:r w:rsidR="00342DA6" w:rsidRPr="00315606">
        <w:rPr>
          <w:rFonts w:ascii="Times New Roman" w:eastAsia="Times New Roman" w:hAnsi="Times New Roman"/>
          <w:bCs/>
        </w:rPr>
        <w:t xml:space="preserve">Застройщик </w:t>
      </w:r>
      <w:r w:rsidRPr="00315606">
        <w:rPr>
          <w:rFonts w:ascii="Times New Roman" w:eastAsia="Times New Roman" w:hAnsi="Times New Roman"/>
          <w:bCs/>
        </w:rPr>
        <w:t>(</w:t>
      </w:r>
      <w:r w:rsidR="00342DA6" w:rsidRPr="00315606">
        <w:rPr>
          <w:rFonts w:ascii="Times New Roman" w:eastAsia="Times New Roman" w:hAnsi="Times New Roman"/>
          <w:bCs/>
        </w:rPr>
        <w:t xml:space="preserve">Общество с ограниченной ответственностью </w:t>
      </w:r>
      <w:r w:rsidRPr="00315606">
        <w:rPr>
          <w:rFonts w:ascii="Times New Roman" w:eastAsia="Times New Roman" w:hAnsi="Times New Roman"/>
          <w:bCs/>
        </w:rPr>
        <w:t>«Специализированный застройщик «</w:t>
      </w:r>
      <w:proofErr w:type="spellStart"/>
      <w:r w:rsidR="00342DA6" w:rsidRPr="00315606">
        <w:rPr>
          <w:rFonts w:ascii="Times New Roman" w:eastAsia="Times New Roman" w:hAnsi="Times New Roman"/>
          <w:bCs/>
        </w:rPr>
        <w:t>Стройтэк</w:t>
      </w:r>
      <w:proofErr w:type="spellEnd"/>
      <w:r w:rsidRPr="00315606">
        <w:rPr>
          <w:rFonts w:ascii="Times New Roman" w:eastAsia="Times New Roman" w:hAnsi="Times New Roman"/>
          <w:bCs/>
        </w:rPr>
        <w:t xml:space="preserve">», </w:t>
      </w:r>
      <w:r w:rsidR="008E7D0E" w:rsidRPr="00315606">
        <w:rPr>
          <w:rFonts w:ascii="Times New Roman" w:eastAsia="Times New Roman" w:hAnsi="Times New Roman"/>
          <w:bCs/>
        </w:rPr>
        <w:t>м</w:t>
      </w:r>
      <w:r w:rsidR="008E7D0E" w:rsidRPr="00315606">
        <w:rPr>
          <w:rFonts w:ascii="Times New Roman" w:hAnsi="Times New Roman"/>
          <w:bCs/>
        </w:rPr>
        <w:t xml:space="preserve">есто </w:t>
      </w:r>
      <w:proofErr w:type="spellStart"/>
      <w:proofErr w:type="gramStart"/>
      <w:r w:rsidR="008E7D0E" w:rsidRPr="00315606">
        <w:rPr>
          <w:rFonts w:ascii="Times New Roman" w:hAnsi="Times New Roman"/>
          <w:bCs/>
        </w:rPr>
        <w:t>нахождения:</w:t>
      </w:r>
      <w:r w:rsidR="00315606">
        <w:rPr>
          <w:rFonts w:ascii="Times New Roman" w:hAnsi="Times New Roman"/>
          <w:bCs/>
        </w:rPr>
        <w:t>ХХХХ</w:t>
      </w:r>
      <w:proofErr w:type="spellEnd"/>
      <w:proofErr w:type="gramEnd"/>
      <w:r w:rsidR="008E7D0E" w:rsidRPr="00315606">
        <w:rPr>
          <w:rFonts w:ascii="Times New Roman" w:hAnsi="Times New Roman"/>
          <w:bCs/>
        </w:rPr>
        <w:t xml:space="preserve">. Почтовый адрес (для направления корреспонденции): </w:t>
      </w:r>
      <w:r w:rsidR="00315606">
        <w:rPr>
          <w:rFonts w:ascii="Times New Roman" w:hAnsi="Times New Roman"/>
          <w:bCs/>
        </w:rPr>
        <w:t>ХХХХХ</w:t>
      </w:r>
      <w:r w:rsidR="008E7D0E" w:rsidRPr="00315606">
        <w:rPr>
          <w:rFonts w:ascii="Times New Roman" w:hAnsi="Times New Roman"/>
          <w:bCs/>
        </w:rPr>
        <w:t xml:space="preserve">, </w:t>
      </w:r>
      <w:r w:rsidR="008E7D0E" w:rsidRPr="00315606">
        <w:rPr>
          <w:rFonts w:ascii="Times New Roman" w:eastAsia="Times New Roman" w:hAnsi="Times New Roman"/>
          <w:bCs/>
        </w:rPr>
        <w:t xml:space="preserve">ОГРН </w:t>
      </w:r>
      <w:r w:rsidR="00315606">
        <w:rPr>
          <w:rFonts w:ascii="Times New Roman" w:eastAsia="Times New Roman" w:hAnsi="Times New Roman"/>
          <w:bCs/>
        </w:rPr>
        <w:t>ХХХХХ</w:t>
      </w:r>
      <w:r w:rsidR="008E7D0E" w:rsidRPr="00315606">
        <w:rPr>
          <w:rFonts w:ascii="Times New Roman" w:eastAsia="Times New Roman" w:hAnsi="Times New Roman"/>
          <w:bCs/>
        </w:rPr>
        <w:t xml:space="preserve">, ИНН/КПП </w:t>
      </w:r>
      <w:r w:rsidR="00315606">
        <w:rPr>
          <w:rFonts w:ascii="Times New Roman" w:eastAsia="Times New Roman" w:hAnsi="Times New Roman"/>
          <w:bCs/>
        </w:rPr>
        <w:t>ХХХХХ</w:t>
      </w:r>
      <w:r w:rsidR="008E7D0E" w:rsidRPr="00315606">
        <w:rPr>
          <w:rFonts w:ascii="Times New Roman" w:eastAsia="Times New Roman" w:hAnsi="Times New Roman"/>
          <w:bCs/>
        </w:rPr>
        <w:t>/</w:t>
      </w:r>
      <w:r w:rsidR="00315606">
        <w:rPr>
          <w:rFonts w:ascii="Times New Roman" w:eastAsia="Times New Roman" w:hAnsi="Times New Roman"/>
          <w:bCs/>
        </w:rPr>
        <w:t>ХХХХ</w:t>
      </w:r>
      <w:r w:rsidR="008E7D0E" w:rsidRPr="00315606">
        <w:rPr>
          <w:rFonts w:ascii="Times New Roman" w:eastAsia="Times New Roman" w:hAnsi="Times New Roman"/>
          <w:bCs/>
        </w:rPr>
        <w:t xml:space="preserve">, расчетный счет </w:t>
      </w:r>
      <w:r w:rsidR="000E0D3D" w:rsidRPr="00315606">
        <w:rPr>
          <w:rFonts w:ascii="Times New Roman" w:eastAsia="Times New Roman" w:hAnsi="Times New Roman"/>
          <w:bCs/>
          <w:lang w:eastAsia="ru-RU"/>
        </w:rPr>
        <w:t xml:space="preserve">40702810638000197599 </w:t>
      </w:r>
      <w:r w:rsidR="008E7D0E" w:rsidRPr="00315606">
        <w:rPr>
          <w:rFonts w:ascii="Times New Roman" w:eastAsia="Times New Roman" w:hAnsi="Times New Roman"/>
          <w:bCs/>
        </w:rPr>
        <w:t xml:space="preserve">в ПАО Сбербанк БИК 044525225 к/с </w:t>
      </w:r>
      <w:r w:rsidR="000E0D3D" w:rsidRPr="00315606">
        <w:rPr>
          <w:rFonts w:ascii="Times New Roman" w:eastAsia="Times New Roman" w:hAnsi="Times New Roman"/>
          <w:bCs/>
          <w:lang w:eastAsia="ru-RU"/>
        </w:rPr>
        <w:t xml:space="preserve">30101810400000000225. </w:t>
      </w:r>
    </w:p>
    <w:p w14:paraId="39C99E45" w14:textId="460BB8B9" w:rsidR="00820524" w:rsidRPr="00315606"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Объект долевого строительства – Объект долевого строительства, указанный в п. 2.</w:t>
      </w:r>
      <w:r w:rsidR="008E7D0E" w:rsidRPr="00315606">
        <w:rPr>
          <w:rFonts w:ascii="Times New Roman" w:eastAsia="Times New Roman" w:hAnsi="Times New Roman"/>
          <w:bCs/>
        </w:rPr>
        <w:t>1.</w:t>
      </w:r>
      <w:r w:rsidRPr="00315606">
        <w:rPr>
          <w:rFonts w:ascii="Times New Roman" w:eastAsia="Times New Roman" w:hAnsi="Times New Roman"/>
          <w:bCs/>
        </w:rPr>
        <w:t xml:space="preserve"> настоящего Договора.</w:t>
      </w:r>
    </w:p>
    <w:p w14:paraId="06C99868" w14:textId="58E7D6D8" w:rsidR="00820524" w:rsidRPr="00315606"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Депонируемая сумма</w:t>
      </w:r>
      <w:r w:rsidR="008E7D0E" w:rsidRPr="00315606">
        <w:rPr>
          <w:rFonts w:ascii="Times New Roman" w:eastAsia="Times New Roman" w:hAnsi="Times New Roman"/>
          <w:bCs/>
        </w:rPr>
        <w:t xml:space="preserve"> равна Цене </w:t>
      </w:r>
      <w:r w:rsidR="009B2A66" w:rsidRPr="00315606">
        <w:rPr>
          <w:rFonts w:ascii="Times New Roman" w:eastAsia="Times New Roman" w:hAnsi="Times New Roman"/>
          <w:bCs/>
        </w:rPr>
        <w:t>настоящего Д</w:t>
      </w:r>
      <w:r w:rsidR="008E7D0E" w:rsidRPr="00315606">
        <w:rPr>
          <w:rFonts w:ascii="Times New Roman" w:eastAsia="Times New Roman" w:hAnsi="Times New Roman"/>
          <w:bCs/>
        </w:rPr>
        <w:t>оговора</w:t>
      </w:r>
      <w:r w:rsidR="00F143A5" w:rsidRPr="00315606">
        <w:rPr>
          <w:rFonts w:ascii="Times New Roman" w:eastAsia="Times New Roman" w:hAnsi="Times New Roman"/>
          <w:bCs/>
        </w:rPr>
        <w:t>.</w:t>
      </w:r>
    </w:p>
    <w:p w14:paraId="46B9DCE5" w14:textId="14776DAB" w:rsidR="004E7B01" w:rsidRPr="00315606" w:rsidRDefault="008E7D0E" w:rsidP="00EA7AFD">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Застройщик</w:t>
      </w:r>
      <w:r w:rsidR="00820524" w:rsidRPr="00315606">
        <w:rPr>
          <w:rFonts w:ascii="Times New Roman" w:eastAsia="Times New Roman" w:hAnsi="Times New Roman"/>
          <w:bCs/>
        </w:rPr>
        <w:t xml:space="preserve"> извещается Эскроу-агентом об открытии счета эскроу путем электронного документооборота, согласованного </w:t>
      </w:r>
      <w:r w:rsidRPr="00315606">
        <w:rPr>
          <w:rFonts w:ascii="Times New Roman" w:eastAsia="Times New Roman" w:hAnsi="Times New Roman"/>
          <w:bCs/>
        </w:rPr>
        <w:t>Застройщиком</w:t>
      </w:r>
      <w:r w:rsidR="00820524" w:rsidRPr="00315606">
        <w:rPr>
          <w:rFonts w:ascii="Times New Roman" w:eastAsia="Times New Roman" w:hAnsi="Times New Roman"/>
          <w:bCs/>
        </w:rPr>
        <w:t xml:space="preserve"> и Эскроу-агентом, не позднее даты открытия счета эскроу</w:t>
      </w:r>
      <w:r w:rsidR="00F143A5" w:rsidRPr="00315606">
        <w:rPr>
          <w:rFonts w:ascii="Times New Roman" w:eastAsia="Times New Roman" w:hAnsi="Times New Roman"/>
          <w:bCs/>
        </w:rPr>
        <w:t>.</w:t>
      </w:r>
    </w:p>
    <w:p w14:paraId="44B70300" w14:textId="39478351" w:rsidR="004614E7" w:rsidRPr="00315606" w:rsidRDefault="004614E7" w:rsidP="00EA7AFD">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Срок условного депонирования </w:t>
      </w:r>
      <w:r w:rsidR="004847C5" w:rsidRPr="00315606">
        <w:rPr>
          <w:rFonts w:ascii="Times New Roman" w:eastAsia="Times New Roman" w:hAnsi="Times New Roman"/>
          <w:bCs/>
        </w:rPr>
        <w:t xml:space="preserve">до </w:t>
      </w:r>
      <w:r w:rsidR="00DE3F53" w:rsidRPr="00315606">
        <w:rPr>
          <w:rFonts w:ascii="Times New Roman" w:eastAsia="Times New Roman" w:hAnsi="Times New Roman"/>
          <w:bCs/>
        </w:rPr>
        <w:t>31</w:t>
      </w:r>
      <w:r w:rsidR="00AA5B01" w:rsidRPr="00315606">
        <w:rPr>
          <w:rFonts w:ascii="Times New Roman" w:eastAsia="Times New Roman" w:hAnsi="Times New Roman"/>
          <w:bCs/>
        </w:rPr>
        <w:t xml:space="preserve"> марта 2024 года включительно. Срок условного депонирования не может превышать более чем на шесть месяцев сро</w:t>
      </w:r>
      <w:r w:rsidR="00DE3F53" w:rsidRPr="00315606">
        <w:rPr>
          <w:rFonts w:ascii="Times New Roman" w:eastAsia="Times New Roman" w:hAnsi="Times New Roman"/>
          <w:bCs/>
        </w:rPr>
        <w:t>к</w:t>
      </w:r>
      <w:r w:rsidR="00AA5B01" w:rsidRPr="00315606">
        <w:rPr>
          <w:rFonts w:ascii="Times New Roman" w:eastAsia="Times New Roman" w:hAnsi="Times New Roman"/>
          <w:bCs/>
        </w:rPr>
        <w:t xml:space="preserve"> ввода в эксплуатацию Объекта недвижимости. </w:t>
      </w:r>
    </w:p>
    <w:p w14:paraId="1FB747B6" w14:textId="77777777" w:rsidR="008736F3" w:rsidRPr="00315606" w:rsidRDefault="008736F3" w:rsidP="008736F3">
      <w:pPr>
        <w:tabs>
          <w:tab w:val="left" w:pos="180"/>
          <w:tab w:val="left" w:pos="224"/>
          <w:tab w:val="left" w:pos="540"/>
        </w:tabs>
        <w:spacing w:after="0" w:line="240" w:lineRule="auto"/>
        <w:ind w:firstLine="567"/>
        <w:jc w:val="both"/>
        <w:rPr>
          <w:rFonts w:ascii="Times New Roman" w:eastAsia="Times New Roman" w:hAnsi="Times New Roman"/>
          <w:bCs/>
        </w:rPr>
      </w:pPr>
      <w:bookmarkStart w:id="7" w:name="_Hlk61627806"/>
      <w:r w:rsidRPr="00315606">
        <w:rPr>
          <w:rFonts w:ascii="Times New Roman" w:eastAsia="Times New Roman" w:hAnsi="Times New Roman"/>
          <w:bCs/>
        </w:rPr>
        <w:t xml:space="preserve">5.2. </w:t>
      </w:r>
      <w:bookmarkStart w:id="8" w:name="_Hlk61629682"/>
      <w:bookmarkStart w:id="9" w:name="_Hlk61629403"/>
      <w:r w:rsidRPr="00315606">
        <w:rPr>
          <w:rFonts w:ascii="Times New Roman" w:eastAsia="Times New Roman" w:hAnsi="Times New Roman"/>
          <w:bCs/>
        </w:rPr>
        <w:t xml:space="preserve">Депонируемая сумма перечисляется не позднее пяти рабочих дней после предоставления Застройщиком Эскроу-агенту путем электронного документооборота, согласованного Застройщиком и </w:t>
      </w:r>
      <w:bookmarkStart w:id="10" w:name="_Hlk526872537"/>
      <w:r w:rsidRPr="00315606">
        <w:rPr>
          <w:rFonts w:ascii="Times New Roman" w:eastAsia="Times New Roman" w:hAnsi="Times New Roman"/>
          <w:bCs/>
        </w:rPr>
        <w:t>Эскроу-агентом</w:t>
      </w:r>
      <w:bookmarkEnd w:id="10"/>
      <w:r w:rsidRPr="00315606">
        <w:rPr>
          <w:rFonts w:ascii="Times New Roman" w:eastAsia="Times New Roman" w:hAnsi="Times New Roman"/>
          <w:bCs/>
        </w:rPr>
        <w:t xml:space="preserve"> разрешения на ввод в эксплуатацию </w:t>
      </w:r>
      <w:r w:rsidRPr="00315606">
        <w:rPr>
          <w:rFonts w:ascii="Times New Roman" w:eastAsia="Times New Roman" w:hAnsi="Times New Roman"/>
          <w:bCs/>
          <w:iCs/>
        </w:rPr>
        <w:t xml:space="preserve">Объекта </w:t>
      </w:r>
      <w:r w:rsidRPr="00315606">
        <w:rPr>
          <w:rFonts w:ascii="Times New Roman" w:eastAsia="Times New Roman" w:hAnsi="Times New Roman"/>
          <w:bCs/>
        </w:rPr>
        <w:t xml:space="preserve">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w:t>
      </w:r>
      <w:r w:rsidRPr="00315606">
        <w:rPr>
          <w:rFonts w:ascii="Times New Roman" w:eastAsia="Times New Roman" w:hAnsi="Times New Roman"/>
          <w:bCs/>
        </w:rPr>
        <w:lastRenderedPageBreak/>
        <w:t>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bookmarkEnd w:id="8"/>
    </w:p>
    <w:bookmarkEnd w:id="7"/>
    <w:bookmarkEnd w:id="9"/>
    <w:p w14:paraId="40C2ADCE" w14:textId="6FF88507" w:rsidR="00820524" w:rsidRPr="00315606" w:rsidRDefault="00003542"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5.3.</w:t>
      </w:r>
      <w:r w:rsidR="00BD2EDE" w:rsidRPr="00315606">
        <w:rPr>
          <w:rFonts w:ascii="Times New Roman" w:eastAsia="Times New Roman" w:hAnsi="Times New Roman"/>
          <w:bCs/>
        </w:rPr>
        <w:t xml:space="preserve"> </w:t>
      </w:r>
      <w:r w:rsidR="00820524" w:rsidRPr="00315606">
        <w:rPr>
          <w:rFonts w:ascii="Times New Roman" w:eastAsia="Times New Roman" w:hAnsi="Times New Roman"/>
          <w:bCs/>
        </w:rPr>
        <w:t xml:space="preserve">Настоящим Стороны (Оференты) предлагают </w:t>
      </w:r>
      <w:bookmarkStart w:id="11" w:name="_Hlk524441440"/>
      <w:r w:rsidR="00820524" w:rsidRPr="00315606">
        <w:rPr>
          <w:rFonts w:ascii="Times New Roman" w:eastAsia="Times New Roman" w:hAnsi="Times New Roman"/>
          <w:bCs/>
        </w:rPr>
        <w:t>Эскроу-агенту (Акцептанту</w:t>
      </w:r>
      <w:bookmarkEnd w:id="11"/>
      <w:r w:rsidR="00820524" w:rsidRPr="00315606">
        <w:rPr>
          <w:rFonts w:ascii="Times New Roman" w:eastAsia="Times New Roman" w:hAnsi="Times New Roman"/>
          <w:bCs/>
        </w:rPr>
        <w:t xml:space="preserve">) заключить трехсторонний Договор счета эскроу (далее </w:t>
      </w:r>
      <w:r w:rsidR="00F143A5" w:rsidRPr="00315606">
        <w:rPr>
          <w:rFonts w:ascii="Times New Roman" w:eastAsia="Times New Roman" w:hAnsi="Times New Roman"/>
          <w:bCs/>
        </w:rPr>
        <w:t>‒</w:t>
      </w:r>
      <w:r w:rsidR="00820524" w:rsidRPr="00315606">
        <w:rPr>
          <w:rFonts w:ascii="Times New Roman" w:eastAsia="Times New Roman" w:hAnsi="Times New Roman"/>
          <w:bCs/>
        </w:rPr>
        <w:t xml:space="preserve"> Договор счета эскроу) на следующих условиях (оферта):</w:t>
      </w:r>
    </w:p>
    <w:p w14:paraId="07929833" w14:textId="56CA50D7" w:rsidR="00820524" w:rsidRPr="00315606" w:rsidRDefault="00820524" w:rsidP="00820524">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r w:rsidR="00B91DB2" w:rsidRPr="00315606">
        <w:rPr>
          <w:rFonts w:ascii="Times New Roman" w:eastAsia="Times New Roman" w:hAnsi="Times New Roman"/>
          <w:bCs/>
        </w:rPr>
        <w:t>.</w:t>
      </w:r>
    </w:p>
    <w:p w14:paraId="6B38C494" w14:textId="77777777" w:rsidR="00357BFC" w:rsidRPr="00315606" w:rsidRDefault="00B91DB2" w:rsidP="00357BFC">
      <w:pPr>
        <w:tabs>
          <w:tab w:val="left" w:pos="180"/>
          <w:tab w:val="left" w:pos="224"/>
          <w:tab w:val="left" w:pos="540"/>
        </w:tabs>
        <w:spacing w:after="0" w:line="240" w:lineRule="auto"/>
        <w:ind w:firstLine="567"/>
        <w:jc w:val="both"/>
        <w:rPr>
          <w:rFonts w:ascii="Times New Roman" w:eastAsia="Times New Roman" w:hAnsi="Times New Roman"/>
          <w:bCs/>
          <w:iCs/>
        </w:rPr>
      </w:pPr>
      <w:r w:rsidRPr="00315606">
        <w:rPr>
          <w:rFonts w:ascii="Times New Roman" w:eastAsia="Times New Roman" w:hAnsi="Times New Roman"/>
          <w:bCs/>
          <w:iCs/>
        </w:rPr>
        <w:t>5.3.1. В случае, если на дату исполнения Застройщиком п.5.2 настоящего Договора, Участником долевого строительства не в полном объеме исполнено обязательство по оплате Цены настоящего Договора, Участник долевого строительства вносит оставшуюся денежную сумму в сроки, предусмотренные условиями настоящего Договора по реквизитам, указанным в главе 19 настоящего Договора.</w:t>
      </w:r>
    </w:p>
    <w:p w14:paraId="16D1E3CD" w14:textId="65E7085D" w:rsidR="00AA5B01" w:rsidRPr="00315606" w:rsidRDefault="00AA5B01" w:rsidP="00357BFC">
      <w:pPr>
        <w:tabs>
          <w:tab w:val="left" w:pos="180"/>
          <w:tab w:val="left" w:pos="224"/>
          <w:tab w:val="left" w:pos="540"/>
        </w:tabs>
        <w:spacing w:after="0" w:line="240" w:lineRule="auto"/>
        <w:ind w:firstLine="567"/>
        <w:jc w:val="both"/>
        <w:rPr>
          <w:rFonts w:ascii="Times New Roman" w:eastAsia="Times New Roman" w:hAnsi="Times New Roman"/>
          <w:bCs/>
          <w:iCs/>
        </w:rPr>
      </w:pPr>
      <w:r w:rsidRPr="00315606">
        <w:rPr>
          <w:rFonts w:ascii="Times New Roman" w:eastAsia="Times New Roman" w:hAnsi="Times New Roman"/>
          <w:bCs/>
          <w:iCs/>
        </w:rPr>
        <w:t xml:space="preserve">5.3.2.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w:t>
      </w:r>
      <w:hyperlink r:id="rId8">
        <w:r w:rsidRPr="00315606">
          <w:rPr>
            <w:rFonts w:ascii="Times New Roman" w:eastAsia="Times New Roman" w:hAnsi="Times New Roman"/>
            <w:bCs/>
            <w:iCs/>
          </w:rPr>
          <w:t>пункте 5.2 статьи 7</w:t>
        </w:r>
      </w:hyperlink>
      <w:r w:rsidRPr="00315606">
        <w:rPr>
          <w:rFonts w:ascii="Times New Roman" w:eastAsia="Times New Roman" w:hAnsi="Times New Roman"/>
          <w:bCs/>
          <w:iCs/>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r w:rsidRPr="00315606">
          <w:rPr>
            <w:rFonts w:ascii="Times New Roman" w:eastAsia="Times New Roman" w:hAnsi="Times New Roman"/>
            <w:bCs/>
            <w:iCs/>
          </w:rPr>
          <w:t>частями 3</w:t>
        </w:r>
      </w:hyperlink>
      <w:r w:rsidRPr="00315606">
        <w:rPr>
          <w:rFonts w:ascii="Times New Roman" w:eastAsia="Times New Roman" w:hAnsi="Times New Roman"/>
          <w:bCs/>
          <w:iCs/>
        </w:rPr>
        <w:t xml:space="preserve"> и </w:t>
      </w:r>
      <w:hyperlink r:id="rId10">
        <w:r w:rsidRPr="00315606">
          <w:rPr>
            <w:rFonts w:ascii="Times New Roman" w:eastAsia="Times New Roman" w:hAnsi="Times New Roman"/>
            <w:bCs/>
            <w:iCs/>
          </w:rPr>
          <w:t>4 статьи 9</w:t>
        </w:r>
      </w:hyperlink>
      <w:r w:rsidRPr="00315606">
        <w:rPr>
          <w:rFonts w:ascii="Times New Roman" w:eastAsia="Times New Roman" w:hAnsi="Times New Roman"/>
          <w:bCs/>
          <w:iCs/>
        </w:rPr>
        <w:t xml:space="preserve"> Федерального закона от 30.12.2004 г.  № 214-ФЗ.</w:t>
      </w:r>
    </w:p>
    <w:p w14:paraId="18CB0847" w14:textId="5947EA29" w:rsidR="008736F3" w:rsidRPr="00315606" w:rsidRDefault="00894268" w:rsidP="008736F3">
      <w:pPr>
        <w:tabs>
          <w:tab w:val="left" w:pos="180"/>
          <w:tab w:val="left" w:pos="224"/>
          <w:tab w:val="left" w:pos="540"/>
        </w:tabs>
        <w:spacing w:after="0" w:line="240" w:lineRule="auto"/>
        <w:ind w:firstLine="567"/>
        <w:jc w:val="both"/>
        <w:rPr>
          <w:rFonts w:ascii="Times New Roman" w:hAnsi="Times New Roman"/>
          <w:bCs/>
        </w:rPr>
      </w:pPr>
      <w:r w:rsidRPr="00315606">
        <w:rPr>
          <w:rFonts w:ascii="Times New Roman" w:eastAsia="Times New Roman" w:hAnsi="Times New Roman"/>
          <w:bCs/>
        </w:rPr>
        <w:t xml:space="preserve">5.4. </w:t>
      </w:r>
      <w:bookmarkStart w:id="12" w:name="_Hlk61627906"/>
      <w:r w:rsidR="008736F3" w:rsidRPr="00315606">
        <w:rPr>
          <w:rFonts w:ascii="Times New Roman" w:hAnsi="Times New Roman"/>
          <w:bCs/>
        </w:rPr>
        <w:t>Участник долевого строительства обязан осуществить оплату цены Договора, указанную в п. 4.2. настоящего Договора на эскроу счет,</w:t>
      </w:r>
      <w:r w:rsidR="008736F3" w:rsidRPr="00315606">
        <w:rPr>
          <w:rFonts w:ascii="Times New Roman" w:eastAsia="Times New Roman" w:hAnsi="Times New Roman"/>
          <w:bCs/>
        </w:rPr>
        <w:t xml:space="preserve"> путем внесения денежных средств </w:t>
      </w:r>
      <w:r w:rsidR="008736F3" w:rsidRPr="00315606">
        <w:rPr>
          <w:rFonts w:ascii="Times New Roman" w:hAnsi="Times New Roman"/>
          <w:bCs/>
        </w:rPr>
        <w:t xml:space="preserve">в размере </w:t>
      </w:r>
      <w:r w:rsidR="008736F3" w:rsidRPr="00315606">
        <w:rPr>
          <w:rFonts w:ascii="Times New Roman" w:eastAsia="Times New Roman" w:hAnsi="Times New Roman"/>
          <w:bCs/>
        </w:rPr>
        <w:t>ХХ,ХХ</w:t>
      </w:r>
      <w:r w:rsidR="008736F3" w:rsidRPr="00315606">
        <w:rPr>
          <w:rFonts w:ascii="Times New Roman" w:eastAsia="Times New Roman" w:hAnsi="Times New Roman"/>
          <w:bCs/>
          <w:sz w:val="20"/>
          <w:szCs w:val="20"/>
          <w:lang w:eastAsia="ru-RU"/>
        </w:rPr>
        <w:t xml:space="preserve"> </w:t>
      </w:r>
      <w:r w:rsidR="008736F3" w:rsidRPr="00315606">
        <w:rPr>
          <w:rFonts w:ascii="Times New Roman" w:eastAsia="Times New Roman" w:hAnsi="Times New Roman"/>
          <w:bCs/>
        </w:rPr>
        <w:t xml:space="preserve">(ХХХХХ) рублей РФ 00 копеек на счет эскроу, </w:t>
      </w:r>
      <w:r w:rsidR="008736F3" w:rsidRPr="00315606">
        <w:rPr>
          <w:rFonts w:ascii="Times New Roman" w:hAnsi="Times New Roman"/>
          <w:bCs/>
        </w:rPr>
        <w:t>в срок не позднее 3 (Трех) рабочих дней с даты  регистрации настоящего Договора в органе, осуществляющем государственный кадастровый учет и государственную регистрацию прав.</w:t>
      </w:r>
      <w:bookmarkEnd w:id="12"/>
    </w:p>
    <w:p w14:paraId="0876A333" w14:textId="30012C4A" w:rsidR="00820524" w:rsidRPr="00315606" w:rsidRDefault="00003542" w:rsidP="008736F3">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5.</w:t>
      </w:r>
      <w:r w:rsidR="00894268" w:rsidRPr="00315606">
        <w:rPr>
          <w:rFonts w:ascii="Times New Roman" w:eastAsia="Times New Roman" w:hAnsi="Times New Roman"/>
          <w:bCs/>
        </w:rPr>
        <w:t>5</w:t>
      </w:r>
      <w:r w:rsidRPr="00315606">
        <w:rPr>
          <w:rFonts w:ascii="Times New Roman" w:eastAsia="Times New Roman" w:hAnsi="Times New Roman"/>
          <w:bCs/>
        </w:rPr>
        <w:t xml:space="preserve">. </w:t>
      </w:r>
      <w:r w:rsidR="006F6625" w:rsidRPr="00315606">
        <w:rPr>
          <w:rFonts w:ascii="Times New Roman" w:eastAsia="Times New Roman" w:hAnsi="Times New Roman"/>
          <w:bCs/>
        </w:rPr>
        <w:t>Застройщик</w:t>
      </w:r>
      <w:r w:rsidR="00820524" w:rsidRPr="00315606">
        <w:rPr>
          <w:rFonts w:ascii="Times New Roman" w:eastAsia="Times New Roman" w:hAnsi="Times New Roman"/>
          <w:bCs/>
        </w:rPr>
        <w:t xml:space="preserve"> в течение </w:t>
      </w:r>
      <w:r w:rsidR="00AA5B01" w:rsidRPr="00315606">
        <w:rPr>
          <w:rFonts w:ascii="Times New Roman" w:eastAsia="Times New Roman" w:hAnsi="Times New Roman"/>
          <w:bCs/>
        </w:rPr>
        <w:t>10</w:t>
      </w:r>
      <w:r w:rsidR="00820524" w:rsidRPr="00315606">
        <w:rPr>
          <w:rFonts w:ascii="Times New Roman" w:eastAsia="Times New Roman" w:hAnsi="Times New Roman"/>
          <w:bCs/>
        </w:rPr>
        <w:t xml:space="preserve"> (</w:t>
      </w:r>
      <w:r w:rsidR="00AA5B01" w:rsidRPr="00315606">
        <w:rPr>
          <w:rFonts w:ascii="Times New Roman" w:eastAsia="Times New Roman" w:hAnsi="Times New Roman"/>
          <w:bCs/>
        </w:rPr>
        <w:t>десяти</w:t>
      </w:r>
      <w:r w:rsidR="00820524" w:rsidRPr="00315606">
        <w:rPr>
          <w:rFonts w:ascii="Times New Roman" w:eastAsia="Times New Roman" w:hAnsi="Times New Roman"/>
          <w:bCs/>
        </w:rPr>
        <w:t xml:space="preserve">) рабочих дней с даты регистрации настоящего Договора в </w:t>
      </w:r>
      <w:r w:rsidR="006F6625" w:rsidRPr="00315606">
        <w:rPr>
          <w:rFonts w:ascii="Times New Roman" w:eastAsia="Times New Roman" w:hAnsi="Times New Roman"/>
          <w:bCs/>
        </w:rPr>
        <w:t>Органе регистрации прав</w:t>
      </w:r>
      <w:r w:rsidR="00820524" w:rsidRPr="00315606">
        <w:rPr>
          <w:rFonts w:ascii="Times New Roman" w:eastAsia="Times New Roman" w:hAnsi="Times New Roman"/>
          <w:bCs/>
        </w:rPr>
        <w:t xml:space="preserve"> отправляет</w:t>
      </w:r>
      <w:r w:rsidR="00555A7F" w:rsidRPr="00315606">
        <w:rPr>
          <w:rFonts w:ascii="Times New Roman" w:eastAsia="Times New Roman" w:hAnsi="Times New Roman"/>
          <w:bCs/>
        </w:rPr>
        <w:t xml:space="preserve"> </w:t>
      </w:r>
      <w:r w:rsidR="00820524" w:rsidRPr="00315606">
        <w:rPr>
          <w:rFonts w:ascii="Times New Roman" w:eastAsia="Times New Roman" w:hAnsi="Times New Roman"/>
          <w:bCs/>
        </w:rPr>
        <w:t>Эскроу-агент</w:t>
      </w:r>
      <w:r w:rsidR="00555A7F" w:rsidRPr="00315606">
        <w:rPr>
          <w:rFonts w:ascii="Times New Roman" w:eastAsia="Times New Roman" w:hAnsi="Times New Roman"/>
          <w:bCs/>
        </w:rPr>
        <w:t>у</w:t>
      </w:r>
      <w:r w:rsidR="00820524" w:rsidRPr="00315606">
        <w:rPr>
          <w:rFonts w:ascii="Times New Roman" w:eastAsia="Times New Roman" w:hAnsi="Times New Roman"/>
          <w:bCs/>
        </w:rPr>
        <w:t xml:space="preserve"> либо скан-копии настоящего Договора, зарегистрированного </w:t>
      </w:r>
      <w:r w:rsidR="006F6625" w:rsidRPr="00315606">
        <w:rPr>
          <w:rFonts w:ascii="Times New Roman" w:eastAsia="Times New Roman" w:hAnsi="Times New Roman"/>
          <w:bCs/>
        </w:rPr>
        <w:t>Органом регистрации прав</w:t>
      </w:r>
      <w:r w:rsidR="00820524" w:rsidRPr="00315606">
        <w:rPr>
          <w:rFonts w:ascii="Times New Roman" w:eastAsia="Times New Roman" w:hAnsi="Times New Roman"/>
          <w:bCs/>
        </w:rPr>
        <w:t>, либо скан-образ настоящего Договора, зарегистрированного в установленном законодательством порядке, содержащего специальную(</w:t>
      </w:r>
      <w:proofErr w:type="spellStart"/>
      <w:r w:rsidR="00820524" w:rsidRPr="00315606">
        <w:rPr>
          <w:rFonts w:ascii="Times New Roman" w:eastAsia="Times New Roman" w:hAnsi="Times New Roman"/>
          <w:bCs/>
        </w:rPr>
        <w:t>ые</w:t>
      </w:r>
      <w:proofErr w:type="spellEnd"/>
      <w:r w:rsidR="00820524" w:rsidRPr="00315606">
        <w:rPr>
          <w:rFonts w:ascii="Times New Roman" w:eastAsia="Times New Roman" w:hAnsi="Times New Roman"/>
          <w:bCs/>
        </w:rPr>
        <w:t>) регистрационную(</w:t>
      </w:r>
      <w:proofErr w:type="spellStart"/>
      <w:r w:rsidR="00820524" w:rsidRPr="00315606">
        <w:rPr>
          <w:rFonts w:ascii="Times New Roman" w:eastAsia="Times New Roman" w:hAnsi="Times New Roman"/>
          <w:bCs/>
        </w:rPr>
        <w:t>ые</w:t>
      </w:r>
      <w:proofErr w:type="spellEnd"/>
      <w:r w:rsidR="00820524" w:rsidRPr="00315606">
        <w:rPr>
          <w:rFonts w:ascii="Times New Roman" w:eastAsia="Times New Roman" w:hAnsi="Times New Roman"/>
          <w:bCs/>
        </w:rPr>
        <w:t>) запись(и), удостоверенную(</w:t>
      </w:r>
      <w:proofErr w:type="spellStart"/>
      <w:r w:rsidR="00820524" w:rsidRPr="00315606">
        <w:rPr>
          <w:rFonts w:ascii="Times New Roman" w:eastAsia="Times New Roman" w:hAnsi="Times New Roman"/>
          <w:bCs/>
        </w:rPr>
        <w:t>ые</w:t>
      </w:r>
      <w:proofErr w:type="spellEnd"/>
      <w:r w:rsidR="00820524" w:rsidRPr="00315606">
        <w:rPr>
          <w:rFonts w:ascii="Times New Roman" w:eastAsia="Times New Roman" w:hAnsi="Times New Roman"/>
          <w:bCs/>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13" w:name="_Hlk524511131"/>
      <w:r w:rsidR="00820524" w:rsidRPr="00315606">
        <w:rPr>
          <w:rFonts w:ascii="Times New Roman" w:eastAsia="Times New Roman" w:hAnsi="Times New Roman"/>
          <w:bCs/>
        </w:rPr>
        <w:t xml:space="preserve">путем электронного документооборота согласованного </w:t>
      </w:r>
      <w:r w:rsidR="006F6625" w:rsidRPr="00315606">
        <w:rPr>
          <w:rFonts w:ascii="Times New Roman" w:eastAsia="Times New Roman" w:hAnsi="Times New Roman"/>
          <w:bCs/>
        </w:rPr>
        <w:t>Застройщиком</w:t>
      </w:r>
      <w:r w:rsidR="00820524" w:rsidRPr="00315606">
        <w:rPr>
          <w:rFonts w:ascii="Times New Roman" w:eastAsia="Times New Roman" w:hAnsi="Times New Roman"/>
          <w:bCs/>
        </w:rPr>
        <w:t xml:space="preserve"> и Эскроу-агентом</w:t>
      </w:r>
      <w:bookmarkEnd w:id="13"/>
      <w:r w:rsidR="00820524" w:rsidRPr="00315606">
        <w:rPr>
          <w:rFonts w:ascii="Times New Roman" w:eastAsia="Times New Roman" w:hAnsi="Times New Roman"/>
          <w:bCs/>
        </w:rPr>
        <w:t>.</w:t>
      </w:r>
    </w:p>
    <w:bookmarkEnd w:id="5"/>
    <w:p w14:paraId="64BD7788" w14:textId="5CDCE46E" w:rsidR="00003542" w:rsidRPr="00315606" w:rsidRDefault="00003542" w:rsidP="00F143A5">
      <w:pPr>
        <w:pStyle w:val="Normal1"/>
        <w:spacing w:line="240" w:lineRule="auto"/>
        <w:ind w:firstLine="567"/>
        <w:jc w:val="both"/>
        <w:rPr>
          <w:bCs/>
          <w:lang w:eastAsia="ar-SA"/>
        </w:rPr>
      </w:pPr>
      <w:r w:rsidRPr="00315606">
        <w:rPr>
          <w:bCs/>
          <w:lang w:eastAsia="ar-SA"/>
        </w:rPr>
        <w:t>5.</w:t>
      </w:r>
      <w:r w:rsidR="00894268" w:rsidRPr="00315606">
        <w:rPr>
          <w:bCs/>
          <w:lang w:eastAsia="ar-SA"/>
        </w:rPr>
        <w:t>6</w:t>
      </w:r>
      <w:r w:rsidRPr="00315606">
        <w:rPr>
          <w:bCs/>
          <w:lang w:eastAsia="ar-SA"/>
        </w:rPr>
        <w:t xml:space="preserve">. </w:t>
      </w:r>
      <w:r w:rsidR="00B91DB2" w:rsidRPr="00315606">
        <w:rPr>
          <w:bCs/>
          <w:lang w:eastAsia="ar-SA"/>
        </w:rPr>
        <w:t>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эскроу, открытый в соответствии с  условиями настоящего Договора, а при исполнении Застройщиком п.5.2. настоящего Договора – с момента поступления денежных средств по реквизитам, указанным в п.5.3.1 настоящего Договора</w:t>
      </w:r>
      <w:r w:rsidRPr="00315606">
        <w:rPr>
          <w:bCs/>
          <w:lang w:eastAsia="ar-SA"/>
        </w:rPr>
        <w:t>.</w:t>
      </w:r>
    </w:p>
    <w:p w14:paraId="06078458" w14:textId="411C8B6B" w:rsidR="00535C51" w:rsidRPr="00315606" w:rsidRDefault="00535C51"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5.</w:t>
      </w:r>
      <w:r w:rsidR="00894268" w:rsidRPr="00315606">
        <w:rPr>
          <w:rFonts w:ascii="Times New Roman" w:eastAsia="Times New Roman" w:hAnsi="Times New Roman"/>
          <w:bCs/>
        </w:rPr>
        <w:t>7</w:t>
      </w:r>
      <w:r w:rsidRPr="00315606">
        <w:rPr>
          <w:rFonts w:ascii="Times New Roman" w:eastAsia="Times New Roman" w:hAnsi="Times New Roman"/>
          <w:bCs/>
        </w:rPr>
        <w:t>. В случае нарушения сроков внесения платежа, установленного в п.5.</w:t>
      </w:r>
      <w:r w:rsidR="00894268" w:rsidRPr="00315606">
        <w:rPr>
          <w:rFonts w:ascii="Times New Roman" w:eastAsia="Times New Roman" w:hAnsi="Times New Roman"/>
          <w:bCs/>
        </w:rPr>
        <w:t>4</w:t>
      </w:r>
      <w:r w:rsidRPr="00315606">
        <w:rPr>
          <w:rFonts w:ascii="Times New Roman" w:eastAsia="Times New Roman" w:hAnsi="Times New Roman"/>
          <w:bCs/>
        </w:rPr>
        <w:t>. настоящего Договора, Участник долевого строительства  обязуется уплатить Застройщику неустойку (пени) в размере 5% от суммы просроченного платежа за каждый день просрочки до момента фактического исполнения нарушенного обязательства в течение 5 (пяти) рабочих дней с даты получения соответствующего письменного требования Застройщика.</w:t>
      </w:r>
    </w:p>
    <w:p w14:paraId="696CD9D7" w14:textId="482AB652" w:rsidR="00535C51" w:rsidRPr="00315606" w:rsidRDefault="00535C51"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5.</w:t>
      </w:r>
      <w:r w:rsidR="00894268" w:rsidRPr="00315606">
        <w:rPr>
          <w:rFonts w:ascii="Times New Roman" w:eastAsia="Times New Roman" w:hAnsi="Times New Roman"/>
          <w:bCs/>
        </w:rPr>
        <w:t>8</w:t>
      </w:r>
      <w:r w:rsidRPr="00315606">
        <w:rPr>
          <w:rFonts w:ascii="Times New Roman" w:eastAsia="Times New Roman" w:hAnsi="Times New Roman"/>
          <w:bCs/>
        </w:rPr>
        <w:t xml:space="preserve">. В случае внесения Участником долевого строительства денежных средств на эскроу счет до даты регистрации настоящего </w:t>
      </w:r>
      <w:r w:rsidR="00720FFF" w:rsidRPr="00315606">
        <w:rPr>
          <w:rFonts w:ascii="Times New Roman" w:eastAsia="Times New Roman" w:hAnsi="Times New Roman"/>
          <w:bCs/>
        </w:rPr>
        <w:t>Д</w:t>
      </w:r>
      <w:r w:rsidRPr="00315606">
        <w:rPr>
          <w:rFonts w:ascii="Times New Roman" w:eastAsia="Times New Roman" w:hAnsi="Times New Roman"/>
          <w:bCs/>
        </w:rPr>
        <w:t>оговора в Органе регистрации прав, Участник долевого строительства обязуется в полном объеме возместить Застройщику убытки, если возникновение таких убытков возникло вследствие ранней оплаты Цены настоящего Договора 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 от 30.12.2001 N 195-ФЗ (с изменениями и дополнениями).</w:t>
      </w:r>
    </w:p>
    <w:p w14:paraId="0ED434A5" w14:textId="7A46C566" w:rsidR="00F55C7E" w:rsidRPr="00315606" w:rsidRDefault="00F55C7E" w:rsidP="00535C51">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5.</w:t>
      </w:r>
      <w:r w:rsidR="00894268" w:rsidRPr="00315606">
        <w:rPr>
          <w:rFonts w:ascii="Times New Roman" w:eastAsia="Times New Roman" w:hAnsi="Times New Roman"/>
          <w:bCs/>
        </w:rPr>
        <w:t>9</w:t>
      </w:r>
      <w:r w:rsidRPr="00315606">
        <w:rPr>
          <w:rFonts w:ascii="Times New Roman" w:eastAsia="Times New Roman" w:hAnsi="Times New Roman"/>
          <w:bCs/>
        </w:rPr>
        <w:t>. Участник долевого строительства обязан уплатить Застройщику компенсацию за расторжение настоящего Договора по инициативе Застройщика, если такое расторжение явилось следствием неоплаты Участником долевого строительства Цены Договора (компенсация за отказ от Договора) в размере 20 (двадцать) % от Цены Договора, установленного в п.4.2. настоящего Договора.</w:t>
      </w:r>
    </w:p>
    <w:p w14:paraId="3BB19227" w14:textId="77777777" w:rsidR="00535C51" w:rsidRPr="00315606" w:rsidRDefault="00535C51" w:rsidP="00BE0961">
      <w:pPr>
        <w:tabs>
          <w:tab w:val="left" w:pos="180"/>
          <w:tab w:val="left" w:pos="224"/>
          <w:tab w:val="left" w:pos="540"/>
        </w:tabs>
        <w:spacing w:after="0" w:line="240" w:lineRule="auto"/>
        <w:ind w:firstLine="567"/>
        <w:jc w:val="both"/>
        <w:rPr>
          <w:rFonts w:ascii="Times New Roman" w:eastAsia="Times New Roman" w:hAnsi="Times New Roman"/>
          <w:bCs/>
        </w:rPr>
      </w:pPr>
    </w:p>
    <w:p w14:paraId="1BF9EB42" w14:textId="2F8E8750" w:rsidR="000435A2" w:rsidRPr="00315606" w:rsidRDefault="00F67969"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 xml:space="preserve">Глава 6. </w:t>
      </w:r>
      <w:r w:rsidR="000435A2" w:rsidRPr="00315606">
        <w:rPr>
          <w:rFonts w:ascii="Times New Roman" w:eastAsia="Times New Roman" w:hAnsi="Times New Roman"/>
          <w:bCs/>
        </w:rPr>
        <w:t>ПРАВА И ОБЯЗАННОСТИ СТОРОН</w:t>
      </w:r>
    </w:p>
    <w:p w14:paraId="5DC2FCAB" w14:textId="77777777" w:rsidR="000435A2" w:rsidRPr="00315606"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p>
    <w:p w14:paraId="1C642715" w14:textId="2F2FA59C" w:rsidR="000435A2" w:rsidRPr="00315606"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lastRenderedPageBreak/>
        <w:t>6</w:t>
      </w:r>
      <w:r w:rsidR="000435A2" w:rsidRPr="00315606">
        <w:rPr>
          <w:rFonts w:ascii="Times New Roman" w:eastAsia="Times New Roman" w:hAnsi="Times New Roman"/>
          <w:bCs/>
        </w:rPr>
        <w:t>.1. Участник Долевого строительства обязан:</w:t>
      </w:r>
    </w:p>
    <w:p w14:paraId="493C06E0" w14:textId="1C7CE2E9" w:rsidR="000435A2" w:rsidRPr="00315606"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 xml:space="preserve">.1.1. Осуществить оплату Цены Договора в соответствии с </w:t>
      </w:r>
      <w:r w:rsidRPr="00315606">
        <w:rPr>
          <w:rFonts w:ascii="Times New Roman" w:eastAsia="Times New Roman" w:hAnsi="Times New Roman"/>
          <w:bCs/>
        </w:rPr>
        <w:t xml:space="preserve">условиями </w:t>
      </w:r>
      <w:r w:rsidR="000435A2" w:rsidRPr="00315606">
        <w:rPr>
          <w:rFonts w:ascii="Times New Roman" w:eastAsia="Times New Roman" w:hAnsi="Times New Roman"/>
          <w:bCs/>
        </w:rPr>
        <w:t>настоящего Договора.</w:t>
      </w:r>
    </w:p>
    <w:p w14:paraId="1EE0ACB3" w14:textId="08147B93" w:rsidR="000435A2" w:rsidRPr="00315606"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 xml:space="preserve">.1.2. </w:t>
      </w:r>
      <w:r w:rsidR="002A09E2" w:rsidRPr="00315606">
        <w:rPr>
          <w:rFonts w:ascii="Times New Roman" w:eastAsia="Times New Roman" w:hAnsi="Times New Roman"/>
          <w:bCs/>
        </w:rPr>
        <w:t>Принять от Застройщика Квартиру, указанную в настоящем Договоре, по Передаточному акту в течение 10 (десяти) календарных дней с момента его извещения о завершении строительства</w:t>
      </w:r>
      <w:r w:rsidR="000435A2" w:rsidRPr="00315606">
        <w:rPr>
          <w:rFonts w:ascii="Times New Roman" w:eastAsia="Times New Roman" w:hAnsi="Times New Roman"/>
          <w:bCs/>
        </w:rPr>
        <w:t>.</w:t>
      </w:r>
    </w:p>
    <w:p w14:paraId="2C4E0307" w14:textId="1B30A0DC" w:rsidR="000435A2" w:rsidRPr="00315606" w:rsidRDefault="00F67969" w:rsidP="000435A2">
      <w:pPr>
        <w:tabs>
          <w:tab w:val="left" w:pos="720"/>
          <w:tab w:val="left" w:pos="108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.1.3. Своевременно и полностью вносить плату за жилые помещения и коммунальные услуги с момента принятия им Квартир</w:t>
      </w:r>
      <w:r w:rsidRPr="00315606">
        <w:rPr>
          <w:rFonts w:ascii="Times New Roman" w:eastAsia="Times New Roman" w:hAnsi="Times New Roman"/>
          <w:bCs/>
        </w:rPr>
        <w:t>ы</w:t>
      </w:r>
      <w:r w:rsidR="000435A2" w:rsidRPr="00315606">
        <w:rPr>
          <w:rFonts w:ascii="Times New Roman" w:eastAsia="Times New Roman" w:hAnsi="Times New Roman"/>
          <w:bCs/>
        </w:rPr>
        <w:t xml:space="preserve"> по Передаточному акту. Компенсировать Застройщику расходы, связанные с содержанием (коммунальные платежи) Квартир</w:t>
      </w:r>
      <w:r w:rsidRPr="00315606">
        <w:rPr>
          <w:rFonts w:ascii="Times New Roman" w:eastAsia="Times New Roman" w:hAnsi="Times New Roman"/>
          <w:bCs/>
        </w:rPr>
        <w:t>ы</w:t>
      </w:r>
      <w:r w:rsidR="000435A2" w:rsidRPr="00315606">
        <w:rPr>
          <w:rFonts w:ascii="Times New Roman" w:eastAsia="Times New Roman" w:hAnsi="Times New Roman"/>
          <w:bCs/>
        </w:rPr>
        <w:t>, за период с момента ввода в эксплуатацию Объекта до передачи Квартир</w:t>
      </w:r>
      <w:r w:rsidRPr="00315606">
        <w:rPr>
          <w:rFonts w:ascii="Times New Roman" w:eastAsia="Times New Roman" w:hAnsi="Times New Roman"/>
          <w:bCs/>
        </w:rPr>
        <w:t>ы</w:t>
      </w:r>
      <w:r w:rsidR="000435A2" w:rsidRPr="00315606">
        <w:rPr>
          <w:rFonts w:ascii="Times New Roman" w:eastAsia="Times New Roman" w:hAnsi="Times New Roman"/>
          <w:bCs/>
        </w:rPr>
        <w:t xml:space="preserve"> Участнику долевого строительства по Передаточному акту, в объеме счетов, выставляемых Застройщику эксплуатирующей организацией, если оформление Передаточного акта было задержано по вине Участника долевого строительства. </w:t>
      </w:r>
    </w:p>
    <w:p w14:paraId="47D6FFA1" w14:textId="6FB670F7" w:rsidR="000435A2" w:rsidRPr="00315606" w:rsidRDefault="00F67969" w:rsidP="000435A2">
      <w:pPr>
        <w:tabs>
          <w:tab w:val="left" w:pos="180"/>
          <w:tab w:val="left" w:pos="426"/>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 xml:space="preserve">.1.4. Нести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 в </w:t>
      </w:r>
      <w:r w:rsidR="00671279" w:rsidRPr="00315606">
        <w:rPr>
          <w:rFonts w:ascii="Times New Roman" w:eastAsia="Times New Roman" w:hAnsi="Times New Roman"/>
          <w:bCs/>
        </w:rPr>
        <w:t>О</w:t>
      </w:r>
      <w:r w:rsidR="000435A2" w:rsidRPr="00315606">
        <w:rPr>
          <w:rFonts w:ascii="Times New Roman" w:eastAsia="Times New Roman" w:hAnsi="Times New Roman"/>
          <w:bCs/>
        </w:rPr>
        <w:t>ргане регистрации прав.</w:t>
      </w:r>
    </w:p>
    <w:p w14:paraId="1E19A665" w14:textId="195B66BD" w:rsidR="000435A2" w:rsidRPr="00315606" w:rsidRDefault="00F67969" w:rsidP="00CA6B75">
      <w:pPr>
        <w:tabs>
          <w:tab w:val="left" w:pos="180"/>
          <w:tab w:val="left" w:pos="426"/>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.1.5. До государственной регистрации права собственности на Квартир</w:t>
      </w:r>
      <w:r w:rsidR="00F84C77" w:rsidRPr="00315606">
        <w:rPr>
          <w:rFonts w:ascii="Times New Roman" w:eastAsia="Times New Roman" w:hAnsi="Times New Roman"/>
          <w:bCs/>
        </w:rPr>
        <w:t>у</w:t>
      </w:r>
      <w:r w:rsidR="000435A2" w:rsidRPr="00315606">
        <w:rPr>
          <w:rFonts w:ascii="Times New Roman" w:eastAsia="Times New Roman" w:hAnsi="Times New Roman"/>
          <w:bCs/>
        </w:rPr>
        <w:t xml:space="preserve">, без согласования с Застройщиком, не производить в </w:t>
      </w:r>
      <w:r w:rsidR="00F84C77" w:rsidRPr="00315606">
        <w:rPr>
          <w:rFonts w:ascii="Times New Roman" w:eastAsia="Times New Roman" w:hAnsi="Times New Roman"/>
          <w:bCs/>
        </w:rPr>
        <w:t>ней</w:t>
      </w:r>
      <w:r w:rsidR="000435A2" w:rsidRPr="00315606">
        <w:rPr>
          <w:rFonts w:ascii="Times New Roman" w:eastAsia="Times New Roman" w:hAnsi="Times New Roman"/>
          <w:bCs/>
        </w:rPr>
        <w:t xml:space="preserve"> какие-либо работы по переустройству/перепланировке помещений.</w:t>
      </w:r>
      <w:r w:rsidR="00CA6B75" w:rsidRPr="00315606">
        <w:rPr>
          <w:bCs/>
        </w:rPr>
        <w:t xml:space="preserve"> </w:t>
      </w:r>
      <w:r w:rsidR="00CA6B75" w:rsidRPr="00315606">
        <w:rPr>
          <w:rFonts w:ascii="Times New Roman" w:eastAsia="Times New Roman" w:hAnsi="Times New Roman"/>
          <w:bCs/>
        </w:rPr>
        <w:t>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w:t>
      </w:r>
    </w:p>
    <w:p w14:paraId="7EE05BAC" w14:textId="2D310EB3" w:rsidR="00501BDF" w:rsidRPr="00315606" w:rsidRDefault="00F67969" w:rsidP="00501BDF">
      <w:pPr>
        <w:tabs>
          <w:tab w:val="left" w:pos="1114"/>
        </w:tabs>
        <w:autoSpaceDE w:val="0"/>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 xml:space="preserve">.1.6. Незамедлительно </w:t>
      </w:r>
      <w:proofErr w:type="gramStart"/>
      <w:r w:rsidR="000435A2" w:rsidRPr="00315606">
        <w:rPr>
          <w:rFonts w:ascii="Times New Roman" w:eastAsia="Times New Roman" w:hAnsi="Times New Roman"/>
          <w:bCs/>
        </w:rPr>
        <w:t xml:space="preserve">письменно </w:t>
      </w:r>
      <w:r w:rsidR="00AD6B9D" w:rsidRPr="00315606">
        <w:rPr>
          <w:rFonts w:ascii="Times New Roman" w:eastAsia="Times New Roman" w:hAnsi="Times New Roman"/>
          <w:bCs/>
        </w:rPr>
        <w:t xml:space="preserve"> заказным</w:t>
      </w:r>
      <w:proofErr w:type="gramEnd"/>
      <w:r w:rsidR="00AD6B9D" w:rsidRPr="00315606">
        <w:rPr>
          <w:rFonts w:ascii="Times New Roman" w:eastAsia="Times New Roman" w:hAnsi="Times New Roman"/>
          <w:bCs/>
        </w:rPr>
        <w:t xml:space="preserve"> письмом с уведомлением  известить </w:t>
      </w:r>
      <w:r w:rsidR="000435A2" w:rsidRPr="00315606">
        <w:rPr>
          <w:rFonts w:ascii="Times New Roman" w:eastAsia="Times New Roman" w:hAnsi="Times New Roman"/>
          <w:bCs/>
        </w:rPr>
        <w:t xml:space="preserve">Застройщика </w:t>
      </w:r>
      <w:r w:rsidR="00BA65C5" w:rsidRPr="00315606">
        <w:rPr>
          <w:rFonts w:ascii="Times New Roman" w:eastAsia="Times New Roman" w:hAnsi="Times New Roman"/>
          <w:bCs/>
        </w:rPr>
        <w:t xml:space="preserve"> по почтовому адресу, указанному в настоящем </w:t>
      </w:r>
      <w:r w:rsidR="00720FFF" w:rsidRPr="00315606">
        <w:rPr>
          <w:rFonts w:ascii="Times New Roman" w:eastAsia="Times New Roman" w:hAnsi="Times New Roman"/>
          <w:bCs/>
        </w:rPr>
        <w:t>Д</w:t>
      </w:r>
      <w:r w:rsidR="00BA65C5" w:rsidRPr="00315606">
        <w:rPr>
          <w:rFonts w:ascii="Times New Roman" w:eastAsia="Times New Roman" w:hAnsi="Times New Roman"/>
          <w:bCs/>
        </w:rPr>
        <w:t xml:space="preserve">оговоре, </w:t>
      </w:r>
      <w:r w:rsidR="000435A2" w:rsidRPr="00315606">
        <w:rPr>
          <w:rFonts w:ascii="Times New Roman" w:eastAsia="Times New Roman" w:hAnsi="Times New Roman"/>
          <w:bCs/>
        </w:rPr>
        <w:t>об изменении своих персональных и контактных данных, указанных в настоящем Договоре.</w:t>
      </w:r>
      <w:r w:rsidR="00501BDF" w:rsidRPr="00315606">
        <w:rPr>
          <w:rFonts w:ascii="Times New Roman" w:eastAsia="Times New Roman" w:hAnsi="Times New Roman"/>
          <w:bCs/>
          <w:sz w:val="24"/>
          <w:szCs w:val="24"/>
          <w:lang w:eastAsia="ru-RU"/>
        </w:rPr>
        <w:t xml:space="preserve"> </w:t>
      </w:r>
      <w:r w:rsidR="00501BDF" w:rsidRPr="00315606">
        <w:rPr>
          <w:rFonts w:ascii="Times New Roman" w:eastAsia="Times New Roman" w:hAnsi="Times New Roman"/>
          <w:bCs/>
        </w:rPr>
        <w:t xml:space="preserve">Все негативные последствия </w:t>
      </w:r>
      <w:proofErr w:type="spellStart"/>
      <w:r w:rsidR="00501BDF" w:rsidRPr="00315606">
        <w:rPr>
          <w:rFonts w:ascii="Times New Roman" w:eastAsia="Times New Roman" w:hAnsi="Times New Roman"/>
          <w:bCs/>
        </w:rPr>
        <w:t>неуведомления</w:t>
      </w:r>
      <w:proofErr w:type="spellEnd"/>
      <w:r w:rsidR="00501BDF" w:rsidRPr="00315606">
        <w:rPr>
          <w:rFonts w:ascii="Times New Roman" w:eastAsia="Times New Roman" w:hAnsi="Times New Roman"/>
          <w:bCs/>
        </w:rPr>
        <w:t xml:space="preserve"> Застройщика об изменении адреса и персональных данных несет Участник долевого строительства. </w:t>
      </w:r>
    </w:p>
    <w:p w14:paraId="060C249A" w14:textId="5B4305D7" w:rsidR="000435A2" w:rsidRPr="00315606" w:rsidRDefault="00F67969" w:rsidP="000435A2">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6</w:t>
      </w:r>
      <w:r w:rsidR="000435A2" w:rsidRPr="00315606">
        <w:rPr>
          <w:rFonts w:ascii="Times New Roman" w:eastAsia="Times New Roman" w:hAnsi="Times New Roman"/>
          <w:bCs/>
          <w:lang w:eastAsia="ru-RU"/>
        </w:rPr>
        <w:t xml:space="preserve">.1.7. Участник долевого строительства извещен и согласен, что после ввода в эксплуатацию, </w:t>
      </w:r>
      <w:r w:rsidR="00CA6B75" w:rsidRPr="00315606">
        <w:rPr>
          <w:rFonts w:ascii="Times New Roman" w:eastAsia="Times New Roman" w:hAnsi="Times New Roman"/>
          <w:bCs/>
          <w:lang w:eastAsia="ru-RU"/>
        </w:rPr>
        <w:t>Объект</w:t>
      </w:r>
      <w:r w:rsidR="000435A2" w:rsidRPr="00315606">
        <w:rPr>
          <w:rFonts w:ascii="Times New Roman" w:eastAsia="Times New Roman" w:hAnsi="Times New Roman"/>
          <w:bCs/>
          <w:lang w:eastAsia="ru-RU"/>
        </w:rPr>
        <w:t xml:space="preserve"> эксплуатируется организацией, осуществляющей функции управления жилым фондом, определяемой при вводе Дома в эксплуатацию.</w:t>
      </w:r>
    </w:p>
    <w:p w14:paraId="1AE4D6C7" w14:textId="118C0211" w:rsidR="000435A2" w:rsidRPr="00315606" w:rsidRDefault="000435A2" w:rsidP="000435A2">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Участник долевого строительства обязуется заключить договор с такой специализированной организацией на управление и эксплуатацию, оказание коммунальных услуг и техническое обслуживание Дома, а также оплатить коммунальные услуги, услуги по охране и техническому обслуживанию Дома.</w:t>
      </w:r>
      <w:r w:rsidR="00333718" w:rsidRPr="00315606">
        <w:rPr>
          <w:rFonts w:ascii="Times New Roman" w:eastAsia="Times New Roman" w:hAnsi="Times New Roman"/>
          <w:bCs/>
          <w:lang w:eastAsia="ru-RU"/>
        </w:rPr>
        <w:t xml:space="preserve"> Согласовывать с такой организацией замену входных дверей и оконных конструкций.</w:t>
      </w:r>
    </w:p>
    <w:p w14:paraId="2B47A0A2" w14:textId="77777777" w:rsidR="008F3A19" w:rsidRPr="00315606" w:rsidRDefault="000435A2" w:rsidP="008F3A19">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Тарифы за коммунальные, эксплуатационные и иные услуги на содержание, обслуживание, ремонт и управление общим имуществом Дома и Квартир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14:paraId="27FB9770" w14:textId="4C898C93" w:rsidR="008F3A19" w:rsidRPr="00315606" w:rsidRDefault="008F3A19" w:rsidP="008F3A19">
      <w:pPr>
        <w:widowControl w:val="0"/>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соответствующей доли общего имущества в Объекте.</w:t>
      </w:r>
    </w:p>
    <w:p w14:paraId="2BD5B36C" w14:textId="77777777" w:rsidR="007559E6" w:rsidRPr="00315606" w:rsidRDefault="007559E6" w:rsidP="007559E6">
      <w:pPr>
        <w:widowControl w:val="0"/>
        <w:tabs>
          <w:tab w:val="left" w:pos="0"/>
        </w:tabs>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6.1.8. Подать документы на государственную регистрацию права собственности на Объект долевого строительства в Орган регистрации прав в течение 15 (Пятнадцати) календарных дней с даты постановки Объекта на кадастровый учет.</w:t>
      </w:r>
    </w:p>
    <w:p w14:paraId="4050F52D" w14:textId="77777777" w:rsidR="007559E6" w:rsidRPr="00315606" w:rsidRDefault="007559E6" w:rsidP="007559E6">
      <w:pPr>
        <w:widowControl w:val="0"/>
        <w:tabs>
          <w:tab w:val="left" w:pos="0"/>
        </w:tabs>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lang w:eastAsia="ru-RU"/>
        </w:rPr>
        <w:t>В случае несоблюдения Участником долевого строительства срока, указанного в настоящем пункте, Застройщик вправе самостоятельно инициировать регистрацию права собственности на Объект долевого строительства за Участником долевого строительства, на основании передаточного акта или иного документа о передаче Объекта долевого строительства.</w:t>
      </w:r>
    </w:p>
    <w:p w14:paraId="0609EB74" w14:textId="1F903A26" w:rsidR="000435A2" w:rsidRPr="00315606" w:rsidRDefault="00F67969" w:rsidP="000435A2">
      <w:pPr>
        <w:tabs>
          <w:tab w:val="left" w:pos="0"/>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.2. Застройщик обязан:</w:t>
      </w:r>
    </w:p>
    <w:p w14:paraId="51FFBCFE" w14:textId="611424DF" w:rsidR="000435A2" w:rsidRPr="00315606" w:rsidRDefault="00F67969" w:rsidP="000435A2">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.2.</w:t>
      </w:r>
      <w:r w:rsidR="00671279" w:rsidRPr="00315606">
        <w:rPr>
          <w:rFonts w:ascii="Times New Roman" w:eastAsia="Times New Roman" w:hAnsi="Times New Roman"/>
          <w:bCs/>
        </w:rPr>
        <w:t>1</w:t>
      </w:r>
      <w:r w:rsidR="000435A2" w:rsidRPr="00315606">
        <w:rPr>
          <w:rFonts w:ascii="Times New Roman" w:eastAsia="Times New Roman" w:hAnsi="Times New Roman"/>
          <w:bCs/>
        </w:rPr>
        <w:t xml:space="preserve">. Осуществлять строительство Объекта в соответствии с проектной и технической документацией, градостроительными нормами и правилами. </w:t>
      </w:r>
    </w:p>
    <w:p w14:paraId="00610701" w14:textId="77777777" w:rsidR="00333718" w:rsidRPr="00315606" w:rsidRDefault="00F67969" w:rsidP="00333718">
      <w:pPr>
        <w:tabs>
          <w:tab w:val="left" w:pos="720"/>
          <w:tab w:val="left" w:pos="1114"/>
        </w:tabs>
        <w:autoSpaceDE w:val="0"/>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w:t>
      </w:r>
      <w:r w:rsidR="000435A2" w:rsidRPr="00315606">
        <w:rPr>
          <w:rFonts w:ascii="Times New Roman" w:eastAsia="Times New Roman" w:hAnsi="Times New Roman"/>
          <w:bCs/>
        </w:rPr>
        <w:t>.2.</w:t>
      </w:r>
      <w:r w:rsidR="00671279" w:rsidRPr="00315606">
        <w:rPr>
          <w:rFonts w:ascii="Times New Roman" w:eastAsia="Times New Roman" w:hAnsi="Times New Roman"/>
          <w:bCs/>
        </w:rPr>
        <w:t>2</w:t>
      </w:r>
      <w:r w:rsidR="000435A2" w:rsidRPr="00315606">
        <w:rPr>
          <w:rFonts w:ascii="Times New Roman" w:eastAsia="Times New Roman" w:hAnsi="Times New Roman"/>
          <w:bCs/>
        </w:rPr>
        <w:t xml:space="preserve">. </w:t>
      </w:r>
      <w:bookmarkStart w:id="14" w:name="_Hlk48204962"/>
      <w:bookmarkStart w:id="15" w:name="_Hlk48746607"/>
      <w:r w:rsidR="00333718" w:rsidRPr="00315606">
        <w:rPr>
          <w:rFonts w:ascii="Times New Roman" w:eastAsia="Times New Roman" w:hAnsi="Times New Roman"/>
          <w:bCs/>
        </w:rPr>
        <w:t xml:space="preserve">Застройщик </w:t>
      </w:r>
      <w:bookmarkStart w:id="16" w:name="_Hlk48204334"/>
      <w:r w:rsidR="00333718" w:rsidRPr="00315606">
        <w:rPr>
          <w:rFonts w:ascii="Times New Roman" w:eastAsia="Times New Roman" w:hAnsi="Times New Roman"/>
          <w:bCs/>
        </w:rPr>
        <w:t xml:space="preserve">вправе без согласия Участника долевого строительства комплектовать Квартиру строительными материалами в количестве и объеме, определяемом Застройщиком, которые не были в употреблении и являются пригодными для проведения отделочных работ в Квартире. </w:t>
      </w:r>
      <w:bookmarkEnd w:id="16"/>
    </w:p>
    <w:bookmarkEnd w:id="14"/>
    <w:p w14:paraId="25565FE5" w14:textId="77777777" w:rsidR="00333718" w:rsidRPr="00315606" w:rsidRDefault="00333718" w:rsidP="00333718">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6.2.3.</w:t>
      </w:r>
      <w:r w:rsidRPr="00315606">
        <w:rPr>
          <w:rFonts w:ascii="Times New Roman" w:eastAsia="Times New Roman" w:hAnsi="Times New Roman"/>
          <w:bCs/>
        </w:rPr>
        <w:tab/>
        <w:t>Обеспечить ввод Объекта в эксплуатацию.</w:t>
      </w:r>
    </w:p>
    <w:p w14:paraId="7DA9A650" w14:textId="77777777" w:rsidR="00333718" w:rsidRPr="00315606" w:rsidRDefault="00333718" w:rsidP="00333718">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6.2.4.</w:t>
      </w:r>
      <w:r w:rsidRPr="00315606">
        <w:rPr>
          <w:rFonts w:ascii="Times New Roman" w:eastAsia="Times New Roman" w:hAnsi="Times New Roman"/>
          <w:bCs/>
        </w:rPr>
        <w:tab/>
        <w:t xml:space="preserve">Передать Участнику долевого строительства Квартиру по Передаточному акту в установленный настоящим Договором срок. </w:t>
      </w:r>
    </w:p>
    <w:p w14:paraId="705E3648" w14:textId="77777777" w:rsidR="00333718" w:rsidRPr="00315606" w:rsidRDefault="00333718" w:rsidP="00333718">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lastRenderedPageBreak/>
        <w:t>6.2.5.</w:t>
      </w:r>
      <w:r w:rsidRPr="00315606">
        <w:rPr>
          <w:rFonts w:ascii="Times New Roman" w:eastAsia="Times New Roman" w:hAnsi="Times New Roman"/>
          <w:bCs/>
        </w:rPr>
        <w:tab/>
        <w:t xml:space="preserve">Подготовить и передать, в установленном законодательством РФ порядке, в Орган регистрации прав пакет документов Застройщика, необходимый и достаточный для регистрации Договора. </w:t>
      </w:r>
    </w:p>
    <w:p w14:paraId="695565A9" w14:textId="77777777" w:rsidR="00333718" w:rsidRPr="00315606" w:rsidRDefault="00333718" w:rsidP="00333718">
      <w:pPr>
        <w:tabs>
          <w:tab w:val="left" w:pos="0"/>
        </w:tabs>
        <w:autoSpaceDE w:val="0"/>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6.2.6.</w:t>
      </w:r>
      <w:r w:rsidRPr="00315606">
        <w:rPr>
          <w:rFonts w:ascii="Times New Roman" w:eastAsia="Times New Roman" w:hAnsi="Times New Roman"/>
          <w:bCs/>
        </w:rPr>
        <w:tab/>
        <w:t>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w:t>
      </w:r>
    </w:p>
    <w:bookmarkEnd w:id="15"/>
    <w:p w14:paraId="0D93D2AF" w14:textId="6A398CB9" w:rsidR="000435A2" w:rsidRPr="00315606" w:rsidRDefault="000435A2" w:rsidP="00333718">
      <w:pPr>
        <w:tabs>
          <w:tab w:val="left" w:pos="720"/>
          <w:tab w:val="left" w:pos="1114"/>
        </w:tabs>
        <w:autoSpaceDE w:val="0"/>
        <w:spacing w:after="0" w:line="240" w:lineRule="auto"/>
        <w:jc w:val="both"/>
        <w:rPr>
          <w:rFonts w:ascii="Times New Roman" w:eastAsia="Times New Roman" w:hAnsi="Times New Roman"/>
          <w:bCs/>
        </w:rPr>
      </w:pPr>
    </w:p>
    <w:p w14:paraId="369AB4FE" w14:textId="7AC03C27" w:rsidR="000435A2" w:rsidRPr="00315606" w:rsidRDefault="000435A2" w:rsidP="00D866DF">
      <w:pPr>
        <w:tabs>
          <w:tab w:val="left" w:pos="180"/>
          <w:tab w:val="left" w:pos="224"/>
          <w:tab w:val="left" w:pos="540"/>
          <w:tab w:val="left" w:pos="720"/>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 xml:space="preserve">Глава </w:t>
      </w:r>
      <w:r w:rsidR="00F67969" w:rsidRPr="00315606">
        <w:rPr>
          <w:rFonts w:ascii="Times New Roman" w:eastAsia="Times New Roman" w:hAnsi="Times New Roman"/>
          <w:bCs/>
        </w:rPr>
        <w:t>7</w:t>
      </w:r>
      <w:r w:rsidRPr="00315606">
        <w:rPr>
          <w:rFonts w:ascii="Times New Roman" w:eastAsia="Times New Roman" w:hAnsi="Times New Roman"/>
          <w:bCs/>
        </w:rPr>
        <w:t xml:space="preserve">. СРОК ПЕРЕДАЧИ </w:t>
      </w:r>
    </w:p>
    <w:p w14:paraId="681E4B6A" w14:textId="77777777" w:rsidR="000435A2" w:rsidRPr="00315606" w:rsidRDefault="000435A2"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p>
    <w:p w14:paraId="5C96ED04" w14:textId="632FE363" w:rsidR="00C2660D" w:rsidRPr="00315606" w:rsidRDefault="00B17352" w:rsidP="00F67969">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7</w:t>
      </w:r>
      <w:r w:rsidR="007E7052" w:rsidRPr="00315606">
        <w:rPr>
          <w:rFonts w:ascii="Times New Roman" w:eastAsia="Times New Roman" w:hAnsi="Times New Roman"/>
          <w:bCs/>
        </w:rPr>
        <w:t xml:space="preserve">.1. Застройщик обязан передать Квартиру Участнику долевого строительства не позднее </w:t>
      </w:r>
      <w:r w:rsidR="00F143A5" w:rsidRPr="00315606">
        <w:rPr>
          <w:rFonts w:ascii="Times New Roman" w:eastAsia="Times New Roman" w:hAnsi="Times New Roman"/>
          <w:bCs/>
        </w:rPr>
        <w:br/>
      </w:r>
      <w:r w:rsidR="00C2660D" w:rsidRPr="00315606">
        <w:rPr>
          <w:rFonts w:ascii="Times New Roman" w:eastAsia="Times New Roman" w:hAnsi="Times New Roman"/>
          <w:bCs/>
        </w:rPr>
        <w:t>3</w:t>
      </w:r>
      <w:r w:rsidR="00F67969" w:rsidRPr="00315606">
        <w:rPr>
          <w:rFonts w:ascii="Times New Roman" w:eastAsia="Times New Roman" w:hAnsi="Times New Roman"/>
          <w:bCs/>
        </w:rPr>
        <w:t xml:space="preserve">1 декабря </w:t>
      </w:r>
      <w:r w:rsidR="00C2660D" w:rsidRPr="00315606">
        <w:rPr>
          <w:rFonts w:ascii="Times New Roman" w:eastAsia="Times New Roman" w:hAnsi="Times New Roman"/>
          <w:bCs/>
        </w:rPr>
        <w:t>202</w:t>
      </w:r>
      <w:r w:rsidR="00AA5B01" w:rsidRPr="00315606">
        <w:rPr>
          <w:rFonts w:ascii="Times New Roman" w:eastAsia="Times New Roman" w:hAnsi="Times New Roman"/>
          <w:bCs/>
        </w:rPr>
        <w:t>3</w:t>
      </w:r>
      <w:r w:rsidR="00C2660D" w:rsidRPr="00315606">
        <w:rPr>
          <w:rFonts w:ascii="Times New Roman" w:eastAsia="Times New Roman" w:hAnsi="Times New Roman"/>
          <w:bCs/>
        </w:rPr>
        <w:t xml:space="preserve"> года.</w:t>
      </w:r>
    </w:p>
    <w:p w14:paraId="4C076694" w14:textId="36EC117F" w:rsidR="000435A2" w:rsidRPr="00315606" w:rsidRDefault="00B17352" w:rsidP="00B761CA">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7</w:t>
      </w:r>
      <w:r w:rsidR="000435A2" w:rsidRPr="00315606">
        <w:rPr>
          <w:rFonts w:ascii="Times New Roman" w:eastAsia="Times New Roman" w:hAnsi="Times New Roman"/>
          <w:bCs/>
        </w:rPr>
        <w:t>.2. В случае нарушения предусмотренного настоящим Договором срока передачи Квартир</w:t>
      </w:r>
      <w:r w:rsidR="008F41D7" w:rsidRPr="00315606">
        <w:rPr>
          <w:rFonts w:ascii="Times New Roman" w:eastAsia="Times New Roman" w:hAnsi="Times New Roman"/>
          <w:bCs/>
        </w:rPr>
        <w:t>ы</w:t>
      </w:r>
      <w:r w:rsidR="000435A2" w:rsidRPr="00315606">
        <w:rPr>
          <w:rFonts w:ascii="Times New Roman" w:eastAsia="Times New Roman" w:hAnsi="Times New Roman"/>
          <w:bCs/>
        </w:rPr>
        <w:t xml:space="preserve"> Застройщик уплачивает Участнику долевого строительства неустойку (пени) в порядке, установленном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F722F1" w14:textId="1967F86D" w:rsidR="000435A2" w:rsidRPr="00315606" w:rsidRDefault="00B17352" w:rsidP="000435A2">
      <w:pPr>
        <w:tabs>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7</w:t>
      </w:r>
      <w:r w:rsidR="000435A2" w:rsidRPr="00315606">
        <w:rPr>
          <w:rFonts w:ascii="Times New Roman" w:eastAsia="Times New Roman" w:hAnsi="Times New Roman"/>
          <w:bCs/>
        </w:rPr>
        <w:t>.3. В случае если передача Квартир</w:t>
      </w:r>
      <w:r w:rsidR="008F41D7" w:rsidRPr="00315606">
        <w:rPr>
          <w:rFonts w:ascii="Times New Roman" w:eastAsia="Times New Roman" w:hAnsi="Times New Roman"/>
          <w:bCs/>
        </w:rPr>
        <w:t>ы</w:t>
      </w:r>
      <w:r w:rsidR="000435A2" w:rsidRPr="00315606">
        <w:rPr>
          <w:rFonts w:ascii="Times New Roman" w:eastAsia="Times New Roman" w:hAnsi="Times New Roman"/>
          <w:bCs/>
        </w:rPr>
        <w:t xml:space="preserve"> не может быть осуществлена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14:paraId="6E0455F5" w14:textId="443D99E1" w:rsidR="000435A2" w:rsidRPr="00315606" w:rsidRDefault="000435A2" w:rsidP="000435A2">
      <w:pPr>
        <w:tabs>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Изменение предусмотренного Договором срока передачи Застройщиком Участнику долевого строительства Квартир</w:t>
      </w:r>
      <w:r w:rsidR="002167F4" w:rsidRPr="00315606">
        <w:rPr>
          <w:rFonts w:ascii="Times New Roman" w:eastAsia="Times New Roman" w:hAnsi="Times New Roman"/>
          <w:bCs/>
        </w:rPr>
        <w:t>ы</w:t>
      </w:r>
      <w:r w:rsidRPr="00315606">
        <w:rPr>
          <w:rFonts w:ascii="Times New Roman" w:eastAsia="Times New Roman" w:hAnsi="Times New Roman"/>
          <w:bCs/>
        </w:rPr>
        <w:t xml:space="preserve"> производится при условии получения согласия Участника долевого строительства, путем заключения Сторонами дополнительного соглашения к Договору.</w:t>
      </w:r>
    </w:p>
    <w:p w14:paraId="5BB283CB" w14:textId="77777777" w:rsidR="000435A2" w:rsidRPr="00315606" w:rsidRDefault="000435A2" w:rsidP="000435A2">
      <w:pPr>
        <w:tabs>
          <w:tab w:val="left" w:pos="540"/>
          <w:tab w:val="left" w:pos="720"/>
        </w:tabs>
        <w:spacing w:after="0" w:line="240" w:lineRule="auto"/>
        <w:ind w:firstLine="567"/>
        <w:jc w:val="both"/>
        <w:rPr>
          <w:rFonts w:ascii="Times New Roman" w:eastAsia="Times New Roman" w:hAnsi="Times New Roman"/>
          <w:bCs/>
        </w:rPr>
      </w:pPr>
    </w:p>
    <w:p w14:paraId="6A76EECA" w14:textId="61DE404B" w:rsidR="000435A2"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315606">
        <w:rPr>
          <w:rFonts w:ascii="Times New Roman" w:eastAsia="Arial" w:hAnsi="Times New Roman"/>
          <w:bCs/>
        </w:rPr>
        <w:t xml:space="preserve">Глава </w:t>
      </w:r>
      <w:r w:rsidR="00550EBF" w:rsidRPr="00315606">
        <w:rPr>
          <w:rFonts w:ascii="Times New Roman" w:eastAsia="Arial" w:hAnsi="Times New Roman"/>
          <w:bCs/>
        </w:rPr>
        <w:t>8</w:t>
      </w:r>
      <w:r w:rsidRPr="00315606">
        <w:rPr>
          <w:rFonts w:ascii="Times New Roman" w:eastAsia="Arial" w:hAnsi="Times New Roman"/>
          <w:bCs/>
        </w:rPr>
        <w:t xml:space="preserve">. ПЕРЕДАЧА </w:t>
      </w:r>
      <w:r w:rsidR="00550EBF" w:rsidRPr="00315606">
        <w:rPr>
          <w:rFonts w:ascii="Times New Roman" w:eastAsia="Arial" w:hAnsi="Times New Roman"/>
          <w:bCs/>
        </w:rPr>
        <w:t xml:space="preserve">ОБЪЕКТА ДОЛЕВОГО СТРОИТЕЛЬСТВА </w:t>
      </w:r>
    </w:p>
    <w:p w14:paraId="6FB3B8BC" w14:textId="77777777" w:rsidR="000435A2"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5CC30014" w14:textId="063A77B6" w:rsidR="000435A2" w:rsidRPr="00315606" w:rsidRDefault="00550EBF" w:rsidP="000435A2">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8.</w:t>
      </w:r>
      <w:r w:rsidR="000435A2" w:rsidRPr="00315606">
        <w:rPr>
          <w:rFonts w:ascii="Times New Roman" w:eastAsia="Times New Roman" w:hAnsi="Times New Roman"/>
          <w:bCs/>
        </w:rPr>
        <w:t xml:space="preserve">1. </w:t>
      </w:r>
      <w:bookmarkStart w:id="17" w:name="_Hlk27648136"/>
      <w:r w:rsidR="00F40D33" w:rsidRPr="00315606">
        <w:rPr>
          <w:rFonts w:ascii="Times New Roman" w:eastAsia="Times New Roman" w:hAnsi="Times New Roman"/>
          <w:bCs/>
        </w:rPr>
        <w:t>Застройщик обязуется письменно сообщить Участнику долевого строительства о завершении строительства Дома и готовности Квартир к передаче, а также предупредить Участника долевого строительства о необходимости принятия Квартир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гл. 19 настоящего Договора или вручено Участнику долевого строительства лично под расписку</w:t>
      </w:r>
      <w:bookmarkEnd w:id="17"/>
      <w:r w:rsidR="000435A2" w:rsidRPr="00315606">
        <w:rPr>
          <w:rFonts w:ascii="Times New Roman" w:eastAsia="Times New Roman" w:hAnsi="Times New Roman"/>
          <w:bCs/>
        </w:rPr>
        <w:t>.</w:t>
      </w:r>
    </w:p>
    <w:p w14:paraId="3FE6DBCD" w14:textId="503C8973" w:rsidR="000435A2" w:rsidRPr="00315606" w:rsidRDefault="00550EBF"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8</w:t>
      </w:r>
      <w:r w:rsidR="000435A2" w:rsidRPr="00315606">
        <w:rPr>
          <w:rFonts w:ascii="Times New Roman" w:eastAsia="Times New Roman" w:hAnsi="Times New Roman"/>
          <w:bCs/>
        </w:rPr>
        <w:t>.2. Передача Застройщиком Квартир</w:t>
      </w:r>
      <w:r w:rsidR="00C35902" w:rsidRPr="00315606">
        <w:rPr>
          <w:rFonts w:ascii="Times New Roman" w:eastAsia="Times New Roman" w:hAnsi="Times New Roman"/>
          <w:bCs/>
        </w:rPr>
        <w:t>ы</w:t>
      </w:r>
      <w:r w:rsidR="000435A2" w:rsidRPr="00315606">
        <w:rPr>
          <w:rFonts w:ascii="Times New Roman" w:eastAsia="Times New Roman" w:hAnsi="Times New Roman"/>
          <w:bCs/>
        </w:rPr>
        <w:t xml:space="preserve"> и принятие</w:t>
      </w:r>
      <w:r w:rsidR="008F41D7" w:rsidRPr="00315606">
        <w:rPr>
          <w:rFonts w:ascii="Times New Roman" w:eastAsia="Times New Roman" w:hAnsi="Times New Roman"/>
          <w:bCs/>
        </w:rPr>
        <w:t xml:space="preserve"> </w:t>
      </w:r>
      <w:r w:rsidR="000435A2" w:rsidRPr="00315606">
        <w:rPr>
          <w:rFonts w:ascii="Times New Roman" w:eastAsia="Times New Roman" w:hAnsi="Times New Roman"/>
          <w:bCs/>
        </w:rPr>
        <w:t>Участником долевого строительства осуществляются по Передаточному акту.</w:t>
      </w:r>
    </w:p>
    <w:p w14:paraId="168B2DD4" w14:textId="3D71E4BC" w:rsidR="000435A2" w:rsidRPr="00315606" w:rsidRDefault="00550EBF"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8</w:t>
      </w:r>
      <w:r w:rsidR="000435A2" w:rsidRPr="00315606">
        <w:rPr>
          <w:rFonts w:ascii="Times New Roman" w:eastAsia="Times New Roman" w:hAnsi="Times New Roman"/>
          <w:bCs/>
        </w:rPr>
        <w:t>.3. Передача Квартир</w:t>
      </w:r>
      <w:r w:rsidR="008F41D7" w:rsidRPr="00315606">
        <w:rPr>
          <w:rFonts w:ascii="Times New Roman" w:eastAsia="Times New Roman" w:hAnsi="Times New Roman"/>
          <w:bCs/>
        </w:rPr>
        <w:t>ы</w:t>
      </w:r>
      <w:r w:rsidR="000435A2" w:rsidRPr="00315606">
        <w:rPr>
          <w:rFonts w:ascii="Times New Roman" w:eastAsia="Times New Roman" w:hAnsi="Times New Roman"/>
          <w:bCs/>
        </w:rPr>
        <w:t xml:space="preserve"> осуществляется не ранее, чем после получения в установленном порядке разрешения на ввод Объекта в эксплуатацию.</w:t>
      </w:r>
      <w:r w:rsidR="000435A2" w:rsidRPr="00315606">
        <w:rPr>
          <w:rFonts w:ascii="Times New Roman" w:eastAsia="Times New Roman" w:hAnsi="Times New Roman"/>
          <w:bCs/>
        </w:rPr>
        <w:tab/>
      </w:r>
    </w:p>
    <w:p w14:paraId="7469D622" w14:textId="17045240" w:rsidR="000435A2" w:rsidRPr="00315606" w:rsidRDefault="00550EBF" w:rsidP="000435A2">
      <w:pPr>
        <w:shd w:val="clear" w:color="auto" w:fill="FFFFFF"/>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8</w:t>
      </w:r>
      <w:r w:rsidR="000435A2" w:rsidRPr="00315606">
        <w:rPr>
          <w:rFonts w:ascii="Times New Roman" w:eastAsia="Times New Roman" w:hAnsi="Times New Roman"/>
          <w:bCs/>
        </w:rPr>
        <w:t>.4.</w:t>
      </w:r>
      <w:r w:rsidR="000435A2" w:rsidRPr="00315606">
        <w:rPr>
          <w:rFonts w:ascii="Times New Roman" w:eastAsiaTheme="minorHAnsi" w:hAnsi="Times New Roman"/>
          <w:bCs/>
          <w:lang w:eastAsia="en-US"/>
        </w:rPr>
        <w:t xml:space="preserve"> </w:t>
      </w:r>
      <w:r w:rsidR="000435A2" w:rsidRPr="00315606">
        <w:rPr>
          <w:rFonts w:ascii="Times New Roman" w:eastAsia="Times New Roman" w:hAnsi="Times New Roman"/>
          <w:bCs/>
        </w:rPr>
        <w:t>Застройщик вправе исполнить обязательства по передаче Объект</w:t>
      </w:r>
      <w:r w:rsidR="00C35902" w:rsidRPr="00315606">
        <w:rPr>
          <w:rFonts w:ascii="Times New Roman" w:eastAsia="Times New Roman" w:hAnsi="Times New Roman"/>
          <w:bCs/>
        </w:rPr>
        <w:t>а</w:t>
      </w:r>
      <w:r w:rsidR="000435A2" w:rsidRPr="00315606">
        <w:rPr>
          <w:rFonts w:ascii="Times New Roman" w:eastAsia="Times New Roman" w:hAnsi="Times New Roman"/>
          <w:bCs/>
        </w:rPr>
        <w:t xml:space="preserve">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в отношении досрочной передачи Объектов долевого строительства.</w:t>
      </w:r>
    </w:p>
    <w:p w14:paraId="1B48D86E" w14:textId="57B596F2" w:rsidR="000435A2" w:rsidRPr="00315606" w:rsidRDefault="00550EBF" w:rsidP="000435A2">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8</w:t>
      </w:r>
      <w:r w:rsidR="000435A2" w:rsidRPr="00315606">
        <w:rPr>
          <w:rFonts w:ascii="Times New Roman" w:eastAsia="Times New Roman" w:hAnsi="Times New Roman"/>
          <w:bCs/>
        </w:rPr>
        <w:t xml:space="preserve">.5. </w:t>
      </w:r>
      <w:bookmarkStart w:id="18" w:name="_Hlk27648156"/>
      <w:r w:rsidR="00F40D33" w:rsidRPr="00315606">
        <w:rPr>
          <w:rFonts w:ascii="Times New Roman" w:eastAsia="Times New Roman" w:hAnsi="Times New Roman"/>
          <w:bCs/>
        </w:rPr>
        <w:t>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Квартир к передаче обязан приступить к их принятию в течение 10 (Десяти) календарных дней со дня получения сообщения и подписать соответствующий Передаточный акт</w:t>
      </w:r>
      <w:bookmarkEnd w:id="18"/>
      <w:r w:rsidR="000435A2" w:rsidRPr="00315606">
        <w:rPr>
          <w:rFonts w:ascii="Times New Roman" w:eastAsia="Times New Roman" w:hAnsi="Times New Roman"/>
          <w:bCs/>
        </w:rPr>
        <w:t xml:space="preserve">. </w:t>
      </w:r>
    </w:p>
    <w:p w14:paraId="54A3B406" w14:textId="458813A8" w:rsidR="000435A2" w:rsidRPr="00315606" w:rsidRDefault="000435A2" w:rsidP="000435A2">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При уклонении Участника долевого строительства от принятия Объектов долевого строительства по истечении срока, установленного настоящим пунктом или при отказе Участника долевого строительства от принятия Объектов долевого строительства Застройщик вправе составить односторонний акт или иной документ о передаче Объектов долевого строительства. В этом случае гражданско-правовые последствия</w:t>
      </w:r>
      <w:r w:rsidR="00F143A5" w:rsidRPr="00315606">
        <w:rPr>
          <w:rFonts w:ascii="Times New Roman" w:eastAsia="Times New Roman" w:hAnsi="Times New Roman"/>
          <w:bCs/>
        </w:rPr>
        <w:t xml:space="preserve"> </w:t>
      </w:r>
      <w:r w:rsidRPr="00315606">
        <w:rPr>
          <w:rFonts w:ascii="Times New Roman" w:eastAsia="Times New Roman" w:hAnsi="Times New Roman"/>
          <w:bCs/>
        </w:rPr>
        <w:t>для</w:t>
      </w:r>
      <w:r w:rsidR="00F143A5" w:rsidRPr="00315606">
        <w:rPr>
          <w:rFonts w:ascii="Times New Roman" w:eastAsia="Times New Roman" w:hAnsi="Times New Roman"/>
          <w:bCs/>
        </w:rPr>
        <w:t xml:space="preserve"> </w:t>
      </w:r>
      <w:r w:rsidRPr="00315606">
        <w:rPr>
          <w:rFonts w:ascii="Times New Roman" w:eastAsia="Times New Roman" w:hAnsi="Times New Roman"/>
          <w:bCs/>
        </w:rPr>
        <w:t>Участника</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w:t>
      </w:r>
      <w:r w:rsidR="00F143A5" w:rsidRPr="00315606">
        <w:rPr>
          <w:rFonts w:ascii="Times New Roman" w:eastAsia="Times New Roman" w:hAnsi="Times New Roman"/>
          <w:bCs/>
        </w:rPr>
        <w:t xml:space="preserve"> </w:t>
      </w:r>
      <w:r w:rsidRPr="00315606">
        <w:rPr>
          <w:rFonts w:ascii="Times New Roman" w:eastAsia="Times New Roman" w:hAnsi="Times New Roman"/>
          <w:bCs/>
        </w:rPr>
        <w:t>наступают</w:t>
      </w:r>
      <w:r w:rsidR="00F143A5" w:rsidRPr="00315606">
        <w:rPr>
          <w:rFonts w:ascii="Times New Roman" w:eastAsia="Times New Roman" w:hAnsi="Times New Roman"/>
          <w:bCs/>
        </w:rPr>
        <w:t xml:space="preserve"> </w:t>
      </w:r>
      <w:r w:rsidRPr="00315606">
        <w:rPr>
          <w:rFonts w:ascii="Times New Roman" w:eastAsia="Times New Roman" w:hAnsi="Times New Roman"/>
          <w:bCs/>
        </w:rPr>
        <w:t>с</w:t>
      </w:r>
      <w:r w:rsidR="00F143A5" w:rsidRPr="00315606">
        <w:rPr>
          <w:rFonts w:ascii="Times New Roman" w:eastAsia="Times New Roman" w:hAnsi="Times New Roman"/>
          <w:bCs/>
        </w:rPr>
        <w:t xml:space="preserve"> </w:t>
      </w:r>
      <w:r w:rsidRPr="00315606">
        <w:rPr>
          <w:rFonts w:ascii="Times New Roman" w:eastAsia="Times New Roman" w:hAnsi="Times New Roman"/>
          <w:bCs/>
        </w:rPr>
        <w:t>даты</w:t>
      </w:r>
      <w:r w:rsidR="00F143A5" w:rsidRPr="00315606">
        <w:rPr>
          <w:rFonts w:ascii="Times New Roman" w:eastAsia="Times New Roman" w:hAnsi="Times New Roman"/>
          <w:bCs/>
        </w:rPr>
        <w:t xml:space="preserve"> </w:t>
      </w:r>
      <w:r w:rsidRPr="00315606">
        <w:rPr>
          <w:rFonts w:ascii="Times New Roman" w:eastAsia="Times New Roman" w:hAnsi="Times New Roman"/>
          <w:bCs/>
        </w:rPr>
        <w:t>составления</w:t>
      </w:r>
      <w:r w:rsidR="00F143A5" w:rsidRPr="00315606">
        <w:rPr>
          <w:rFonts w:ascii="Times New Roman" w:eastAsia="Times New Roman" w:hAnsi="Times New Roman"/>
          <w:bCs/>
        </w:rPr>
        <w:t xml:space="preserve"> </w:t>
      </w:r>
      <w:r w:rsidRPr="00315606">
        <w:rPr>
          <w:rFonts w:ascii="Times New Roman" w:eastAsia="Times New Roman" w:hAnsi="Times New Roman"/>
          <w:bCs/>
        </w:rPr>
        <w:t>одностороннего</w:t>
      </w:r>
      <w:r w:rsidR="00F143A5" w:rsidRPr="00315606">
        <w:rPr>
          <w:rFonts w:ascii="Times New Roman" w:eastAsia="Times New Roman" w:hAnsi="Times New Roman"/>
          <w:bCs/>
        </w:rPr>
        <w:t xml:space="preserve"> </w:t>
      </w:r>
      <w:r w:rsidRPr="00315606">
        <w:rPr>
          <w:rFonts w:ascii="Times New Roman" w:eastAsia="Times New Roman" w:hAnsi="Times New Roman"/>
          <w:bCs/>
        </w:rPr>
        <w:t>акта</w:t>
      </w:r>
      <w:r w:rsidR="00F143A5" w:rsidRPr="00315606">
        <w:rPr>
          <w:rFonts w:ascii="Times New Roman" w:eastAsia="Times New Roman" w:hAnsi="Times New Roman"/>
          <w:bCs/>
        </w:rPr>
        <w:t xml:space="preserve"> </w:t>
      </w:r>
      <w:r w:rsidRPr="00315606">
        <w:rPr>
          <w:rFonts w:ascii="Times New Roman" w:eastAsia="Times New Roman" w:hAnsi="Times New Roman"/>
          <w:bCs/>
        </w:rPr>
        <w:t>или</w:t>
      </w:r>
      <w:r w:rsidR="00F143A5" w:rsidRPr="00315606">
        <w:rPr>
          <w:rFonts w:ascii="Times New Roman" w:eastAsia="Times New Roman" w:hAnsi="Times New Roman"/>
          <w:bCs/>
        </w:rPr>
        <w:t xml:space="preserve"> </w:t>
      </w:r>
      <w:r w:rsidRPr="00315606">
        <w:rPr>
          <w:rFonts w:ascii="Times New Roman" w:eastAsia="Times New Roman" w:hAnsi="Times New Roman"/>
          <w:bCs/>
        </w:rPr>
        <w:t>иного</w:t>
      </w:r>
      <w:r w:rsidR="00F143A5" w:rsidRPr="00315606">
        <w:rPr>
          <w:rFonts w:ascii="Times New Roman" w:eastAsia="Times New Roman" w:hAnsi="Times New Roman"/>
          <w:bCs/>
        </w:rPr>
        <w:t xml:space="preserve"> </w:t>
      </w:r>
      <w:r w:rsidRPr="00315606">
        <w:rPr>
          <w:rFonts w:ascii="Times New Roman" w:eastAsia="Times New Roman" w:hAnsi="Times New Roman"/>
          <w:bCs/>
        </w:rPr>
        <w:t>документа</w:t>
      </w:r>
      <w:r w:rsidR="00F143A5" w:rsidRPr="00315606">
        <w:rPr>
          <w:rFonts w:ascii="Times New Roman" w:eastAsia="Times New Roman" w:hAnsi="Times New Roman"/>
          <w:bCs/>
        </w:rPr>
        <w:t xml:space="preserve"> </w:t>
      </w:r>
      <w:r w:rsidRPr="00315606">
        <w:rPr>
          <w:rFonts w:ascii="Times New Roman" w:eastAsia="Times New Roman" w:hAnsi="Times New Roman"/>
          <w:bCs/>
        </w:rPr>
        <w:t>о</w:t>
      </w:r>
      <w:r w:rsidR="00F143A5" w:rsidRPr="00315606">
        <w:rPr>
          <w:rFonts w:ascii="Times New Roman" w:eastAsia="Times New Roman" w:hAnsi="Times New Roman"/>
          <w:bCs/>
        </w:rPr>
        <w:t xml:space="preserve"> </w:t>
      </w:r>
      <w:r w:rsidRPr="00315606">
        <w:rPr>
          <w:rFonts w:ascii="Times New Roman" w:eastAsia="Times New Roman" w:hAnsi="Times New Roman"/>
          <w:bCs/>
        </w:rPr>
        <w:t>передаче</w:t>
      </w:r>
      <w:r w:rsidR="00F143A5" w:rsidRPr="00315606">
        <w:rPr>
          <w:rFonts w:ascii="Times New Roman" w:eastAsia="Times New Roman" w:hAnsi="Times New Roman"/>
          <w:bCs/>
        </w:rPr>
        <w:t xml:space="preserve"> </w:t>
      </w:r>
      <w:r w:rsidRPr="00315606">
        <w:rPr>
          <w:rFonts w:ascii="Times New Roman" w:eastAsia="Times New Roman" w:hAnsi="Times New Roman"/>
          <w:bCs/>
        </w:rPr>
        <w:t>Объектов</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w:t>
      </w:r>
      <w:r w:rsidR="00F143A5" w:rsidRPr="00315606">
        <w:rPr>
          <w:rFonts w:ascii="Times New Roman" w:eastAsia="Times New Roman" w:hAnsi="Times New Roman"/>
          <w:bCs/>
        </w:rPr>
        <w:t xml:space="preserve"> </w:t>
      </w:r>
    </w:p>
    <w:p w14:paraId="273E2FA2" w14:textId="71BDA496" w:rsidR="000435A2" w:rsidRPr="00315606" w:rsidRDefault="00F40D33" w:rsidP="000435A2">
      <w:pPr>
        <w:spacing w:after="0" w:line="240" w:lineRule="auto"/>
        <w:ind w:firstLine="567"/>
        <w:jc w:val="both"/>
        <w:rPr>
          <w:rFonts w:ascii="Times New Roman" w:eastAsia="Times New Roman" w:hAnsi="Times New Roman"/>
          <w:bCs/>
        </w:rPr>
      </w:pPr>
      <w:bookmarkStart w:id="19" w:name="_Hlk27648165"/>
      <w:r w:rsidRPr="00315606">
        <w:rPr>
          <w:rFonts w:ascii="Times New Roman" w:eastAsia="Times New Roman" w:hAnsi="Times New Roman"/>
          <w:bCs/>
        </w:rPr>
        <w:t>В</w:t>
      </w:r>
      <w:r w:rsidR="00F143A5" w:rsidRPr="00315606">
        <w:rPr>
          <w:rFonts w:ascii="Times New Roman" w:eastAsia="Times New Roman" w:hAnsi="Times New Roman"/>
          <w:bCs/>
        </w:rPr>
        <w:t xml:space="preserve"> </w:t>
      </w:r>
      <w:r w:rsidRPr="00315606">
        <w:rPr>
          <w:rFonts w:ascii="Times New Roman" w:eastAsia="Times New Roman" w:hAnsi="Times New Roman"/>
          <w:bCs/>
        </w:rPr>
        <w:t>случае</w:t>
      </w:r>
      <w:r w:rsidR="00F143A5" w:rsidRPr="00315606">
        <w:rPr>
          <w:rFonts w:ascii="Times New Roman" w:eastAsia="Times New Roman" w:hAnsi="Times New Roman"/>
          <w:bCs/>
        </w:rPr>
        <w:t xml:space="preserve"> </w:t>
      </w:r>
      <w:r w:rsidRPr="00315606">
        <w:rPr>
          <w:rFonts w:ascii="Times New Roman" w:eastAsia="Times New Roman" w:hAnsi="Times New Roman"/>
          <w:bCs/>
        </w:rPr>
        <w:t>обладания</w:t>
      </w:r>
      <w:r w:rsidR="00F143A5" w:rsidRPr="00315606">
        <w:rPr>
          <w:rFonts w:ascii="Times New Roman" w:eastAsia="Times New Roman" w:hAnsi="Times New Roman"/>
          <w:bCs/>
        </w:rPr>
        <w:t xml:space="preserve"> </w:t>
      </w:r>
      <w:r w:rsidRPr="00315606">
        <w:rPr>
          <w:rFonts w:ascii="Times New Roman" w:eastAsia="Times New Roman" w:hAnsi="Times New Roman"/>
          <w:bCs/>
        </w:rPr>
        <w:t>Застройщиком</w:t>
      </w:r>
      <w:r w:rsidR="00F143A5" w:rsidRPr="00315606">
        <w:rPr>
          <w:rFonts w:ascii="Times New Roman" w:eastAsia="Times New Roman" w:hAnsi="Times New Roman"/>
          <w:bCs/>
        </w:rPr>
        <w:t xml:space="preserve"> </w:t>
      </w:r>
      <w:r w:rsidRPr="00315606">
        <w:rPr>
          <w:rFonts w:ascii="Times New Roman" w:eastAsia="Times New Roman" w:hAnsi="Times New Roman"/>
          <w:bCs/>
        </w:rPr>
        <w:t>сведений</w:t>
      </w:r>
      <w:r w:rsidR="00F143A5" w:rsidRPr="00315606">
        <w:rPr>
          <w:rFonts w:ascii="Times New Roman" w:eastAsia="Times New Roman" w:hAnsi="Times New Roman"/>
          <w:bCs/>
        </w:rPr>
        <w:t xml:space="preserve"> </w:t>
      </w:r>
      <w:r w:rsidRPr="00315606">
        <w:rPr>
          <w:rFonts w:ascii="Times New Roman" w:eastAsia="Times New Roman" w:hAnsi="Times New Roman"/>
          <w:bCs/>
        </w:rPr>
        <w:t>о</w:t>
      </w:r>
      <w:r w:rsidR="00F143A5" w:rsidRPr="00315606">
        <w:rPr>
          <w:rFonts w:ascii="Times New Roman" w:eastAsia="Times New Roman" w:hAnsi="Times New Roman"/>
          <w:bCs/>
        </w:rPr>
        <w:t xml:space="preserve"> </w:t>
      </w:r>
      <w:r w:rsidRPr="00315606">
        <w:rPr>
          <w:rFonts w:ascii="Times New Roman" w:eastAsia="Times New Roman" w:hAnsi="Times New Roman"/>
          <w:bCs/>
        </w:rPr>
        <w:t>получении</w:t>
      </w:r>
      <w:r w:rsidR="00F143A5" w:rsidRPr="00315606">
        <w:rPr>
          <w:rFonts w:ascii="Times New Roman" w:eastAsia="Times New Roman" w:hAnsi="Times New Roman"/>
          <w:bCs/>
        </w:rPr>
        <w:t xml:space="preserve"> </w:t>
      </w:r>
      <w:r w:rsidRPr="00315606">
        <w:rPr>
          <w:rFonts w:ascii="Times New Roman" w:eastAsia="Times New Roman" w:hAnsi="Times New Roman"/>
          <w:bCs/>
        </w:rPr>
        <w:t>Участником</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w:t>
      </w:r>
      <w:r w:rsidR="00F143A5" w:rsidRPr="00315606">
        <w:rPr>
          <w:rFonts w:ascii="Times New Roman" w:eastAsia="Times New Roman" w:hAnsi="Times New Roman"/>
          <w:bCs/>
        </w:rPr>
        <w:t xml:space="preserve"> </w:t>
      </w:r>
      <w:r w:rsidRPr="00315606">
        <w:rPr>
          <w:rFonts w:ascii="Times New Roman" w:eastAsia="Times New Roman" w:hAnsi="Times New Roman"/>
          <w:bCs/>
        </w:rPr>
        <w:t>сообщения</w:t>
      </w:r>
      <w:r w:rsidR="00F143A5" w:rsidRPr="00315606">
        <w:rPr>
          <w:rFonts w:ascii="Times New Roman" w:eastAsia="Times New Roman" w:hAnsi="Times New Roman"/>
          <w:bCs/>
        </w:rPr>
        <w:t xml:space="preserve"> </w:t>
      </w:r>
      <w:r w:rsidRPr="00315606">
        <w:rPr>
          <w:rFonts w:ascii="Times New Roman" w:eastAsia="Times New Roman" w:hAnsi="Times New Roman"/>
          <w:bCs/>
        </w:rPr>
        <w:t>от</w:t>
      </w:r>
      <w:r w:rsidR="00F143A5" w:rsidRPr="00315606">
        <w:rPr>
          <w:rFonts w:ascii="Times New Roman" w:eastAsia="Times New Roman" w:hAnsi="Times New Roman"/>
          <w:bCs/>
        </w:rPr>
        <w:t xml:space="preserve"> </w:t>
      </w:r>
      <w:r w:rsidRPr="00315606">
        <w:rPr>
          <w:rFonts w:ascii="Times New Roman" w:eastAsia="Times New Roman" w:hAnsi="Times New Roman"/>
          <w:bCs/>
        </w:rPr>
        <w:t>Застройщика</w:t>
      </w:r>
      <w:r w:rsidR="00F143A5" w:rsidRPr="00315606">
        <w:rPr>
          <w:rFonts w:ascii="Times New Roman" w:eastAsia="Times New Roman" w:hAnsi="Times New Roman"/>
          <w:bCs/>
        </w:rPr>
        <w:t xml:space="preserve"> </w:t>
      </w:r>
      <w:r w:rsidRPr="00315606">
        <w:rPr>
          <w:rFonts w:ascii="Times New Roman" w:eastAsia="Times New Roman" w:hAnsi="Times New Roman"/>
          <w:bCs/>
        </w:rPr>
        <w:t>о</w:t>
      </w:r>
      <w:r w:rsidR="00F143A5" w:rsidRPr="00315606">
        <w:rPr>
          <w:rFonts w:ascii="Times New Roman" w:eastAsia="Times New Roman" w:hAnsi="Times New Roman"/>
          <w:bCs/>
        </w:rPr>
        <w:t xml:space="preserve"> </w:t>
      </w:r>
      <w:r w:rsidRPr="00315606">
        <w:rPr>
          <w:rFonts w:ascii="Times New Roman" w:eastAsia="Times New Roman" w:hAnsi="Times New Roman"/>
          <w:bCs/>
        </w:rPr>
        <w:t>готовности</w:t>
      </w:r>
      <w:r w:rsidR="00F143A5" w:rsidRPr="00315606">
        <w:rPr>
          <w:rFonts w:ascii="Times New Roman" w:eastAsia="Times New Roman" w:hAnsi="Times New Roman"/>
          <w:bCs/>
        </w:rPr>
        <w:t xml:space="preserve"> </w:t>
      </w:r>
      <w:r w:rsidRPr="00315606">
        <w:rPr>
          <w:rFonts w:ascii="Times New Roman" w:eastAsia="Times New Roman" w:hAnsi="Times New Roman"/>
          <w:bCs/>
        </w:rPr>
        <w:t>Объектов</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w:t>
      </w:r>
      <w:r w:rsidR="00F143A5" w:rsidRPr="00315606">
        <w:rPr>
          <w:rFonts w:ascii="Times New Roman" w:eastAsia="Times New Roman" w:hAnsi="Times New Roman"/>
          <w:bCs/>
        </w:rPr>
        <w:t xml:space="preserve"> </w:t>
      </w:r>
      <w:r w:rsidRPr="00315606">
        <w:rPr>
          <w:rFonts w:ascii="Times New Roman" w:eastAsia="Times New Roman" w:hAnsi="Times New Roman"/>
          <w:bCs/>
        </w:rPr>
        <w:t>к</w:t>
      </w:r>
      <w:r w:rsidR="00F143A5" w:rsidRPr="00315606">
        <w:rPr>
          <w:rFonts w:ascii="Times New Roman" w:eastAsia="Times New Roman" w:hAnsi="Times New Roman"/>
          <w:bCs/>
        </w:rPr>
        <w:t xml:space="preserve"> </w:t>
      </w:r>
      <w:r w:rsidRPr="00315606">
        <w:rPr>
          <w:rFonts w:ascii="Times New Roman" w:eastAsia="Times New Roman" w:hAnsi="Times New Roman"/>
          <w:bCs/>
        </w:rPr>
        <w:t>передаче,</w:t>
      </w:r>
      <w:r w:rsidR="00F143A5" w:rsidRPr="00315606">
        <w:rPr>
          <w:rFonts w:ascii="Times New Roman" w:eastAsia="Times New Roman" w:hAnsi="Times New Roman"/>
          <w:bCs/>
        </w:rPr>
        <w:t xml:space="preserve"> </w:t>
      </w:r>
      <w:r w:rsidRPr="00315606">
        <w:rPr>
          <w:rFonts w:ascii="Times New Roman" w:eastAsia="Times New Roman" w:hAnsi="Times New Roman"/>
          <w:bCs/>
        </w:rPr>
        <w:t>Застройщик</w:t>
      </w:r>
      <w:r w:rsidR="00F143A5" w:rsidRPr="00315606">
        <w:rPr>
          <w:rFonts w:ascii="Times New Roman" w:eastAsia="Times New Roman" w:hAnsi="Times New Roman"/>
          <w:bCs/>
        </w:rPr>
        <w:t xml:space="preserve"> </w:t>
      </w:r>
      <w:r w:rsidRPr="00315606">
        <w:rPr>
          <w:rFonts w:ascii="Times New Roman" w:eastAsia="Times New Roman" w:hAnsi="Times New Roman"/>
          <w:bCs/>
        </w:rPr>
        <w:t>вправе</w:t>
      </w:r>
      <w:r w:rsidR="00F143A5" w:rsidRPr="00315606">
        <w:rPr>
          <w:rFonts w:ascii="Times New Roman" w:eastAsia="Times New Roman" w:hAnsi="Times New Roman"/>
          <w:bCs/>
        </w:rPr>
        <w:t xml:space="preserve"> </w:t>
      </w:r>
      <w:r w:rsidRPr="00315606">
        <w:rPr>
          <w:rFonts w:ascii="Times New Roman" w:eastAsia="Times New Roman" w:hAnsi="Times New Roman"/>
          <w:bCs/>
        </w:rPr>
        <w:t>составить</w:t>
      </w:r>
      <w:r w:rsidR="00F143A5" w:rsidRPr="00315606">
        <w:rPr>
          <w:rFonts w:ascii="Times New Roman" w:eastAsia="Times New Roman" w:hAnsi="Times New Roman"/>
          <w:bCs/>
        </w:rPr>
        <w:t xml:space="preserve"> </w:t>
      </w:r>
      <w:r w:rsidRPr="00315606">
        <w:rPr>
          <w:rFonts w:ascii="Times New Roman" w:eastAsia="Times New Roman" w:hAnsi="Times New Roman"/>
          <w:bCs/>
        </w:rPr>
        <w:t>односторонний</w:t>
      </w:r>
      <w:r w:rsidR="00F143A5" w:rsidRPr="00315606">
        <w:rPr>
          <w:rFonts w:ascii="Times New Roman" w:eastAsia="Times New Roman" w:hAnsi="Times New Roman"/>
          <w:bCs/>
        </w:rPr>
        <w:t xml:space="preserve"> </w:t>
      </w:r>
      <w:r w:rsidRPr="00315606">
        <w:rPr>
          <w:rFonts w:ascii="Times New Roman" w:eastAsia="Times New Roman" w:hAnsi="Times New Roman"/>
          <w:bCs/>
        </w:rPr>
        <w:t>акт</w:t>
      </w:r>
      <w:r w:rsidR="00F143A5" w:rsidRPr="00315606">
        <w:rPr>
          <w:rFonts w:ascii="Times New Roman" w:eastAsia="Times New Roman" w:hAnsi="Times New Roman"/>
          <w:bCs/>
        </w:rPr>
        <w:t xml:space="preserve"> </w:t>
      </w:r>
      <w:r w:rsidRPr="00315606">
        <w:rPr>
          <w:rFonts w:ascii="Times New Roman" w:eastAsia="Times New Roman" w:hAnsi="Times New Roman"/>
          <w:bCs/>
        </w:rPr>
        <w:t>на</w:t>
      </w:r>
      <w:r w:rsidR="00F143A5" w:rsidRPr="00315606">
        <w:rPr>
          <w:rFonts w:ascii="Times New Roman" w:eastAsia="Times New Roman" w:hAnsi="Times New Roman"/>
          <w:bCs/>
        </w:rPr>
        <w:t xml:space="preserve"> </w:t>
      </w:r>
      <w:r w:rsidRPr="00315606">
        <w:rPr>
          <w:rFonts w:ascii="Times New Roman" w:eastAsia="Times New Roman" w:hAnsi="Times New Roman"/>
          <w:bCs/>
        </w:rPr>
        <w:t>следующий</w:t>
      </w:r>
      <w:r w:rsidR="00F143A5" w:rsidRPr="00315606">
        <w:rPr>
          <w:rFonts w:ascii="Times New Roman" w:eastAsia="Times New Roman" w:hAnsi="Times New Roman"/>
          <w:bCs/>
        </w:rPr>
        <w:t xml:space="preserve"> </w:t>
      </w:r>
      <w:r w:rsidRPr="00315606">
        <w:rPr>
          <w:rFonts w:ascii="Times New Roman" w:eastAsia="Times New Roman" w:hAnsi="Times New Roman"/>
          <w:bCs/>
        </w:rPr>
        <w:t>день</w:t>
      </w:r>
      <w:r w:rsidR="00F143A5" w:rsidRPr="00315606">
        <w:rPr>
          <w:rFonts w:ascii="Times New Roman" w:eastAsia="Times New Roman" w:hAnsi="Times New Roman"/>
          <w:bCs/>
        </w:rPr>
        <w:t xml:space="preserve"> </w:t>
      </w:r>
      <w:r w:rsidRPr="00315606">
        <w:rPr>
          <w:rFonts w:ascii="Times New Roman" w:eastAsia="Times New Roman" w:hAnsi="Times New Roman"/>
          <w:bCs/>
        </w:rPr>
        <w:t>по</w:t>
      </w:r>
      <w:r w:rsidR="00F143A5" w:rsidRPr="00315606">
        <w:rPr>
          <w:rFonts w:ascii="Times New Roman" w:eastAsia="Times New Roman" w:hAnsi="Times New Roman"/>
          <w:bCs/>
        </w:rPr>
        <w:t xml:space="preserve"> </w:t>
      </w:r>
      <w:r w:rsidRPr="00315606">
        <w:rPr>
          <w:rFonts w:ascii="Times New Roman" w:eastAsia="Times New Roman" w:hAnsi="Times New Roman"/>
          <w:bCs/>
        </w:rPr>
        <w:t>истечении</w:t>
      </w:r>
      <w:r w:rsidR="00F143A5" w:rsidRPr="00315606">
        <w:rPr>
          <w:rFonts w:ascii="Times New Roman" w:eastAsia="Times New Roman" w:hAnsi="Times New Roman"/>
          <w:bCs/>
        </w:rPr>
        <w:t xml:space="preserve"> </w:t>
      </w:r>
      <w:r w:rsidRPr="00315606">
        <w:rPr>
          <w:rFonts w:ascii="Times New Roman" w:eastAsia="Times New Roman" w:hAnsi="Times New Roman"/>
          <w:bCs/>
        </w:rPr>
        <w:t>установленного</w:t>
      </w:r>
      <w:r w:rsidR="00F143A5" w:rsidRPr="00315606">
        <w:rPr>
          <w:rFonts w:ascii="Times New Roman" w:eastAsia="Times New Roman" w:hAnsi="Times New Roman"/>
          <w:bCs/>
        </w:rPr>
        <w:t xml:space="preserve"> </w:t>
      </w:r>
      <w:r w:rsidRPr="00315606">
        <w:rPr>
          <w:rFonts w:ascii="Times New Roman" w:eastAsia="Times New Roman" w:hAnsi="Times New Roman"/>
          <w:bCs/>
        </w:rPr>
        <w:t>настоящим</w:t>
      </w:r>
      <w:r w:rsidR="00F143A5" w:rsidRPr="00315606">
        <w:rPr>
          <w:rFonts w:ascii="Times New Roman" w:eastAsia="Times New Roman" w:hAnsi="Times New Roman"/>
          <w:bCs/>
        </w:rPr>
        <w:t xml:space="preserve"> </w:t>
      </w:r>
      <w:r w:rsidRPr="00315606">
        <w:rPr>
          <w:rFonts w:ascii="Times New Roman" w:eastAsia="Times New Roman" w:hAnsi="Times New Roman"/>
          <w:bCs/>
        </w:rPr>
        <w:t>пунктом</w:t>
      </w:r>
      <w:r w:rsidR="00F143A5" w:rsidRPr="00315606">
        <w:rPr>
          <w:rFonts w:ascii="Times New Roman" w:eastAsia="Times New Roman" w:hAnsi="Times New Roman"/>
          <w:bCs/>
        </w:rPr>
        <w:t xml:space="preserve"> </w:t>
      </w:r>
      <w:r w:rsidRPr="00315606">
        <w:rPr>
          <w:rFonts w:ascii="Times New Roman" w:eastAsia="Times New Roman" w:hAnsi="Times New Roman"/>
          <w:bCs/>
        </w:rPr>
        <w:t>срока</w:t>
      </w:r>
      <w:r w:rsidR="00F143A5" w:rsidRPr="00315606">
        <w:rPr>
          <w:rFonts w:ascii="Times New Roman" w:eastAsia="Times New Roman" w:hAnsi="Times New Roman"/>
          <w:bCs/>
        </w:rPr>
        <w:t xml:space="preserve"> </w:t>
      </w:r>
      <w:r w:rsidRPr="00315606">
        <w:rPr>
          <w:rFonts w:ascii="Times New Roman" w:eastAsia="Times New Roman" w:hAnsi="Times New Roman"/>
          <w:bCs/>
        </w:rPr>
        <w:t>на</w:t>
      </w:r>
      <w:r w:rsidR="00F143A5" w:rsidRPr="00315606">
        <w:rPr>
          <w:rFonts w:ascii="Times New Roman" w:eastAsia="Times New Roman" w:hAnsi="Times New Roman"/>
          <w:bCs/>
        </w:rPr>
        <w:t xml:space="preserve"> </w:t>
      </w:r>
      <w:r w:rsidRPr="00315606">
        <w:rPr>
          <w:rFonts w:ascii="Times New Roman" w:eastAsia="Times New Roman" w:hAnsi="Times New Roman"/>
          <w:bCs/>
        </w:rPr>
        <w:t>принятие</w:t>
      </w:r>
      <w:r w:rsidR="00F143A5" w:rsidRPr="00315606">
        <w:rPr>
          <w:rFonts w:ascii="Times New Roman" w:eastAsia="Times New Roman" w:hAnsi="Times New Roman"/>
          <w:bCs/>
        </w:rPr>
        <w:t xml:space="preserve"> </w:t>
      </w:r>
      <w:r w:rsidRPr="00315606">
        <w:rPr>
          <w:rFonts w:ascii="Times New Roman" w:eastAsia="Times New Roman" w:hAnsi="Times New Roman"/>
          <w:bCs/>
        </w:rPr>
        <w:t>Объектов</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w:t>
      </w:r>
      <w:r w:rsidR="00F143A5" w:rsidRPr="00315606">
        <w:rPr>
          <w:rFonts w:ascii="Times New Roman" w:eastAsia="Times New Roman" w:hAnsi="Times New Roman"/>
          <w:bCs/>
        </w:rPr>
        <w:t xml:space="preserve"> </w:t>
      </w:r>
      <w:r w:rsidRPr="00315606">
        <w:rPr>
          <w:rFonts w:ascii="Times New Roman" w:eastAsia="Times New Roman" w:hAnsi="Times New Roman"/>
          <w:bCs/>
        </w:rPr>
        <w:t>В</w:t>
      </w:r>
      <w:r w:rsidR="00F143A5" w:rsidRPr="00315606">
        <w:rPr>
          <w:rFonts w:ascii="Times New Roman" w:eastAsia="Times New Roman" w:hAnsi="Times New Roman"/>
          <w:bCs/>
        </w:rPr>
        <w:t xml:space="preserve"> </w:t>
      </w:r>
      <w:r w:rsidRPr="00315606">
        <w:rPr>
          <w:rFonts w:ascii="Times New Roman" w:eastAsia="Times New Roman" w:hAnsi="Times New Roman"/>
          <w:bCs/>
        </w:rPr>
        <w:t>случае</w:t>
      </w:r>
      <w:r w:rsidR="00F143A5" w:rsidRPr="00315606">
        <w:rPr>
          <w:rFonts w:ascii="Times New Roman" w:eastAsia="Times New Roman" w:hAnsi="Times New Roman"/>
          <w:bCs/>
        </w:rPr>
        <w:t xml:space="preserve"> </w:t>
      </w:r>
      <w:r w:rsidRPr="00315606">
        <w:rPr>
          <w:rFonts w:ascii="Times New Roman" w:eastAsia="Times New Roman" w:hAnsi="Times New Roman"/>
          <w:bCs/>
        </w:rPr>
        <w:t>возврата</w:t>
      </w:r>
      <w:r w:rsidR="00F143A5" w:rsidRPr="00315606">
        <w:rPr>
          <w:rFonts w:ascii="Times New Roman" w:eastAsia="Times New Roman" w:hAnsi="Times New Roman"/>
          <w:bCs/>
        </w:rPr>
        <w:t xml:space="preserve"> </w:t>
      </w:r>
      <w:r w:rsidRPr="00315606">
        <w:rPr>
          <w:rFonts w:ascii="Times New Roman" w:eastAsia="Times New Roman" w:hAnsi="Times New Roman"/>
          <w:bCs/>
        </w:rPr>
        <w:t>оператором</w:t>
      </w:r>
      <w:r w:rsidR="00F143A5" w:rsidRPr="00315606">
        <w:rPr>
          <w:rFonts w:ascii="Times New Roman" w:eastAsia="Times New Roman" w:hAnsi="Times New Roman"/>
          <w:bCs/>
        </w:rPr>
        <w:t xml:space="preserve"> </w:t>
      </w:r>
      <w:r w:rsidRPr="00315606">
        <w:rPr>
          <w:rFonts w:ascii="Times New Roman" w:eastAsia="Times New Roman" w:hAnsi="Times New Roman"/>
          <w:bCs/>
        </w:rPr>
        <w:t>почтовой</w:t>
      </w:r>
      <w:r w:rsidR="00F143A5" w:rsidRPr="00315606">
        <w:rPr>
          <w:rFonts w:ascii="Times New Roman" w:eastAsia="Times New Roman" w:hAnsi="Times New Roman"/>
          <w:bCs/>
        </w:rPr>
        <w:t xml:space="preserve"> </w:t>
      </w:r>
      <w:r w:rsidRPr="00315606">
        <w:rPr>
          <w:rFonts w:ascii="Times New Roman" w:eastAsia="Times New Roman" w:hAnsi="Times New Roman"/>
          <w:bCs/>
        </w:rPr>
        <w:t>связи</w:t>
      </w:r>
      <w:r w:rsidR="00F143A5" w:rsidRPr="00315606">
        <w:rPr>
          <w:rFonts w:ascii="Times New Roman" w:eastAsia="Times New Roman" w:hAnsi="Times New Roman"/>
          <w:bCs/>
        </w:rPr>
        <w:t xml:space="preserve"> </w:t>
      </w:r>
      <w:r w:rsidRPr="00315606">
        <w:rPr>
          <w:rFonts w:ascii="Times New Roman" w:eastAsia="Times New Roman" w:hAnsi="Times New Roman"/>
          <w:bCs/>
        </w:rPr>
        <w:t>письма</w:t>
      </w:r>
      <w:r w:rsidR="00F143A5" w:rsidRPr="00315606">
        <w:rPr>
          <w:rFonts w:ascii="Times New Roman" w:eastAsia="Times New Roman" w:hAnsi="Times New Roman"/>
          <w:bCs/>
        </w:rPr>
        <w:t xml:space="preserve"> </w:t>
      </w:r>
      <w:r w:rsidRPr="00315606">
        <w:rPr>
          <w:rFonts w:ascii="Times New Roman" w:eastAsia="Times New Roman" w:hAnsi="Times New Roman"/>
          <w:bCs/>
        </w:rPr>
        <w:t>с</w:t>
      </w:r>
      <w:r w:rsidR="00F143A5" w:rsidRPr="00315606">
        <w:rPr>
          <w:rFonts w:ascii="Times New Roman" w:eastAsia="Times New Roman" w:hAnsi="Times New Roman"/>
          <w:bCs/>
        </w:rPr>
        <w:t xml:space="preserve"> </w:t>
      </w:r>
      <w:r w:rsidRPr="00315606">
        <w:rPr>
          <w:rFonts w:ascii="Times New Roman" w:eastAsia="Times New Roman" w:hAnsi="Times New Roman"/>
          <w:bCs/>
        </w:rPr>
        <w:t>сообщением</w:t>
      </w:r>
      <w:r w:rsidR="00F143A5" w:rsidRPr="00315606">
        <w:rPr>
          <w:rFonts w:ascii="Times New Roman" w:eastAsia="Times New Roman" w:hAnsi="Times New Roman"/>
          <w:bCs/>
        </w:rPr>
        <w:t xml:space="preserve"> </w:t>
      </w:r>
      <w:r w:rsidRPr="00315606">
        <w:rPr>
          <w:rFonts w:ascii="Times New Roman" w:eastAsia="Times New Roman" w:hAnsi="Times New Roman"/>
          <w:bCs/>
        </w:rPr>
        <w:t>об</w:t>
      </w:r>
      <w:r w:rsidR="00F143A5" w:rsidRPr="00315606">
        <w:rPr>
          <w:rFonts w:ascii="Times New Roman" w:eastAsia="Times New Roman" w:hAnsi="Times New Roman"/>
          <w:bCs/>
        </w:rPr>
        <w:t xml:space="preserve"> </w:t>
      </w:r>
      <w:r w:rsidRPr="00315606">
        <w:rPr>
          <w:rFonts w:ascii="Times New Roman" w:eastAsia="Times New Roman" w:hAnsi="Times New Roman"/>
          <w:bCs/>
        </w:rPr>
        <w:t>отказе</w:t>
      </w:r>
      <w:r w:rsidR="00F143A5" w:rsidRPr="00315606">
        <w:rPr>
          <w:rFonts w:ascii="Times New Roman" w:eastAsia="Times New Roman" w:hAnsi="Times New Roman"/>
          <w:bCs/>
        </w:rPr>
        <w:t xml:space="preserve"> </w:t>
      </w:r>
      <w:r w:rsidRPr="00315606">
        <w:rPr>
          <w:rFonts w:ascii="Times New Roman" w:eastAsia="Times New Roman" w:hAnsi="Times New Roman"/>
          <w:bCs/>
        </w:rPr>
        <w:t>Участника</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w:t>
      </w:r>
      <w:r w:rsidR="00F143A5" w:rsidRPr="00315606">
        <w:rPr>
          <w:rFonts w:ascii="Times New Roman" w:eastAsia="Times New Roman" w:hAnsi="Times New Roman"/>
          <w:bCs/>
        </w:rPr>
        <w:t xml:space="preserve"> </w:t>
      </w:r>
      <w:r w:rsidRPr="00315606">
        <w:rPr>
          <w:rFonts w:ascii="Times New Roman" w:eastAsia="Times New Roman" w:hAnsi="Times New Roman"/>
          <w:bCs/>
        </w:rPr>
        <w:t>от</w:t>
      </w:r>
      <w:r w:rsidR="00F143A5" w:rsidRPr="00315606">
        <w:rPr>
          <w:rFonts w:ascii="Times New Roman" w:eastAsia="Times New Roman" w:hAnsi="Times New Roman"/>
          <w:bCs/>
        </w:rPr>
        <w:t xml:space="preserve"> </w:t>
      </w:r>
      <w:r w:rsidRPr="00315606">
        <w:rPr>
          <w:rFonts w:ascii="Times New Roman" w:eastAsia="Times New Roman" w:hAnsi="Times New Roman"/>
          <w:bCs/>
        </w:rPr>
        <w:t>его</w:t>
      </w:r>
      <w:r w:rsidR="00F143A5" w:rsidRPr="00315606">
        <w:rPr>
          <w:rFonts w:ascii="Times New Roman" w:eastAsia="Times New Roman" w:hAnsi="Times New Roman"/>
          <w:bCs/>
        </w:rPr>
        <w:t xml:space="preserve"> </w:t>
      </w:r>
      <w:r w:rsidRPr="00315606">
        <w:rPr>
          <w:rFonts w:ascii="Times New Roman" w:eastAsia="Times New Roman" w:hAnsi="Times New Roman"/>
          <w:bCs/>
        </w:rPr>
        <w:t>получения</w:t>
      </w:r>
      <w:r w:rsidR="00F143A5" w:rsidRPr="00315606">
        <w:rPr>
          <w:rFonts w:ascii="Times New Roman" w:eastAsia="Times New Roman" w:hAnsi="Times New Roman"/>
          <w:bCs/>
        </w:rPr>
        <w:t xml:space="preserve"> </w:t>
      </w:r>
      <w:r w:rsidRPr="00315606">
        <w:rPr>
          <w:rFonts w:ascii="Times New Roman" w:eastAsia="Times New Roman" w:hAnsi="Times New Roman"/>
          <w:bCs/>
        </w:rPr>
        <w:t>и/или</w:t>
      </w:r>
      <w:r w:rsidR="00F143A5" w:rsidRPr="00315606">
        <w:rPr>
          <w:rFonts w:ascii="Times New Roman" w:eastAsia="Times New Roman" w:hAnsi="Times New Roman"/>
          <w:bCs/>
        </w:rPr>
        <w:t xml:space="preserve"> </w:t>
      </w:r>
      <w:r w:rsidRPr="00315606">
        <w:rPr>
          <w:rFonts w:ascii="Times New Roman" w:eastAsia="Times New Roman" w:hAnsi="Times New Roman"/>
          <w:bCs/>
        </w:rPr>
        <w:t>в</w:t>
      </w:r>
      <w:r w:rsidR="00F143A5" w:rsidRPr="00315606">
        <w:rPr>
          <w:rFonts w:ascii="Times New Roman" w:eastAsia="Times New Roman" w:hAnsi="Times New Roman"/>
          <w:bCs/>
        </w:rPr>
        <w:t xml:space="preserve"> </w:t>
      </w:r>
      <w:r w:rsidRPr="00315606">
        <w:rPr>
          <w:rFonts w:ascii="Times New Roman" w:eastAsia="Times New Roman" w:hAnsi="Times New Roman"/>
          <w:bCs/>
        </w:rPr>
        <w:t>связи</w:t>
      </w:r>
      <w:r w:rsidR="00F143A5" w:rsidRPr="00315606">
        <w:rPr>
          <w:rFonts w:ascii="Times New Roman" w:eastAsia="Times New Roman" w:hAnsi="Times New Roman"/>
          <w:bCs/>
        </w:rPr>
        <w:t xml:space="preserve"> </w:t>
      </w:r>
      <w:r w:rsidRPr="00315606">
        <w:rPr>
          <w:rFonts w:ascii="Times New Roman" w:eastAsia="Times New Roman" w:hAnsi="Times New Roman"/>
          <w:bCs/>
        </w:rPr>
        <w:t>с</w:t>
      </w:r>
      <w:r w:rsidR="00F143A5" w:rsidRPr="00315606">
        <w:rPr>
          <w:rFonts w:ascii="Times New Roman" w:eastAsia="Times New Roman" w:hAnsi="Times New Roman"/>
          <w:bCs/>
        </w:rPr>
        <w:t xml:space="preserve"> </w:t>
      </w:r>
      <w:r w:rsidRPr="00315606">
        <w:rPr>
          <w:rFonts w:ascii="Times New Roman" w:eastAsia="Times New Roman" w:hAnsi="Times New Roman"/>
          <w:bCs/>
        </w:rPr>
        <w:t>отсутствием</w:t>
      </w:r>
      <w:r w:rsidR="00F143A5" w:rsidRPr="00315606">
        <w:rPr>
          <w:rFonts w:ascii="Times New Roman" w:eastAsia="Times New Roman" w:hAnsi="Times New Roman"/>
          <w:bCs/>
        </w:rPr>
        <w:t xml:space="preserve"> </w:t>
      </w:r>
      <w:r w:rsidRPr="00315606">
        <w:rPr>
          <w:rFonts w:ascii="Times New Roman" w:eastAsia="Times New Roman" w:hAnsi="Times New Roman"/>
          <w:bCs/>
        </w:rPr>
        <w:t>Участника</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w:t>
      </w:r>
      <w:r w:rsidR="00F143A5" w:rsidRPr="00315606">
        <w:rPr>
          <w:rFonts w:ascii="Times New Roman" w:eastAsia="Times New Roman" w:hAnsi="Times New Roman"/>
          <w:bCs/>
        </w:rPr>
        <w:t xml:space="preserve"> </w:t>
      </w:r>
      <w:r w:rsidRPr="00315606">
        <w:rPr>
          <w:rFonts w:ascii="Times New Roman" w:eastAsia="Times New Roman" w:hAnsi="Times New Roman"/>
          <w:bCs/>
        </w:rPr>
        <w:t>по</w:t>
      </w:r>
      <w:r w:rsidR="00F143A5" w:rsidRPr="00315606">
        <w:rPr>
          <w:rFonts w:ascii="Times New Roman" w:eastAsia="Times New Roman" w:hAnsi="Times New Roman"/>
          <w:bCs/>
        </w:rPr>
        <w:t xml:space="preserve"> </w:t>
      </w:r>
      <w:r w:rsidRPr="00315606">
        <w:rPr>
          <w:rFonts w:ascii="Times New Roman" w:eastAsia="Times New Roman" w:hAnsi="Times New Roman"/>
          <w:bCs/>
        </w:rPr>
        <w:t>указанному</w:t>
      </w:r>
      <w:r w:rsidR="00F143A5" w:rsidRPr="00315606">
        <w:rPr>
          <w:rFonts w:ascii="Times New Roman" w:eastAsia="Times New Roman" w:hAnsi="Times New Roman"/>
          <w:bCs/>
        </w:rPr>
        <w:t xml:space="preserve"> </w:t>
      </w:r>
      <w:r w:rsidRPr="00315606">
        <w:rPr>
          <w:rFonts w:ascii="Times New Roman" w:eastAsia="Times New Roman" w:hAnsi="Times New Roman"/>
          <w:bCs/>
        </w:rPr>
        <w:t>им</w:t>
      </w:r>
      <w:r w:rsidR="00F143A5" w:rsidRPr="00315606">
        <w:rPr>
          <w:rFonts w:ascii="Times New Roman" w:eastAsia="Times New Roman" w:hAnsi="Times New Roman"/>
          <w:bCs/>
        </w:rPr>
        <w:t xml:space="preserve"> </w:t>
      </w:r>
      <w:r w:rsidRPr="00315606">
        <w:rPr>
          <w:rFonts w:ascii="Times New Roman" w:eastAsia="Times New Roman" w:hAnsi="Times New Roman"/>
          <w:bCs/>
        </w:rPr>
        <w:t>почтовому</w:t>
      </w:r>
      <w:r w:rsidR="00F143A5" w:rsidRPr="00315606">
        <w:rPr>
          <w:rFonts w:ascii="Times New Roman" w:eastAsia="Times New Roman" w:hAnsi="Times New Roman"/>
          <w:bCs/>
        </w:rPr>
        <w:t xml:space="preserve"> </w:t>
      </w:r>
      <w:r w:rsidRPr="00315606">
        <w:rPr>
          <w:rFonts w:ascii="Times New Roman" w:eastAsia="Times New Roman" w:hAnsi="Times New Roman"/>
          <w:bCs/>
        </w:rPr>
        <w:t>адресу</w:t>
      </w:r>
      <w:r w:rsidR="00F143A5" w:rsidRPr="00315606">
        <w:rPr>
          <w:rFonts w:ascii="Times New Roman" w:eastAsia="Times New Roman" w:hAnsi="Times New Roman"/>
          <w:bCs/>
        </w:rPr>
        <w:t xml:space="preserve"> </w:t>
      </w:r>
      <w:r w:rsidRPr="00315606">
        <w:rPr>
          <w:rFonts w:ascii="Times New Roman" w:eastAsia="Times New Roman" w:hAnsi="Times New Roman"/>
          <w:bCs/>
        </w:rPr>
        <w:t>и/</w:t>
      </w:r>
      <w:r w:rsidR="00F143A5" w:rsidRPr="00315606">
        <w:rPr>
          <w:rFonts w:ascii="Times New Roman" w:eastAsia="Times New Roman" w:hAnsi="Times New Roman"/>
          <w:bCs/>
        </w:rPr>
        <w:t xml:space="preserve"> </w:t>
      </w:r>
      <w:r w:rsidRPr="00315606">
        <w:rPr>
          <w:rFonts w:ascii="Times New Roman" w:eastAsia="Times New Roman" w:hAnsi="Times New Roman"/>
          <w:bCs/>
        </w:rPr>
        <w:t>или</w:t>
      </w:r>
      <w:r w:rsidR="00F143A5" w:rsidRPr="00315606">
        <w:rPr>
          <w:rFonts w:ascii="Times New Roman" w:eastAsia="Times New Roman" w:hAnsi="Times New Roman"/>
          <w:bCs/>
        </w:rPr>
        <w:t xml:space="preserve"> </w:t>
      </w:r>
      <w:r w:rsidRPr="00315606">
        <w:rPr>
          <w:rFonts w:ascii="Times New Roman" w:eastAsia="Times New Roman" w:hAnsi="Times New Roman"/>
          <w:bCs/>
        </w:rPr>
        <w:t>в</w:t>
      </w:r>
      <w:r w:rsidR="00F143A5" w:rsidRPr="00315606">
        <w:rPr>
          <w:rFonts w:ascii="Times New Roman" w:eastAsia="Times New Roman" w:hAnsi="Times New Roman"/>
          <w:bCs/>
        </w:rPr>
        <w:t xml:space="preserve"> </w:t>
      </w:r>
      <w:r w:rsidRPr="00315606">
        <w:rPr>
          <w:rFonts w:ascii="Times New Roman" w:eastAsia="Times New Roman" w:hAnsi="Times New Roman"/>
          <w:bCs/>
        </w:rPr>
        <w:lastRenderedPageBreak/>
        <w:t>связи</w:t>
      </w:r>
      <w:r w:rsidR="00F143A5" w:rsidRPr="00315606">
        <w:rPr>
          <w:rFonts w:ascii="Times New Roman" w:eastAsia="Times New Roman" w:hAnsi="Times New Roman"/>
          <w:bCs/>
        </w:rPr>
        <w:t xml:space="preserve"> </w:t>
      </w:r>
      <w:r w:rsidRPr="00315606">
        <w:rPr>
          <w:rFonts w:ascii="Times New Roman" w:eastAsia="Times New Roman" w:hAnsi="Times New Roman"/>
          <w:bCs/>
        </w:rPr>
        <w:t>с</w:t>
      </w:r>
      <w:r w:rsidR="00F143A5" w:rsidRPr="00315606">
        <w:rPr>
          <w:rFonts w:ascii="Times New Roman" w:eastAsia="Times New Roman" w:hAnsi="Times New Roman"/>
          <w:bCs/>
        </w:rPr>
        <w:t xml:space="preserve"> </w:t>
      </w:r>
      <w:r w:rsidRPr="00315606">
        <w:rPr>
          <w:rFonts w:ascii="Times New Roman" w:eastAsia="Times New Roman" w:hAnsi="Times New Roman"/>
          <w:bCs/>
        </w:rPr>
        <w:t>истечением</w:t>
      </w:r>
      <w:r w:rsidR="00F143A5" w:rsidRPr="00315606">
        <w:rPr>
          <w:rFonts w:ascii="Times New Roman" w:eastAsia="Times New Roman" w:hAnsi="Times New Roman"/>
          <w:bCs/>
        </w:rPr>
        <w:t xml:space="preserve"> </w:t>
      </w:r>
      <w:r w:rsidRPr="00315606">
        <w:rPr>
          <w:rFonts w:ascii="Times New Roman" w:eastAsia="Times New Roman" w:hAnsi="Times New Roman"/>
          <w:bCs/>
        </w:rPr>
        <w:t>срока</w:t>
      </w:r>
      <w:r w:rsidR="00F143A5" w:rsidRPr="00315606">
        <w:rPr>
          <w:rFonts w:ascii="Times New Roman" w:eastAsia="Times New Roman" w:hAnsi="Times New Roman"/>
          <w:bCs/>
        </w:rPr>
        <w:t xml:space="preserve"> </w:t>
      </w:r>
      <w:r w:rsidRPr="00315606">
        <w:rPr>
          <w:rFonts w:ascii="Times New Roman" w:eastAsia="Times New Roman" w:hAnsi="Times New Roman"/>
          <w:bCs/>
        </w:rPr>
        <w:t>хранения</w:t>
      </w:r>
      <w:r w:rsidR="00F143A5" w:rsidRPr="00315606">
        <w:rPr>
          <w:rFonts w:ascii="Times New Roman" w:eastAsia="Times New Roman" w:hAnsi="Times New Roman"/>
          <w:bCs/>
        </w:rPr>
        <w:t xml:space="preserve"> </w:t>
      </w:r>
      <w:r w:rsidRPr="00315606">
        <w:rPr>
          <w:rFonts w:ascii="Times New Roman" w:eastAsia="Times New Roman" w:hAnsi="Times New Roman"/>
          <w:bCs/>
        </w:rPr>
        <w:t>такого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сообщения,</w:t>
      </w:r>
      <w:r w:rsidR="00F143A5" w:rsidRPr="00315606">
        <w:rPr>
          <w:rFonts w:ascii="Times New Roman" w:eastAsia="Times New Roman" w:hAnsi="Times New Roman"/>
          <w:bCs/>
        </w:rPr>
        <w:t xml:space="preserve"> </w:t>
      </w:r>
      <w:r w:rsidRPr="00315606">
        <w:rPr>
          <w:rFonts w:ascii="Times New Roman" w:eastAsia="Times New Roman" w:hAnsi="Times New Roman"/>
          <w:bCs/>
        </w:rPr>
        <w:t>либо</w:t>
      </w:r>
      <w:r w:rsidR="00F143A5" w:rsidRPr="00315606">
        <w:rPr>
          <w:rFonts w:ascii="Times New Roman" w:eastAsia="Times New Roman" w:hAnsi="Times New Roman"/>
          <w:bCs/>
        </w:rPr>
        <w:t xml:space="preserve"> </w:t>
      </w:r>
      <w:r w:rsidRPr="00315606">
        <w:rPr>
          <w:rFonts w:ascii="Times New Roman" w:eastAsia="Times New Roman" w:hAnsi="Times New Roman"/>
          <w:bCs/>
        </w:rPr>
        <w:t>при</w:t>
      </w:r>
      <w:r w:rsidR="00F143A5" w:rsidRPr="00315606">
        <w:rPr>
          <w:rFonts w:ascii="Times New Roman" w:eastAsia="Times New Roman" w:hAnsi="Times New Roman"/>
          <w:bCs/>
        </w:rPr>
        <w:t xml:space="preserve"> </w:t>
      </w:r>
      <w:r w:rsidRPr="00315606">
        <w:rPr>
          <w:rFonts w:ascii="Times New Roman" w:eastAsia="Times New Roman" w:hAnsi="Times New Roman"/>
          <w:bCs/>
        </w:rPr>
        <w:t>неполучении</w:t>
      </w:r>
      <w:r w:rsidR="00F143A5" w:rsidRPr="00315606">
        <w:rPr>
          <w:rFonts w:ascii="Times New Roman" w:eastAsia="Times New Roman" w:hAnsi="Times New Roman"/>
          <w:bCs/>
        </w:rPr>
        <w:t xml:space="preserve">  </w:t>
      </w:r>
      <w:r w:rsidR="004847C5" w:rsidRPr="00315606">
        <w:rPr>
          <w:rFonts w:ascii="Times New Roman" w:eastAsia="Times New Roman" w:hAnsi="Times New Roman"/>
          <w:bCs/>
        </w:rPr>
        <w:t xml:space="preserve">уведомления </w:t>
      </w:r>
      <w:r w:rsidRPr="00315606">
        <w:rPr>
          <w:rFonts w:ascii="Times New Roman" w:eastAsia="Times New Roman" w:hAnsi="Times New Roman"/>
          <w:bCs/>
        </w:rPr>
        <w:t>по</w:t>
      </w:r>
      <w:r w:rsidR="00F143A5" w:rsidRPr="00315606">
        <w:rPr>
          <w:rFonts w:ascii="Times New Roman" w:eastAsia="Times New Roman" w:hAnsi="Times New Roman"/>
          <w:bCs/>
        </w:rPr>
        <w:t xml:space="preserve"> </w:t>
      </w:r>
      <w:r w:rsidRPr="00315606">
        <w:rPr>
          <w:rFonts w:ascii="Times New Roman" w:eastAsia="Times New Roman" w:hAnsi="Times New Roman"/>
          <w:bCs/>
        </w:rPr>
        <w:t>истечении</w:t>
      </w:r>
      <w:r w:rsidR="00F143A5" w:rsidRPr="00315606">
        <w:rPr>
          <w:rFonts w:ascii="Times New Roman" w:eastAsia="Times New Roman" w:hAnsi="Times New Roman"/>
          <w:bCs/>
        </w:rPr>
        <w:t xml:space="preserve"> </w:t>
      </w:r>
      <w:r w:rsidR="004847C5" w:rsidRPr="00315606">
        <w:rPr>
          <w:rFonts w:ascii="Times New Roman" w:eastAsia="Times New Roman" w:hAnsi="Times New Roman"/>
          <w:bCs/>
        </w:rPr>
        <w:t>3</w:t>
      </w:r>
      <w:r w:rsidR="00F143A5" w:rsidRPr="00315606">
        <w:rPr>
          <w:rFonts w:ascii="Times New Roman" w:eastAsia="Times New Roman" w:hAnsi="Times New Roman"/>
          <w:bCs/>
        </w:rPr>
        <w:t xml:space="preserve"> </w:t>
      </w:r>
      <w:r w:rsidRPr="00315606">
        <w:rPr>
          <w:rFonts w:ascii="Times New Roman" w:eastAsia="Times New Roman" w:hAnsi="Times New Roman"/>
          <w:bCs/>
        </w:rPr>
        <w:t>(</w:t>
      </w:r>
      <w:r w:rsidR="004847C5" w:rsidRPr="00315606">
        <w:rPr>
          <w:rFonts w:ascii="Times New Roman" w:eastAsia="Times New Roman" w:hAnsi="Times New Roman"/>
          <w:bCs/>
        </w:rPr>
        <w:t>трех</w:t>
      </w:r>
      <w:r w:rsidRPr="00315606">
        <w:rPr>
          <w:rFonts w:ascii="Times New Roman" w:eastAsia="Times New Roman" w:hAnsi="Times New Roman"/>
          <w:bCs/>
        </w:rPr>
        <w:t>)</w:t>
      </w:r>
      <w:r w:rsidR="00F143A5" w:rsidRPr="00315606">
        <w:rPr>
          <w:rFonts w:ascii="Times New Roman" w:eastAsia="Times New Roman" w:hAnsi="Times New Roman"/>
          <w:bCs/>
        </w:rPr>
        <w:t xml:space="preserve"> </w:t>
      </w:r>
      <w:r w:rsidRPr="00315606">
        <w:rPr>
          <w:rFonts w:ascii="Times New Roman" w:eastAsia="Times New Roman" w:hAnsi="Times New Roman"/>
          <w:bCs/>
        </w:rPr>
        <w:t>календарных</w:t>
      </w:r>
      <w:r w:rsidR="00F143A5" w:rsidRPr="00315606">
        <w:rPr>
          <w:rFonts w:ascii="Times New Roman" w:eastAsia="Times New Roman" w:hAnsi="Times New Roman"/>
          <w:bCs/>
        </w:rPr>
        <w:t xml:space="preserve"> </w:t>
      </w:r>
      <w:r w:rsidRPr="00315606">
        <w:rPr>
          <w:rFonts w:ascii="Times New Roman" w:eastAsia="Times New Roman" w:hAnsi="Times New Roman"/>
          <w:bCs/>
        </w:rPr>
        <w:t>дней</w:t>
      </w:r>
      <w:r w:rsidR="00F143A5" w:rsidRPr="00315606">
        <w:rPr>
          <w:rFonts w:ascii="Times New Roman" w:eastAsia="Times New Roman" w:hAnsi="Times New Roman"/>
          <w:bCs/>
        </w:rPr>
        <w:t xml:space="preserve"> </w:t>
      </w:r>
      <w:r w:rsidRPr="00315606">
        <w:rPr>
          <w:rFonts w:ascii="Times New Roman" w:eastAsia="Times New Roman" w:hAnsi="Times New Roman"/>
          <w:bCs/>
        </w:rPr>
        <w:t>с</w:t>
      </w:r>
      <w:r w:rsidR="00F143A5" w:rsidRPr="00315606">
        <w:rPr>
          <w:rFonts w:ascii="Times New Roman" w:eastAsia="Times New Roman" w:hAnsi="Times New Roman"/>
          <w:bCs/>
        </w:rPr>
        <w:t xml:space="preserve"> </w:t>
      </w:r>
      <w:r w:rsidRPr="00315606">
        <w:rPr>
          <w:rFonts w:ascii="Times New Roman" w:eastAsia="Times New Roman" w:hAnsi="Times New Roman"/>
          <w:bCs/>
        </w:rPr>
        <w:t>даты</w:t>
      </w:r>
      <w:r w:rsidR="00F143A5" w:rsidRPr="00315606">
        <w:rPr>
          <w:rFonts w:ascii="Times New Roman" w:eastAsia="Times New Roman" w:hAnsi="Times New Roman"/>
          <w:bCs/>
        </w:rPr>
        <w:t xml:space="preserve"> </w:t>
      </w:r>
      <w:r w:rsidRPr="00315606">
        <w:rPr>
          <w:rFonts w:ascii="Times New Roman" w:eastAsia="Times New Roman" w:hAnsi="Times New Roman"/>
          <w:bCs/>
        </w:rPr>
        <w:t>доставки</w:t>
      </w:r>
      <w:r w:rsidR="00F143A5" w:rsidRPr="00315606">
        <w:rPr>
          <w:rFonts w:ascii="Times New Roman" w:eastAsia="Times New Roman" w:hAnsi="Times New Roman"/>
          <w:bCs/>
        </w:rPr>
        <w:t xml:space="preserve"> </w:t>
      </w:r>
      <w:r w:rsidRPr="00315606">
        <w:rPr>
          <w:rFonts w:ascii="Times New Roman" w:eastAsia="Times New Roman" w:hAnsi="Times New Roman"/>
          <w:bCs/>
        </w:rPr>
        <w:t>в</w:t>
      </w:r>
      <w:r w:rsidR="00F143A5" w:rsidRPr="00315606">
        <w:rPr>
          <w:rFonts w:ascii="Times New Roman" w:eastAsia="Times New Roman" w:hAnsi="Times New Roman"/>
          <w:bCs/>
        </w:rPr>
        <w:t xml:space="preserve"> </w:t>
      </w:r>
      <w:r w:rsidRPr="00315606">
        <w:rPr>
          <w:rFonts w:ascii="Times New Roman" w:eastAsia="Times New Roman" w:hAnsi="Times New Roman"/>
          <w:bCs/>
        </w:rPr>
        <w:t>почтовое</w:t>
      </w:r>
      <w:r w:rsidR="00F143A5" w:rsidRPr="00315606">
        <w:rPr>
          <w:rFonts w:ascii="Times New Roman" w:eastAsia="Times New Roman" w:hAnsi="Times New Roman"/>
          <w:bCs/>
        </w:rPr>
        <w:t xml:space="preserve"> </w:t>
      </w:r>
      <w:r w:rsidRPr="00315606">
        <w:rPr>
          <w:rFonts w:ascii="Times New Roman" w:eastAsia="Times New Roman" w:hAnsi="Times New Roman"/>
          <w:bCs/>
        </w:rPr>
        <w:t>отделение</w:t>
      </w:r>
      <w:r w:rsidR="00F143A5" w:rsidRPr="00315606">
        <w:rPr>
          <w:rFonts w:ascii="Times New Roman" w:eastAsia="Times New Roman" w:hAnsi="Times New Roman"/>
          <w:bCs/>
        </w:rPr>
        <w:t xml:space="preserve"> </w:t>
      </w:r>
      <w:r w:rsidRPr="00315606">
        <w:rPr>
          <w:rFonts w:ascii="Times New Roman" w:eastAsia="Times New Roman" w:hAnsi="Times New Roman"/>
          <w:bCs/>
        </w:rPr>
        <w:t>по</w:t>
      </w:r>
      <w:r w:rsidR="00F143A5" w:rsidRPr="00315606">
        <w:rPr>
          <w:rFonts w:ascii="Times New Roman" w:eastAsia="Times New Roman" w:hAnsi="Times New Roman"/>
          <w:bCs/>
        </w:rPr>
        <w:t xml:space="preserve"> </w:t>
      </w:r>
      <w:r w:rsidRPr="00315606">
        <w:rPr>
          <w:rFonts w:ascii="Times New Roman" w:eastAsia="Times New Roman" w:hAnsi="Times New Roman"/>
          <w:bCs/>
        </w:rPr>
        <w:t>адресу</w:t>
      </w:r>
      <w:r w:rsidR="00F143A5" w:rsidRPr="00315606">
        <w:rPr>
          <w:rFonts w:ascii="Times New Roman" w:eastAsia="Times New Roman" w:hAnsi="Times New Roman"/>
          <w:bCs/>
        </w:rPr>
        <w:t xml:space="preserve"> </w:t>
      </w:r>
      <w:r w:rsidRPr="00315606">
        <w:rPr>
          <w:rFonts w:ascii="Times New Roman" w:eastAsia="Times New Roman" w:hAnsi="Times New Roman"/>
          <w:bCs/>
        </w:rPr>
        <w:t>Участника</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w:t>
      </w:r>
      <w:r w:rsidR="00F143A5" w:rsidRPr="00315606">
        <w:rPr>
          <w:rFonts w:ascii="Times New Roman" w:eastAsia="Times New Roman" w:hAnsi="Times New Roman"/>
          <w:bCs/>
        </w:rPr>
        <w:t xml:space="preserve"> </w:t>
      </w:r>
      <w:r w:rsidRPr="00315606">
        <w:rPr>
          <w:rFonts w:ascii="Times New Roman" w:eastAsia="Times New Roman" w:hAnsi="Times New Roman"/>
          <w:bCs/>
        </w:rPr>
        <w:t>Застройщик</w:t>
      </w:r>
      <w:r w:rsidR="00F143A5" w:rsidRPr="00315606">
        <w:rPr>
          <w:rFonts w:ascii="Times New Roman" w:eastAsia="Times New Roman" w:hAnsi="Times New Roman"/>
          <w:bCs/>
        </w:rPr>
        <w:t xml:space="preserve"> </w:t>
      </w:r>
      <w:r w:rsidRPr="00315606">
        <w:rPr>
          <w:rFonts w:ascii="Times New Roman" w:eastAsia="Times New Roman" w:hAnsi="Times New Roman"/>
          <w:bCs/>
        </w:rPr>
        <w:t>вправе</w:t>
      </w:r>
      <w:r w:rsidR="00F143A5" w:rsidRPr="00315606">
        <w:rPr>
          <w:rFonts w:ascii="Times New Roman" w:eastAsia="Times New Roman" w:hAnsi="Times New Roman"/>
          <w:bCs/>
        </w:rPr>
        <w:t xml:space="preserve"> </w:t>
      </w:r>
      <w:r w:rsidRPr="00315606">
        <w:rPr>
          <w:rFonts w:ascii="Times New Roman" w:eastAsia="Times New Roman" w:hAnsi="Times New Roman"/>
          <w:bCs/>
        </w:rPr>
        <w:t>составить</w:t>
      </w:r>
      <w:r w:rsidR="00F143A5" w:rsidRPr="00315606">
        <w:rPr>
          <w:rFonts w:ascii="Times New Roman" w:eastAsia="Times New Roman" w:hAnsi="Times New Roman"/>
          <w:bCs/>
        </w:rPr>
        <w:t xml:space="preserve"> </w:t>
      </w:r>
      <w:r w:rsidRPr="00315606">
        <w:rPr>
          <w:rFonts w:ascii="Times New Roman" w:eastAsia="Times New Roman" w:hAnsi="Times New Roman"/>
          <w:bCs/>
        </w:rPr>
        <w:t>односторонний</w:t>
      </w:r>
      <w:r w:rsidR="00F143A5" w:rsidRPr="00315606">
        <w:rPr>
          <w:rFonts w:ascii="Times New Roman" w:eastAsia="Times New Roman" w:hAnsi="Times New Roman"/>
          <w:bCs/>
        </w:rPr>
        <w:t xml:space="preserve"> </w:t>
      </w:r>
      <w:r w:rsidRPr="00315606">
        <w:rPr>
          <w:rFonts w:ascii="Times New Roman" w:eastAsia="Times New Roman" w:hAnsi="Times New Roman"/>
          <w:bCs/>
        </w:rPr>
        <w:t>акт</w:t>
      </w:r>
      <w:r w:rsidR="00F143A5" w:rsidRPr="00315606">
        <w:rPr>
          <w:rFonts w:ascii="Times New Roman" w:eastAsia="Times New Roman" w:hAnsi="Times New Roman"/>
          <w:bCs/>
        </w:rPr>
        <w:t xml:space="preserve"> </w:t>
      </w:r>
      <w:r w:rsidRPr="00315606">
        <w:rPr>
          <w:rFonts w:ascii="Times New Roman" w:eastAsia="Times New Roman" w:hAnsi="Times New Roman"/>
          <w:bCs/>
        </w:rPr>
        <w:t>по</w:t>
      </w:r>
      <w:r w:rsidR="00F143A5" w:rsidRPr="00315606">
        <w:rPr>
          <w:rFonts w:ascii="Times New Roman" w:eastAsia="Times New Roman" w:hAnsi="Times New Roman"/>
          <w:bCs/>
        </w:rPr>
        <w:t xml:space="preserve"> </w:t>
      </w:r>
      <w:r w:rsidRPr="00315606">
        <w:rPr>
          <w:rFonts w:ascii="Times New Roman" w:eastAsia="Times New Roman" w:hAnsi="Times New Roman"/>
          <w:bCs/>
        </w:rPr>
        <w:t>истечении</w:t>
      </w:r>
      <w:r w:rsidR="00F143A5" w:rsidRPr="00315606">
        <w:rPr>
          <w:rFonts w:ascii="Times New Roman" w:eastAsia="Times New Roman" w:hAnsi="Times New Roman"/>
          <w:bCs/>
        </w:rPr>
        <w:t xml:space="preserve"> </w:t>
      </w:r>
      <w:r w:rsidRPr="00315606">
        <w:rPr>
          <w:rFonts w:ascii="Times New Roman" w:eastAsia="Times New Roman" w:hAnsi="Times New Roman"/>
          <w:bCs/>
        </w:rPr>
        <w:t>7</w:t>
      </w:r>
      <w:r w:rsidR="00F143A5" w:rsidRPr="00315606">
        <w:rPr>
          <w:rFonts w:ascii="Times New Roman" w:eastAsia="Times New Roman" w:hAnsi="Times New Roman"/>
          <w:bCs/>
        </w:rPr>
        <w:t xml:space="preserve"> </w:t>
      </w:r>
      <w:r w:rsidRPr="00315606">
        <w:rPr>
          <w:rFonts w:ascii="Times New Roman" w:eastAsia="Times New Roman" w:hAnsi="Times New Roman"/>
          <w:bCs/>
        </w:rPr>
        <w:t>(Семи)</w:t>
      </w:r>
      <w:r w:rsidR="00F143A5" w:rsidRPr="00315606">
        <w:rPr>
          <w:rFonts w:ascii="Times New Roman" w:eastAsia="Times New Roman" w:hAnsi="Times New Roman"/>
          <w:bCs/>
        </w:rPr>
        <w:t xml:space="preserve"> </w:t>
      </w:r>
      <w:r w:rsidRPr="00315606">
        <w:rPr>
          <w:rFonts w:ascii="Times New Roman" w:eastAsia="Times New Roman" w:hAnsi="Times New Roman"/>
          <w:bCs/>
        </w:rPr>
        <w:t>календарных</w:t>
      </w:r>
      <w:r w:rsidR="00F143A5" w:rsidRPr="00315606">
        <w:rPr>
          <w:rFonts w:ascii="Times New Roman" w:eastAsia="Times New Roman" w:hAnsi="Times New Roman"/>
          <w:bCs/>
        </w:rPr>
        <w:t xml:space="preserve"> </w:t>
      </w:r>
      <w:r w:rsidRPr="00315606">
        <w:rPr>
          <w:rFonts w:ascii="Times New Roman" w:eastAsia="Times New Roman" w:hAnsi="Times New Roman"/>
          <w:bCs/>
        </w:rPr>
        <w:t>дней</w:t>
      </w:r>
      <w:r w:rsidR="00F143A5" w:rsidRPr="00315606">
        <w:rPr>
          <w:rFonts w:ascii="Times New Roman" w:eastAsia="Times New Roman" w:hAnsi="Times New Roman"/>
          <w:bCs/>
        </w:rPr>
        <w:t xml:space="preserve"> </w:t>
      </w:r>
      <w:r w:rsidRPr="00315606">
        <w:rPr>
          <w:rFonts w:ascii="Times New Roman" w:eastAsia="Times New Roman" w:hAnsi="Times New Roman"/>
          <w:bCs/>
        </w:rPr>
        <w:t>с</w:t>
      </w:r>
      <w:r w:rsidR="00F143A5" w:rsidRPr="00315606">
        <w:rPr>
          <w:rFonts w:ascii="Times New Roman" w:eastAsia="Times New Roman" w:hAnsi="Times New Roman"/>
          <w:bCs/>
        </w:rPr>
        <w:t xml:space="preserve"> </w:t>
      </w:r>
      <w:r w:rsidRPr="00315606">
        <w:rPr>
          <w:rFonts w:ascii="Times New Roman" w:eastAsia="Times New Roman" w:hAnsi="Times New Roman"/>
          <w:bCs/>
        </w:rPr>
        <w:t>даты</w:t>
      </w:r>
      <w:r w:rsidR="00F143A5" w:rsidRPr="00315606">
        <w:rPr>
          <w:rFonts w:ascii="Times New Roman" w:eastAsia="Times New Roman" w:hAnsi="Times New Roman"/>
          <w:bCs/>
        </w:rPr>
        <w:t xml:space="preserve"> </w:t>
      </w:r>
      <w:r w:rsidRPr="00315606">
        <w:rPr>
          <w:rFonts w:ascii="Times New Roman" w:eastAsia="Times New Roman" w:hAnsi="Times New Roman"/>
          <w:bCs/>
        </w:rPr>
        <w:t>наступления</w:t>
      </w:r>
      <w:r w:rsidR="00F143A5" w:rsidRPr="00315606">
        <w:rPr>
          <w:rFonts w:ascii="Times New Roman" w:eastAsia="Times New Roman" w:hAnsi="Times New Roman"/>
          <w:bCs/>
        </w:rPr>
        <w:t xml:space="preserve"> </w:t>
      </w:r>
      <w:r w:rsidRPr="00315606">
        <w:rPr>
          <w:rFonts w:ascii="Times New Roman" w:eastAsia="Times New Roman" w:hAnsi="Times New Roman"/>
          <w:bCs/>
        </w:rPr>
        <w:t>одного</w:t>
      </w:r>
      <w:r w:rsidR="00F143A5" w:rsidRPr="00315606">
        <w:rPr>
          <w:rFonts w:ascii="Times New Roman" w:eastAsia="Times New Roman" w:hAnsi="Times New Roman"/>
          <w:bCs/>
        </w:rPr>
        <w:t xml:space="preserve"> </w:t>
      </w:r>
      <w:r w:rsidRPr="00315606">
        <w:rPr>
          <w:rFonts w:ascii="Times New Roman" w:eastAsia="Times New Roman" w:hAnsi="Times New Roman"/>
          <w:bCs/>
        </w:rPr>
        <w:t>из</w:t>
      </w:r>
      <w:r w:rsidR="00F143A5" w:rsidRPr="00315606">
        <w:rPr>
          <w:rFonts w:ascii="Times New Roman" w:eastAsia="Times New Roman" w:hAnsi="Times New Roman"/>
          <w:bCs/>
        </w:rPr>
        <w:t xml:space="preserve"> </w:t>
      </w:r>
      <w:r w:rsidRPr="00315606">
        <w:rPr>
          <w:rFonts w:ascii="Times New Roman" w:eastAsia="Times New Roman" w:hAnsi="Times New Roman"/>
          <w:bCs/>
        </w:rPr>
        <w:t>указанный</w:t>
      </w:r>
      <w:r w:rsidR="00F143A5" w:rsidRPr="00315606">
        <w:rPr>
          <w:rFonts w:ascii="Times New Roman" w:eastAsia="Times New Roman" w:hAnsi="Times New Roman"/>
          <w:bCs/>
        </w:rPr>
        <w:t xml:space="preserve"> </w:t>
      </w:r>
      <w:r w:rsidRPr="00315606">
        <w:rPr>
          <w:rFonts w:ascii="Times New Roman" w:eastAsia="Times New Roman" w:hAnsi="Times New Roman"/>
          <w:bCs/>
        </w:rPr>
        <w:t>событий</w:t>
      </w:r>
      <w:bookmarkEnd w:id="19"/>
      <w:r w:rsidR="000435A2" w:rsidRPr="00315606">
        <w:rPr>
          <w:rFonts w:ascii="Times New Roman" w:eastAsia="Times New Roman" w:hAnsi="Times New Roman"/>
          <w:bCs/>
        </w:rPr>
        <w:t>.</w:t>
      </w:r>
    </w:p>
    <w:p w14:paraId="17B63172" w14:textId="7766B81C" w:rsidR="000435A2" w:rsidRPr="00315606" w:rsidRDefault="000435A2" w:rsidP="000435A2">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Гражданско-правовые</w:t>
      </w:r>
      <w:r w:rsidR="00F143A5" w:rsidRPr="00315606">
        <w:rPr>
          <w:rFonts w:ascii="Times New Roman" w:eastAsia="Times New Roman" w:hAnsi="Times New Roman"/>
          <w:bCs/>
        </w:rPr>
        <w:t xml:space="preserve"> </w:t>
      </w:r>
      <w:r w:rsidRPr="00315606">
        <w:rPr>
          <w:rFonts w:ascii="Times New Roman" w:eastAsia="Times New Roman" w:hAnsi="Times New Roman"/>
          <w:bCs/>
        </w:rPr>
        <w:t>последствия,</w:t>
      </w:r>
      <w:r w:rsidR="00F143A5" w:rsidRPr="00315606">
        <w:rPr>
          <w:rFonts w:ascii="Times New Roman" w:eastAsia="Times New Roman" w:hAnsi="Times New Roman"/>
          <w:bCs/>
        </w:rPr>
        <w:t xml:space="preserve"> </w:t>
      </w:r>
      <w:r w:rsidRPr="00315606">
        <w:rPr>
          <w:rFonts w:ascii="Times New Roman" w:eastAsia="Times New Roman" w:hAnsi="Times New Roman"/>
          <w:bCs/>
        </w:rPr>
        <w:t>связанные</w:t>
      </w:r>
      <w:r w:rsidR="00F143A5" w:rsidRPr="00315606">
        <w:rPr>
          <w:rFonts w:ascii="Times New Roman" w:eastAsia="Times New Roman" w:hAnsi="Times New Roman"/>
          <w:bCs/>
        </w:rPr>
        <w:t xml:space="preserve"> </w:t>
      </w:r>
      <w:r w:rsidRPr="00315606">
        <w:rPr>
          <w:rFonts w:ascii="Times New Roman" w:eastAsia="Times New Roman" w:hAnsi="Times New Roman"/>
          <w:bCs/>
        </w:rPr>
        <w:t>с</w:t>
      </w:r>
      <w:r w:rsidR="00F143A5" w:rsidRPr="00315606">
        <w:rPr>
          <w:rFonts w:ascii="Times New Roman" w:eastAsia="Times New Roman" w:hAnsi="Times New Roman"/>
          <w:bCs/>
        </w:rPr>
        <w:t xml:space="preserve"> </w:t>
      </w:r>
      <w:r w:rsidRPr="00315606">
        <w:rPr>
          <w:rFonts w:ascii="Times New Roman" w:eastAsia="Times New Roman" w:hAnsi="Times New Roman"/>
          <w:bCs/>
        </w:rPr>
        <w:t>передачей</w:t>
      </w:r>
      <w:r w:rsidR="00F143A5" w:rsidRPr="00315606">
        <w:rPr>
          <w:rFonts w:ascii="Times New Roman" w:eastAsia="Times New Roman" w:hAnsi="Times New Roman"/>
          <w:bCs/>
        </w:rPr>
        <w:t xml:space="preserve"> </w:t>
      </w:r>
      <w:r w:rsidRPr="00315606">
        <w:rPr>
          <w:rFonts w:ascii="Times New Roman" w:eastAsia="Times New Roman" w:hAnsi="Times New Roman"/>
          <w:bCs/>
        </w:rPr>
        <w:t>Объектов</w:t>
      </w:r>
      <w:r w:rsidR="00F143A5" w:rsidRPr="00315606">
        <w:rPr>
          <w:rFonts w:ascii="Times New Roman" w:eastAsia="Times New Roman" w:hAnsi="Times New Roman"/>
          <w:bCs/>
        </w:rPr>
        <w:t xml:space="preserve"> </w:t>
      </w:r>
      <w:r w:rsidRPr="00315606">
        <w:rPr>
          <w:rFonts w:ascii="Times New Roman" w:eastAsia="Times New Roman" w:hAnsi="Times New Roman"/>
          <w:bCs/>
        </w:rPr>
        <w:t>долевого</w:t>
      </w:r>
      <w:r w:rsidR="00F143A5" w:rsidRPr="00315606">
        <w:rPr>
          <w:rFonts w:ascii="Times New Roman" w:eastAsia="Times New Roman" w:hAnsi="Times New Roman"/>
          <w:bCs/>
        </w:rPr>
        <w:t xml:space="preserve"> </w:t>
      </w:r>
      <w:r w:rsidRPr="00315606">
        <w:rPr>
          <w:rFonts w:ascii="Times New Roman" w:eastAsia="Times New Roman" w:hAnsi="Times New Roman"/>
          <w:bCs/>
        </w:rPr>
        <w:t>строительства, наступают с момента составления одностороннего передаточного акта или иного документа о передаче.</w:t>
      </w:r>
    </w:p>
    <w:p w14:paraId="4393A2DA" w14:textId="7DAF5924" w:rsidR="000435A2" w:rsidRPr="00315606" w:rsidRDefault="00550EBF" w:rsidP="000435A2">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8</w:t>
      </w:r>
      <w:r w:rsidR="000435A2" w:rsidRPr="00315606">
        <w:rPr>
          <w:rFonts w:ascii="Times New Roman" w:eastAsia="Times New Roman" w:hAnsi="Times New Roman"/>
          <w:bCs/>
        </w:rPr>
        <w:t>.6. Участник долевого строительства до подписания Передаточного акта о передаче Квартир</w:t>
      </w:r>
      <w:r w:rsidR="00C35902" w:rsidRPr="00315606">
        <w:rPr>
          <w:rFonts w:ascii="Times New Roman" w:eastAsia="Times New Roman" w:hAnsi="Times New Roman"/>
          <w:bCs/>
        </w:rPr>
        <w:t>ы</w:t>
      </w:r>
      <w:r w:rsidR="000435A2" w:rsidRPr="00315606">
        <w:rPr>
          <w:rFonts w:ascii="Times New Roman" w:eastAsia="Times New Roman" w:hAnsi="Times New Roman"/>
          <w:bCs/>
        </w:rPr>
        <w:t>, вправе потребовать от Застройщика составления акта, в котором указывается несоответствие качества Квартир</w:t>
      </w:r>
      <w:r w:rsidR="00C35902" w:rsidRPr="00315606">
        <w:rPr>
          <w:rFonts w:ascii="Times New Roman" w:eastAsia="Times New Roman" w:hAnsi="Times New Roman"/>
          <w:bCs/>
        </w:rPr>
        <w:t>ы</w:t>
      </w:r>
      <w:r w:rsidR="000435A2" w:rsidRPr="00315606">
        <w:rPr>
          <w:rFonts w:ascii="Times New Roman" w:eastAsia="Times New Roman" w:hAnsi="Times New Roman"/>
          <w:bCs/>
        </w:rPr>
        <w:t xml:space="preserve"> требованиям технических регламентов, проектной документации, описываются существенные недостатки, приводящие к ухудшению качества Квартир</w:t>
      </w:r>
      <w:r w:rsidR="00526C35" w:rsidRPr="00315606">
        <w:rPr>
          <w:rFonts w:ascii="Times New Roman" w:eastAsia="Times New Roman" w:hAnsi="Times New Roman"/>
          <w:bCs/>
        </w:rPr>
        <w:t xml:space="preserve"> и </w:t>
      </w:r>
      <w:r w:rsidR="000435A2" w:rsidRPr="00315606">
        <w:rPr>
          <w:rFonts w:ascii="Times New Roman" w:eastAsia="Times New Roman" w:hAnsi="Times New Roman"/>
          <w:bCs/>
        </w:rPr>
        <w:t>которые делают Квартир</w:t>
      </w:r>
      <w:r w:rsidR="00526C35" w:rsidRPr="00315606">
        <w:rPr>
          <w:rFonts w:ascii="Times New Roman" w:eastAsia="Times New Roman" w:hAnsi="Times New Roman"/>
          <w:bCs/>
        </w:rPr>
        <w:t>у</w:t>
      </w:r>
      <w:r w:rsidR="000435A2" w:rsidRPr="00315606">
        <w:rPr>
          <w:rFonts w:ascii="Times New Roman" w:eastAsia="Times New Roman" w:hAnsi="Times New Roman"/>
          <w:bCs/>
        </w:rPr>
        <w:t xml:space="preserve"> непригодной для предусмотренного Договором использования, и отказаться от подписания Передаточного акта о передаче Квартир</w:t>
      </w:r>
      <w:r w:rsidR="00C35902" w:rsidRPr="00315606">
        <w:rPr>
          <w:rFonts w:ascii="Times New Roman" w:eastAsia="Times New Roman" w:hAnsi="Times New Roman"/>
          <w:bCs/>
        </w:rPr>
        <w:t>ы</w:t>
      </w:r>
      <w:r w:rsidR="000435A2" w:rsidRPr="00315606">
        <w:rPr>
          <w:rFonts w:ascii="Times New Roman" w:eastAsia="Times New Roman" w:hAnsi="Times New Roman"/>
          <w:bCs/>
        </w:rPr>
        <w:t xml:space="preserve"> до исполнения Застройщиком следующих обязанностей (по выбору Участника долевого строительства):</w:t>
      </w:r>
    </w:p>
    <w:p w14:paraId="11DB6721" w14:textId="77777777" w:rsidR="000435A2" w:rsidRPr="00315606" w:rsidRDefault="000435A2" w:rsidP="000435A2">
      <w:pPr>
        <w:numPr>
          <w:ilvl w:val="0"/>
          <w:numId w:val="1"/>
        </w:numPr>
        <w:spacing w:after="0" w:line="240" w:lineRule="auto"/>
        <w:jc w:val="both"/>
        <w:rPr>
          <w:rFonts w:ascii="Times New Roman" w:eastAsia="Times New Roman" w:hAnsi="Times New Roman"/>
          <w:bCs/>
        </w:rPr>
      </w:pPr>
      <w:r w:rsidRPr="00315606">
        <w:rPr>
          <w:rFonts w:ascii="Times New Roman" w:eastAsia="Times New Roman" w:hAnsi="Times New Roman"/>
          <w:bCs/>
        </w:rPr>
        <w:t>безвозмездного устранения недостатков в разумный срок, но не менее 60 (шестидесяти) календарных дней;</w:t>
      </w:r>
    </w:p>
    <w:p w14:paraId="29101FFA" w14:textId="77777777" w:rsidR="000435A2" w:rsidRPr="00315606" w:rsidRDefault="000435A2" w:rsidP="000435A2">
      <w:pPr>
        <w:numPr>
          <w:ilvl w:val="0"/>
          <w:numId w:val="1"/>
        </w:numPr>
        <w:spacing w:after="0" w:line="240" w:lineRule="auto"/>
        <w:jc w:val="both"/>
        <w:rPr>
          <w:rFonts w:ascii="Times New Roman" w:eastAsia="Times New Roman" w:hAnsi="Times New Roman"/>
          <w:bCs/>
        </w:rPr>
      </w:pPr>
      <w:r w:rsidRPr="00315606">
        <w:rPr>
          <w:rFonts w:ascii="Times New Roman" w:eastAsia="Times New Roman" w:hAnsi="Times New Roman"/>
          <w:bCs/>
        </w:rPr>
        <w:t>соразмерного уменьшения Цены настоящего Договора;</w:t>
      </w:r>
    </w:p>
    <w:p w14:paraId="3690890B" w14:textId="3456AB78" w:rsidR="00526C35" w:rsidRPr="00315606" w:rsidRDefault="000435A2" w:rsidP="00526C35">
      <w:pPr>
        <w:numPr>
          <w:ilvl w:val="0"/>
          <w:numId w:val="1"/>
        </w:numPr>
        <w:spacing w:after="0" w:line="240" w:lineRule="auto"/>
        <w:jc w:val="both"/>
        <w:rPr>
          <w:rFonts w:ascii="Times New Roman" w:eastAsia="Times New Roman" w:hAnsi="Times New Roman"/>
          <w:bCs/>
        </w:rPr>
      </w:pPr>
      <w:r w:rsidRPr="00315606">
        <w:rPr>
          <w:rFonts w:ascii="Times New Roman" w:eastAsia="Times New Roman" w:hAnsi="Times New Roman"/>
          <w:bCs/>
        </w:rPr>
        <w:t>возмещения своих расходов на устранение недостатков.</w:t>
      </w:r>
    </w:p>
    <w:p w14:paraId="3651F4AD" w14:textId="2ED2A9F4" w:rsidR="000435A2" w:rsidRPr="00315606" w:rsidRDefault="00550EBF" w:rsidP="000435A2">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8</w:t>
      </w:r>
      <w:r w:rsidR="000435A2" w:rsidRPr="00315606">
        <w:rPr>
          <w:rFonts w:ascii="Times New Roman" w:eastAsia="Times New Roman" w:hAnsi="Times New Roman"/>
          <w:bCs/>
        </w:rPr>
        <w:t>.7. В случае нарушения Участником долевого строительства срока принятия Объект</w:t>
      </w:r>
      <w:r w:rsidR="00C35902" w:rsidRPr="00315606">
        <w:rPr>
          <w:rFonts w:ascii="Times New Roman" w:eastAsia="Times New Roman" w:hAnsi="Times New Roman"/>
          <w:bCs/>
        </w:rPr>
        <w:t>а</w:t>
      </w:r>
      <w:r w:rsidR="000435A2" w:rsidRPr="00315606">
        <w:rPr>
          <w:rFonts w:ascii="Times New Roman" w:eastAsia="Times New Roman" w:hAnsi="Times New Roman"/>
          <w:bCs/>
        </w:rPr>
        <w:t xml:space="preserve"> долевого строительства, Участник долевого строительства обязан уплатить Застройщику неустойку (пени) в размере 0,1 % от </w:t>
      </w:r>
      <w:proofErr w:type="gramStart"/>
      <w:r w:rsidR="000435A2" w:rsidRPr="00315606">
        <w:rPr>
          <w:rFonts w:ascii="Times New Roman" w:eastAsia="Times New Roman" w:hAnsi="Times New Roman"/>
          <w:bCs/>
        </w:rPr>
        <w:t xml:space="preserve">Цены </w:t>
      </w:r>
      <w:r w:rsidR="00B707F3" w:rsidRPr="00315606">
        <w:rPr>
          <w:rFonts w:ascii="Times New Roman" w:eastAsia="Times New Roman" w:hAnsi="Times New Roman"/>
          <w:bCs/>
        </w:rPr>
        <w:t xml:space="preserve"> </w:t>
      </w:r>
      <w:r w:rsidR="000435A2" w:rsidRPr="00315606">
        <w:rPr>
          <w:rFonts w:ascii="Times New Roman" w:eastAsia="Times New Roman" w:hAnsi="Times New Roman"/>
          <w:bCs/>
        </w:rPr>
        <w:t>Объекта</w:t>
      </w:r>
      <w:proofErr w:type="gramEnd"/>
      <w:r w:rsidR="000435A2" w:rsidRPr="00315606">
        <w:rPr>
          <w:rFonts w:ascii="Times New Roman" w:eastAsia="Times New Roman" w:hAnsi="Times New Roman"/>
          <w:bCs/>
        </w:rPr>
        <w:t xml:space="preserve"> </w:t>
      </w:r>
      <w:r w:rsidR="00B707F3" w:rsidRPr="00315606">
        <w:rPr>
          <w:rFonts w:ascii="Times New Roman" w:eastAsia="Times New Roman" w:hAnsi="Times New Roman"/>
          <w:bCs/>
        </w:rPr>
        <w:t xml:space="preserve"> долевого строительства </w:t>
      </w:r>
      <w:r w:rsidR="000435A2" w:rsidRPr="00315606">
        <w:rPr>
          <w:rFonts w:ascii="Times New Roman" w:eastAsia="Times New Roman" w:hAnsi="Times New Roman"/>
          <w:bCs/>
        </w:rPr>
        <w:t>за каждый день просрочки Участником долевого строительства принятия Квартиры по Передаточному акту.</w:t>
      </w:r>
    </w:p>
    <w:p w14:paraId="01245FE7" w14:textId="77777777" w:rsidR="000435A2" w:rsidRPr="00315606" w:rsidRDefault="000435A2" w:rsidP="000435A2">
      <w:pPr>
        <w:spacing w:after="0" w:line="240" w:lineRule="auto"/>
        <w:ind w:firstLine="567"/>
        <w:jc w:val="both"/>
        <w:rPr>
          <w:rFonts w:ascii="Times New Roman" w:eastAsia="Times New Roman" w:hAnsi="Times New Roman"/>
          <w:bCs/>
        </w:rPr>
      </w:pPr>
    </w:p>
    <w:p w14:paraId="6B7FC63B" w14:textId="3D798CB8" w:rsidR="000435A2"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315606">
        <w:rPr>
          <w:rFonts w:ascii="Times New Roman" w:eastAsia="Arial" w:hAnsi="Times New Roman"/>
          <w:bCs/>
        </w:rPr>
        <w:t xml:space="preserve">Глава </w:t>
      </w:r>
      <w:r w:rsidR="00550EBF" w:rsidRPr="00315606">
        <w:rPr>
          <w:rFonts w:ascii="Times New Roman" w:eastAsia="Arial" w:hAnsi="Times New Roman"/>
          <w:bCs/>
        </w:rPr>
        <w:t>9</w:t>
      </w:r>
      <w:r w:rsidRPr="00315606">
        <w:rPr>
          <w:rFonts w:ascii="Times New Roman" w:eastAsia="Arial" w:hAnsi="Times New Roman"/>
          <w:bCs/>
        </w:rPr>
        <w:t xml:space="preserve">. </w:t>
      </w:r>
      <w:proofErr w:type="gramStart"/>
      <w:r w:rsidR="004212BB" w:rsidRPr="00315606">
        <w:rPr>
          <w:rFonts w:ascii="Times New Roman" w:eastAsia="Arial" w:hAnsi="Times New Roman"/>
          <w:bCs/>
        </w:rPr>
        <w:t xml:space="preserve">РАСТОРЖЕНИЕ,   </w:t>
      </w:r>
      <w:proofErr w:type="gramEnd"/>
      <w:r w:rsidR="004212BB" w:rsidRPr="00315606">
        <w:rPr>
          <w:rFonts w:ascii="Times New Roman" w:eastAsia="Arial" w:hAnsi="Times New Roman"/>
          <w:bCs/>
        </w:rPr>
        <w:t xml:space="preserve">ИЗМЕНЕНИЕ,   ОТКАЗ ОТ   ДОГОВОРА </w:t>
      </w:r>
    </w:p>
    <w:p w14:paraId="1FE4B0CF" w14:textId="77777777" w:rsidR="000435A2" w:rsidRPr="00315606" w:rsidRDefault="000435A2" w:rsidP="000435A2">
      <w:pPr>
        <w:widowControl w:val="0"/>
        <w:shd w:val="clear" w:color="auto" w:fill="FFFFFF"/>
        <w:tabs>
          <w:tab w:val="left" w:pos="224"/>
          <w:tab w:val="left" w:pos="720"/>
        </w:tabs>
        <w:spacing w:after="0" w:line="240" w:lineRule="auto"/>
        <w:jc w:val="both"/>
        <w:rPr>
          <w:rFonts w:ascii="Times New Roman" w:eastAsia="Arial" w:hAnsi="Times New Roman"/>
          <w:bCs/>
        </w:rPr>
      </w:pPr>
    </w:p>
    <w:p w14:paraId="07C214A7" w14:textId="2CA0489B" w:rsidR="004212BB" w:rsidRPr="00315606" w:rsidRDefault="004212BB" w:rsidP="004212BB">
      <w:pPr>
        <w:pStyle w:val="af2"/>
        <w:widowControl w:val="0"/>
        <w:numPr>
          <w:ilvl w:val="1"/>
          <w:numId w:val="34"/>
        </w:numPr>
        <w:shd w:val="clear" w:color="auto" w:fill="FFFFFF"/>
        <w:tabs>
          <w:tab w:val="left" w:pos="224"/>
          <w:tab w:val="left" w:pos="720"/>
          <w:tab w:val="left" w:pos="993"/>
        </w:tabs>
        <w:spacing w:after="0" w:line="240" w:lineRule="auto"/>
        <w:ind w:left="0" w:firstLine="567"/>
        <w:jc w:val="both"/>
        <w:rPr>
          <w:rFonts w:ascii="Times New Roman" w:eastAsia="Arial" w:hAnsi="Times New Roman"/>
          <w:bCs/>
        </w:rPr>
      </w:pPr>
      <w:r w:rsidRPr="00315606">
        <w:rPr>
          <w:rFonts w:ascii="Times New Roman" w:eastAsia="Arial" w:hAnsi="Times New Roman"/>
          <w:bCs/>
        </w:rPr>
        <w:t xml:space="preserve">Расторжение или изменение настоящего </w:t>
      </w:r>
      <w:proofErr w:type="gramStart"/>
      <w:r w:rsidRPr="00315606">
        <w:rPr>
          <w:rFonts w:ascii="Times New Roman" w:eastAsia="Arial" w:hAnsi="Times New Roman"/>
          <w:bCs/>
        </w:rPr>
        <w:t>Договора  оформляется</w:t>
      </w:r>
      <w:proofErr w:type="gramEnd"/>
      <w:r w:rsidRPr="00315606">
        <w:rPr>
          <w:rFonts w:ascii="Times New Roman" w:eastAsia="Arial" w:hAnsi="Times New Roman"/>
          <w:bCs/>
        </w:rPr>
        <w:t xml:space="preserve">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14:paraId="3B9F1260" w14:textId="39BF8555" w:rsidR="004212BB" w:rsidRPr="00315606" w:rsidRDefault="004212BB" w:rsidP="004212BB">
      <w:pPr>
        <w:pStyle w:val="af2"/>
        <w:widowControl w:val="0"/>
        <w:numPr>
          <w:ilvl w:val="1"/>
          <w:numId w:val="34"/>
        </w:numPr>
        <w:shd w:val="clear" w:color="auto" w:fill="FFFFFF"/>
        <w:tabs>
          <w:tab w:val="left" w:pos="224"/>
          <w:tab w:val="left" w:pos="720"/>
          <w:tab w:val="left" w:pos="993"/>
        </w:tabs>
        <w:spacing w:after="0" w:line="240" w:lineRule="auto"/>
        <w:ind w:left="0" w:firstLine="567"/>
        <w:jc w:val="both"/>
        <w:rPr>
          <w:rFonts w:ascii="Times New Roman" w:eastAsia="Arial" w:hAnsi="Times New Roman"/>
          <w:bCs/>
        </w:rPr>
      </w:pPr>
      <w:r w:rsidRPr="00315606">
        <w:rPr>
          <w:rFonts w:ascii="Times New Roman" w:eastAsia="Arial" w:hAnsi="Times New Roman"/>
          <w:bCs/>
        </w:rPr>
        <w:t>Односторонний отказ Сторон от исполнения настоящего Договора возможен только в случае и в порядке, предусмотренном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016A5F1D" w14:textId="77777777" w:rsidR="000435A2" w:rsidRPr="00315606" w:rsidRDefault="000435A2" w:rsidP="000435A2">
      <w:pPr>
        <w:widowControl w:val="0"/>
        <w:shd w:val="clear" w:color="auto" w:fill="FFFFFF"/>
        <w:tabs>
          <w:tab w:val="left" w:pos="224"/>
          <w:tab w:val="left" w:pos="540"/>
        </w:tabs>
        <w:spacing w:after="0" w:line="240" w:lineRule="auto"/>
        <w:ind w:firstLine="567"/>
        <w:jc w:val="both"/>
        <w:rPr>
          <w:rFonts w:ascii="Times New Roman" w:eastAsia="Arial" w:hAnsi="Times New Roman"/>
          <w:bCs/>
        </w:rPr>
      </w:pPr>
    </w:p>
    <w:p w14:paraId="68CF9CB8" w14:textId="266A9755" w:rsidR="000435A2" w:rsidRPr="00315606" w:rsidRDefault="000435A2" w:rsidP="000435A2">
      <w:pPr>
        <w:widowControl w:val="0"/>
        <w:shd w:val="clear" w:color="auto" w:fill="FFFFFF"/>
        <w:tabs>
          <w:tab w:val="left" w:pos="224"/>
          <w:tab w:val="left" w:pos="540"/>
        </w:tabs>
        <w:spacing w:after="0" w:line="240" w:lineRule="auto"/>
        <w:ind w:firstLine="567"/>
        <w:jc w:val="center"/>
        <w:rPr>
          <w:rFonts w:ascii="Times New Roman" w:eastAsia="Arial" w:hAnsi="Times New Roman"/>
          <w:bCs/>
        </w:rPr>
      </w:pPr>
      <w:r w:rsidRPr="00315606">
        <w:rPr>
          <w:rFonts w:ascii="Times New Roman" w:eastAsia="Arial" w:hAnsi="Times New Roman"/>
          <w:bCs/>
        </w:rPr>
        <w:t xml:space="preserve">Глава </w:t>
      </w:r>
      <w:r w:rsidR="00550EBF" w:rsidRPr="00315606">
        <w:rPr>
          <w:rFonts w:ascii="Times New Roman" w:eastAsia="Arial" w:hAnsi="Times New Roman"/>
          <w:bCs/>
        </w:rPr>
        <w:t>10</w:t>
      </w:r>
      <w:r w:rsidRPr="00315606">
        <w:rPr>
          <w:rFonts w:ascii="Times New Roman" w:eastAsia="Arial" w:hAnsi="Times New Roman"/>
          <w:bCs/>
        </w:rPr>
        <w:t>. ГАРАНТИИ КАЧЕСТВА, ПРЕДУСМОТРЕННЫЕ ДОГОВОРОМ</w:t>
      </w:r>
    </w:p>
    <w:p w14:paraId="7FBC4018" w14:textId="77777777" w:rsidR="000435A2" w:rsidRPr="00315606" w:rsidRDefault="000435A2" w:rsidP="000435A2">
      <w:pPr>
        <w:widowControl w:val="0"/>
        <w:shd w:val="clear" w:color="auto" w:fill="FFFFFF"/>
        <w:tabs>
          <w:tab w:val="left" w:pos="224"/>
          <w:tab w:val="left" w:pos="540"/>
        </w:tabs>
        <w:spacing w:after="0" w:line="240" w:lineRule="auto"/>
        <w:ind w:firstLine="567"/>
        <w:jc w:val="center"/>
        <w:rPr>
          <w:rFonts w:ascii="Times New Roman" w:eastAsia="Arial" w:hAnsi="Times New Roman"/>
          <w:bCs/>
        </w:rPr>
      </w:pPr>
    </w:p>
    <w:p w14:paraId="73F3CAAF" w14:textId="62F7DA02" w:rsidR="000435A2" w:rsidRPr="00315606" w:rsidRDefault="000435A2" w:rsidP="000435A2">
      <w:pPr>
        <w:tabs>
          <w:tab w:val="left" w:pos="180"/>
          <w:tab w:val="left" w:pos="224"/>
          <w:tab w:val="left" w:pos="576"/>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ab/>
      </w:r>
      <w:r w:rsidR="00550EBF" w:rsidRPr="00315606">
        <w:rPr>
          <w:rFonts w:ascii="Times New Roman" w:eastAsia="Times New Roman" w:hAnsi="Times New Roman"/>
          <w:bCs/>
        </w:rPr>
        <w:t>10</w:t>
      </w:r>
      <w:r w:rsidRPr="00315606">
        <w:rPr>
          <w:rFonts w:ascii="Times New Roman" w:eastAsia="Times New Roman" w:hAnsi="Times New Roman"/>
          <w:bCs/>
        </w:rPr>
        <w:t xml:space="preserve">.1. Застройщик обязан передать Участнику долевого строительства </w:t>
      </w:r>
      <w:r w:rsidR="003F116D" w:rsidRPr="00315606">
        <w:rPr>
          <w:rFonts w:ascii="Times New Roman" w:eastAsia="Times New Roman" w:hAnsi="Times New Roman"/>
          <w:bCs/>
        </w:rPr>
        <w:t>Объект долевого строительства</w:t>
      </w:r>
      <w:r w:rsidRPr="00315606">
        <w:rPr>
          <w:rFonts w:ascii="Times New Roman" w:eastAsia="Times New Roman" w:hAnsi="Times New Roman"/>
          <w:bCs/>
        </w:rPr>
        <w:t>, качество котор</w:t>
      </w:r>
      <w:r w:rsidR="003F116D" w:rsidRPr="00315606">
        <w:rPr>
          <w:rFonts w:ascii="Times New Roman" w:eastAsia="Times New Roman" w:hAnsi="Times New Roman"/>
          <w:bCs/>
        </w:rPr>
        <w:t>ого</w:t>
      </w:r>
      <w:r w:rsidRPr="00315606">
        <w:rPr>
          <w:rFonts w:ascii="Times New Roman" w:eastAsia="Times New Roman" w:hAnsi="Times New Roman"/>
          <w:bCs/>
        </w:rPr>
        <w:t xml:space="preserve"> соответствует условиям настоящего Договора, а также требованиям технических регламентов, проектной документации, градостроительных регламентов и иным требованиям в области строительства.</w:t>
      </w:r>
      <w:r w:rsidRPr="00315606">
        <w:rPr>
          <w:rFonts w:ascii="Times New Roman" w:eastAsia="Times New Roman" w:hAnsi="Times New Roman"/>
          <w:bCs/>
        </w:rPr>
        <w:tab/>
      </w:r>
    </w:p>
    <w:p w14:paraId="6AB3800D" w14:textId="3C6F3DF0" w:rsidR="000435A2" w:rsidRPr="00315606" w:rsidRDefault="00550EBF" w:rsidP="000435A2">
      <w:pPr>
        <w:suppressLineNumbers/>
        <w:tabs>
          <w:tab w:val="left" w:pos="0"/>
        </w:tabs>
        <w:suppressAutoHyphens w:val="0"/>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10</w:t>
      </w:r>
      <w:r w:rsidR="000435A2" w:rsidRPr="00315606">
        <w:rPr>
          <w:rFonts w:ascii="Times New Roman" w:eastAsia="Times New Roman" w:hAnsi="Times New Roman"/>
          <w:bCs/>
        </w:rPr>
        <w:t>.2. Стороны исходят из того, что свидетельством качества Объект</w:t>
      </w:r>
      <w:r w:rsidR="003F116D" w:rsidRPr="00315606">
        <w:rPr>
          <w:rFonts w:ascii="Times New Roman" w:eastAsia="Times New Roman" w:hAnsi="Times New Roman"/>
          <w:bCs/>
        </w:rPr>
        <w:t>а</w:t>
      </w:r>
      <w:r w:rsidR="000435A2" w:rsidRPr="00315606">
        <w:rPr>
          <w:rFonts w:ascii="Times New Roman" w:eastAsia="Times New Roman" w:hAnsi="Times New Roman"/>
          <w:bCs/>
        </w:rPr>
        <w:t xml:space="preserve">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Разрешением на ввод объекта в эксплуатацию, оформленным в установленном законом порядке.</w:t>
      </w:r>
    </w:p>
    <w:p w14:paraId="0A1BEB9F" w14:textId="3BA22525" w:rsidR="00D218A3" w:rsidRPr="00315606" w:rsidRDefault="00550EBF" w:rsidP="000435A2">
      <w:pPr>
        <w:suppressLineNumbers/>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10</w:t>
      </w:r>
      <w:r w:rsidR="000435A2" w:rsidRPr="00315606">
        <w:rPr>
          <w:rFonts w:ascii="Times New Roman" w:eastAsia="Times New Roman" w:hAnsi="Times New Roman"/>
          <w:bCs/>
        </w:rPr>
        <w:t xml:space="preserve">.3. Гарантийный срок </w:t>
      </w:r>
      <w:r w:rsidR="00730A4C" w:rsidRPr="00315606">
        <w:rPr>
          <w:rFonts w:ascii="Times New Roman" w:eastAsia="Times New Roman" w:hAnsi="Times New Roman"/>
          <w:bCs/>
        </w:rPr>
        <w:t>для Объекта долевого строительства</w:t>
      </w:r>
      <w:r w:rsidR="00554CE5" w:rsidRPr="00315606">
        <w:rPr>
          <w:rFonts w:ascii="Times New Roman" w:eastAsia="Times New Roman" w:hAnsi="Times New Roman"/>
          <w:bCs/>
        </w:rPr>
        <w:t>, за исключением технологического и инженерного оборудования, входяще</w:t>
      </w:r>
      <w:r w:rsidR="00853BAD" w:rsidRPr="00315606">
        <w:rPr>
          <w:rFonts w:ascii="Times New Roman" w:eastAsia="Times New Roman" w:hAnsi="Times New Roman"/>
          <w:bCs/>
        </w:rPr>
        <w:t>го</w:t>
      </w:r>
      <w:r w:rsidR="00554CE5" w:rsidRPr="00315606">
        <w:rPr>
          <w:rFonts w:ascii="Times New Roman" w:eastAsia="Times New Roman" w:hAnsi="Times New Roman"/>
          <w:bCs/>
        </w:rPr>
        <w:t xml:space="preserve"> в состав Объекта долевого строительства</w:t>
      </w:r>
      <w:r w:rsidR="00853BAD" w:rsidRPr="00315606">
        <w:rPr>
          <w:rFonts w:ascii="Times New Roman" w:eastAsia="Times New Roman" w:hAnsi="Times New Roman"/>
          <w:bCs/>
        </w:rPr>
        <w:t>,</w:t>
      </w:r>
      <w:r w:rsidR="00730A4C" w:rsidRPr="00315606">
        <w:rPr>
          <w:rFonts w:ascii="Times New Roman" w:eastAsia="Times New Roman" w:hAnsi="Times New Roman"/>
          <w:bCs/>
        </w:rPr>
        <w:t xml:space="preserve"> </w:t>
      </w:r>
      <w:r w:rsidR="000435A2" w:rsidRPr="00315606">
        <w:rPr>
          <w:rFonts w:ascii="Times New Roman" w:eastAsia="Times New Roman" w:hAnsi="Times New Roman"/>
          <w:bCs/>
        </w:rPr>
        <w:t xml:space="preserve">составляет 5 (Пять) лет. Указанный гарантийный срок исчисляется со дня </w:t>
      </w:r>
      <w:r w:rsidR="00D218A3" w:rsidRPr="00315606">
        <w:rPr>
          <w:rFonts w:ascii="Times New Roman" w:eastAsia="Times New Roman" w:hAnsi="Times New Roman"/>
          <w:bCs/>
        </w:rPr>
        <w:t xml:space="preserve">передачи </w:t>
      </w:r>
      <w:r w:rsidR="00730A4C" w:rsidRPr="00315606">
        <w:rPr>
          <w:rFonts w:ascii="Times New Roman" w:eastAsia="Times New Roman" w:hAnsi="Times New Roman"/>
          <w:bCs/>
        </w:rPr>
        <w:t>О</w:t>
      </w:r>
      <w:r w:rsidR="00D218A3" w:rsidRPr="00315606">
        <w:rPr>
          <w:rFonts w:ascii="Times New Roman" w:eastAsia="Times New Roman" w:hAnsi="Times New Roman"/>
          <w:bCs/>
        </w:rPr>
        <w:t xml:space="preserve">бъекта долевого строительства. </w:t>
      </w:r>
    </w:p>
    <w:p w14:paraId="71929B71" w14:textId="7E1B263D" w:rsidR="000435A2" w:rsidRPr="00315606" w:rsidRDefault="000435A2" w:rsidP="000435A2">
      <w:pPr>
        <w:autoSpaceDE w:val="0"/>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Гарантийный срок на </w:t>
      </w:r>
      <w:bookmarkStart w:id="20" w:name="_Hlk77669707"/>
      <w:r w:rsidRPr="00315606">
        <w:rPr>
          <w:rFonts w:ascii="Times New Roman" w:eastAsia="Times New Roman" w:hAnsi="Times New Roman"/>
          <w:bCs/>
        </w:rPr>
        <w:t>технологическое и инженерное оборудование, входящее в состав Объект</w:t>
      </w:r>
      <w:r w:rsidR="00550EBF" w:rsidRPr="00315606">
        <w:rPr>
          <w:rFonts w:ascii="Times New Roman" w:eastAsia="Times New Roman" w:hAnsi="Times New Roman"/>
          <w:bCs/>
        </w:rPr>
        <w:t>а</w:t>
      </w:r>
      <w:r w:rsidRPr="00315606">
        <w:rPr>
          <w:rFonts w:ascii="Times New Roman" w:eastAsia="Times New Roman" w:hAnsi="Times New Roman"/>
          <w:bCs/>
        </w:rPr>
        <w:t xml:space="preserve"> долевого строительства</w:t>
      </w:r>
      <w:bookmarkEnd w:id="20"/>
      <w:r w:rsidR="00550EBF" w:rsidRPr="00315606">
        <w:rPr>
          <w:rFonts w:ascii="Times New Roman" w:eastAsia="Times New Roman" w:hAnsi="Times New Roman"/>
          <w:bCs/>
        </w:rPr>
        <w:t>,</w:t>
      </w:r>
      <w:r w:rsidRPr="00315606">
        <w:rPr>
          <w:rFonts w:ascii="Times New Roman" w:eastAsia="Times New Roman" w:hAnsi="Times New Roman"/>
          <w:bCs/>
        </w:rPr>
        <w:t xml:space="preserve"> составляет 3 (Три) года. Указанный гарантийный срок исчисляется со дня подписания Передаточного акта (или иного документа) о передаче Объекта долевого строительства.</w:t>
      </w:r>
    </w:p>
    <w:p w14:paraId="20623D5C" w14:textId="1E0F0A8F" w:rsidR="000435A2" w:rsidRPr="00315606" w:rsidRDefault="000435A2" w:rsidP="000435A2">
      <w:pPr>
        <w:suppressAutoHyphens w:val="0"/>
        <w:autoSpaceDE w:val="0"/>
        <w:autoSpaceDN w:val="0"/>
        <w:adjustRightInd w:val="0"/>
        <w:spacing w:after="0" w:line="240" w:lineRule="auto"/>
        <w:ind w:firstLine="709"/>
        <w:jc w:val="both"/>
        <w:outlineLvl w:val="0"/>
        <w:rPr>
          <w:rFonts w:ascii="Times New Roman" w:eastAsia="Times New Roman" w:hAnsi="Times New Roman"/>
          <w:bCs/>
          <w:lang w:eastAsia="ru-RU"/>
        </w:rPr>
      </w:pPr>
      <w:r w:rsidRPr="00315606">
        <w:rPr>
          <w:rFonts w:ascii="Times New Roman" w:eastAsia="Times New Roman" w:hAnsi="Times New Roman"/>
          <w:bCs/>
          <w:lang w:eastAsia="ru-RU"/>
        </w:rPr>
        <w:t>Гарантийный срок на имущество, входящее в комплектацию квартиры</w:t>
      </w:r>
      <w:r w:rsidR="00550EBF" w:rsidRPr="00315606">
        <w:rPr>
          <w:rFonts w:ascii="Times New Roman" w:eastAsia="Times New Roman" w:hAnsi="Times New Roman"/>
          <w:bCs/>
          <w:lang w:eastAsia="ru-RU"/>
        </w:rPr>
        <w:t xml:space="preserve"> (</w:t>
      </w:r>
      <w:r w:rsidR="003F116D" w:rsidRPr="00315606">
        <w:rPr>
          <w:rFonts w:ascii="Times New Roman" w:eastAsia="Times New Roman" w:hAnsi="Times New Roman"/>
          <w:bCs/>
          <w:lang w:eastAsia="ru-RU"/>
        </w:rPr>
        <w:t>в случае, если их установка предусмотрена у</w:t>
      </w:r>
      <w:r w:rsidR="008F41D7" w:rsidRPr="00315606">
        <w:rPr>
          <w:rFonts w:ascii="Times New Roman" w:eastAsia="Times New Roman" w:hAnsi="Times New Roman"/>
          <w:bCs/>
          <w:lang w:eastAsia="ru-RU"/>
        </w:rPr>
        <w:t>сл</w:t>
      </w:r>
      <w:r w:rsidR="003F116D" w:rsidRPr="00315606">
        <w:rPr>
          <w:rFonts w:ascii="Times New Roman" w:eastAsia="Times New Roman" w:hAnsi="Times New Roman"/>
          <w:bCs/>
          <w:lang w:eastAsia="ru-RU"/>
        </w:rPr>
        <w:t>овиями договора</w:t>
      </w:r>
      <w:r w:rsidR="00550EBF" w:rsidRPr="00315606">
        <w:rPr>
          <w:rFonts w:ascii="Times New Roman" w:eastAsia="Times New Roman" w:hAnsi="Times New Roman"/>
          <w:bCs/>
          <w:lang w:eastAsia="ru-RU"/>
        </w:rPr>
        <w:t>)</w:t>
      </w:r>
      <w:r w:rsidRPr="00315606">
        <w:rPr>
          <w:rFonts w:ascii="Times New Roman" w:eastAsia="Times New Roman" w:hAnsi="Times New Roman"/>
          <w:bCs/>
          <w:lang w:eastAsia="ru-RU"/>
        </w:rPr>
        <w:t xml:space="preserve">: двери, включая дверные ручки, сантехника, окна, напольные и настенные покрытия, трубы и электропроводка, будет равняться </w:t>
      </w:r>
      <w:r w:rsidR="00550EBF" w:rsidRPr="00315606">
        <w:rPr>
          <w:rFonts w:ascii="Times New Roman" w:eastAsia="Times New Roman" w:hAnsi="Times New Roman"/>
          <w:bCs/>
          <w:lang w:eastAsia="ru-RU"/>
        </w:rPr>
        <w:t>1 (одному) году</w:t>
      </w:r>
      <w:r w:rsidRPr="00315606">
        <w:rPr>
          <w:rFonts w:ascii="Times New Roman" w:eastAsia="Times New Roman" w:hAnsi="Times New Roman"/>
          <w:bCs/>
          <w:lang w:eastAsia="ru-RU"/>
        </w:rPr>
        <w:t>.</w:t>
      </w:r>
    </w:p>
    <w:p w14:paraId="73D8ADD6" w14:textId="7D89A92A" w:rsidR="000435A2" w:rsidRPr="00315606" w:rsidRDefault="00A5659F" w:rsidP="000435A2">
      <w:pPr>
        <w:suppressAutoHyphens w:val="0"/>
        <w:autoSpaceDE w:val="0"/>
        <w:autoSpaceDN w:val="0"/>
        <w:adjustRightInd w:val="0"/>
        <w:spacing w:after="0" w:line="240" w:lineRule="auto"/>
        <w:ind w:firstLine="709"/>
        <w:jc w:val="both"/>
        <w:outlineLvl w:val="0"/>
        <w:rPr>
          <w:rFonts w:ascii="Times New Roman" w:eastAsia="Times New Roman" w:hAnsi="Times New Roman"/>
          <w:bCs/>
          <w:lang w:eastAsia="ru-RU"/>
        </w:rPr>
      </w:pPr>
      <w:r w:rsidRPr="00315606">
        <w:rPr>
          <w:rFonts w:ascii="Times New Roman" w:eastAsia="Times New Roman" w:hAnsi="Times New Roman"/>
          <w:bCs/>
          <w:lang w:eastAsia="ru-RU"/>
        </w:rPr>
        <w:t xml:space="preserve">10.4. </w:t>
      </w:r>
      <w:r w:rsidR="000435A2" w:rsidRPr="00315606">
        <w:rPr>
          <w:rFonts w:ascii="Times New Roman" w:eastAsia="Times New Roman" w:hAnsi="Times New Roman"/>
          <w:bCs/>
          <w:lang w:eastAsia="ru-RU"/>
        </w:rPr>
        <w:t>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w:t>
      </w:r>
      <w:bookmarkStart w:id="21" w:name="_Hlk521943469"/>
      <w:bookmarkStart w:id="22" w:name="_Hlk522008858"/>
      <w:r w:rsidR="000435A2" w:rsidRPr="00315606">
        <w:rPr>
          <w:rFonts w:ascii="Times New Roman" w:eastAsia="Times New Roman" w:hAnsi="Times New Roman"/>
          <w:bCs/>
          <w:lang w:eastAsia="ru-RU"/>
        </w:rPr>
        <w:t xml:space="preserve">, </w:t>
      </w:r>
      <w:bookmarkStart w:id="23" w:name="_Hlk522090652"/>
      <w:bookmarkStart w:id="24" w:name="_Hlk521926705"/>
      <w:r w:rsidR="000435A2" w:rsidRPr="00315606">
        <w:rPr>
          <w:rFonts w:ascii="Times New Roman" w:eastAsia="Times New Roman" w:hAnsi="Times New Roman"/>
          <w:bCs/>
          <w:lang w:eastAsia="ru-RU"/>
        </w:rPr>
        <w:t xml:space="preserve">при этом срок устранения недостатков не может быть установлен менее 60 (шестидесяти) </w:t>
      </w:r>
      <w:r w:rsidR="000435A2" w:rsidRPr="00315606">
        <w:rPr>
          <w:rFonts w:ascii="Times New Roman" w:eastAsia="Times New Roman" w:hAnsi="Times New Roman"/>
          <w:bCs/>
          <w:lang w:eastAsia="ru-RU"/>
        </w:rPr>
        <w:lastRenderedPageBreak/>
        <w:t>рабочих дней</w:t>
      </w:r>
      <w:bookmarkEnd w:id="21"/>
      <w:bookmarkEnd w:id="23"/>
      <w:r w:rsidR="000435A2" w:rsidRPr="00315606">
        <w:rPr>
          <w:rFonts w:ascii="Times New Roman" w:eastAsia="Times New Roman" w:hAnsi="Times New Roman"/>
          <w:bCs/>
          <w:lang w:eastAsia="ru-RU"/>
        </w:rPr>
        <w:t>.</w:t>
      </w:r>
      <w:bookmarkEnd w:id="22"/>
      <w:bookmarkEnd w:id="24"/>
      <w:r w:rsidR="000435A2" w:rsidRPr="00315606">
        <w:rPr>
          <w:rFonts w:ascii="Times New Roman" w:eastAsia="Times New Roman" w:hAnsi="Times New Roman"/>
          <w:bCs/>
          <w:lang w:eastAsia="ru-RU"/>
        </w:rPr>
        <w:t xml:space="preserve">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w:t>
      </w:r>
    </w:p>
    <w:p w14:paraId="5A91EC84" w14:textId="1785094F" w:rsidR="000435A2" w:rsidRPr="00315606" w:rsidRDefault="00A5659F" w:rsidP="000435A2">
      <w:pPr>
        <w:suppressAutoHyphens w:val="0"/>
        <w:autoSpaceDE w:val="0"/>
        <w:autoSpaceDN w:val="0"/>
        <w:adjustRightInd w:val="0"/>
        <w:spacing w:after="0" w:line="240" w:lineRule="auto"/>
        <w:ind w:firstLine="709"/>
        <w:jc w:val="both"/>
        <w:outlineLvl w:val="0"/>
        <w:rPr>
          <w:rFonts w:ascii="Times New Roman" w:eastAsia="Times New Roman" w:hAnsi="Times New Roman"/>
          <w:bCs/>
          <w:lang w:eastAsia="ru-RU"/>
        </w:rPr>
      </w:pPr>
      <w:r w:rsidRPr="00315606">
        <w:rPr>
          <w:rFonts w:ascii="Times New Roman" w:eastAsia="Times New Roman" w:hAnsi="Times New Roman"/>
          <w:bCs/>
          <w:lang w:eastAsia="ru-RU"/>
        </w:rPr>
        <w:t xml:space="preserve">10.5. </w:t>
      </w:r>
      <w:r w:rsidR="000435A2" w:rsidRPr="00315606">
        <w:rPr>
          <w:rFonts w:ascii="Times New Roman" w:eastAsia="Times New Roman" w:hAnsi="Times New Roman"/>
          <w:bCs/>
          <w:lang w:eastAsia="ru-RU"/>
        </w:rPr>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14:paraId="4840638E" w14:textId="77777777" w:rsidR="00333718" w:rsidRPr="00315606" w:rsidRDefault="00A5659F" w:rsidP="00333718">
      <w:pPr>
        <w:tabs>
          <w:tab w:val="left" w:pos="0"/>
        </w:tabs>
        <w:suppressAutoHyphens w:val="0"/>
        <w:autoSpaceDE w:val="0"/>
        <w:autoSpaceDN w:val="0"/>
        <w:adjustRightInd w:val="0"/>
        <w:spacing w:after="0" w:line="240" w:lineRule="auto"/>
        <w:ind w:firstLine="567"/>
        <w:jc w:val="both"/>
        <w:outlineLvl w:val="0"/>
        <w:rPr>
          <w:rFonts w:ascii="Times New Roman" w:eastAsia="Times New Roman" w:hAnsi="Times New Roman"/>
          <w:bCs/>
          <w:lang w:eastAsia="ru-RU"/>
        </w:rPr>
      </w:pPr>
      <w:r w:rsidRPr="00315606">
        <w:rPr>
          <w:rFonts w:ascii="Times New Roman" w:eastAsia="Times New Roman" w:hAnsi="Times New Roman"/>
          <w:bCs/>
          <w:lang w:eastAsia="ru-RU"/>
        </w:rPr>
        <w:t xml:space="preserve">10.6. </w:t>
      </w:r>
      <w:bookmarkStart w:id="25" w:name="_Hlk48746485"/>
      <w:r w:rsidR="00333718" w:rsidRPr="00315606">
        <w:rPr>
          <w:rFonts w:ascii="Times New Roman" w:eastAsia="Times New Roman" w:hAnsi="Times New Roman"/>
          <w:bCs/>
          <w:lang w:eastAsia="ru-RU"/>
        </w:rPr>
        <w:t>Участник долевого строительства обязуется письменно согласовывать с организацией, осуществляющей функции управления жилым домом,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жилого дома.</w:t>
      </w:r>
    </w:p>
    <w:p w14:paraId="6938229D" w14:textId="77777777" w:rsidR="00333718" w:rsidRPr="00315606" w:rsidRDefault="00333718" w:rsidP="00333718">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lang w:eastAsia="ru-RU"/>
        </w:rPr>
        <w:t>10.7.</w:t>
      </w:r>
      <w:r w:rsidRPr="00315606">
        <w:rPr>
          <w:rFonts w:ascii="Times New Roman" w:eastAsia="Times New Roman" w:hAnsi="Times New Roman"/>
          <w:bCs/>
          <w:lang w:eastAsia="ru-RU"/>
        </w:rPr>
        <w:tab/>
        <w:t>Застройщик не несет ответственности за недостатки (дефекты) Объектов долевого строительства, обнаруженные в пределах установленного гарантийного срока, если таковые явились следствием нормального износа Жилого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Объектов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Объектов долевого строительства, либо вследствие ремонта Объектов долевого строительства, проведенного самим Участником долевого строительства или привлеченными им третьими лицами.</w:t>
      </w:r>
      <w:r w:rsidRPr="00315606">
        <w:rPr>
          <w:rFonts w:ascii="Times New Roman" w:eastAsia="Times New Roman" w:hAnsi="Times New Roman"/>
          <w:bCs/>
          <w:sz w:val="24"/>
          <w:szCs w:val="24"/>
          <w:lang w:eastAsia="ru-RU"/>
        </w:rPr>
        <w:t xml:space="preserve"> </w:t>
      </w:r>
      <w:r w:rsidRPr="00315606">
        <w:rPr>
          <w:rFonts w:ascii="Times New Roman" w:eastAsia="Times New Roman" w:hAnsi="Times New Roman"/>
          <w:bCs/>
        </w:rPr>
        <w:t>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p>
    <w:p w14:paraId="3D2F5E96" w14:textId="35A42931" w:rsidR="000435A2" w:rsidRPr="00315606" w:rsidRDefault="00333718" w:rsidP="00333718">
      <w:pPr>
        <w:suppressLineNumbers/>
        <w:tabs>
          <w:tab w:val="left" w:pos="0"/>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10.8.</w:t>
      </w:r>
      <w:r w:rsidRPr="00315606">
        <w:rPr>
          <w:rFonts w:ascii="Times New Roman" w:eastAsia="Times New Roman" w:hAnsi="Times New Roman"/>
          <w:bCs/>
        </w:rPr>
        <w:tab/>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bookmarkEnd w:id="25"/>
    </w:p>
    <w:p w14:paraId="00919AC3" w14:textId="77777777" w:rsidR="006F3240" w:rsidRPr="00315606" w:rsidRDefault="006F3240" w:rsidP="00D866DF">
      <w:pPr>
        <w:tabs>
          <w:tab w:val="left" w:pos="180"/>
          <w:tab w:val="left" w:pos="224"/>
          <w:tab w:val="left" w:pos="576"/>
        </w:tabs>
        <w:spacing w:after="0" w:line="240" w:lineRule="auto"/>
        <w:jc w:val="both"/>
        <w:rPr>
          <w:rFonts w:ascii="Times New Roman" w:eastAsia="Times New Roman" w:hAnsi="Times New Roman"/>
          <w:bCs/>
        </w:rPr>
      </w:pPr>
    </w:p>
    <w:p w14:paraId="596E2704" w14:textId="3727BE8E" w:rsidR="000435A2" w:rsidRPr="00315606"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Глава 1</w:t>
      </w:r>
      <w:r w:rsidR="00442090" w:rsidRPr="00315606">
        <w:rPr>
          <w:rFonts w:ascii="Times New Roman" w:eastAsia="Times New Roman" w:hAnsi="Times New Roman"/>
          <w:bCs/>
        </w:rPr>
        <w:t>1</w:t>
      </w:r>
      <w:r w:rsidRPr="00315606">
        <w:rPr>
          <w:rFonts w:ascii="Times New Roman" w:eastAsia="Times New Roman" w:hAnsi="Times New Roman"/>
          <w:bCs/>
        </w:rPr>
        <w:t xml:space="preserve">. ОТВЕТСТВЕННОСТЬ СТОРОН ЗА НАРУШЕНИЕ </w:t>
      </w:r>
    </w:p>
    <w:p w14:paraId="71DBAC14" w14:textId="77777777" w:rsidR="000435A2" w:rsidRPr="00315606"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ОБЯЗАТЕЛЬСТВ ПО ДОГОВОРУ</w:t>
      </w:r>
    </w:p>
    <w:p w14:paraId="13655D20" w14:textId="77777777" w:rsidR="000435A2" w:rsidRPr="00315606" w:rsidRDefault="000435A2" w:rsidP="000435A2">
      <w:pPr>
        <w:tabs>
          <w:tab w:val="left" w:pos="180"/>
          <w:tab w:val="left" w:pos="224"/>
          <w:tab w:val="left" w:pos="576"/>
        </w:tabs>
        <w:spacing w:after="0" w:line="240" w:lineRule="auto"/>
        <w:ind w:firstLine="567"/>
        <w:jc w:val="center"/>
        <w:rPr>
          <w:rFonts w:ascii="Times New Roman" w:eastAsia="Times New Roman" w:hAnsi="Times New Roman"/>
          <w:bCs/>
        </w:rPr>
      </w:pPr>
    </w:p>
    <w:p w14:paraId="6BA444F1" w14:textId="68E73D47" w:rsidR="007231BB" w:rsidRPr="00315606"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1</w:t>
      </w:r>
      <w:r w:rsidRPr="00315606">
        <w:rPr>
          <w:rFonts w:ascii="Times New Roman" w:eastAsia="Times New Roman" w:hAnsi="Times New Roman"/>
          <w:bCs/>
        </w:rPr>
        <w:t xml:space="preserve">.1. </w:t>
      </w:r>
      <w:r w:rsidR="007231BB" w:rsidRPr="00315606">
        <w:rPr>
          <w:rFonts w:ascii="Times New Roman" w:eastAsia="Times New Roman" w:hAnsi="Times New Roman"/>
          <w:bCs/>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w:t>
      </w:r>
      <w:r w:rsidR="00D61D45" w:rsidRPr="00315606">
        <w:rPr>
          <w:rFonts w:ascii="Times New Roman" w:eastAsia="Times New Roman" w:hAnsi="Times New Roman"/>
          <w:bCs/>
        </w:rPr>
        <w:t>частником</w:t>
      </w:r>
      <w:r w:rsidR="007231BB" w:rsidRPr="00315606">
        <w:rPr>
          <w:rFonts w:ascii="Times New Roman" w:eastAsia="Times New Roman" w:hAnsi="Times New Roman"/>
          <w:bCs/>
        </w:rPr>
        <w:t xml:space="preserve"> </w:t>
      </w:r>
      <w:r w:rsidR="00D61D45" w:rsidRPr="00315606">
        <w:rPr>
          <w:rFonts w:ascii="Times New Roman" w:eastAsia="Times New Roman" w:hAnsi="Times New Roman"/>
          <w:bCs/>
        </w:rPr>
        <w:t>долевого строительства</w:t>
      </w:r>
      <w:r w:rsidR="007231BB" w:rsidRPr="00315606">
        <w:rPr>
          <w:rFonts w:ascii="Times New Roman" w:eastAsia="Times New Roman" w:hAnsi="Times New Roman"/>
          <w:bCs/>
        </w:rPr>
        <w:t xml:space="preserve"> указанного пункта, он уплачивает </w:t>
      </w:r>
      <w:r w:rsidR="00D61D45" w:rsidRPr="00315606">
        <w:rPr>
          <w:rFonts w:ascii="Times New Roman" w:eastAsia="Times New Roman" w:hAnsi="Times New Roman"/>
          <w:bCs/>
        </w:rPr>
        <w:t>Застройщику</w:t>
      </w:r>
      <w:r w:rsidR="007231BB" w:rsidRPr="00315606">
        <w:rPr>
          <w:rFonts w:ascii="Times New Roman" w:eastAsia="Times New Roman" w:hAnsi="Times New Roman"/>
          <w:bCs/>
        </w:rPr>
        <w:t xml:space="preserve"> штраф </w:t>
      </w:r>
      <w:r w:rsidR="00D61D45" w:rsidRPr="00315606">
        <w:rPr>
          <w:rFonts w:ascii="Times New Roman" w:eastAsia="Times New Roman" w:hAnsi="Times New Roman"/>
          <w:bCs/>
        </w:rPr>
        <w:t xml:space="preserve">в размере </w:t>
      </w:r>
      <w:r w:rsidR="007231BB" w:rsidRPr="00315606">
        <w:rPr>
          <w:rFonts w:ascii="Times New Roman" w:eastAsia="Times New Roman" w:hAnsi="Times New Roman"/>
          <w:bCs/>
        </w:rPr>
        <w:t xml:space="preserve">– </w:t>
      </w:r>
      <w:r w:rsidR="00D61D45" w:rsidRPr="00315606">
        <w:rPr>
          <w:rFonts w:ascii="Times New Roman" w:eastAsia="Times New Roman" w:hAnsi="Times New Roman"/>
          <w:bCs/>
        </w:rPr>
        <w:t>5</w:t>
      </w:r>
      <w:r w:rsidR="007231BB" w:rsidRPr="00315606">
        <w:rPr>
          <w:rFonts w:ascii="Times New Roman" w:eastAsia="Times New Roman" w:hAnsi="Times New Roman"/>
          <w:bCs/>
        </w:rPr>
        <w:t xml:space="preserve"> (</w:t>
      </w:r>
      <w:r w:rsidR="00D61D45" w:rsidRPr="00315606">
        <w:rPr>
          <w:rFonts w:ascii="Times New Roman" w:eastAsia="Times New Roman" w:hAnsi="Times New Roman"/>
          <w:bCs/>
        </w:rPr>
        <w:t>пяти</w:t>
      </w:r>
      <w:r w:rsidR="007231BB" w:rsidRPr="00315606">
        <w:rPr>
          <w:rFonts w:ascii="Times New Roman" w:eastAsia="Times New Roman" w:hAnsi="Times New Roman"/>
          <w:bCs/>
        </w:rPr>
        <w:t xml:space="preserve">) % от Цены </w:t>
      </w:r>
      <w:r w:rsidR="00D61D45" w:rsidRPr="00315606">
        <w:rPr>
          <w:rFonts w:ascii="Times New Roman" w:eastAsia="Times New Roman" w:hAnsi="Times New Roman"/>
          <w:bCs/>
        </w:rPr>
        <w:t>настоящего Д</w:t>
      </w:r>
      <w:r w:rsidR="007231BB" w:rsidRPr="00315606">
        <w:rPr>
          <w:rFonts w:ascii="Times New Roman" w:eastAsia="Times New Roman" w:hAnsi="Times New Roman"/>
          <w:bCs/>
        </w:rPr>
        <w:t>оговора.</w:t>
      </w:r>
    </w:p>
    <w:p w14:paraId="32B250CB" w14:textId="4B74E772" w:rsidR="000435A2" w:rsidRPr="00315606" w:rsidRDefault="00D61D45"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11.2. </w:t>
      </w:r>
      <w:r w:rsidR="000435A2" w:rsidRPr="00315606">
        <w:rPr>
          <w:rFonts w:ascii="Times New Roman" w:eastAsia="Times New Roman" w:hAnsi="Times New Roman"/>
          <w:bCs/>
        </w:rPr>
        <w:t>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(реальный ущерб) сверх неустойки.</w:t>
      </w:r>
    </w:p>
    <w:p w14:paraId="7DD2501D" w14:textId="3AC5401A" w:rsidR="000435A2" w:rsidRPr="00315606"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1</w:t>
      </w:r>
      <w:r w:rsidRPr="00315606">
        <w:rPr>
          <w:rFonts w:ascii="Times New Roman" w:eastAsia="Times New Roman" w:hAnsi="Times New Roman"/>
          <w:bCs/>
        </w:rPr>
        <w:t>.</w:t>
      </w:r>
      <w:r w:rsidR="00D61D45" w:rsidRPr="00315606">
        <w:rPr>
          <w:rFonts w:ascii="Times New Roman" w:eastAsia="Times New Roman" w:hAnsi="Times New Roman"/>
          <w:bCs/>
        </w:rPr>
        <w:t>3</w:t>
      </w:r>
      <w:r w:rsidRPr="00315606">
        <w:rPr>
          <w:rFonts w:ascii="Times New Roman" w:eastAsia="Times New Roman" w:hAnsi="Times New Roman"/>
          <w:bCs/>
        </w:rPr>
        <w:t>. Уплата пеней, штрафов не освобождает Стороны от надлежащего выполнения принятых на себя в соответствии с настоящим Договором обязательств.</w:t>
      </w:r>
    </w:p>
    <w:p w14:paraId="3FFF4BB4" w14:textId="77777777" w:rsidR="000435A2" w:rsidRPr="00315606"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p>
    <w:p w14:paraId="40081899" w14:textId="74D0C141" w:rsidR="000435A2"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315606">
        <w:rPr>
          <w:rFonts w:ascii="Times New Roman" w:eastAsia="Arial" w:hAnsi="Times New Roman"/>
          <w:bCs/>
        </w:rPr>
        <w:t>Глава 1</w:t>
      </w:r>
      <w:r w:rsidR="00442090" w:rsidRPr="00315606">
        <w:rPr>
          <w:rFonts w:ascii="Times New Roman" w:eastAsia="Arial" w:hAnsi="Times New Roman"/>
          <w:bCs/>
        </w:rPr>
        <w:t>2</w:t>
      </w:r>
      <w:r w:rsidRPr="00315606">
        <w:rPr>
          <w:rFonts w:ascii="Times New Roman" w:eastAsia="Arial" w:hAnsi="Times New Roman"/>
          <w:bCs/>
        </w:rPr>
        <w:t>. УСТУПКА ПРАВ ТРЕБОВАНИЙ ПО ДОГОВОРУ</w:t>
      </w:r>
    </w:p>
    <w:p w14:paraId="11A4881E" w14:textId="77777777" w:rsidR="000435A2"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700694E7" w14:textId="245C8E30" w:rsidR="000435A2" w:rsidRPr="00315606"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2</w:t>
      </w:r>
      <w:r w:rsidRPr="00315606">
        <w:rPr>
          <w:rFonts w:ascii="Times New Roman" w:eastAsia="Times New Roman" w:hAnsi="Times New Roman"/>
          <w:bCs/>
        </w:rPr>
        <w:t>.1.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315606">
        <w:rPr>
          <w:rFonts w:ascii="Times New Roman" w:eastAsia="Times New Roman" w:hAnsi="Times New Roman"/>
          <w:bCs/>
        </w:rPr>
        <w:tab/>
      </w:r>
    </w:p>
    <w:p w14:paraId="478B4FFD" w14:textId="5EA28EFD" w:rsidR="000435A2" w:rsidRPr="00315606"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2</w:t>
      </w:r>
      <w:r w:rsidRPr="00315606">
        <w:rPr>
          <w:rFonts w:ascii="Times New Roman" w:eastAsia="Times New Roman" w:hAnsi="Times New Roman"/>
          <w:bCs/>
        </w:rPr>
        <w:t>.2. Участник долевого строительства обязан письменно, до заключения договора уступки прав требования, согласовать уступку прав требования по настоящему Договору с Застройщиком</w:t>
      </w:r>
      <w:r w:rsidR="00671279" w:rsidRPr="00315606">
        <w:rPr>
          <w:rFonts w:ascii="Times New Roman" w:eastAsia="Times New Roman" w:hAnsi="Times New Roman"/>
          <w:bCs/>
        </w:rPr>
        <w:t xml:space="preserve"> </w:t>
      </w:r>
      <w:r w:rsidR="005F353C" w:rsidRPr="00315606">
        <w:rPr>
          <w:rFonts w:ascii="Times New Roman" w:eastAsia="Times New Roman" w:hAnsi="Times New Roman"/>
          <w:bCs/>
        </w:rPr>
        <w:t>и</w:t>
      </w:r>
      <w:r w:rsidR="00671279" w:rsidRPr="00315606">
        <w:rPr>
          <w:rFonts w:ascii="Times New Roman" w:eastAsia="Times New Roman" w:hAnsi="Times New Roman"/>
          <w:bCs/>
        </w:rPr>
        <w:t xml:space="preserve"> Эскроу-агентом.</w:t>
      </w:r>
    </w:p>
    <w:p w14:paraId="4688704E" w14:textId="3A13CAEC" w:rsidR="000435A2" w:rsidRPr="00315606"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lastRenderedPageBreak/>
        <w:t>1</w:t>
      </w:r>
      <w:r w:rsidR="00442090" w:rsidRPr="00315606">
        <w:rPr>
          <w:rFonts w:ascii="Times New Roman" w:eastAsia="Times New Roman" w:hAnsi="Times New Roman"/>
          <w:bCs/>
        </w:rPr>
        <w:t>2</w:t>
      </w:r>
      <w:r w:rsidRPr="00315606">
        <w:rPr>
          <w:rFonts w:ascii="Times New Roman" w:eastAsia="Times New Roman" w:hAnsi="Times New Roman"/>
          <w:bCs/>
        </w:rPr>
        <w:t>.3.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Передаточного акта или иного документа о передаче Квартиры.</w:t>
      </w:r>
    </w:p>
    <w:p w14:paraId="66ED05E6" w14:textId="5562BF87" w:rsidR="008E4150" w:rsidRPr="00315606" w:rsidRDefault="000435A2" w:rsidP="008E4150">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2</w:t>
      </w:r>
      <w:r w:rsidRPr="00315606">
        <w:rPr>
          <w:rFonts w:ascii="Times New Roman" w:eastAsia="Times New Roman" w:hAnsi="Times New Roman"/>
          <w:bCs/>
        </w:rPr>
        <w:t xml:space="preserve">.4. </w:t>
      </w:r>
      <w:r w:rsidR="008E4150" w:rsidRPr="00315606">
        <w:rPr>
          <w:rFonts w:ascii="Times New Roman" w:eastAsia="Times New Roman" w:hAnsi="Times New Roman"/>
          <w:bCs/>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2.1. Договора) не допускается.</w:t>
      </w:r>
    </w:p>
    <w:p w14:paraId="443DF707" w14:textId="7D0293CC" w:rsidR="000435A2" w:rsidRPr="00315606"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2</w:t>
      </w:r>
      <w:r w:rsidRPr="00315606">
        <w:rPr>
          <w:rFonts w:ascii="Times New Roman" w:eastAsia="Times New Roman" w:hAnsi="Times New Roman"/>
          <w:bCs/>
        </w:rPr>
        <w:t>.5. В случае уступки прав требований по настоящему Договору, Участник долевого строительства в срок не позднее 5 рабочих дней с даты регистрации договора уступки органом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реквизитов и пр.) и основания перехода права на Квартиру (реквизиты договора уступки: номер, дата, сведения о государственной регистрации).</w:t>
      </w:r>
    </w:p>
    <w:p w14:paraId="183A9BFD" w14:textId="485A8D16" w:rsidR="000435A2" w:rsidRPr="00315606" w:rsidRDefault="000435A2" w:rsidP="000435A2">
      <w:pPr>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2</w:t>
      </w:r>
      <w:r w:rsidRPr="00315606">
        <w:rPr>
          <w:rFonts w:ascii="Times New Roman" w:eastAsia="Times New Roman" w:hAnsi="Times New Roman"/>
          <w:bCs/>
        </w:rPr>
        <w:t>.6. 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 и регистрации Договора уступки после даты передачи, указанной в настоящем Договоре и (или) направления в адрес Застройщика информации, указанной в п.1</w:t>
      </w:r>
      <w:r w:rsidR="00442090" w:rsidRPr="00315606">
        <w:rPr>
          <w:rFonts w:ascii="Times New Roman" w:eastAsia="Times New Roman" w:hAnsi="Times New Roman"/>
          <w:bCs/>
        </w:rPr>
        <w:t>2</w:t>
      </w:r>
      <w:r w:rsidRPr="00315606">
        <w:rPr>
          <w:rFonts w:ascii="Times New Roman" w:eastAsia="Times New Roman" w:hAnsi="Times New Roman"/>
          <w:bCs/>
        </w:rPr>
        <w:t>.5 настоящего Договора после получения разрешения на ввод объекта в эксплуатацию, новому участнику не подлежит передаче право (требование) на взыскание неустойки (штрафа) за просрочку передачи объекта долевого строительства.</w:t>
      </w:r>
    </w:p>
    <w:p w14:paraId="1B7F0796" w14:textId="0A32F21D" w:rsidR="000435A2" w:rsidRPr="00315606" w:rsidRDefault="000435A2"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2</w:t>
      </w:r>
      <w:r w:rsidRPr="00315606">
        <w:rPr>
          <w:rFonts w:ascii="Times New Roman" w:eastAsia="Times New Roman" w:hAnsi="Times New Roman"/>
          <w:bCs/>
        </w:rPr>
        <w:t xml:space="preserve">.7. В случае не уведомления Застройщика о состоявшейся уступке прав требования в  соответствии с условиями настоящего Договора и/или </w:t>
      </w:r>
      <w:proofErr w:type="spellStart"/>
      <w:r w:rsidRPr="00315606">
        <w:rPr>
          <w:rFonts w:ascii="Times New Roman" w:eastAsia="Times New Roman" w:hAnsi="Times New Roman"/>
          <w:bCs/>
        </w:rPr>
        <w:t>ненаправления</w:t>
      </w:r>
      <w:proofErr w:type="spellEnd"/>
      <w:r w:rsidRPr="00315606">
        <w:rPr>
          <w:rFonts w:ascii="Times New Roman" w:eastAsia="Times New Roman" w:hAnsi="Times New Roman"/>
          <w:bCs/>
        </w:rPr>
        <w:t xml:space="preserve"> Застройщику информации (части информации), указанной  в п.1</w:t>
      </w:r>
      <w:r w:rsidR="00442090" w:rsidRPr="00315606">
        <w:rPr>
          <w:rFonts w:ascii="Times New Roman" w:eastAsia="Times New Roman" w:hAnsi="Times New Roman"/>
          <w:bCs/>
        </w:rPr>
        <w:t>2</w:t>
      </w:r>
      <w:r w:rsidRPr="00315606">
        <w:rPr>
          <w:rFonts w:ascii="Times New Roman" w:eastAsia="Times New Roman" w:hAnsi="Times New Roman"/>
          <w:bCs/>
        </w:rPr>
        <w:t xml:space="preserve">.5. настоящего Договора, Застройщик </w:t>
      </w:r>
      <w:r w:rsidRPr="00315606">
        <w:rPr>
          <w:rFonts w:ascii="Times New Roman" w:hAnsi="Times New Roman"/>
          <w:bCs/>
          <w:lang w:eastAsia="en-US"/>
        </w:rPr>
        <w:t>считается исполнившим обязательство по передаче Объект</w:t>
      </w:r>
      <w:r w:rsidR="008E4150" w:rsidRPr="00315606">
        <w:rPr>
          <w:rFonts w:ascii="Times New Roman" w:hAnsi="Times New Roman"/>
          <w:bCs/>
          <w:lang w:eastAsia="en-US"/>
        </w:rPr>
        <w:t>а</w:t>
      </w:r>
      <w:r w:rsidRPr="00315606">
        <w:rPr>
          <w:rFonts w:ascii="Times New Roman" w:hAnsi="Times New Roman"/>
          <w:bCs/>
          <w:lang w:eastAsia="en-US"/>
        </w:rPr>
        <w:t xml:space="preserve"> долевого строительства Участнику долевого строительства информация о котором была известна Застройщику на дату составления Передаточного акта или иного документа о передаче Объект</w:t>
      </w:r>
      <w:r w:rsidR="008E4150" w:rsidRPr="00315606">
        <w:rPr>
          <w:rFonts w:ascii="Times New Roman" w:hAnsi="Times New Roman"/>
          <w:bCs/>
          <w:lang w:eastAsia="en-US"/>
        </w:rPr>
        <w:t>а</w:t>
      </w:r>
      <w:r w:rsidRPr="00315606">
        <w:rPr>
          <w:rFonts w:ascii="Times New Roman" w:hAnsi="Times New Roman"/>
          <w:bCs/>
          <w:lang w:eastAsia="en-US"/>
        </w:rPr>
        <w:t xml:space="preserve"> долевого строительства</w:t>
      </w:r>
      <w:r w:rsidRPr="00315606">
        <w:rPr>
          <w:rFonts w:ascii="Times New Roman" w:eastAsia="Times New Roman" w:hAnsi="Times New Roman"/>
          <w:bCs/>
        </w:rPr>
        <w:t>.</w:t>
      </w:r>
    </w:p>
    <w:p w14:paraId="02B2031F" w14:textId="213B51B7" w:rsidR="00671279" w:rsidRPr="00315606" w:rsidRDefault="00671279" w:rsidP="000435A2">
      <w:pPr>
        <w:tabs>
          <w:tab w:val="left" w:pos="180"/>
          <w:tab w:val="left" w:pos="224"/>
          <w:tab w:val="left" w:pos="540"/>
          <w:tab w:val="left" w:pos="72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12.8. С момента перехода прав требований по Договору одновременно переходят все права и обязанности по договору счета эскроу, заключенному прежним участником долевого строительства. </w:t>
      </w:r>
    </w:p>
    <w:p w14:paraId="2E01147C" w14:textId="77777777" w:rsidR="00573867" w:rsidRPr="00315606" w:rsidRDefault="00573867"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p>
    <w:p w14:paraId="4BB663EA" w14:textId="4F99BDD3" w:rsidR="000435A2" w:rsidRPr="00315606" w:rsidRDefault="000435A2" w:rsidP="000435A2">
      <w:pPr>
        <w:tabs>
          <w:tab w:val="left" w:pos="180"/>
          <w:tab w:val="left" w:pos="224"/>
          <w:tab w:val="left" w:pos="540"/>
          <w:tab w:val="left" w:pos="720"/>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Глава 1</w:t>
      </w:r>
      <w:r w:rsidR="00442090" w:rsidRPr="00315606">
        <w:rPr>
          <w:rFonts w:ascii="Times New Roman" w:eastAsia="Times New Roman" w:hAnsi="Times New Roman"/>
          <w:bCs/>
        </w:rPr>
        <w:t>3</w:t>
      </w:r>
      <w:r w:rsidRPr="00315606">
        <w:rPr>
          <w:rFonts w:ascii="Times New Roman" w:eastAsia="Times New Roman" w:hAnsi="Times New Roman"/>
          <w:bCs/>
        </w:rPr>
        <w:t>. ИСПОЛНЕНИЕ ОБЯЗАТЕЛЬСТВ ПО ДОГОВОРУ</w:t>
      </w:r>
    </w:p>
    <w:p w14:paraId="2F23EB24" w14:textId="77777777" w:rsidR="000435A2" w:rsidRPr="00315606" w:rsidRDefault="000435A2" w:rsidP="000435A2">
      <w:pPr>
        <w:tabs>
          <w:tab w:val="left" w:pos="180"/>
          <w:tab w:val="left" w:pos="224"/>
          <w:tab w:val="left" w:pos="540"/>
          <w:tab w:val="left" w:pos="720"/>
        </w:tabs>
        <w:spacing w:after="0" w:line="240" w:lineRule="auto"/>
        <w:ind w:firstLine="567"/>
        <w:jc w:val="center"/>
        <w:rPr>
          <w:rFonts w:ascii="Times New Roman" w:eastAsia="Arial" w:hAnsi="Times New Roman"/>
          <w:bCs/>
        </w:rPr>
      </w:pPr>
    </w:p>
    <w:p w14:paraId="10008379" w14:textId="18D11F61" w:rsidR="000435A2" w:rsidRPr="00315606"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3</w:t>
      </w:r>
      <w:r w:rsidRPr="00315606">
        <w:rPr>
          <w:rFonts w:ascii="Times New Roman" w:eastAsia="Times New Roman" w:hAnsi="Times New Roman"/>
          <w:bCs/>
        </w:rPr>
        <w:t>.1. Обязательства Застройщика считаются исполненными с момента подписания Сторонами Передаточного акта или иного документа о передаче Квартир.</w:t>
      </w:r>
    </w:p>
    <w:p w14:paraId="7EC05FB1" w14:textId="7EEFADD3" w:rsidR="000435A2" w:rsidRPr="00315606" w:rsidRDefault="000435A2" w:rsidP="000435A2">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w:t>
      </w:r>
      <w:r w:rsidR="00442090" w:rsidRPr="00315606">
        <w:rPr>
          <w:rFonts w:ascii="Times New Roman" w:eastAsia="Times New Roman" w:hAnsi="Times New Roman"/>
          <w:bCs/>
        </w:rPr>
        <w:t>3</w:t>
      </w:r>
      <w:r w:rsidRPr="00315606">
        <w:rPr>
          <w:rFonts w:ascii="Times New Roman" w:eastAsia="Times New Roman" w:hAnsi="Times New Roman"/>
          <w:bCs/>
        </w:rPr>
        <w:t>.2.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о передаче Квартир.</w:t>
      </w:r>
    </w:p>
    <w:p w14:paraId="6934F92E" w14:textId="671912AA" w:rsidR="000435A2" w:rsidRPr="00315606" w:rsidRDefault="000435A2" w:rsidP="000435A2">
      <w:pPr>
        <w:tabs>
          <w:tab w:val="left" w:pos="224"/>
          <w:tab w:val="left" w:pos="540"/>
        </w:tabs>
        <w:spacing w:after="0" w:line="240" w:lineRule="auto"/>
        <w:jc w:val="both"/>
        <w:rPr>
          <w:rFonts w:ascii="Times New Roman" w:eastAsia="Times New Roman" w:hAnsi="Times New Roman"/>
          <w:bCs/>
        </w:rPr>
      </w:pPr>
    </w:p>
    <w:p w14:paraId="27126462" w14:textId="77777777" w:rsidR="00B96315"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315606">
        <w:rPr>
          <w:rFonts w:ascii="Times New Roman" w:eastAsia="Arial" w:hAnsi="Times New Roman"/>
          <w:bCs/>
        </w:rPr>
        <w:t xml:space="preserve">Глава 14. ГОСУДАРСТВЕННАЯ РЕГИСТРАЦИЯ </w:t>
      </w:r>
      <w:r w:rsidR="00294699" w:rsidRPr="00315606">
        <w:rPr>
          <w:rFonts w:ascii="Times New Roman" w:eastAsia="Arial" w:hAnsi="Times New Roman"/>
          <w:bCs/>
        </w:rPr>
        <w:t xml:space="preserve">ДОГОВОРА, </w:t>
      </w:r>
    </w:p>
    <w:p w14:paraId="30485066" w14:textId="0B8C7934" w:rsidR="000435A2"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r w:rsidRPr="00315606">
        <w:rPr>
          <w:rFonts w:ascii="Times New Roman" w:eastAsia="Arial" w:hAnsi="Times New Roman"/>
          <w:bCs/>
        </w:rPr>
        <w:t>ПРАВА СОБСТВЕННОСТИ НА ОБЪЕКТ ДОЛЕВОГО СТРОИТЕЛЬСТВА</w:t>
      </w:r>
    </w:p>
    <w:p w14:paraId="6141281A" w14:textId="77777777" w:rsidR="000435A2"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p w14:paraId="1BAC5F7D" w14:textId="035937F0" w:rsidR="000435A2" w:rsidRPr="00315606" w:rsidRDefault="000435A2" w:rsidP="000435A2">
      <w:pPr>
        <w:suppressAutoHyphens w:val="0"/>
        <w:autoSpaceDE w:val="0"/>
        <w:autoSpaceDN w:val="0"/>
        <w:adjustRightInd w:val="0"/>
        <w:spacing w:after="0" w:line="240" w:lineRule="auto"/>
        <w:ind w:firstLine="567"/>
        <w:jc w:val="both"/>
        <w:rPr>
          <w:rFonts w:ascii="Times New Roman" w:eastAsia="Times New Roman" w:hAnsi="Times New Roman"/>
          <w:bCs/>
          <w:lang w:eastAsia="ru-RU"/>
        </w:rPr>
      </w:pPr>
      <w:r w:rsidRPr="00315606">
        <w:rPr>
          <w:rFonts w:ascii="Times New Roman" w:eastAsia="Times New Roman" w:hAnsi="Times New Roman"/>
          <w:bCs/>
        </w:rPr>
        <w:t xml:space="preserve">14.1. </w:t>
      </w:r>
      <w:r w:rsidRPr="00315606">
        <w:rPr>
          <w:rFonts w:ascii="Times New Roman" w:eastAsia="Times New Roman" w:hAnsi="Times New Roman"/>
          <w:bCs/>
          <w:lang w:eastAsia="ru-RU"/>
        </w:rPr>
        <w:t>Договор</w:t>
      </w:r>
      <w:r w:rsidR="004C523F" w:rsidRPr="00315606">
        <w:rPr>
          <w:rFonts w:ascii="Times New Roman" w:eastAsia="Times New Roman" w:hAnsi="Times New Roman"/>
          <w:bCs/>
          <w:lang w:eastAsia="ru-RU"/>
        </w:rPr>
        <w:t>, соглашения к договору</w:t>
      </w:r>
      <w:r w:rsidRPr="00315606">
        <w:rPr>
          <w:rFonts w:ascii="Times New Roman" w:eastAsia="Times New Roman" w:hAnsi="Times New Roman"/>
          <w:bCs/>
          <w:lang w:eastAsia="ru-RU"/>
        </w:rPr>
        <w:t xml:space="preserve"> и (или) уступка прав требований по договору подлежат государственной регистрации </w:t>
      </w:r>
      <w:r w:rsidR="00671279" w:rsidRPr="00315606">
        <w:rPr>
          <w:rFonts w:ascii="Times New Roman" w:eastAsia="Times New Roman" w:hAnsi="Times New Roman"/>
          <w:bCs/>
          <w:lang w:eastAsia="ru-RU"/>
        </w:rPr>
        <w:t>О</w:t>
      </w:r>
      <w:r w:rsidRPr="00315606">
        <w:rPr>
          <w:rFonts w:ascii="Times New Roman" w:eastAsia="Times New Roman" w:hAnsi="Times New Roman"/>
          <w:bCs/>
          <w:lang w:eastAsia="ru-RU"/>
        </w:rPr>
        <w:t xml:space="preserve">рганом регистрации прав. </w:t>
      </w:r>
    </w:p>
    <w:p w14:paraId="3ED8036B" w14:textId="1979ED95" w:rsidR="000435A2" w:rsidRPr="00315606" w:rsidRDefault="000435A2" w:rsidP="000435A2">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14.2.</w:t>
      </w:r>
      <w:r w:rsidR="00B96315" w:rsidRPr="00315606">
        <w:rPr>
          <w:rFonts w:ascii="Times New Roman" w:eastAsia="Times New Roman" w:hAnsi="Times New Roman"/>
          <w:bCs/>
        </w:rPr>
        <w:t xml:space="preserve"> В результате надлежащего исполнения настоящего </w:t>
      </w:r>
      <w:r w:rsidR="007231BB" w:rsidRPr="00315606">
        <w:rPr>
          <w:rFonts w:ascii="Times New Roman" w:eastAsia="Times New Roman" w:hAnsi="Times New Roman"/>
          <w:bCs/>
        </w:rPr>
        <w:t>Д</w:t>
      </w:r>
      <w:r w:rsidR="00B96315" w:rsidRPr="00315606">
        <w:rPr>
          <w:rFonts w:ascii="Times New Roman" w:eastAsia="Times New Roman" w:hAnsi="Times New Roman"/>
          <w:bCs/>
        </w:rPr>
        <w:t xml:space="preserve">оговора, на основании действующего законодательства у </w:t>
      </w:r>
      <w:r w:rsidRPr="00315606">
        <w:rPr>
          <w:rFonts w:ascii="Times New Roman" w:eastAsia="Times New Roman" w:hAnsi="Times New Roman"/>
          <w:bCs/>
        </w:rPr>
        <w:t>Участник</w:t>
      </w:r>
      <w:r w:rsidR="00B96315" w:rsidRPr="00315606">
        <w:rPr>
          <w:rFonts w:ascii="Times New Roman" w:eastAsia="Times New Roman" w:hAnsi="Times New Roman"/>
          <w:bCs/>
        </w:rPr>
        <w:t>а</w:t>
      </w:r>
      <w:r w:rsidRPr="00315606">
        <w:rPr>
          <w:rFonts w:ascii="Times New Roman" w:eastAsia="Times New Roman" w:hAnsi="Times New Roman"/>
          <w:bCs/>
        </w:rPr>
        <w:t xml:space="preserve"> долевого строительства</w:t>
      </w:r>
      <w:r w:rsidR="00B96315" w:rsidRPr="00315606">
        <w:rPr>
          <w:rFonts w:ascii="Times New Roman" w:eastAsia="Times New Roman" w:hAnsi="Times New Roman"/>
          <w:bCs/>
        </w:rPr>
        <w:t xml:space="preserve"> в будущем возникает право собственности на Объект долевого строительства. </w:t>
      </w:r>
    </w:p>
    <w:p w14:paraId="000804E1" w14:textId="759C2C37" w:rsidR="000435A2" w:rsidRPr="00315606" w:rsidRDefault="000435A2" w:rsidP="000435A2">
      <w:pPr>
        <w:tabs>
          <w:tab w:val="left" w:pos="0"/>
          <w:tab w:val="left" w:pos="180"/>
          <w:tab w:val="left" w:pos="90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14.3. У Участника долевого строительства при возникновении права собственности на </w:t>
      </w:r>
      <w:r w:rsidR="00B96315" w:rsidRPr="00315606">
        <w:rPr>
          <w:rFonts w:ascii="Times New Roman" w:eastAsia="Times New Roman" w:hAnsi="Times New Roman"/>
          <w:bCs/>
        </w:rPr>
        <w:t xml:space="preserve">Объект долевого строительства </w:t>
      </w:r>
      <w:r w:rsidRPr="00315606">
        <w:rPr>
          <w:rFonts w:ascii="Times New Roman" w:eastAsia="Times New Roman" w:hAnsi="Times New Roman"/>
          <w:bCs/>
        </w:rPr>
        <w:t>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4B389C7B" w14:textId="3BD09982" w:rsidR="000435A2" w:rsidRPr="00315606" w:rsidRDefault="000435A2" w:rsidP="00D866DF">
      <w:pPr>
        <w:tabs>
          <w:tab w:val="left" w:pos="0"/>
          <w:tab w:val="left" w:pos="180"/>
          <w:tab w:val="left" w:pos="90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Государственная регистрация возникновения права собственности на Квартиры одновременно является государственной регистрацией неразрывно связанного с ним права общей долевой собственности на общее имущество.</w:t>
      </w:r>
    </w:p>
    <w:p w14:paraId="4436466D" w14:textId="77777777" w:rsidR="00671279" w:rsidRPr="00315606" w:rsidRDefault="00671279"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0754BB8B" w14:textId="4C4DB81C" w:rsidR="002829FF" w:rsidRPr="00315606" w:rsidRDefault="0098499C" w:rsidP="002829FF">
      <w:pPr>
        <w:tabs>
          <w:tab w:val="left" w:pos="180"/>
          <w:tab w:val="left" w:pos="224"/>
          <w:tab w:val="left" w:pos="540"/>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 xml:space="preserve">Глава </w:t>
      </w:r>
      <w:r w:rsidR="002829FF" w:rsidRPr="00315606">
        <w:rPr>
          <w:rFonts w:ascii="Times New Roman" w:eastAsia="Times New Roman" w:hAnsi="Times New Roman"/>
          <w:bCs/>
        </w:rPr>
        <w:t xml:space="preserve">15. </w:t>
      </w:r>
      <w:proofErr w:type="gramStart"/>
      <w:r w:rsidR="002829FF" w:rsidRPr="00315606">
        <w:rPr>
          <w:rFonts w:ascii="Times New Roman" w:eastAsia="Times New Roman" w:hAnsi="Times New Roman"/>
          <w:bCs/>
        </w:rPr>
        <w:t xml:space="preserve">ОБСТОЯТЕЛЬСТВА  </w:t>
      </w:r>
      <w:r w:rsidR="005A6753" w:rsidRPr="00315606">
        <w:rPr>
          <w:rFonts w:ascii="Times New Roman" w:eastAsia="Times New Roman" w:hAnsi="Times New Roman"/>
          <w:bCs/>
        </w:rPr>
        <w:t>НЕПРЕОДОЛИМОЙ</w:t>
      </w:r>
      <w:proofErr w:type="gramEnd"/>
      <w:r w:rsidR="005A6753" w:rsidRPr="00315606">
        <w:rPr>
          <w:rFonts w:ascii="Times New Roman" w:eastAsia="Times New Roman" w:hAnsi="Times New Roman"/>
          <w:bCs/>
        </w:rPr>
        <w:t xml:space="preserve"> </w:t>
      </w:r>
      <w:r w:rsidR="002829FF" w:rsidRPr="00315606">
        <w:rPr>
          <w:rFonts w:ascii="Times New Roman" w:eastAsia="Times New Roman" w:hAnsi="Times New Roman"/>
          <w:bCs/>
        </w:rPr>
        <w:t>СИЛЫ (ФОРС -МАЖОР)</w:t>
      </w:r>
    </w:p>
    <w:p w14:paraId="581E7836" w14:textId="77777777" w:rsidR="00770B0F" w:rsidRPr="00315606" w:rsidRDefault="00770B0F" w:rsidP="002829FF">
      <w:pPr>
        <w:tabs>
          <w:tab w:val="left" w:pos="180"/>
          <w:tab w:val="left" w:pos="224"/>
          <w:tab w:val="left" w:pos="540"/>
        </w:tabs>
        <w:spacing w:after="0" w:line="240" w:lineRule="auto"/>
        <w:ind w:firstLine="567"/>
        <w:jc w:val="center"/>
        <w:rPr>
          <w:rFonts w:ascii="Times New Roman" w:eastAsia="Times New Roman" w:hAnsi="Times New Roman"/>
          <w:bCs/>
        </w:rPr>
      </w:pPr>
    </w:p>
    <w:p w14:paraId="69C6E4A9" w14:textId="3EAB65ED" w:rsidR="002829FF" w:rsidRPr="00315606"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15</w:t>
      </w:r>
      <w:r w:rsidR="002829FF" w:rsidRPr="00315606">
        <w:rPr>
          <w:rFonts w:ascii="Times New Roman" w:eastAsia="Times New Roman" w:hAnsi="Times New Roman"/>
          <w:bCs/>
        </w:rPr>
        <w:t xml:space="preserve">.1.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w:t>
      </w:r>
      <w:r w:rsidR="002829FF" w:rsidRPr="00315606">
        <w:rPr>
          <w:rFonts w:ascii="Times New Roman" w:eastAsia="Times New Roman" w:hAnsi="Times New Roman"/>
          <w:bCs/>
        </w:rPr>
        <w:lastRenderedPageBreak/>
        <w:t xml:space="preserve">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 </w:t>
      </w:r>
    </w:p>
    <w:p w14:paraId="246F51D4" w14:textId="7DF6457C" w:rsidR="002829FF" w:rsidRPr="00315606"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15</w:t>
      </w:r>
      <w:r w:rsidR="002829FF" w:rsidRPr="00315606">
        <w:rPr>
          <w:rFonts w:ascii="Times New Roman" w:eastAsia="Times New Roman" w:hAnsi="Times New Roman"/>
          <w:bCs/>
        </w:rPr>
        <w:t xml:space="preserve">.2.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2ECBB0BC" w14:textId="23F6A615" w:rsidR="000435A2" w:rsidRPr="00315606" w:rsidRDefault="0098499C" w:rsidP="002829FF">
      <w:pPr>
        <w:tabs>
          <w:tab w:val="left" w:pos="180"/>
          <w:tab w:val="left" w:pos="224"/>
          <w:tab w:val="left" w:pos="54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15</w:t>
      </w:r>
      <w:r w:rsidR="002829FF" w:rsidRPr="00315606">
        <w:rPr>
          <w:rFonts w:ascii="Times New Roman" w:eastAsia="Times New Roman" w:hAnsi="Times New Roman"/>
          <w:bCs/>
        </w:rPr>
        <w:t>.3. Обязанность доказывать обстоятельства непреодолимой силы лежит на Стороне, не выполнившей свои обязательства.</w:t>
      </w:r>
    </w:p>
    <w:p w14:paraId="484E2DC6" w14:textId="77777777" w:rsidR="00770B0F" w:rsidRPr="00315606" w:rsidRDefault="00770B0F" w:rsidP="002829FF">
      <w:pPr>
        <w:tabs>
          <w:tab w:val="left" w:pos="180"/>
          <w:tab w:val="left" w:pos="224"/>
          <w:tab w:val="left" w:pos="540"/>
        </w:tabs>
        <w:spacing w:after="0" w:line="240" w:lineRule="auto"/>
        <w:ind w:firstLine="567"/>
        <w:jc w:val="both"/>
        <w:rPr>
          <w:rFonts w:ascii="Times New Roman" w:eastAsia="Times New Roman" w:hAnsi="Times New Roman"/>
          <w:bCs/>
        </w:rPr>
      </w:pPr>
    </w:p>
    <w:p w14:paraId="5747F17D" w14:textId="6848BA76" w:rsidR="000435A2" w:rsidRPr="00315606" w:rsidRDefault="000435A2" w:rsidP="000435A2">
      <w:pPr>
        <w:tabs>
          <w:tab w:val="left" w:pos="180"/>
          <w:tab w:val="left" w:pos="224"/>
          <w:tab w:val="left" w:pos="540"/>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Глава 16. СРОК ДЕЙСТВИЯ ДОГОВОРА</w:t>
      </w:r>
    </w:p>
    <w:p w14:paraId="49261E9A" w14:textId="77777777" w:rsidR="00BD7C96" w:rsidRPr="00315606" w:rsidRDefault="00BD7C96" w:rsidP="000435A2">
      <w:pPr>
        <w:tabs>
          <w:tab w:val="left" w:pos="180"/>
          <w:tab w:val="left" w:pos="224"/>
          <w:tab w:val="left" w:pos="540"/>
        </w:tabs>
        <w:spacing w:after="0" w:line="240" w:lineRule="auto"/>
        <w:ind w:firstLine="567"/>
        <w:jc w:val="center"/>
        <w:rPr>
          <w:rFonts w:ascii="Times New Roman" w:eastAsia="Times New Roman" w:hAnsi="Times New Roman"/>
          <w:bCs/>
        </w:rPr>
      </w:pPr>
    </w:p>
    <w:p w14:paraId="1C1C0023" w14:textId="77777777" w:rsidR="000435A2" w:rsidRPr="00315606" w:rsidRDefault="000435A2" w:rsidP="000435A2">
      <w:pPr>
        <w:tabs>
          <w:tab w:val="left" w:pos="180"/>
          <w:tab w:val="left" w:pos="224"/>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16.1. Настоящий Договор считается заключенным и вступает в силу с момента его государственной регистрации.</w:t>
      </w:r>
    </w:p>
    <w:p w14:paraId="793DF5C9" w14:textId="77777777" w:rsidR="000435A2" w:rsidRPr="00315606" w:rsidRDefault="000435A2" w:rsidP="000435A2">
      <w:pPr>
        <w:tabs>
          <w:tab w:val="left" w:pos="180"/>
          <w:tab w:val="left" w:pos="224"/>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16.2. Действие настоящего Договора прекращается после выполнения Сторонами своих обязательств в полном объеме либо по обоюдному согласию Сторон.</w:t>
      </w:r>
    </w:p>
    <w:p w14:paraId="590B0D44" w14:textId="77777777" w:rsidR="000435A2" w:rsidRPr="00315606" w:rsidRDefault="000435A2" w:rsidP="000435A2">
      <w:pPr>
        <w:tabs>
          <w:tab w:val="left" w:pos="180"/>
          <w:tab w:val="left" w:pos="224"/>
        </w:tabs>
        <w:spacing w:after="0" w:line="240" w:lineRule="auto"/>
        <w:ind w:firstLine="567"/>
        <w:jc w:val="both"/>
        <w:rPr>
          <w:rFonts w:ascii="Times New Roman" w:eastAsia="Times New Roman" w:hAnsi="Times New Roman"/>
          <w:bCs/>
        </w:rPr>
      </w:pPr>
    </w:p>
    <w:p w14:paraId="1808BD40" w14:textId="77777777" w:rsidR="000435A2" w:rsidRPr="00315606" w:rsidRDefault="000435A2" w:rsidP="000435A2">
      <w:pPr>
        <w:widowControl w:val="0"/>
        <w:suppressAutoHyphens w:val="0"/>
        <w:autoSpaceDE w:val="0"/>
        <w:autoSpaceDN w:val="0"/>
        <w:adjustRightInd w:val="0"/>
        <w:spacing w:after="0" w:line="240" w:lineRule="auto"/>
        <w:ind w:left="1983" w:firstLine="141"/>
        <w:contextualSpacing/>
        <w:rPr>
          <w:rFonts w:ascii="Times New Roman" w:eastAsiaTheme="minorHAnsi" w:hAnsi="Times New Roman"/>
          <w:bCs/>
          <w:lang w:eastAsia="en-US"/>
        </w:rPr>
      </w:pPr>
      <w:r w:rsidRPr="00315606">
        <w:rPr>
          <w:rFonts w:ascii="Times New Roman" w:eastAsia="Times New Roman" w:hAnsi="Times New Roman"/>
          <w:bCs/>
        </w:rPr>
        <w:t xml:space="preserve">Глава 17. </w:t>
      </w:r>
      <w:r w:rsidRPr="00315606">
        <w:rPr>
          <w:rFonts w:ascii="Times New Roman" w:eastAsiaTheme="minorHAnsi" w:hAnsi="Times New Roman"/>
          <w:bCs/>
          <w:lang w:eastAsia="en-US"/>
        </w:rPr>
        <w:t>КОРРЕСПОНДЕНЦИЯ, УВЕДОМЛЕНИЯ, ЗАПРОСЫ</w:t>
      </w:r>
    </w:p>
    <w:p w14:paraId="22510809" w14:textId="77777777" w:rsidR="000435A2" w:rsidRPr="00315606" w:rsidRDefault="000435A2" w:rsidP="000435A2">
      <w:pPr>
        <w:widowControl w:val="0"/>
        <w:suppressAutoHyphens w:val="0"/>
        <w:autoSpaceDE w:val="0"/>
        <w:autoSpaceDN w:val="0"/>
        <w:adjustRightInd w:val="0"/>
        <w:spacing w:after="0" w:line="240" w:lineRule="auto"/>
        <w:ind w:left="1983" w:firstLine="141"/>
        <w:contextualSpacing/>
        <w:rPr>
          <w:rFonts w:ascii="Times New Roman" w:eastAsiaTheme="minorHAnsi" w:hAnsi="Times New Roman"/>
          <w:bCs/>
          <w:lang w:eastAsia="en-US"/>
        </w:rPr>
      </w:pPr>
    </w:p>
    <w:p w14:paraId="19ADF533" w14:textId="77777777" w:rsidR="000435A2" w:rsidRPr="00315606"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315606">
        <w:rPr>
          <w:rFonts w:ascii="Times New Roman" w:eastAsiaTheme="minorHAnsi" w:hAnsi="Times New Roman"/>
          <w:bCs/>
          <w:lang w:eastAsia="en-US"/>
        </w:rPr>
        <w:t xml:space="preserve">Вся официальная корреспонденция (уведомления,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w:t>
      </w:r>
      <w:r w:rsidRPr="00315606">
        <w:rPr>
          <w:rFonts w:ascii="Times New Roman" w:hAnsi="Times New Roman"/>
          <w:bCs/>
        </w:rPr>
        <w:t>с простановкой печати организации</w:t>
      </w:r>
      <w:r w:rsidRPr="00315606">
        <w:rPr>
          <w:rFonts w:ascii="Times New Roman" w:eastAsiaTheme="minorHAnsi" w:hAnsi="Times New Roman"/>
          <w:bCs/>
          <w:lang w:eastAsia="en-US"/>
        </w:rPr>
        <w:t>. Настоящий пункт не распространяется на текущую переписку между сотрудниками Сторон, ответственными за исполнение Договора.</w:t>
      </w:r>
    </w:p>
    <w:p w14:paraId="41A45448" w14:textId="77777777" w:rsidR="000435A2" w:rsidRPr="00315606"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315606">
        <w:rPr>
          <w:rFonts w:ascii="Times New Roman" w:eastAsiaTheme="minorHAnsi" w:hAnsi="Times New Roman"/>
          <w:bCs/>
          <w:lang w:eastAsia="en-US"/>
        </w:rPr>
        <w:t xml:space="preserve">Если иное прямо не предусмотрено Договором, вся корреспонденция (уведомления, документы, информация), связанная с исполнением Договора, направляется одним из следующих способов: заказным письмом с описью вложения и с уведомлением о вручении; телеграммой с уведомлением; службой экспресс-доставки; курьерской службой; нарочным на имя соответствующей Стороны и по почтовым адресам Сторон, указанным в разделе 19 Договора либо передается полномочному представителю противоположной Стороны под роспись. </w:t>
      </w:r>
    </w:p>
    <w:p w14:paraId="5842352E" w14:textId="77777777" w:rsidR="000435A2" w:rsidRPr="00315606" w:rsidRDefault="000435A2" w:rsidP="000435A2">
      <w:pPr>
        <w:pStyle w:val="af2"/>
        <w:widowControl w:val="0"/>
        <w:numPr>
          <w:ilvl w:val="1"/>
          <w:numId w:val="5"/>
        </w:numPr>
        <w:suppressAutoHyphens w:val="0"/>
        <w:spacing w:after="0" w:line="240" w:lineRule="auto"/>
        <w:ind w:left="0" w:firstLine="567"/>
        <w:jc w:val="both"/>
        <w:rPr>
          <w:rFonts w:ascii="Times New Roman" w:eastAsiaTheme="minorHAnsi" w:hAnsi="Times New Roman"/>
          <w:bCs/>
          <w:lang w:eastAsia="en-US"/>
        </w:rPr>
      </w:pPr>
      <w:r w:rsidRPr="00315606">
        <w:rPr>
          <w:rFonts w:ascii="Times New Roman" w:eastAsiaTheme="minorHAnsi" w:hAnsi="Times New Roman"/>
          <w:bCs/>
          <w:lang w:eastAsia="en-US"/>
        </w:rPr>
        <w:t>Корреспонденция, направляемая согласно п. 17.2. Договора, считается полученной:</w:t>
      </w:r>
    </w:p>
    <w:p w14:paraId="7EFF1C8B" w14:textId="77777777" w:rsidR="000435A2" w:rsidRPr="00315606"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315606">
        <w:rPr>
          <w:rFonts w:ascii="Times New Roman" w:eastAsiaTheme="minorHAnsi" w:hAnsi="Times New Roman"/>
          <w:bCs/>
          <w:lang w:eastAsia="en-US"/>
        </w:rPr>
        <w:t xml:space="preserve"> в дату, указанную в расписке о получении, если они были доставлены через курьерскую службу или нарочным либо переданы полномочному представителю противоположной Стороны под роспись; </w:t>
      </w:r>
    </w:p>
    <w:p w14:paraId="1BF703D9" w14:textId="77777777" w:rsidR="000435A2" w:rsidRPr="00315606"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315606">
        <w:rPr>
          <w:rFonts w:ascii="Times New Roman" w:eastAsiaTheme="minorHAnsi" w:hAnsi="Times New Roman"/>
          <w:bCs/>
          <w:lang w:eastAsia="en-US"/>
        </w:rPr>
        <w:t xml:space="preserve"> в дату, указанную в уведомлении о доставке, если они были направлены посредством почтовой, телеграфной связи или службой экспресс-доставки; </w:t>
      </w:r>
    </w:p>
    <w:p w14:paraId="6E5B5F57" w14:textId="77777777" w:rsidR="000435A2" w:rsidRPr="00315606" w:rsidRDefault="000435A2" w:rsidP="000435A2">
      <w:pPr>
        <w:widowControl w:val="0"/>
        <w:numPr>
          <w:ilvl w:val="0"/>
          <w:numId w:val="6"/>
        </w:numPr>
        <w:suppressAutoHyphens w:val="0"/>
        <w:spacing w:after="0" w:line="240" w:lineRule="auto"/>
        <w:ind w:left="0" w:firstLine="567"/>
        <w:jc w:val="both"/>
        <w:rPr>
          <w:rFonts w:ascii="Times New Roman" w:eastAsiaTheme="minorHAnsi" w:hAnsi="Times New Roman"/>
          <w:bCs/>
          <w:lang w:eastAsia="en-US"/>
        </w:rPr>
      </w:pPr>
      <w:r w:rsidRPr="00315606">
        <w:rPr>
          <w:rFonts w:ascii="Times New Roman" w:eastAsiaTheme="minorHAnsi" w:hAnsi="Times New Roman"/>
          <w:bCs/>
          <w:lang w:eastAsia="en-US"/>
        </w:rPr>
        <w:t xml:space="preserve"> в дату отправки, если они были отправлены посредством почтовой, телеграфной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w:t>
      </w:r>
    </w:p>
    <w:p w14:paraId="42657FB2" w14:textId="77777777" w:rsidR="000435A2" w:rsidRPr="00315606" w:rsidRDefault="000435A2" w:rsidP="000435A2">
      <w:pPr>
        <w:pStyle w:val="af2"/>
        <w:widowControl w:val="0"/>
        <w:numPr>
          <w:ilvl w:val="1"/>
          <w:numId w:val="7"/>
        </w:numPr>
        <w:suppressAutoHyphens w:val="0"/>
        <w:spacing w:after="0" w:line="240" w:lineRule="auto"/>
        <w:ind w:left="0" w:firstLine="709"/>
        <w:jc w:val="both"/>
        <w:rPr>
          <w:rFonts w:ascii="Times New Roman" w:eastAsiaTheme="minorHAnsi" w:hAnsi="Times New Roman"/>
          <w:bCs/>
          <w:lang w:eastAsia="en-US"/>
        </w:rPr>
      </w:pPr>
      <w:r w:rsidRPr="00315606">
        <w:rPr>
          <w:rFonts w:ascii="Times New Roman" w:eastAsiaTheme="minorHAnsi" w:hAnsi="Times New Roman"/>
          <w:bCs/>
          <w:lang w:eastAsia="en-US"/>
        </w:rPr>
        <w:t xml:space="preserve">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2737D7C6" w14:textId="4C9DD516" w:rsidR="001B76FF" w:rsidRPr="00315606" w:rsidRDefault="00433D6B" w:rsidP="00D866DF">
      <w:pPr>
        <w:tabs>
          <w:tab w:val="left" w:pos="180"/>
          <w:tab w:val="left" w:pos="224"/>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по электронному адресу www.granelle.ru, в том числе путем внесения изменений в Проектную декларацию. Участник считается </w:t>
      </w:r>
      <w:proofErr w:type="gramStart"/>
      <w:r w:rsidRPr="00315606">
        <w:rPr>
          <w:rFonts w:ascii="Times New Roman" w:eastAsia="Times New Roman" w:hAnsi="Times New Roman"/>
          <w:bCs/>
        </w:rPr>
        <w:t>надлежащим образом</w:t>
      </w:r>
      <w:proofErr w:type="gramEnd"/>
      <w:r w:rsidRPr="00315606">
        <w:rPr>
          <w:rFonts w:ascii="Times New Roman" w:eastAsia="Times New Roman" w:hAnsi="Times New Roman"/>
          <w:bCs/>
        </w:rPr>
        <w:t xml:space="preserve">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w:t>
      </w:r>
    </w:p>
    <w:p w14:paraId="31E2D14F" w14:textId="77777777" w:rsidR="001B76FF" w:rsidRPr="00315606" w:rsidRDefault="001B76FF" w:rsidP="000435A2">
      <w:pPr>
        <w:tabs>
          <w:tab w:val="left" w:pos="0"/>
        </w:tabs>
        <w:spacing w:after="0" w:line="240" w:lineRule="auto"/>
        <w:ind w:firstLine="567"/>
        <w:jc w:val="center"/>
        <w:rPr>
          <w:rFonts w:ascii="Times New Roman" w:eastAsia="Arial" w:hAnsi="Times New Roman"/>
          <w:bCs/>
        </w:rPr>
      </w:pPr>
    </w:p>
    <w:p w14:paraId="27D38B89" w14:textId="245D7F21" w:rsidR="000435A2" w:rsidRPr="00315606" w:rsidRDefault="000435A2" w:rsidP="000435A2">
      <w:pPr>
        <w:tabs>
          <w:tab w:val="left" w:pos="0"/>
        </w:tabs>
        <w:spacing w:after="0" w:line="240" w:lineRule="auto"/>
        <w:ind w:firstLine="567"/>
        <w:jc w:val="center"/>
        <w:rPr>
          <w:rFonts w:ascii="Times New Roman" w:eastAsia="Arial" w:hAnsi="Times New Roman"/>
          <w:bCs/>
        </w:rPr>
      </w:pPr>
      <w:r w:rsidRPr="00315606">
        <w:rPr>
          <w:rFonts w:ascii="Times New Roman" w:eastAsia="Arial" w:hAnsi="Times New Roman"/>
          <w:bCs/>
        </w:rPr>
        <w:t>Глава 18. ЗАКЛЮЧИТЕЛЬНЫЕ ПОЛОЖЕНИЯ</w:t>
      </w:r>
    </w:p>
    <w:p w14:paraId="799CE028" w14:textId="77777777" w:rsidR="000435A2" w:rsidRPr="00315606" w:rsidRDefault="000435A2" w:rsidP="000435A2">
      <w:pPr>
        <w:tabs>
          <w:tab w:val="left" w:pos="0"/>
        </w:tabs>
        <w:spacing w:after="0" w:line="240" w:lineRule="auto"/>
        <w:ind w:firstLine="567"/>
        <w:jc w:val="center"/>
        <w:rPr>
          <w:rFonts w:ascii="Times New Roman" w:eastAsia="Arial" w:hAnsi="Times New Roman"/>
          <w:bCs/>
        </w:rPr>
      </w:pPr>
    </w:p>
    <w:p w14:paraId="1250531F" w14:textId="62500EBA" w:rsidR="000435A2" w:rsidRPr="00315606" w:rsidRDefault="000435A2" w:rsidP="00516D1A">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ab/>
        <w:t>18.1. Все споры и разногласия, которые могут возникнуть по настоящему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может обратиться</w:t>
      </w:r>
      <w:r w:rsidR="006F3B69" w:rsidRPr="00315606">
        <w:rPr>
          <w:rFonts w:ascii="Times New Roman" w:eastAsia="Times New Roman" w:hAnsi="Times New Roman"/>
          <w:bCs/>
        </w:rPr>
        <w:t xml:space="preserve"> в суд по месту исполнения договора и нахождения Объекта - город Москва Российской Федерации</w:t>
      </w:r>
      <w:r w:rsidR="00516D1A" w:rsidRPr="00315606">
        <w:rPr>
          <w:rFonts w:ascii="Times New Roman" w:eastAsia="Times New Roman" w:hAnsi="Times New Roman"/>
          <w:bCs/>
        </w:rPr>
        <w:t>.</w:t>
      </w:r>
    </w:p>
    <w:p w14:paraId="2E919804" w14:textId="345D153D" w:rsidR="000435A2" w:rsidRPr="00315606" w:rsidRDefault="000435A2" w:rsidP="000435A2">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 xml:space="preserve">18.2. </w:t>
      </w:r>
      <w:r w:rsidR="00516D1A" w:rsidRPr="00315606">
        <w:rPr>
          <w:rFonts w:ascii="Times New Roman" w:eastAsia="Times New Roman" w:hAnsi="Times New Roman"/>
          <w:bCs/>
        </w:rPr>
        <w:t>Недействительность какого-либо условия Договора не влечет недействительность других его положений</w:t>
      </w:r>
      <w:r w:rsidRPr="00315606">
        <w:rPr>
          <w:rFonts w:ascii="Times New Roman" w:eastAsia="Times New Roman" w:hAnsi="Times New Roman"/>
          <w:bCs/>
        </w:rPr>
        <w:t xml:space="preserve">. </w:t>
      </w:r>
    </w:p>
    <w:p w14:paraId="22819D6F" w14:textId="77777777" w:rsidR="000435A2" w:rsidRPr="00315606" w:rsidRDefault="000435A2" w:rsidP="000435A2">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18.3. Все положения настоящего Договора Участнику долевого строительства разъяснены и поняты им полностью, возражений не имеется.</w:t>
      </w:r>
    </w:p>
    <w:p w14:paraId="618165D7" w14:textId="77777777" w:rsidR="000435A2" w:rsidRPr="00315606" w:rsidRDefault="000435A2" w:rsidP="000435A2">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18.4. Структура Договора, а также наименования его разделов применяются Сторонами в Договоре для удобства его понимания и не влияют на юридический смысл его содержания.</w:t>
      </w:r>
    </w:p>
    <w:p w14:paraId="2133368E" w14:textId="51FF238F" w:rsidR="000435A2" w:rsidRPr="00315606" w:rsidRDefault="000435A2" w:rsidP="000435A2">
      <w:pPr>
        <w:pStyle w:val="ConsNormal"/>
        <w:widowControl/>
        <w:tabs>
          <w:tab w:val="left" w:pos="567"/>
        </w:tabs>
        <w:ind w:firstLine="567"/>
        <w:jc w:val="both"/>
        <w:rPr>
          <w:rFonts w:ascii="Times New Roman" w:hAnsi="Times New Roman"/>
          <w:bCs/>
          <w:sz w:val="22"/>
          <w:szCs w:val="22"/>
        </w:rPr>
      </w:pPr>
      <w:r w:rsidRPr="00315606">
        <w:rPr>
          <w:rFonts w:ascii="Times New Roman" w:hAnsi="Times New Roman"/>
          <w:bCs/>
          <w:sz w:val="22"/>
          <w:szCs w:val="22"/>
        </w:rPr>
        <w:t>18.</w:t>
      </w:r>
      <w:r w:rsidR="00BE29A6" w:rsidRPr="00315606">
        <w:rPr>
          <w:rFonts w:ascii="Times New Roman" w:hAnsi="Times New Roman"/>
          <w:bCs/>
          <w:sz w:val="22"/>
          <w:szCs w:val="22"/>
        </w:rPr>
        <w:t>5</w:t>
      </w:r>
      <w:r w:rsidRPr="00315606">
        <w:rPr>
          <w:rFonts w:ascii="Times New Roman" w:hAnsi="Times New Roman"/>
          <w:bCs/>
          <w:sz w:val="22"/>
          <w:szCs w:val="22"/>
        </w:rPr>
        <w:t xml:space="preserve">. </w:t>
      </w:r>
      <w:r w:rsidR="00444D1C" w:rsidRPr="00315606">
        <w:rPr>
          <w:rFonts w:ascii="Times New Roman" w:hAnsi="Times New Roman"/>
          <w:bCs/>
          <w:sz w:val="22"/>
          <w:szCs w:val="22"/>
        </w:rPr>
        <w:t>Настоящий Договор составлен в 1 (Одном) экземпляре для Застройщика.</w:t>
      </w:r>
    </w:p>
    <w:p w14:paraId="44C0B0AA" w14:textId="64E21818" w:rsidR="000435A2" w:rsidRPr="00315606" w:rsidRDefault="000435A2" w:rsidP="000435A2">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18.</w:t>
      </w:r>
      <w:r w:rsidR="00BE29A6" w:rsidRPr="00315606">
        <w:rPr>
          <w:rFonts w:ascii="Times New Roman" w:eastAsia="Times New Roman" w:hAnsi="Times New Roman"/>
          <w:bCs/>
        </w:rPr>
        <w:t>6</w:t>
      </w:r>
      <w:r w:rsidRPr="00315606">
        <w:rPr>
          <w:rFonts w:ascii="Times New Roman" w:eastAsia="Times New Roman" w:hAnsi="Times New Roman"/>
          <w:bCs/>
        </w:rPr>
        <w:t xml:space="preserve">. Все Приложения к Договору являются его неотъемлемой частью. </w:t>
      </w:r>
    </w:p>
    <w:p w14:paraId="2F4643BF" w14:textId="77777777" w:rsidR="000435A2" w:rsidRPr="00315606" w:rsidRDefault="000435A2" w:rsidP="000435A2">
      <w:pPr>
        <w:tabs>
          <w:tab w:val="left" w:pos="0"/>
        </w:tabs>
        <w:spacing w:after="0" w:line="240" w:lineRule="auto"/>
        <w:ind w:firstLine="567"/>
        <w:jc w:val="both"/>
        <w:rPr>
          <w:rFonts w:ascii="Times New Roman" w:eastAsia="Times New Roman" w:hAnsi="Times New Roman"/>
          <w:bCs/>
        </w:rPr>
      </w:pPr>
      <w:r w:rsidRPr="00315606">
        <w:rPr>
          <w:rFonts w:ascii="Times New Roman" w:eastAsia="Times New Roman" w:hAnsi="Times New Roman"/>
          <w:bCs/>
        </w:rPr>
        <w:t>На момент заключения Договор содержит следующие приложения:</w:t>
      </w:r>
    </w:p>
    <w:p w14:paraId="1C9B68C9" w14:textId="42779657" w:rsidR="000435A2" w:rsidRPr="00315606" w:rsidRDefault="000435A2" w:rsidP="000435A2">
      <w:pPr>
        <w:widowControl w:val="0"/>
        <w:shd w:val="clear" w:color="auto" w:fill="FFFFFF"/>
        <w:tabs>
          <w:tab w:val="left" w:pos="0"/>
        </w:tabs>
        <w:spacing w:after="0" w:line="240" w:lineRule="auto"/>
        <w:ind w:firstLine="567"/>
        <w:jc w:val="both"/>
        <w:rPr>
          <w:rFonts w:ascii="Times New Roman" w:eastAsia="Arial" w:hAnsi="Times New Roman"/>
          <w:bCs/>
        </w:rPr>
      </w:pPr>
      <w:r w:rsidRPr="00315606">
        <w:rPr>
          <w:rFonts w:ascii="Times New Roman" w:eastAsia="Arial" w:hAnsi="Times New Roman"/>
          <w:bCs/>
        </w:rPr>
        <w:t xml:space="preserve">- Приложение № </w:t>
      </w:r>
      <w:r w:rsidR="001638A8" w:rsidRPr="00315606">
        <w:rPr>
          <w:rFonts w:ascii="Times New Roman" w:eastAsia="Arial" w:hAnsi="Times New Roman"/>
          <w:bCs/>
        </w:rPr>
        <w:t>1</w:t>
      </w:r>
      <w:r w:rsidRPr="00315606">
        <w:rPr>
          <w:rFonts w:ascii="Times New Roman" w:eastAsia="Arial" w:hAnsi="Times New Roman"/>
          <w:bCs/>
        </w:rPr>
        <w:t xml:space="preserve"> «План Квартир</w:t>
      </w:r>
      <w:r w:rsidR="00BE29A6" w:rsidRPr="00315606">
        <w:rPr>
          <w:rFonts w:ascii="Times New Roman" w:eastAsia="Arial" w:hAnsi="Times New Roman"/>
          <w:bCs/>
        </w:rPr>
        <w:t>ы</w:t>
      </w:r>
      <w:r w:rsidRPr="00315606">
        <w:rPr>
          <w:rFonts w:ascii="Times New Roman" w:eastAsia="Arial" w:hAnsi="Times New Roman"/>
          <w:bCs/>
        </w:rPr>
        <w:t>»</w:t>
      </w:r>
      <w:r w:rsidR="00480932" w:rsidRPr="00315606">
        <w:rPr>
          <w:rFonts w:ascii="Times New Roman" w:eastAsia="Arial" w:hAnsi="Times New Roman"/>
          <w:bCs/>
        </w:rPr>
        <w:t>;</w:t>
      </w:r>
    </w:p>
    <w:p w14:paraId="110FB5FF" w14:textId="7C96F44D" w:rsidR="000435A2" w:rsidRPr="00315606" w:rsidRDefault="000435A2" w:rsidP="000435A2">
      <w:pPr>
        <w:widowControl w:val="0"/>
        <w:shd w:val="clear" w:color="auto" w:fill="FFFFFF"/>
        <w:tabs>
          <w:tab w:val="left" w:pos="0"/>
        </w:tabs>
        <w:spacing w:after="0" w:line="240" w:lineRule="auto"/>
        <w:ind w:firstLine="567"/>
        <w:jc w:val="both"/>
        <w:rPr>
          <w:rFonts w:ascii="Times New Roman" w:eastAsia="Arial" w:hAnsi="Times New Roman"/>
          <w:bCs/>
        </w:rPr>
      </w:pPr>
      <w:r w:rsidRPr="00315606">
        <w:rPr>
          <w:rFonts w:ascii="Times New Roman" w:eastAsia="Arial" w:hAnsi="Times New Roman"/>
          <w:bCs/>
        </w:rPr>
        <w:t xml:space="preserve">- Приложение № </w:t>
      </w:r>
      <w:r w:rsidR="001638A8" w:rsidRPr="00315606">
        <w:rPr>
          <w:rFonts w:ascii="Times New Roman" w:eastAsia="Arial" w:hAnsi="Times New Roman"/>
          <w:bCs/>
        </w:rPr>
        <w:t>2</w:t>
      </w:r>
      <w:r w:rsidRPr="00315606">
        <w:rPr>
          <w:rFonts w:ascii="Times New Roman" w:eastAsia="Arial" w:hAnsi="Times New Roman"/>
          <w:bCs/>
        </w:rPr>
        <w:t xml:space="preserve"> «Комплектация Квартир</w:t>
      </w:r>
      <w:r w:rsidR="00BE29A6" w:rsidRPr="00315606">
        <w:rPr>
          <w:rFonts w:ascii="Times New Roman" w:eastAsia="Arial" w:hAnsi="Times New Roman"/>
          <w:bCs/>
        </w:rPr>
        <w:t>ы</w:t>
      </w:r>
      <w:r w:rsidRPr="00315606">
        <w:rPr>
          <w:rFonts w:ascii="Times New Roman" w:eastAsia="Arial" w:hAnsi="Times New Roman"/>
          <w:bCs/>
        </w:rPr>
        <w:t>».</w:t>
      </w:r>
    </w:p>
    <w:p w14:paraId="7FBB4722" w14:textId="0A467092" w:rsidR="007E7052" w:rsidRPr="00315606" w:rsidRDefault="00797A2C" w:rsidP="00516D1A">
      <w:pPr>
        <w:widowControl w:val="0"/>
        <w:shd w:val="clear" w:color="auto" w:fill="FFFFFF"/>
        <w:tabs>
          <w:tab w:val="left" w:pos="0"/>
        </w:tabs>
        <w:spacing w:after="0" w:line="240" w:lineRule="auto"/>
        <w:ind w:firstLine="567"/>
        <w:jc w:val="both"/>
        <w:rPr>
          <w:rFonts w:ascii="Times New Roman" w:eastAsia="Arial" w:hAnsi="Times New Roman"/>
          <w:bCs/>
        </w:rPr>
      </w:pPr>
      <w:r w:rsidRPr="00315606">
        <w:rPr>
          <w:rFonts w:ascii="Times New Roman" w:eastAsia="Arial" w:hAnsi="Times New Roman"/>
          <w:bCs/>
        </w:rPr>
        <w:t>18.</w:t>
      </w:r>
      <w:r w:rsidR="00BE29A6" w:rsidRPr="00315606">
        <w:rPr>
          <w:rFonts w:ascii="Times New Roman" w:eastAsia="Arial" w:hAnsi="Times New Roman"/>
          <w:bCs/>
        </w:rPr>
        <w:t>7.</w:t>
      </w:r>
      <w:r w:rsidRPr="00315606">
        <w:rPr>
          <w:rFonts w:ascii="Times New Roman" w:eastAsia="Arial" w:hAnsi="Times New Roman"/>
          <w:bCs/>
        </w:rPr>
        <w:t xml:space="preserve">  </w:t>
      </w:r>
      <w:r w:rsidR="00516D1A" w:rsidRPr="00315606">
        <w:rPr>
          <w:rFonts w:ascii="Times New Roman" w:eastAsia="Arial" w:hAnsi="Times New Roman"/>
          <w:bCs/>
        </w:rPr>
        <w:t xml:space="preserve">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исполнения настоящего Договора,  надлежащего управления и эксплуатации Здания/объекта долевого строительства, а также для осуществления </w:t>
      </w:r>
      <w:proofErr w:type="spellStart"/>
      <w:r w:rsidR="00516D1A" w:rsidRPr="00315606">
        <w:rPr>
          <w:rFonts w:ascii="Times New Roman" w:eastAsia="Arial" w:hAnsi="Times New Roman"/>
          <w:bCs/>
        </w:rPr>
        <w:t>sms</w:t>
      </w:r>
      <w:proofErr w:type="spellEnd"/>
      <w:r w:rsidR="00516D1A" w:rsidRPr="00315606">
        <w:rPr>
          <w:rFonts w:ascii="Times New Roman" w:eastAsia="Arial" w:hAnsi="Times New Roman"/>
          <w:bCs/>
        </w:rPr>
        <w:t>-рассылки, звонков и других способов информирования Участника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26A6712A" w14:textId="080FC581" w:rsidR="007E7052" w:rsidRPr="00315606" w:rsidRDefault="007E7052" w:rsidP="006124D1">
      <w:pPr>
        <w:suppressAutoHyphens w:val="0"/>
        <w:spacing w:after="0" w:line="240" w:lineRule="auto"/>
        <w:jc w:val="center"/>
        <w:rPr>
          <w:rFonts w:ascii="Times New Roman" w:eastAsia="Arial" w:hAnsi="Times New Roman"/>
          <w:bCs/>
        </w:rPr>
      </w:pPr>
    </w:p>
    <w:p w14:paraId="6018AB9F" w14:textId="192C9B3A" w:rsidR="00894268" w:rsidRPr="00315606" w:rsidRDefault="00894268" w:rsidP="006124D1">
      <w:pPr>
        <w:suppressAutoHyphens w:val="0"/>
        <w:spacing w:after="0" w:line="240" w:lineRule="auto"/>
        <w:jc w:val="center"/>
        <w:rPr>
          <w:rFonts w:ascii="Times New Roman" w:eastAsia="Arial" w:hAnsi="Times New Roman"/>
          <w:bCs/>
        </w:rPr>
      </w:pPr>
    </w:p>
    <w:p w14:paraId="76C38D10" w14:textId="77777777" w:rsidR="00252A76" w:rsidRPr="00315606" w:rsidRDefault="00252A76" w:rsidP="00252A76">
      <w:pPr>
        <w:widowControl w:val="0"/>
        <w:shd w:val="clear" w:color="auto" w:fill="FFFFFF"/>
        <w:tabs>
          <w:tab w:val="left" w:pos="0"/>
        </w:tabs>
        <w:spacing w:after="0" w:line="240" w:lineRule="auto"/>
        <w:ind w:firstLine="567"/>
        <w:jc w:val="both"/>
        <w:rPr>
          <w:rFonts w:ascii="Times New Roman" w:eastAsia="Times New Roman" w:hAnsi="Times New Roman"/>
          <w:bCs/>
          <w:i/>
          <w:sz w:val="24"/>
          <w:szCs w:val="24"/>
          <w:lang w:eastAsia="ru-RU"/>
        </w:rPr>
      </w:pPr>
      <w:r w:rsidRPr="00315606">
        <w:rPr>
          <w:rFonts w:ascii="Times New Roman" w:eastAsia="Times New Roman" w:hAnsi="Times New Roman"/>
          <w:bCs/>
          <w:i/>
          <w:sz w:val="24"/>
          <w:szCs w:val="24"/>
          <w:lang w:eastAsia="ru-RU"/>
        </w:rPr>
        <w:t>Согласен на обработку персональных данных___________________________________</w:t>
      </w:r>
    </w:p>
    <w:p w14:paraId="47079054" w14:textId="77777777" w:rsidR="00252A76" w:rsidRPr="00315606" w:rsidRDefault="00252A76" w:rsidP="00252A76">
      <w:pPr>
        <w:widowControl w:val="0"/>
        <w:shd w:val="clear" w:color="auto" w:fill="FFFFFF"/>
        <w:tabs>
          <w:tab w:val="left" w:pos="0"/>
        </w:tabs>
        <w:spacing w:after="0" w:line="240" w:lineRule="auto"/>
        <w:ind w:firstLine="567"/>
        <w:jc w:val="right"/>
        <w:rPr>
          <w:rFonts w:ascii="Times New Roman" w:eastAsia="Arial" w:hAnsi="Times New Roman"/>
          <w:bCs/>
          <w:i/>
          <w:sz w:val="16"/>
          <w:szCs w:val="24"/>
        </w:rPr>
      </w:pPr>
      <w:r w:rsidRPr="00315606">
        <w:rPr>
          <w:rFonts w:ascii="Times New Roman" w:eastAsia="Times New Roman" w:hAnsi="Times New Roman"/>
          <w:bCs/>
          <w:i/>
          <w:sz w:val="16"/>
          <w:szCs w:val="24"/>
          <w:lang w:eastAsia="ru-RU"/>
        </w:rPr>
        <w:t>(подпись)</w:t>
      </w:r>
    </w:p>
    <w:p w14:paraId="5F4BB74A" w14:textId="77777777" w:rsidR="00252A76" w:rsidRPr="00315606" w:rsidRDefault="00252A76" w:rsidP="006124D1">
      <w:pPr>
        <w:suppressAutoHyphens w:val="0"/>
        <w:spacing w:after="0" w:line="240" w:lineRule="auto"/>
        <w:jc w:val="center"/>
        <w:rPr>
          <w:rFonts w:ascii="Times New Roman" w:eastAsia="Arial" w:hAnsi="Times New Roman"/>
          <w:bCs/>
        </w:rPr>
      </w:pPr>
    </w:p>
    <w:p w14:paraId="50206BF4" w14:textId="77777777" w:rsidR="007E7052" w:rsidRPr="00315606" w:rsidRDefault="007E7052" w:rsidP="006124D1">
      <w:pPr>
        <w:suppressAutoHyphens w:val="0"/>
        <w:spacing w:after="0" w:line="240" w:lineRule="auto"/>
        <w:jc w:val="center"/>
        <w:rPr>
          <w:rFonts w:ascii="Times New Roman" w:eastAsia="Arial" w:hAnsi="Times New Roman"/>
          <w:bCs/>
        </w:rPr>
      </w:pPr>
    </w:p>
    <w:p w14:paraId="00D71320" w14:textId="77777777" w:rsidR="007E7052" w:rsidRPr="00315606" w:rsidRDefault="007E7052" w:rsidP="006124D1">
      <w:pPr>
        <w:suppressAutoHyphens w:val="0"/>
        <w:spacing w:after="0" w:line="240" w:lineRule="auto"/>
        <w:jc w:val="center"/>
        <w:rPr>
          <w:rFonts w:ascii="Times New Roman" w:eastAsia="Arial" w:hAnsi="Times New Roman"/>
          <w:bCs/>
        </w:rPr>
      </w:pPr>
    </w:p>
    <w:p w14:paraId="6142727F" w14:textId="227B0713" w:rsidR="000435A2" w:rsidRPr="00315606" w:rsidRDefault="006124D1" w:rsidP="006124D1">
      <w:pPr>
        <w:suppressAutoHyphens w:val="0"/>
        <w:spacing w:after="0" w:line="240" w:lineRule="auto"/>
        <w:jc w:val="center"/>
        <w:rPr>
          <w:rFonts w:ascii="Times New Roman" w:eastAsia="Arial" w:hAnsi="Times New Roman"/>
          <w:bCs/>
        </w:rPr>
      </w:pPr>
      <w:r w:rsidRPr="00315606">
        <w:rPr>
          <w:rFonts w:ascii="Times New Roman" w:eastAsia="Arial" w:hAnsi="Times New Roman"/>
          <w:bCs/>
        </w:rPr>
        <w:t>Г</w:t>
      </w:r>
      <w:r w:rsidR="000435A2" w:rsidRPr="00315606">
        <w:rPr>
          <w:rFonts w:ascii="Times New Roman" w:eastAsia="Arial" w:hAnsi="Times New Roman"/>
          <w:bCs/>
        </w:rPr>
        <w:t>лава 19. РЕКВИЗИТЫ И ПОДПИСИ СТОРОН:</w:t>
      </w:r>
    </w:p>
    <w:p w14:paraId="4D2F49CD" w14:textId="77777777" w:rsidR="000435A2" w:rsidRPr="00315606" w:rsidRDefault="000435A2" w:rsidP="000435A2">
      <w:pPr>
        <w:widowControl w:val="0"/>
        <w:shd w:val="clear" w:color="auto" w:fill="FFFFFF"/>
        <w:tabs>
          <w:tab w:val="left" w:pos="224"/>
        </w:tabs>
        <w:spacing w:after="0" w:line="240" w:lineRule="auto"/>
        <w:ind w:firstLine="567"/>
        <w:jc w:val="center"/>
        <w:rPr>
          <w:rFonts w:ascii="Times New Roman" w:eastAsia="Arial" w:hAnsi="Times New Roman"/>
          <w:bC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435A2" w:rsidRPr="00315606" w14:paraId="7EA8C559" w14:textId="77777777" w:rsidTr="00BD7C96">
        <w:tc>
          <w:tcPr>
            <w:tcW w:w="4814" w:type="dxa"/>
          </w:tcPr>
          <w:p w14:paraId="2A2F2B3F" w14:textId="607D39B5" w:rsidR="000435A2" w:rsidRPr="00315606" w:rsidRDefault="000435A2" w:rsidP="007D15B5">
            <w:pPr>
              <w:widowControl w:val="0"/>
              <w:tabs>
                <w:tab w:val="left" w:pos="224"/>
              </w:tabs>
              <w:spacing w:after="0" w:line="240" w:lineRule="auto"/>
              <w:rPr>
                <w:rFonts w:ascii="Times New Roman" w:eastAsia="Arial" w:hAnsi="Times New Roman"/>
                <w:bCs/>
              </w:rPr>
            </w:pPr>
            <w:r w:rsidRPr="00315606">
              <w:rPr>
                <w:rFonts w:ascii="Times New Roman" w:eastAsia="Arial" w:hAnsi="Times New Roman"/>
                <w:bCs/>
              </w:rPr>
              <w:t>Застройщик:</w:t>
            </w:r>
          </w:p>
          <w:p w14:paraId="4B4C823D" w14:textId="77777777" w:rsidR="00C2660D" w:rsidRPr="00315606" w:rsidRDefault="00C2660D" w:rsidP="00C2660D">
            <w:pPr>
              <w:widowControl w:val="0"/>
              <w:autoSpaceDE w:val="0"/>
              <w:autoSpaceDN w:val="0"/>
              <w:adjustRightInd w:val="0"/>
              <w:spacing w:after="0" w:line="240" w:lineRule="auto"/>
              <w:rPr>
                <w:rFonts w:ascii="Times New Roman" w:eastAsia="Times New Roman" w:hAnsi="Times New Roman"/>
                <w:bCs/>
                <w:iCs/>
                <w:lang w:eastAsia="ru-RU"/>
              </w:rPr>
            </w:pPr>
            <w:r w:rsidRPr="00315606">
              <w:rPr>
                <w:rFonts w:ascii="Times New Roman" w:eastAsia="Times New Roman" w:hAnsi="Times New Roman"/>
                <w:bCs/>
                <w:iCs/>
                <w:lang w:eastAsia="ru-RU"/>
              </w:rPr>
              <w:t>ООО «СЗ «СТРОЙТЭК»</w:t>
            </w:r>
          </w:p>
          <w:p w14:paraId="10A2AB17" w14:textId="41626EE4" w:rsidR="00C2660D" w:rsidRPr="00315606" w:rsidRDefault="00C2660D" w:rsidP="00C2660D">
            <w:pPr>
              <w:autoSpaceDE w:val="0"/>
              <w:spacing w:after="0" w:line="240" w:lineRule="auto"/>
              <w:rPr>
                <w:rFonts w:ascii="Times New Roman" w:hAnsi="Times New Roman"/>
                <w:bCs/>
              </w:rPr>
            </w:pPr>
            <w:bookmarkStart w:id="26" w:name="_Hlk14887450"/>
          </w:p>
          <w:bookmarkEnd w:id="26"/>
          <w:p w14:paraId="7B0AA89F" w14:textId="77777777" w:rsidR="00357BFC" w:rsidRPr="00315606" w:rsidRDefault="00357BFC" w:rsidP="00357BFC">
            <w:pPr>
              <w:shd w:val="clear" w:color="auto" w:fill="FFFFFF"/>
              <w:spacing w:after="0" w:line="240" w:lineRule="auto"/>
              <w:rPr>
                <w:rFonts w:ascii="Times New Roman" w:eastAsia="Times New Roman" w:hAnsi="Times New Roman"/>
                <w:bCs/>
                <w:lang w:eastAsia="ru-RU"/>
              </w:rPr>
            </w:pPr>
          </w:p>
          <w:p w14:paraId="62F3D811" w14:textId="5AF2D68C" w:rsidR="00357BFC" w:rsidRPr="00315606" w:rsidRDefault="00357BFC" w:rsidP="00357BFC">
            <w:pPr>
              <w:shd w:val="clear" w:color="auto" w:fill="FFFFFF"/>
              <w:spacing w:after="0" w:line="240" w:lineRule="auto"/>
              <w:rPr>
                <w:rFonts w:ascii="Times New Roman" w:eastAsia="Times New Roman" w:hAnsi="Times New Roman"/>
                <w:bCs/>
                <w:lang w:eastAsia="ru-RU"/>
              </w:rPr>
            </w:pPr>
            <w:r w:rsidRPr="00315606">
              <w:rPr>
                <w:rFonts w:ascii="Times New Roman" w:eastAsia="Times New Roman" w:hAnsi="Times New Roman"/>
                <w:bCs/>
                <w:lang w:eastAsia="ru-RU"/>
              </w:rPr>
              <w:t>_________________/</w:t>
            </w:r>
            <w:r w:rsidR="00315606">
              <w:rPr>
                <w:rFonts w:ascii="Times New Roman" w:eastAsia="Times New Roman" w:hAnsi="Times New Roman"/>
                <w:bCs/>
                <w:lang w:eastAsia="ru-RU"/>
              </w:rPr>
              <w:t>ХХХХХ/</w:t>
            </w:r>
          </w:p>
          <w:p w14:paraId="2D45FABE" w14:textId="1AAFFA5E" w:rsidR="000435A2" w:rsidRPr="00315606" w:rsidRDefault="00357BFC" w:rsidP="00357BFC">
            <w:pPr>
              <w:tabs>
                <w:tab w:val="left" w:pos="180"/>
                <w:tab w:val="left" w:pos="224"/>
                <w:tab w:val="left" w:pos="540"/>
              </w:tabs>
              <w:spacing w:after="0" w:line="240" w:lineRule="auto"/>
              <w:ind w:firstLine="567"/>
              <w:jc w:val="both"/>
              <w:rPr>
                <w:rFonts w:ascii="Times New Roman" w:eastAsia="Arial" w:hAnsi="Times New Roman"/>
                <w:bCs/>
              </w:rPr>
            </w:pPr>
            <w:proofErr w:type="spellStart"/>
            <w:r w:rsidRPr="00315606">
              <w:rPr>
                <w:rFonts w:ascii="Times New Roman" w:eastAsia="Times New Roman" w:hAnsi="Times New Roman"/>
                <w:bCs/>
                <w:lang w:eastAsia="ru-RU"/>
              </w:rPr>
              <w:t>мп</w:t>
            </w:r>
            <w:proofErr w:type="spellEnd"/>
            <w:r w:rsidRPr="00315606">
              <w:rPr>
                <w:rFonts w:ascii="Times New Roman" w:eastAsia="Arial" w:hAnsi="Times New Roman"/>
                <w:bCs/>
              </w:rPr>
              <w:t xml:space="preserve"> </w:t>
            </w:r>
          </w:p>
        </w:tc>
        <w:tc>
          <w:tcPr>
            <w:tcW w:w="4814" w:type="dxa"/>
          </w:tcPr>
          <w:p w14:paraId="70B11BF1" w14:textId="77777777" w:rsidR="000435A2" w:rsidRPr="00315606" w:rsidRDefault="000435A2" w:rsidP="007D15B5">
            <w:pPr>
              <w:tabs>
                <w:tab w:val="left" w:pos="224"/>
              </w:tabs>
              <w:spacing w:after="0" w:line="240" w:lineRule="auto"/>
              <w:jc w:val="both"/>
              <w:rPr>
                <w:rFonts w:ascii="Times New Roman" w:eastAsia="Times New Roman" w:hAnsi="Times New Roman"/>
                <w:bCs/>
              </w:rPr>
            </w:pPr>
            <w:r w:rsidRPr="00315606">
              <w:rPr>
                <w:rFonts w:ascii="Times New Roman" w:eastAsia="Times New Roman" w:hAnsi="Times New Roman"/>
                <w:bCs/>
              </w:rPr>
              <w:t>Участник долевого строительства:</w:t>
            </w:r>
          </w:p>
          <w:p w14:paraId="5FE25E87" w14:textId="77777777" w:rsidR="001B76FF" w:rsidRPr="00315606" w:rsidRDefault="001B76FF" w:rsidP="001B76FF">
            <w:pPr>
              <w:widowControl w:val="0"/>
              <w:tabs>
                <w:tab w:val="left" w:pos="224"/>
              </w:tabs>
              <w:spacing w:after="0" w:line="240" w:lineRule="auto"/>
              <w:rPr>
                <w:rFonts w:ascii="Times New Roman" w:hAnsi="Times New Roman"/>
                <w:bCs/>
                <w:spacing w:val="1"/>
              </w:rPr>
            </w:pPr>
            <w:r w:rsidRPr="00315606">
              <w:rPr>
                <w:rFonts w:ascii="Times New Roman" w:eastAsia="Arial" w:hAnsi="Times New Roman"/>
                <w:bCs/>
              </w:rPr>
              <w:t xml:space="preserve">Гр. РФ </w:t>
            </w:r>
            <w:r w:rsidRPr="00315606">
              <w:rPr>
                <w:rFonts w:ascii="Times New Roman" w:hAnsi="Times New Roman"/>
                <w:bCs/>
                <w:spacing w:val="1"/>
              </w:rPr>
              <w:t>ХХХХХ</w:t>
            </w:r>
          </w:p>
          <w:p w14:paraId="148DAB25" w14:textId="77777777" w:rsidR="00A842BC" w:rsidRPr="00315606" w:rsidRDefault="00A842BC" w:rsidP="001B76FF">
            <w:pPr>
              <w:widowControl w:val="0"/>
              <w:tabs>
                <w:tab w:val="left" w:pos="224"/>
              </w:tabs>
              <w:spacing w:after="0" w:line="240" w:lineRule="auto"/>
              <w:rPr>
                <w:rFonts w:ascii="Times New Roman" w:hAnsi="Times New Roman"/>
                <w:bCs/>
              </w:rPr>
            </w:pPr>
          </w:p>
          <w:p w14:paraId="60861D52" w14:textId="77777777" w:rsidR="00A842BC" w:rsidRPr="00315606" w:rsidRDefault="00A842BC" w:rsidP="00A842BC">
            <w:pPr>
              <w:widowControl w:val="0"/>
              <w:tabs>
                <w:tab w:val="left" w:pos="224"/>
              </w:tabs>
              <w:spacing w:after="0" w:line="240" w:lineRule="auto"/>
              <w:rPr>
                <w:rFonts w:ascii="Times New Roman" w:hAnsi="Times New Roman"/>
                <w:bCs/>
              </w:rPr>
            </w:pPr>
            <w:r w:rsidRPr="00315606">
              <w:rPr>
                <w:rFonts w:ascii="Times New Roman" w:hAnsi="Times New Roman"/>
                <w:bCs/>
              </w:rPr>
              <w:t>СНИЛС:</w:t>
            </w:r>
          </w:p>
          <w:p w14:paraId="74793DCF" w14:textId="1694D5E2" w:rsidR="00A842BC" w:rsidRPr="00315606" w:rsidRDefault="00A842BC" w:rsidP="001B76FF">
            <w:pPr>
              <w:widowControl w:val="0"/>
              <w:tabs>
                <w:tab w:val="left" w:pos="224"/>
              </w:tabs>
              <w:spacing w:after="0" w:line="240" w:lineRule="auto"/>
              <w:rPr>
                <w:rFonts w:ascii="Times New Roman" w:hAnsi="Times New Roman"/>
                <w:bCs/>
              </w:rPr>
            </w:pPr>
            <w:r w:rsidRPr="00315606">
              <w:rPr>
                <w:rFonts w:ascii="Times New Roman" w:hAnsi="Times New Roman"/>
                <w:bCs/>
              </w:rPr>
              <w:t>ИНН:</w:t>
            </w:r>
          </w:p>
          <w:p w14:paraId="0A515D21" w14:textId="19EB571A" w:rsidR="001B76FF" w:rsidRPr="00315606" w:rsidRDefault="001B76FF" w:rsidP="001B76FF">
            <w:pPr>
              <w:widowControl w:val="0"/>
              <w:tabs>
                <w:tab w:val="left" w:pos="224"/>
              </w:tabs>
              <w:spacing w:after="0" w:line="240" w:lineRule="auto"/>
              <w:rPr>
                <w:rFonts w:ascii="Times New Roman" w:hAnsi="Times New Roman"/>
                <w:bCs/>
              </w:rPr>
            </w:pPr>
            <w:r w:rsidRPr="00315606">
              <w:rPr>
                <w:rFonts w:ascii="Times New Roman" w:hAnsi="Times New Roman"/>
                <w:bCs/>
              </w:rPr>
              <w:t>Телефон:</w:t>
            </w:r>
          </w:p>
          <w:p w14:paraId="6E6E66AB" w14:textId="2CCC99B9" w:rsidR="001B76FF" w:rsidRPr="00315606" w:rsidRDefault="001B76FF" w:rsidP="001B76FF">
            <w:pPr>
              <w:suppressAutoHyphens w:val="0"/>
              <w:spacing w:after="0" w:line="240" w:lineRule="auto"/>
              <w:jc w:val="both"/>
              <w:rPr>
                <w:rFonts w:ascii="Times New Roman" w:hAnsi="Times New Roman"/>
                <w:bCs/>
              </w:rPr>
            </w:pPr>
            <w:r w:rsidRPr="00315606">
              <w:rPr>
                <w:rFonts w:ascii="Times New Roman" w:hAnsi="Times New Roman"/>
                <w:bCs/>
                <w:lang w:val="en-US"/>
              </w:rPr>
              <w:t>E</w:t>
            </w:r>
            <w:r w:rsidRPr="00315606">
              <w:rPr>
                <w:rFonts w:ascii="Times New Roman" w:hAnsi="Times New Roman"/>
                <w:bCs/>
              </w:rPr>
              <w:t>-</w:t>
            </w:r>
            <w:r w:rsidRPr="00315606">
              <w:rPr>
                <w:rFonts w:ascii="Times New Roman" w:hAnsi="Times New Roman"/>
                <w:bCs/>
                <w:lang w:val="en-US"/>
              </w:rPr>
              <w:t>mail</w:t>
            </w:r>
          </w:p>
          <w:p w14:paraId="403208CD" w14:textId="77777777" w:rsidR="00357BFC" w:rsidRPr="00315606" w:rsidRDefault="00357BFC" w:rsidP="001B76FF">
            <w:pPr>
              <w:suppressAutoHyphens w:val="0"/>
              <w:spacing w:after="0" w:line="240" w:lineRule="auto"/>
              <w:jc w:val="both"/>
              <w:rPr>
                <w:rFonts w:ascii="Times New Roman" w:eastAsia="Arial" w:hAnsi="Times New Roman"/>
                <w:bCs/>
              </w:rPr>
            </w:pPr>
          </w:p>
          <w:p w14:paraId="5BB9B6DB" w14:textId="1C65AA5B" w:rsidR="000435A2" w:rsidRPr="00315606" w:rsidRDefault="001B76FF" w:rsidP="001B76FF">
            <w:pPr>
              <w:spacing w:after="0" w:line="240" w:lineRule="auto"/>
              <w:jc w:val="both"/>
              <w:rPr>
                <w:rFonts w:ascii="Times New Roman" w:eastAsia="Arial" w:hAnsi="Times New Roman"/>
                <w:bCs/>
              </w:rPr>
            </w:pPr>
            <w:r w:rsidRPr="00315606">
              <w:rPr>
                <w:rFonts w:ascii="Times New Roman" w:eastAsia="Times New Roman" w:hAnsi="Times New Roman"/>
                <w:bCs/>
                <w:lang w:eastAsia="ru-RU"/>
              </w:rPr>
              <w:t>________________________/ХХХХХ</w:t>
            </w:r>
            <w:r w:rsidRPr="00315606">
              <w:rPr>
                <w:rFonts w:ascii="Times New Roman" w:hAnsi="Times New Roman"/>
                <w:bCs/>
              </w:rPr>
              <w:t>/</w:t>
            </w:r>
          </w:p>
        </w:tc>
      </w:tr>
    </w:tbl>
    <w:p w14:paraId="3C55F5BE" w14:textId="77777777" w:rsidR="00BD7C96" w:rsidRPr="00315606" w:rsidRDefault="00BD7C96" w:rsidP="00913AE7">
      <w:pPr>
        <w:tabs>
          <w:tab w:val="left" w:pos="224"/>
        </w:tabs>
        <w:spacing w:after="0" w:line="240" w:lineRule="auto"/>
        <w:ind w:firstLine="567"/>
        <w:jc w:val="right"/>
        <w:rPr>
          <w:rFonts w:ascii="Times New Roman" w:eastAsia="Times New Roman" w:hAnsi="Times New Roman"/>
          <w:bCs/>
        </w:rPr>
      </w:pPr>
    </w:p>
    <w:p w14:paraId="3D842265" w14:textId="77777777" w:rsidR="00BD7C96" w:rsidRPr="00315606" w:rsidRDefault="00BD7C96">
      <w:pPr>
        <w:suppressAutoHyphens w:val="0"/>
        <w:spacing w:after="0" w:line="240" w:lineRule="auto"/>
        <w:rPr>
          <w:rFonts w:ascii="Times New Roman" w:eastAsia="Times New Roman" w:hAnsi="Times New Roman"/>
          <w:bCs/>
        </w:rPr>
      </w:pPr>
      <w:r w:rsidRPr="00315606">
        <w:rPr>
          <w:rFonts w:ascii="Times New Roman" w:eastAsia="Times New Roman" w:hAnsi="Times New Roman"/>
          <w:bCs/>
        </w:rPr>
        <w:br w:type="page"/>
      </w:r>
    </w:p>
    <w:p w14:paraId="57C448D0" w14:textId="48C15FC7" w:rsidR="00913AE7" w:rsidRPr="00315606" w:rsidRDefault="00913AE7" w:rsidP="00913AE7">
      <w:pPr>
        <w:tabs>
          <w:tab w:val="left" w:pos="224"/>
        </w:tabs>
        <w:spacing w:after="0" w:line="240" w:lineRule="auto"/>
        <w:ind w:firstLine="567"/>
        <w:jc w:val="right"/>
        <w:rPr>
          <w:rFonts w:ascii="Times New Roman" w:eastAsia="Times New Roman" w:hAnsi="Times New Roman"/>
          <w:bCs/>
        </w:rPr>
      </w:pPr>
      <w:r w:rsidRPr="00315606">
        <w:rPr>
          <w:rFonts w:ascii="Times New Roman" w:eastAsia="Times New Roman" w:hAnsi="Times New Roman"/>
          <w:bCs/>
        </w:rPr>
        <w:lastRenderedPageBreak/>
        <w:t>Приложение № 1 «План Квартиры»</w:t>
      </w:r>
    </w:p>
    <w:p w14:paraId="202A3F50" w14:textId="44DE9C8F" w:rsidR="00913AE7" w:rsidRPr="00315606" w:rsidRDefault="00913AE7" w:rsidP="00913AE7">
      <w:pPr>
        <w:tabs>
          <w:tab w:val="left" w:pos="224"/>
        </w:tabs>
        <w:spacing w:after="0" w:line="240" w:lineRule="auto"/>
        <w:ind w:firstLine="567"/>
        <w:jc w:val="right"/>
        <w:rPr>
          <w:rFonts w:ascii="Times New Roman" w:eastAsia="Times New Roman" w:hAnsi="Times New Roman"/>
          <w:bCs/>
        </w:rPr>
      </w:pPr>
      <w:r w:rsidRPr="00315606">
        <w:rPr>
          <w:rFonts w:ascii="Times New Roman" w:eastAsia="Times New Roman" w:hAnsi="Times New Roman"/>
          <w:bCs/>
        </w:rPr>
        <w:t xml:space="preserve">к Договору № </w:t>
      </w:r>
      <w:r w:rsidR="00BD7C96" w:rsidRPr="00315606">
        <w:rPr>
          <w:rFonts w:ascii="Times New Roman" w:eastAsia="Times New Roman" w:hAnsi="Times New Roman"/>
          <w:bCs/>
        </w:rPr>
        <w:t>ТРИ-К</w:t>
      </w:r>
      <w:r w:rsidR="00AA5B01" w:rsidRPr="00315606">
        <w:rPr>
          <w:rFonts w:ascii="Times New Roman" w:eastAsia="Times New Roman" w:hAnsi="Times New Roman"/>
          <w:bCs/>
        </w:rPr>
        <w:t>5</w:t>
      </w:r>
      <w:r w:rsidR="00BD7C96" w:rsidRPr="00315606">
        <w:rPr>
          <w:rFonts w:ascii="Times New Roman" w:eastAsia="Times New Roman" w:hAnsi="Times New Roman"/>
          <w:bCs/>
        </w:rPr>
        <w:t>-К-</w:t>
      </w:r>
      <w:r w:rsidR="00357BFC" w:rsidRPr="00315606">
        <w:rPr>
          <w:rFonts w:ascii="Times New Roman" w:hAnsi="Times New Roman"/>
          <w:bCs/>
        </w:rPr>
        <w:t>ХХ/</w:t>
      </w:r>
      <w:r w:rsidR="00793496" w:rsidRPr="00315606">
        <w:rPr>
          <w:rFonts w:ascii="Times New Roman" w:hAnsi="Times New Roman"/>
          <w:bCs/>
        </w:rPr>
        <w:t>ВТБ</w:t>
      </w:r>
      <w:r w:rsidR="00357BFC" w:rsidRPr="00315606">
        <w:rPr>
          <w:rFonts w:ascii="Times New Roman" w:hAnsi="Times New Roman"/>
          <w:bCs/>
        </w:rPr>
        <w:t xml:space="preserve">СБР/СМ </w:t>
      </w:r>
      <w:r w:rsidRPr="00315606">
        <w:rPr>
          <w:rFonts w:ascii="Times New Roman" w:eastAsia="Times New Roman" w:hAnsi="Times New Roman"/>
          <w:bCs/>
        </w:rPr>
        <w:t xml:space="preserve">об участии в </w:t>
      </w:r>
    </w:p>
    <w:p w14:paraId="0FCB9B2F" w14:textId="50A1200A" w:rsidR="00913AE7" w:rsidRPr="00315606" w:rsidRDefault="00913AE7" w:rsidP="00913AE7">
      <w:pPr>
        <w:tabs>
          <w:tab w:val="left" w:pos="224"/>
        </w:tabs>
        <w:spacing w:after="0" w:line="240" w:lineRule="auto"/>
        <w:ind w:firstLine="567"/>
        <w:jc w:val="right"/>
        <w:rPr>
          <w:rFonts w:ascii="Times New Roman" w:eastAsia="Times New Roman" w:hAnsi="Times New Roman"/>
          <w:bCs/>
        </w:rPr>
      </w:pPr>
      <w:r w:rsidRPr="00315606">
        <w:rPr>
          <w:rFonts w:ascii="Times New Roman" w:eastAsia="Times New Roman" w:hAnsi="Times New Roman"/>
          <w:bCs/>
        </w:rPr>
        <w:t xml:space="preserve">долевом строительстве жилого дома от </w:t>
      </w:r>
      <w:r w:rsidR="002E6904" w:rsidRPr="00315606">
        <w:rPr>
          <w:rFonts w:ascii="Times New Roman" w:eastAsia="Times New Roman" w:hAnsi="Times New Roman"/>
          <w:bCs/>
        </w:rPr>
        <w:t>ХХ</w:t>
      </w:r>
      <w:r w:rsidRPr="00315606">
        <w:rPr>
          <w:rFonts w:ascii="Times New Roman" w:eastAsia="Times New Roman" w:hAnsi="Times New Roman"/>
          <w:bCs/>
        </w:rPr>
        <w:t>.</w:t>
      </w:r>
      <w:r w:rsidR="002E6904" w:rsidRPr="00315606">
        <w:rPr>
          <w:rFonts w:ascii="Times New Roman" w:eastAsia="Times New Roman" w:hAnsi="Times New Roman"/>
          <w:bCs/>
        </w:rPr>
        <w:t>ХХ</w:t>
      </w:r>
      <w:r w:rsidRPr="00315606">
        <w:rPr>
          <w:rFonts w:ascii="Times New Roman" w:eastAsia="Times New Roman" w:hAnsi="Times New Roman"/>
          <w:bCs/>
        </w:rPr>
        <w:t>.</w:t>
      </w:r>
      <w:r w:rsidR="00AE0B86" w:rsidRPr="00315606">
        <w:rPr>
          <w:rFonts w:ascii="Times New Roman" w:eastAsia="Times New Roman" w:hAnsi="Times New Roman"/>
          <w:bCs/>
        </w:rPr>
        <w:t>202</w:t>
      </w:r>
      <w:r w:rsidR="00357BFC" w:rsidRPr="00315606">
        <w:rPr>
          <w:rFonts w:ascii="Times New Roman" w:eastAsia="Times New Roman" w:hAnsi="Times New Roman"/>
          <w:bCs/>
        </w:rPr>
        <w:t>1</w:t>
      </w:r>
      <w:r w:rsidRPr="00315606">
        <w:rPr>
          <w:rFonts w:ascii="Times New Roman" w:eastAsia="Times New Roman" w:hAnsi="Times New Roman"/>
          <w:bCs/>
        </w:rPr>
        <w:t xml:space="preserve"> г.</w:t>
      </w:r>
    </w:p>
    <w:p w14:paraId="110D199E" w14:textId="77777777" w:rsidR="00913AE7" w:rsidRPr="00315606" w:rsidRDefault="00913AE7" w:rsidP="00913AE7">
      <w:pPr>
        <w:tabs>
          <w:tab w:val="left" w:pos="224"/>
        </w:tabs>
        <w:spacing w:after="0" w:line="240" w:lineRule="auto"/>
        <w:ind w:firstLine="567"/>
        <w:jc w:val="right"/>
        <w:rPr>
          <w:rFonts w:ascii="Times New Roman" w:eastAsia="Times New Roman" w:hAnsi="Times New Roman"/>
          <w:bCs/>
        </w:rPr>
      </w:pPr>
      <w:r w:rsidRPr="00315606">
        <w:rPr>
          <w:rFonts w:ascii="Times New Roman" w:eastAsia="Times New Roman" w:hAnsi="Times New Roman"/>
          <w:bCs/>
        </w:rPr>
        <w:tab/>
      </w:r>
    </w:p>
    <w:p w14:paraId="7105DC50" w14:textId="77777777" w:rsidR="00241317" w:rsidRPr="00315606" w:rsidRDefault="00241317" w:rsidP="00B7451A">
      <w:pPr>
        <w:tabs>
          <w:tab w:val="left" w:pos="224"/>
        </w:tabs>
        <w:spacing w:after="0" w:line="240" w:lineRule="auto"/>
        <w:ind w:firstLine="567"/>
        <w:jc w:val="center"/>
        <w:rPr>
          <w:rFonts w:ascii="Times New Roman" w:eastAsia="Times New Roman" w:hAnsi="Times New Roman"/>
          <w:bCs/>
        </w:rPr>
      </w:pPr>
    </w:p>
    <w:p w14:paraId="53CB55E6" w14:textId="4D1D5F70" w:rsidR="00913AE7" w:rsidRPr="00315606" w:rsidRDefault="00913AE7" w:rsidP="00913AE7">
      <w:pPr>
        <w:tabs>
          <w:tab w:val="left" w:pos="224"/>
          <w:tab w:val="center" w:pos="5102"/>
          <w:tab w:val="left" w:pos="6645"/>
        </w:tabs>
        <w:spacing w:after="0" w:line="240" w:lineRule="auto"/>
        <w:ind w:firstLine="567"/>
        <w:jc w:val="center"/>
        <w:rPr>
          <w:rFonts w:ascii="Times New Roman" w:eastAsia="Times New Roman" w:hAnsi="Times New Roman"/>
          <w:bCs/>
        </w:rPr>
      </w:pPr>
      <w:r w:rsidRPr="00315606">
        <w:rPr>
          <w:rFonts w:ascii="Times New Roman" w:eastAsia="Times New Roman" w:hAnsi="Times New Roman"/>
          <w:bCs/>
        </w:rPr>
        <w:t>ПЛАН КВАРТИРЫ</w:t>
      </w:r>
    </w:p>
    <w:p w14:paraId="3AAB3517" w14:textId="77777777" w:rsidR="00913AE7" w:rsidRPr="00315606" w:rsidRDefault="00913AE7" w:rsidP="00913AE7">
      <w:pPr>
        <w:tabs>
          <w:tab w:val="left" w:pos="224"/>
          <w:tab w:val="center" w:pos="5102"/>
          <w:tab w:val="left" w:pos="6645"/>
        </w:tabs>
        <w:spacing w:after="0" w:line="240" w:lineRule="auto"/>
        <w:ind w:firstLine="567"/>
        <w:rPr>
          <w:rFonts w:ascii="Times New Roman" w:eastAsia="Times New Roman" w:hAnsi="Times New Roman"/>
          <w:bCs/>
        </w:rPr>
      </w:pPr>
    </w:p>
    <w:p w14:paraId="552099B5" w14:textId="5056F919" w:rsidR="00913AE7" w:rsidRPr="00315606" w:rsidRDefault="00913AE7" w:rsidP="00913AE7">
      <w:pPr>
        <w:tabs>
          <w:tab w:val="left" w:pos="224"/>
        </w:tabs>
        <w:spacing w:after="0" w:line="240" w:lineRule="auto"/>
        <w:ind w:firstLine="567"/>
        <w:jc w:val="both"/>
        <w:rPr>
          <w:rFonts w:ascii="Times New Roman" w:eastAsia="Times New Roman" w:hAnsi="Times New Roman"/>
          <w:bCs/>
          <w:szCs w:val="24"/>
        </w:rPr>
      </w:pPr>
      <w:r w:rsidRPr="00315606">
        <w:rPr>
          <w:rFonts w:ascii="Times New Roman" w:eastAsia="Times New Roman" w:hAnsi="Times New Roman"/>
          <w:bCs/>
          <w:szCs w:val="24"/>
        </w:rPr>
        <w:t xml:space="preserve">Со строительным номером № </w:t>
      </w:r>
      <w:r w:rsidR="00BD7C96" w:rsidRPr="00315606">
        <w:rPr>
          <w:rFonts w:ascii="Times New Roman" w:eastAsia="Times New Roman" w:hAnsi="Times New Roman"/>
          <w:bCs/>
          <w:szCs w:val="24"/>
        </w:rPr>
        <w:t>ХХ</w:t>
      </w:r>
      <w:r w:rsidRPr="00315606">
        <w:rPr>
          <w:rFonts w:ascii="Times New Roman" w:eastAsia="Times New Roman" w:hAnsi="Times New Roman"/>
          <w:bCs/>
          <w:szCs w:val="24"/>
        </w:rPr>
        <w:t xml:space="preserve"> (</w:t>
      </w:r>
      <w:r w:rsidR="00BD7C96" w:rsidRPr="00315606">
        <w:rPr>
          <w:rFonts w:ascii="Times New Roman" w:eastAsia="Times New Roman" w:hAnsi="Times New Roman"/>
          <w:bCs/>
          <w:szCs w:val="24"/>
        </w:rPr>
        <w:t>ХХ</w:t>
      </w:r>
      <w:r w:rsidRPr="00315606">
        <w:rPr>
          <w:rFonts w:ascii="Times New Roman" w:eastAsia="Times New Roman" w:hAnsi="Times New Roman"/>
          <w:bCs/>
          <w:szCs w:val="24"/>
        </w:rPr>
        <w:t xml:space="preserve">), состоящей из </w:t>
      </w:r>
      <w:r w:rsidR="00BD7C96" w:rsidRPr="00315606">
        <w:rPr>
          <w:rFonts w:ascii="Times New Roman" w:eastAsia="Times New Roman" w:hAnsi="Times New Roman"/>
          <w:bCs/>
          <w:szCs w:val="24"/>
        </w:rPr>
        <w:t>ХХ</w:t>
      </w:r>
      <w:r w:rsidRPr="00315606">
        <w:rPr>
          <w:rFonts w:ascii="Times New Roman" w:eastAsia="Times New Roman" w:hAnsi="Times New Roman"/>
          <w:bCs/>
          <w:szCs w:val="24"/>
        </w:rPr>
        <w:t xml:space="preserve"> (</w:t>
      </w:r>
      <w:r w:rsidR="00BD7C96" w:rsidRPr="00315606">
        <w:rPr>
          <w:rFonts w:ascii="Times New Roman" w:eastAsia="Times New Roman" w:hAnsi="Times New Roman"/>
          <w:bCs/>
          <w:szCs w:val="24"/>
        </w:rPr>
        <w:t>ХХ</w:t>
      </w:r>
      <w:r w:rsidRPr="00315606">
        <w:rPr>
          <w:rFonts w:ascii="Times New Roman" w:eastAsia="Times New Roman" w:hAnsi="Times New Roman"/>
          <w:bCs/>
          <w:szCs w:val="24"/>
        </w:rPr>
        <w:t xml:space="preserve">) комнаты, расположенной на </w:t>
      </w:r>
      <w:r w:rsidR="00BD7C96" w:rsidRPr="00315606">
        <w:rPr>
          <w:rFonts w:ascii="Times New Roman" w:eastAsia="Times New Roman" w:hAnsi="Times New Roman"/>
          <w:bCs/>
          <w:szCs w:val="24"/>
        </w:rPr>
        <w:t>ХХ</w:t>
      </w:r>
      <w:r w:rsidRPr="00315606">
        <w:rPr>
          <w:rFonts w:ascii="Times New Roman" w:eastAsia="Times New Roman" w:hAnsi="Times New Roman"/>
          <w:bCs/>
          <w:szCs w:val="24"/>
        </w:rPr>
        <w:t xml:space="preserve"> (</w:t>
      </w:r>
      <w:r w:rsidR="00BD7C96" w:rsidRPr="00315606">
        <w:rPr>
          <w:rFonts w:ascii="Times New Roman" w:eastAsia="Times New Roman" w:hAnsi="Times New Roman"/>
          <w:bCs/>
          <w:szCs w:val="24"/>
        </w:rPr>
        <w:t>ХХ</w:t>
      </w:r>
      <w:r w:rsidRPr="00315606">
        <w:rPr>
          <w:rFonts w:ascii="Times New Roman" w:eastAsia="Times New Roman" w:hAnsi="Times New Roman"/>
          <w:bCs/>
          <w:szCs w:val="24"/>
        </w:rPr>
        <w:t>) этаже, в</w:t>
      </w:r>
      <w:r w:rsidR="004857A4" w:rsidRPr="00315606">
        <w:rPr>
          <w:rFonts w:ascii="Times New Roman" w:eastAsia="Times New Roman" w:hAnsi="Times New Roman"/>
          <w:bCs/>
          <w:szCs w:val="24"/>
        </w:rPr>
        <w:t xml:space="preserve"> корпусе </w:t>
      </w:r>
      <w:r w:rsidR="00BD7C96" w:rsidRPr="00315606">
        <w:rPr>
          <w:rFonts w:ascii="Times New Roman" w:eastAsia="Times New Roman" w:hAnsi="Times New Roman"/>
          <w:bCs/>
          <w:szCs w:val="24"/>
        </w:rPr>
        <w:t>ХХ</w:t>
      </w:r>
      <w:r w:rsidR="004857A4" w:rsidRPr="00315606">
        <w:rPr>
          <w:rFonts w:ascii="Times New Roman" w:eastAsia="Times New Roman" w:hAnsi="Times New Roman"/>
          <w:bCs/>
          <w:szCs w:val="24"/>
        </w:rPr>
        <w:t>,</w:t>
      </w:r>
      <w:r w:rsidR="001B76FF" w:rsidRPr="00315606">
        <w:rPr>
          <w:rFonts w:ascii="Times New Roman" w:eastAsia="Times New Roman" w:hAnsi="Times New Roman"/>
          <w:bCs/>
          <w:szCs w:val="24"/>
        </w:rPr>
        <w:t xml:space="preserve"> в</w:t>
      </w:r>
      <w:r w:rsidRPr="00315606">
        <w:rPr>
          <w:rFonts w:ascii="Times New Roman" w:eastAsia="Times New Roman" w:hAnsi="Times New Roman"/>
          <w:bCs/>
          <w:szCs w:val="24"/>
        </w:rPr>
        <w:t xml:space="preserve"> </w:t>
      </w:r>
      <w:r w:rsidR="001B76FF" w:rsidRPr="00315606">
        <w:rPr>
          <w:rFonts w:ascii="Times New Roman" w:eastAsia="Times New Roman" w:hAnsi="Times New Roman"/>
          <w:bCs/>
          <w:szCs w:val="24"/>
        </w:rPr>
        <w:t>Х</w:t>
      </w:r>
      <w:r w:rsidRPr="00315606">
        <w:rPr>
          <w:rFonts w:ascii="Times New Roman" w:eastAsia="Times New Roman" w:hAnsi="Times New Roman"/>
          <w:bCs/>
          <w:szCs w:val="24"/>
        </w:rPr>
        <w:t xml:space="preserve"> (</w:t>
      </w:r>
      <w:r w:rsidR="001B76FF" w:rsidRPr="00315606">
        <w:rPr>
          <w:rFonts w:ascii="Times New Roman" w:eastAsia="Times New Roman" w:hAnsi="Times New Roman"/>
          <w:bCs/>
          <w:szCs w:val="24"/>
        </w:rPr>
        <w:t>ХХ</w:t>
      </w:r>
      <w:r w:rsidRPr="00315606">
        <w:rPr>
          <w:rFonts w:ascii="Times New Roman" w:eastAsia="Times New Roman" w:hAnsi="Times New Roman"/>
          <w:bCs/>
          <w:szCs w:val="24"/>
        </w:rPr>
        <w:t>) секции</w:t>
      </w:r>
    </w:p>
    <w:p w14:paraId="442021F8" w14:textId="5BD1448E" w:rsidR="00913AE7" w:rsidRPr="00315606" w:rsidRDefault="00913AE7" w:rsidP="00692BAC">
      <w:pPr>
        <w:tabs>
          <w:tab w:val="left" w:pos="224"/>
        </w:tabs>
        <w:spacing w:after="0" w:line="240" w:lineRule="auto"/>
        <w:ind w:firstLine="567"/>
        <w:jc w:val="right"/>
        <w:rPr>
          <w:rFonts w:ascii="Times New Roman" w:eastAsia="Times New Roman" w:hAnsi="Times New Roman"/>
          <w:bCs/>
        </w:rPr>
      </w:pPr>
    </w:p>
    <w:p w14:paraId="3DB51EE0" w14:textId="54981EB9" w:rsidR="00913AE7" w:rsidRPr="00315606" w:rsidRDefault="00913AE7" w:rsidP="00692BAC">
      <w:pPr>
        <w:tabs>
          <w:tab w:val="left" w:pos="224"/>
        </w:tabs>
        <w:spacing w:after="0" w:line="240" w:lineRule="auto"/>
        <w:ind w:firstLine="567"/>
        <w:jc w:val="right"/>
        <w:rPr>
          <w:rFonts w:ascii="Times New Roman" w:eastAsia="Times New Roman" w:hAnsi="Times New Roman"/>
          <w:bCs/>
        </w:rPr>
      </w:pPr>
    </w:p>
    <w:p w14:paraId="422708F6" w14:textId="79B2FFB7" w:rsidR="00913AE7" w:rsidRPr="00315606" w:rsidRDefault="00913AE7" w:rsidP="00692BAC">
      <w:pPr>
        <w:tabs>
          <w:tab w:val="left" w:pos="224"/>
        </w:tabs>
        <w:spacing w:after="0" w:line="240" w:lineRule="auto"/>
        <w:ind w:firstLine="567"/>
        <w:jc w:val="right"/>
        <w:rPr>
          <w:rFonts w:ascii="Times New Roman" w:eastAsia="Times New Roman" w:hAnsi="Times New Roman"/>
          <w:bCs/>
        </w:rPr>
      </w:pPr>
    </w:p>
    <w:p w14:paraId="18B010D9" w14:textId="35831ABE" w:rsidR="00913AE7" w:rsidRPr="00315606" w:rsidRDefault="00913AE7" w:rsidP="00692BAC">
      <w:pPr>
        <w:tabs>
          <w:tab w:val="left" w:pos="224"/>
        </w:tabs>
        <w:spacing w:after="0" w:line="240" w:lineRule="auto"/>
        <w:ind w:firstLine="567"/>
        <w:jc w:val="right"/>
        <w:rPr>
          <w:rFonts w:ascii="Times New Roman" w:eastAsia="Times New Roman" w:hAnsi="Times New Roman"/>
          <w:bCs/>
        </w:rPr>
      </w:pPr>
    </w:p>
    <w:p w14:paraId="01A5B090" w14:textId="4C732701" w:rsidR="00913AE7" w:rsidRPr="00315606" w:rsidRDefault="00913AE7" w:rsidP="00692BAC">
      <w:pPr>
        <w:tabs>
          <w:tab w:val="left" w:pos="224"/>
        </w:tabs>
        <w:spacing w:after="0" w:line="240" w:lineRule="auto"/>
        <w:ind w:firstLine="567"/>
        <w:jc w:val="right"/>
        <w:rPr>
          <w:rFonts w:ascii="Times New Roman" w:eastAsia="Times New Roman" w:hAnsi="Times New Roman"/>
          <w:bCs/>
        </w:rPr>
      </w:pPr>
    </w:p>
    <w:p w14:paraId="78AC2F06" w14:textId="77777777" w:rsidR="00913AE7" w:rsidRPr="00315606" w:rsidRDefault="00913AE7" w:rsidP="00692BAC">
      <w:pPr>
        <w:tabs>
          <w:tab w:val="left" w:pos="224"/>
        </w:tabs>
        <w:spacing w:after="0" w:line="240" w:lineRule="auto"/>
        <w:ind w:firstLine="567"/>
        <w:jc w:val="right"/>
        <w:rPr>
          <w:rFonts w:ascii="Times New Roman" w:eastAsia="Times New Roman" w:hAnsi="Times New Roman"/>
          <w:bCs/>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913E7" w:rsidRPr="00315606" w14:paraId="381AE9DE" w14:textId="77777777" w:rsidTr="00F13218">
        <w:trPr>
          <w:jc w:val="center"/>
        </w:trPr>
        <w:tc>
          <w:tcPr>
            <w:tcW w:w="4814" w:type="dxa"/>
          </w:tcPr>
          <w:p w14:paraId="3592046E" w14:textId="77777777" w:rsidR="007913E7" w:rsidRPr="00315606" w:rsidRDefault="007913E7" w:rsidP="00F13218">
            <w:pPr>
              <w:widowControl w:val="0"/>
              <w:tabs>
                <w:tab w:val="left" w:pos="224"/>
              </w:tabs>
              <w:spacing w:after="0" w:line="240" w:lineRule="auto"/>
              <w:rPr>
                <w:rFonts w:ascii="Times New Roman" w:eastAsia="Arial" w:hAnsi="Times New Roman"/>
                <w:bCs/>
              </w:rPr>
            </w:pPr>
            <w:r w:rsidRPr="00315606">
              <w:rPr>
                <w:rFonts w:ascii="Times New Roman" w:eastAsia="Arial" w:hAnsi="Times New Roman"/>
                <w:bCs/>
              </w:rPr>
              <w:t>Застройщик:</w:t>
            </w:r>
          </w:p>
          <w:p w14:paraId="3DC0C90D" w14:textId="767598D6" w:rsidR="007913E7" w:rsidRPr="00315606" w:rsidRDefault="00544F8D" w:rsidP="00F13218">
            <w:pPr>
              <w:widowControl w:val="0"/>
              <w:tabs>
                <w:tab w:val="left" w:pos="224"/>
              </w:tabs>
              <w:spacing w:after="0" w:line="240" w:lineRule="auto"/>
              <w:rPr>
                <w:rFonts w:ascii="Times New Roman" w:eastAsia="Arial" w:hAnsi="Times New Roman"/>
                <w:bCs/>
              </w:rPr>
            </w:pPr>
            <w:r w:rsidRPr="00315606">
              <w:rPr>
                <w:rFonts w:ascii="Times New Roman" w:eastAsia="Times New Roman" w:hAnsi="Times New Roman"/>
                <w:bCs/>
              </w:rPr>
              <w:t xml:space="preserve">ООО </w:t>
            </w:r>
            <w:r w:rsidR="001B76FF" w:rsidRPr="00315606">
              <w:rPr>
                <w:rFonts w:ascii="Times New Roman" w:eastAsia="Times New Roman" w:hAnsi="Times New Roman"/>
                <w:bCs/>
              </w:rPr>
              <w:t>«</w:t>
            </w:r>
            <w:r w:rsidR="007E7052" w:rsidRPr="00315606">
              <w:rPr>
                <w:rFonts w:ascii="Times New Roman" w:eastAsia="Times New Roman" w:hAnsi="Times New Roman"/>
                <w:bCs/>
              </w:rPr>
              <w:t>Специализированный застройщик «</w:t>
            </w:r>
            <w:r w:rsidR="004D4126" w:rsidRPr="00315606">
              <w:rPr>
                <w:rFonts w:ascii="Times New Roman" w:eastAsia="Times New Roman" w:hAnsi="Times New Roman"/>
                <w:bCs/>
                <w:iCs/>
                <w:lang w:eastAsia="ru-RU"/>
              </w:rPr>
              <w:t>СТРОЙТЭК</w:t>
            </w:r>
            <w:r w:rsidR="007E7052" w:rsidRPr="00315606">
              <w:rPr>
                <w:rFonts w:ascii="Times New Roman" w:eastAsia="Times New Roman" w:hAnsi="Times New Roman"/>
                <w:bCs/>
              </w:rPr>
              <w:t>»</w:t>
            </w:r>
          </w:p>
          <w:p w14:paraId="59A31679" w14:textId="77777777" w:rsidR="00357BFC" w:rsidRPr="00315606" w:rsidRDefault="00357BFC" w:rsidP="00357BFC">
            <w:pPr>
              <w:shd w:val="clear" w:color="auto" w:fill="FFFFFF"/>
              <w:spacing w:after="0" w:line="240" w:lineRule="auto"/>
              <w:rPr>
                <w:rFonts w:ascii="Times New Roman" w:eastAsia="Times New Roman" w:hAnsi="Times New Roman"/>
                <w:bCs/>
                <w:lang w:eastAsia="ru-RU"/>
              </w:rPr>
            </w:pPr>
          </w:p>
          <w:p w14:paraId="60A20B41" w14:textId="2D907940" w:rsidR="00357BFC" w:rsidRPr="00315606" w:rsidRDefault="00357BFC" w:rsidP="00357BFC">
            <w:pPr>
              <w:shd w:val="clear" w:color="auto" w:fill="FFFFFF"/>
              <w:spacing w:after="0" w:line="240" w:lineRule="auto"/>
              <w:rPr>
                <w:rFonts w:ascii="Times New Roman" w:eastAsia="Times New Roman" w:hAnsi="Times New Roman"/>
                <w:bCs/>
                <w:lang w:eastAsia="ru-RU"/>
              </w:rPr>
            </w:pPr>
            <w:r w:rsidRPr="00315606">
              <w:rPr>
                <w:rFonts w:ascii="Times New Roman" w:eastAsia="Times New Roman" w:hAnsi="Times New Roman"/>
                <w:bCs/>
                <w:lang w:eastAsia="ru-RU"/>
              </w:rPr>
              <w:t>_________________/</w:t>
            </w:r>
            <w:r w:rsidR="00315606">
              <w:rPr>
                <w:rFonts w:ascii="Times New Roman" w:eastAsia="Times New Roman" w:hAnsi="Times New Roman"/>
                <w:bCs/>
                <w:lang w:eastAsia="ru-RU"/>
              </w:rPr>
              <w:t>ХХХХХХ/</w:t>
            </w:r>
          </w:p>
          <w:p w14:paraId="61DF7207" w14:textId="03B7AA93" w:rsidR="00D866DF" w:rsidRPr="00315606" w:rsidRDefault="00357BFC" w:rsidP="00357BFC">
            <w:pPr>
              <w:spacing w:after="0" w:line="240" w:lineRule="auto"/>
              <w:jc w:val="both"/>
              <w:rPr>
                <w:rFonts w:ascii="Times New Roman" w:eastAsia="Arial" w:hAnsi="Times New Roman"/>
                <w:bCs/>
              </w:rPr>
            </w:pPr>
            <w:proofErr w:type="spellStart"/>
            <w:r w:rsidRPr="00315606">
              <w:rPr>
                <w:rFonts w:ascii="Times New Roman" w:eastAsia="Times New Roman" w:hAnsi="Times New Roman"/>
                <w:bCs/>
                <w:lang w:eastAsia="ru-RU"/>
              </w:rPr>
              <w:t>мп</w:t>
            </w:r>
            <w:proofErr w:type="spellEnd"/>
            <w:r w:rsidRPr="00315606">
              <w:rPr>
                <w:rFonts w:ascii="Times New Roman" w:eastAsia="Arial" w:hAnsi="Times New Roman"/>
                <w:bCs/>
              </w:rPr>
              <w:t xml:space="preserve"> </w:t>
            </w:r>
          </w:p>
          <w:p w14:paraId="17AC7064" w14:textId="6D3AB537" w:rsidR="007913E7" w:rsidRPr="00315606" w:rsidRDefault="007913E7" w:rsidP="00D866DF">
            <w:pPr>
              <w:shd w:val="clear" w:color="auto" w:fill="FFFFFF"/>
              <w:spacing w:after="0" w:line="240" w:lineRule="auto"/>
              <w:rPr>
                <w:rFonts w:ascii="Times New Roman" w:eastAsia="Arial" w:hAnsi="Times New Roman"/>
                <w:bCs/>
              </w:rPr>
            </w:pPr>
          </w:p>
        </w:tc>
        <w:tc>
          <w:tcPr>
            <w:tcW w:w="4814" w:type="dxa"/>
          </w:tcPr>
          <w:p w14:paraId="4D606FD7" w14:textId="77777777" w:rsidR="007913E7" w:rsidRPr="00315606" w:rsidRDefault="007913E7" w:rsidP="00F13218">
            <w:pPr>
              <w:tabs>
                <w:tab w:val="left" w:pos="224"/>
              </w:tabs>
              <w:spacing w:after="0" w:line="240" w:lineRule="auto"/>
              <w:jc w:val="both"/>
              <w:rPr>
                <w:rFonts w:ascii="Times New Roman" w:eastAsia="Times New Roman" w:hAnsi="Times New Roman"/>
                <w:bCs/>
              </w:rPr>
            </w:pPr>
            <w:r w:rsidRPr="00315606">
              <w:rPr>
                <w:rFonts w:ascii="Times New Roman" w:eastAsia="Times New Roman" w:hAnsi="Times New Roman"/>
                <w:bCs/>
              </w:rPr>
              <w:t>Участник долевого строительства:</w:t>
            </w:r>
          </w:p>
          <w:p w14:paraId="7EAC7884" w14:textId="407CEC11" w:rsidR="001B76FF" w:rsidRPr="00315606" w:rsidRDefault="001B76FF" w:rsidP="001B76FF">
            <w:pPr>
              <w:tabs>
                <w:tab w:val="left" w:pos="224"/>
              </w:tabs>
              <w:spacing w:after="0" w:line="240" w:lineRule="auto"/>
              <w:jc w:val="both"/>
              <w:rPr>
                <w:rFonts w:ascii="Times New Roman" w:hAnsi="Times New Roman"/>
                <w:bCs/>
              </w:rPr>
            </w:pPr>
            <w:r w:rsidRPr="00315606">
              <w:rPr>
                <w:rFonts w:ascii="Times New Roman" w:eastAsia="Arial" w:hAnsi="Times New Roman"/>
                <w:bCs/>
              </w:rPr>
              <w:t xml:space="preserve">Гр. РФ </w:t>
            </w:r>
            <w:r w:rsidRPr="00315606">
              <w:rPr>
                <w:rFonts w:ascii="Times New Roman" w:hAnsi="Times New Roman"/>
                <w:bCs/>
                <w:spacing w:val="1"/>
              </w:rPr>
              <w:t>ХХХХХ</w:t>
            </w:r>
            <w:r w:rsidRPr="00315606">
              <w:rPr>
                <w:rFonts w:ascii="Times New Roman" w:hAnsi="Times New Roman"/>
                <w:bCs/>
              </w:rPr>
              <w:t xml:space="preserve"> </w:t>
            </w:r>
          </w:p>
          <w:p w14:paraId="1379113C" w14:textId="77777777" w:rsidR="00357BFC" w:rsidRPr="00315606" w:rsidRDefault="00357BFC" w:rsidP="001B76FF">
            <w:pPr>
              <w:tabs>
                <w:tab w:val="left" w:pos="224"/>
              </w:tabs>
              <w:spacing w:after="0" w:line="240" w:lineRule="auto"/>
              <w:jc w:val="both"/>
              <w:rPr>
                <w:rFonts w:ascii="Times New Roman" w:hAnsi="Times New Roman"/>
                <w:bCs/>
              </w:rPr>
            </w:pPr>
          </w:p>
          <w:p w14:paraId="399855E4" w14:textId="77777777" w:rsidR="001B76FF" w:rsidRPr="00315606" w:rsidRDefault="001B76FF" w:rsidP="001B76FF">
            <w:pPr>
              <w:tabs>
                <w:tab w:val="left" w:pos="224"/>
              </w:tabs>
              <w:spacing w:after="0" w:line="240" w:lineRule="auto"/>
              <w:jc w:val="both"/>
              <w:rPr>
                <w:rFonts w:ascii="Times New Roman" w:hAnsi="Times New Roman"/>
                <w:bCs/>
              </w:rPr>
            </w:pPr>
            <w:r w:rsidRPr="00315606">
              <w:rPr>
                <w:rFonts w:ascii="Times New Roman" w:hAnsi="Times New Roman"/>
                <w:bCs/>
              </w:rPr>
              <w:t>__________________/ ХХХХХХХХ/</w:t>
            </w:r>
          </w:p>
          <w:p w14:paraId="738107F3" w14:textId="2C16B863" w:rsidR="007913E7" w:rsidRPr="00315606" w:rsidRDefault="007913E7" w:rsidP="00F13218">
            <w:pPr>
              <w:spacing w:after="0" w:line="240" w:lineRule="auto"/>
              <w:jc w:val="both"/>
              <w:rPr>
                <w:rFonts w:ascii="Times New Roman" w:eastAsia="Arial" w:hAnsi="Times New Roman"/>
                <w:bCs/>
              </w:rPr>
            </w:pPr>
          </w:p>
        </w:tc>
      </w:tr>
    </w:tbl>
    <w:p w14:paraId="1962AB29" w14:textId="77777777" w:rsidR="00FB5556" w:rsidRPr="00315606" w:rsidRDefault="00FB5556" w:rsidP="00692BAC">
      <w:pPr>
        <w:tabs>
          <w:tab w:val="left" w:pos="224"/>
        </w:tabs>
        <w:spacing w:after="0" w:line="240" w:lineRule="auto"/>
        <w:ind w:firstLine="567"/>
        <w:jc w:val="right"/>
        <w:rPr>
          <w:rFonts w:ascii="Times New Roman" w:eastAsia="Times New Roman" w:hAnsi="Times New Roman"/>
          <w:bCs/>
        </w:rPr>
      </w:pPr>
    </w:p>
    <w:p w14:paraId="069A802A" w14:textId="77777777" w:rsidR="00FB5556" w:rsidRPr="00315606" w:rsidRDefault="00FB5556" w:rsidP="00692BAC">
      <w:pPr>
        <w:tabs>
          <w:tab w:val="left" w:pos="224"/>
        </w:tabs>
        <w:spacing w:after="0" w:line="240" w:lineRule="auto"/>
        <w:ind w:firstLine="567"/>
        <w:jc w:val="right"/>
        <w:rPr>
          <w:rFonts w:ascii="Times New Roman" w:eastAsia="Times New Roman" w:hAnsi="Times New Roman"/>
          <w:bCs/>
        </w:rPr>
      </w:pPr>
    </w:p>
    <w:p w14:paraId="00589D94" w14:textId="461C08A7" w:rsidR="00FB5556" w:rsidRPr="00315606" w:rsidRDefault="00FB5556" w:rsidP="00692BAC">
      <w:pPr>
        <w:tabs>
          <w:tab w:val="left" w:pos="224"/>
        </w:tabs>
        <w:spacing w:after="0" w:line="240" w:lineRule="auto"/>
        <w:ind w:firstLine="567"/>
        <w:jc w:val="right"/>
        <w:rPr>
          <w:rFonts w:ascii="Times New Roman" w:eastAsia="Times New Roman" w:hAnsi="Times New Roman"/>
          <w:bCs/>
        </w:rPr>
      </w:pPr>
    </w:p>
    <w:p w14:paraId="12C652F4" w14:textId="77777777" w:rsidR="00C65814" w:rsidRPr="00315606" w:rsidRDefault="00C65814" w:rsidP="00692BAC">
      <w:pPr>
        <w:tabs>
          <w:tab w:val="left" w:pos="224"/>
        </w:tabs>
        <w:spacing w:after="0" w:line="240" w:lineRule="auto"/>
        <w:ind w:firstLine="567"/>
        <w:jc w:val="right"/>
        <w:rPr>
          <w:rFonts w:ascii="Times New Roman" w:eastAsia="Times New Roman" w:hAnsi="Times New Roman"/>
          <w:bCs/>
        </w:rPr>
      </w:pPr>
    </w:p>
    <w:p w14:paraId="224F6693" w14:textId="77777777" w:rsidR="00C65814" w:rsidRPr="00315606" w:rsidRDefault="00C65814" w:rsidP="00692BAC">
      <w:pPr>
        <w:tabs>
          <w:tab w:val="left" w:pos="224"/>
        </w:tabs>
        <w:spacing w:after="0" w:line="240" w:lineRule="auto"/>
        <w:ind w:firstLine="567"/>
        <w:jc w:val="right"/>
        <w:rPr>
          <w:rFonts w:ascii="Times New Roman" w:eastAsia="Times New Roman" w:hAnsi="Times New Roman"/>
          <w:bCs/>
        </w:rPr>
      </w:pPr>
    </w:p>
    <w:p w14:paraId="029CFF13" w14:textId="77777777" w:rsidR="001B76FF" w:rsidRPr="00315606" w:rsidRDefault="001B76FF">
      <w:pPr>
        <w:suppressAutoHyphens w:val="0"/>
        <w:spacing w:after="0" w:line="240" w:lineRule="auto"/>
        <w:rPr>
          <w:rFonts w:ascii="Times New Roman" w:eastAsia="Times New Roman" w:hAnsi="Times New Roman"/>
          <w:bCs/>
        </w:rPr>
      </w:pPr>
      <w:r w:rsidRPr="00315606">
        <w:rPr>
          <w:rFonts w:ascii="Times New Roman" w:eastAsia="Times New Roman" w:hAnsi="Times New Roman"/>
          <w:bCs/>
        </w:rPr>
        <w:br w:type="page"/>
      </w:r>
    </w:p>
    <w:p w14:paraId="235B0FC4" w14:textId="5F53CAA8" w:rsidR="00692BAC" w:rsidRPr="00315606" w:rsidRDefault="00630E08" w:rsidP="00692BAC">
      <w:pPr>
        <w:tabs>
          <w:tab w:val="left" w:pos="224"/>
        </w:tabs>
        <w:spacing w:after="0" w:line="240" w:lineRule="auto"/>
        <w:ind w:firstLine="567"/>
        <w:jc w:val="right"/>
        <w:rPr>
          <w:rFonts w:ascii="Times New Roman" w:eastAsia="Times New Roman" w:hAnsi="Times New Roman"/>
          <w:bCs/>
        </w:rPr>
      </w:pPr>
      <w:r w:rsidRPr="00315606">
        <w:rPr>
          <w:rFonts w:ascii="Times New Roman" w:eastAsia="Times New Roman" w:hAnsi="Times New Roman"/>
          <w:bCs/>
        </w:rPr>
        <w:lastRenderedPageBreak/>
        <w:t>Приложение №</w:t>
      </w:r>
      <w:r w:rsidR="00D17178" w:rsidRPr="00315606">
        <w:rPr>
          <w:rFonts w:ascii="Times New Roman" w:eastAsia="Times New Roman" w:hAnsi="Times New Roman"/>
          <w:bCs/>
        </w:rPr>
        <w:t>2</w:t>
      </w:r>
      <w:r w:rsidR="00692BAC" w:rsidRPr="00315606">
        <w:rPr>
          <w:rFonts w:ascii="Times New Roman" w:eastAsia="Times New Roman" w:hAnsi="Times New Roman"/>
          <w:bCs/>
        </w:rPr>
        <w:t xml:space="preserve"> «</w:t>
      </w:r>
      <w:r w:rsidR="00315606">
        <w:rPr>
          <w:rFonts w:ascii="Times New Roman" w:eastAsia="Times New Roman" w:hAnsi="Times New Roman"/>
          <w:bCs/>
        </w:rPr>
        <w:t>ХХХХХХХ</w:t>
      </w:r>
      <w:r w:rsidR="00692BAC" w:rsidRPr="00315606">
        <w:rPr>
          <w:rFonts w:ascii="Times New Roman" w:eastAsia="Times New Roman" w:hAnsi="Times New Roman"/>
          <w:bCs/>
        </w:rPr>
        <w:t>»</w:t>
      </w:r>
    </w:p>
    <w:p w14:paraId="0EA30D54" w14:textId="2824FA0D" w:rsidR="00E60037" w:rsidRPr="00315606" w:rsidRDefault="00692BAC" w:rsidP="00E60037">
      <w:pPr>
        <w:tabs>
          <w:tab w:val="left" w:pos="224"/>
        </w:tabs>
        <w:spacing w:after="0" w:line="240" w:lineRule="auto"/>
        <w:ind w:firstLine="567"/>
        <w:jc w:val="right"/>
        <w:rPr>
          <w:rFonts w:ascii="Times New Roman" w:eastAsia="Times New Roman" w:hAnsi="Times New Roman"/>
          <w:bCs/>
        </w:rPr>
      </w:pPr>
      <w:r w:rsidRPr="00315606">
        <w:rPr>
          <w:rFonts w:ascii="Times New Roman" w:eastAsia="Times New Roman" w:hAnsi="Times New Roman"/>
          <w:bCs/>
        </w:rPr>
        <w:t xml:space="preserve">к Договору № </w:t>
      </w:r>
      <w:r w:rsidR="001B76FF" w:rsidRPr="00315606">
        <w:rPr>
          <w:rFonts w:ascii="Times New Roman" w:eastAsia="Times New Roman" w:hAnsi="Times New Roman"/>
          <w:bCs/>
        </w:rPr>
        <w:t>ТРИ-К</w:t>
      </w:r>
      <w:r w:rsidR="00865BDA" w:rsidRPr="00315606">
        <w:rPr>
          <w:rFonts w:ascii="Times New Roman" w:eastAsia="Times New Roman" w:hAnsi="Times New Roman"/>
          <w:bCs/>
        </w:rPr>
        <w:t>5</w:t>
      </w:r>
      <w:r w:rsidR="001B76FF" w:rsidRPr="00315606">
        <w:rPr>
          <w:rFonts w:ascii="Times New Roman" w:eastAsia="Times New Roman" w:hAnsi="Times New Roman"/>
          <w:bCs/>
        </w:rPr>
        <w:t>-К-</w:t>
      </w:r>
      <w:r w:rsidR="00357BFC" w:rsidRPr="00315606">
        <w:rPr>
          <w:rFonts w:ascii="Times New Roman" w:hAnsi="Times New Roman"/>
          <w:bCs/>
        </w:rPr>
        <w:t xml:space="preserve"> ХХ/</w:t>
      </w:r>
      <w:r w:rsidR="00793496" w:rsidRPr="00315606">
        <w:rPr>
          <w:rFonts w:ascii="Times New Roman" w:hAnsi="Times New Roman"/>
          <w:bCs/>
        </w:rPr>
        <w:t>ВТБ</w:t>
      </w:r>
      <w:r w:rsidR="00357BFC" w:rsidRPr="00315606">
        <w:rPr>
          <w:rFonts w:ascii="Times New Roman" w:hAnsi="Times New Roman"/>
          <w:bCs/>
        </w:rPr>
        <w:t xml:space="preserve">СБР/СМ </w:t>
      </w:r>
      <w:r w:rsidR="00E60037" w:rsidRPr="00315606">
        <w:rPr>
          <w:rFonts w:ascii="Times New Roman" w:eastAsia="Times New Roman" w:hAnsi="Times New Roman"/>
          <w:bCs/>
        </w:rPr>
        <w:t xml:space="preserve">об участии в </w:t>
      </w:r>
    </w:p>
    <w:p w14:paraId="66C12977" w14:textId="7459768D" w:rsidR="00692BAC" w:rsidRDefault="00E60037" w:rsidP="00E60037">
      <w:pPr>
        <w:tabs>
          <w:tab w:val="left" w:pos="224"/>
        </w:tabs>
        <w:spacing w:after="0" w:line="240" w:lineRule="auto"/>
        <w:ind w:firstLine="567"/>
        <w:jc w:val="right"/>
        <w:rPr>
          <w:rFonts w:ascii="Times New Roman" w:eastAsia="Times New Roman" w:hAnsi="Times New Roman"/>
          <w:bCs/>
        </w:rPr>
      </w:pPr>
      <w:r w:rsidRPr="00315606">
        <w:rPr>
          <w:rFonts w:ascii="Times New Roman" w:eastAsia="Times New Roman" w:hAnsi="Times New Roman"/>
          <w:bCs/>
        </w:rPr>
        <w:t xml:space="preserve">долевом строительстве жилого дома </w:t>
      </w:r>
      <w:r w:rsidR="005B309B" w:rsidRPr="00315606">
        <w:rPr>
          <w:rFonts w:ascii="Times New Roman" w:eastAsia="Times New Roman" w:hAnsi="Times New Roman"/>
          <w:bCs/>
        </w:rPr>
        <w:t xml:space="preserve">от </w:t>
      </w:r>
      <w:r w:rsidR="002E6904" w:rsidRPr="00315606">
        <w:rPr>
          <w:rFonts w:ascii="Times New Roman" w:eastAsia="Times New Roman" w:hAnsi="Times New Roman"/>
          <w:bCs/>
        </w:rPr>
        <w:t>ХХ</w:t>
      </w:r>
      <w:r w:rsidR="007E7052" w:rsidRPr="00315606">
        <w:rPr>
          <w:rFonts w:ascii="Times New Roman" w:eastAsia="Times New Roman" w:hAnsi="Times New Roman"/>
          <w:bCs/>
        </w:rPr>
        <w:t>.</w:t>
      </w:r>
      <w:r w:rsidR="002E6904" w:rsidRPr="00315606">
        <w:rPr>
          <w:rFonts w:ascii="Times New Roman" w:eastAsia="Times New Roman" w:hAnsi="Times New Roman"/>
          <w:bCs/>
        </w:rPr>
        <w:t>ХХ</w:t>
      </w:r>
      <w:r w:rsidR="007E7052" w:rsidRPr="00315606">
        <w:rPr>
          <w:rFonts w:ascii="Times New Roman" w:eastAsia="Times New Roman" w:hAnsi="Times New Roman"/>
          <w:bCs/>
        </w:rPr>
        <w:t>.</w:t>
      </w:r>
      <w:r w:rsidR="00AE0B86" w:rsidRPr="00315606">
        <w:rPr>
          <w:rFonts w:ascii="Times New Roman" w:eastAsia="Times New Roman" w:hAnsi="Times New Roman"/>
          <w:bCs/>
        </w:rPr>
        <w:t>202</w:t>
      </w:r>
      <w:r w:rsidR="00357BFC" w:rsidRPr="00315606">
        <w:rPr>
          <w:rFonts w:ascii="Times New Roman" w:eastAsia="Times New Roman" w:hAnsi="Times New Roman"/>
          <w:bCs/>
        </w:rPr>
        <w:t>1</w:t>
      </w:r>
      <w:r w:rsidR="00544F8D" w:rsidRPr="00315606">
        <w:rPr>
          <w:rFonts w:ascii="Times New Roman" w:eastAsia="Times New Roman" w:hAnsi="Times New Roman"/>
          <w:bCs/>
        </w:rPr>
        <w:t xml:space="preserve"> г.</w:t>
      </w:r>
    </w:p>
    <w:p w14:paraId="272607AB" w14:textId="77777777" w:rsidR="00315606" w:rsidRPr="00315606" w:rsidRDefault="00315606" w:rsidP="00E60037">
      <w:pPr>
        <w:tabs>
          <w:tab w:val="left" w:pos="224"/>
        </w:tabs>
        <w:spacing w:after="0" w:line="240" w:lineRule="auto"/>
        <w:ind w:firstLine="567"/>
        <w:jc w:val="right"/>
        <w:rPr>
          <w:rFonts w:ascii="Times New Roman" w:eastAsia="Times New Roman" w:hAnsi="Times New Roman"/>
          <w:bCs/>
        </w:rPr>
      </w:pPr>
    </w:p>
    <w:p w14:paraId="079E5A11" w14:textId="77777777" w:rsidR="009A65A6" w:rsidRPr="00315606" w:rsidRDefault="009A65A6" w:rsidP="00A7505C">
      <w:pPr>
        <w:tabs>
          <w:tab w:val="left" w:pos="224"/>
        </w:tabs>
        <w:spacing w:after="0" w:line="240" w:lineRule="auto"/>
        <w:ind w:firstLine="567"/>
        <w:jc w:val="right"/>
        <w:rPr>
          <w:rFonts w:ascii="Times New Roman" w:eastAsia="Times New Roman" w:hAnsi="Times New Roman"/>
          <w:bCs/>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A65A6" w:rsidRPr="00315606" w14:paraId="04ADEC1B" w14:textId="77777777" w:rsidTr="00CC7152">
        <w:trPr>
          <w:jc w:val="center"/>
        </w:trPr>
        <w:tc>
          <w:tcPr>
            <w:tcW w:w="4814" w:type="dxa"/>
          </w:tcPr>
          <w:p w14:paraId="662B2A58" w14:textId="05D61A17" w:rsidR="009A65A6" w:rsidRPr="00315606" w:rsidRDefault="009A65A6" w:rsidP="005F0BC8">
            <w:pPr>
              <w:widowControl w:val="0"/>
              <w:tabs>
                <w:tab w:val="left" w:pos="224"/>
              </w:tabs>
              <w:spacing w:after="0" w:line="240" w:lineRule="auto"/>
              <w:rPr>
                <w:rFonts w:ascii="Times New Roman" w:eastAsia="Arial" w:hAnsi="Times New Roman"/>
                <w:bCs/>
              </w:rPr>
            </w:pPr>
            <w:r w:rsidRPr="00315606">
              <w:rPr>
                <w:rFonts w:ascii="Times New Roman" w:eastAsia="Arial" w:hAnsi="Times New Roman"/>
                <w:bCs/>
              </w:rPr>
              <w:t>Застройщик:</w:t>
            </w:r>
          </w:p>
          <w:p w14:paraId="21046C07" w14:textId="77777777" w:rsidR="009A65A6" w:rsidRPr="00315606" w:rsidRDefault="009A65A6" w:rsidP="005F0BC8">
            <w:pPr>
              <w:widowControl w:val="0"/>
              <w:tabs>
                <w:tab w:val="left" w:pos="224"/>
              </w:tabs>
              <w:spacing w:after="0" w:line="240" w:lineRule="auto"/>
              <w:rPr>
                <w:rFonts w:ascii="Times New Roman" w:eastAsia="Arial" w:hAnsi="Times New Roman"/>
                <w:bCs/>
              </w:rPr>
            </w:pPr>
            <w:r w:rsidRPr="00315606">
              <w:rPr>
                <w:rFonts w:ascii="Times New Roman" w:eastAsia="Times New Roman" w:hAnsi="Times New Roman"/>
                <w:bCs/>
              </w:rPr>
              <w:t>ООО «Специализированный застройщик «</w:t>
            </w:r>
            <w:r w:rsidRPr="00315606">
              <w:rPr>
                <w:rFonts w:ascii="Times New Roman" w:eastAsia="Times New Roman" w:hAnsi="Times New Roman"/>
                <w:bCs/>
                <w:iCs/>
                <w:lang w:eastAsia="ru-RU"/>
              </w:rPr>
              <w:t>СТРОЙТЭК</w:t>
            </w:r>
            <w:r w:rsidRPr="00315606">
              <w:rPr>
                <w:rFonts w:ascii="Times New Roman" w:eastAsia="Times New Roman" w:hAnsi="Times New Roman"/>
                <w:bCs/>
              </w:rPr>
              <w:t>»</w:t>
            </w:r>
          </w:p>
          <w:p w14:paraId="41B11E43" w14:textId="77777777" w:rsidR="009A65A6" w:rsidRPr="00315606" w:rsidRDefault="009A65A6" w:rsidP="005F0BC8">
            <w:pPr>
              <w:widowControl w:val="0"/>
              <w:tabs>
                <w:tab w:val="left" w:pos="224"/>
              </w:tabs>
              <w:spacing w:after="0" w:line="240" w:lineRule="auto"/>
              <w:rPr>
                <w:rFonts w:ascii="Times New Roman" w:eastAsia="Times New Roman" w:hAnsi="Times New Roman"/>
                <w:bCs/>
              </w:rPr>
            </w:pPr>
          </w:p>
          <w:p w14:paraId="056C8E83" w14:textId="77777777" w:rsidR="00357BFC" w:rsidRPr="00315606" w:rsidRDefault="00357BFC" w:rsidP="00357BFC">
            <w:pPr>
              <w:shd w:val="clear" w:color="auto" w:fill="FFFFFF"/>
              <w:spacing w:after="0" w:line="240" w:lineRule="auto"/>
              <w:rPr>
                <w:rFonts w:ascii="Times New Roman" w:eastAsia="Times New Roman" w:hAnsi="Times New Roman"/>
                <w:bCs/>
                <w:lang w:eastAsia="ru-RU"/>
              </w:rPr>
            </w:pPr>
          </w:p>
          <w:p w14:paraId="30A3D843" w14:textId="40541293" w:rsidR="00357BFC" w:rsidRPr="00315606" w:rsidRDefault="00357BFC" w:rsidP="00357BFC">
            <w:pPr>
              <w:shd w:val="clear" w:color="auto" w:fill="FFFFFF"/>
              <w:spacing w:after="0" w:line="240" w:lineRule="auto"/>
              <w:rPr>
                <w:rFonts w:ascii="Times New Roman" w:eastAsia="Times New Roman" w:hAnsi="Times New Roman"/>
                <w:bCs/>
                <w:lang w:eastAsia="ru-RU"/>
              </w:rPr>
            </w:pPr>
            <w:r w:rsidRPr="00315606">
              <w:rPr>
                <w:rFonts w:ascii="Times New Roman" w:eastAsia="Times New Roman" w:hAnsi="Times New Roman"/>
                <w:bCs/>
                <w:lang w:eastAsia="ru-RU"/>
              </w:rPr>
              <w:t>_________________/</w:t>
            </w:r>
            <w:r w:rsidR="00315606">
              <w:rPr>
                <w:rFonts w:ascii="Times New Roman" w:eastAsia="Times New Roman" w:hAnsi="Times New Roman"/>
                <w:bCs/>
                <w:lang w:eastAsia="ru-RU"/>
              </w:rPr>
              <w:t>ХХХХХХ/</w:t>
            </w:r>
          </w:p>
          <w:p w14:paraId="18AC3D50" w14:textId="77777777" w:rsidR="00357BFC" w:rsidRPr="00315606" w:rsidRDefault="00357BFC" w:rsidP="00357BFC">
            <w:pPr>
              <w:shd w:val="clear" w:color="auto" w:fill="FFFFFF"/>
              <w:spacing w:after="0" w:line="240" w:lineRule="auto"/>
              <w:rPr>
                <w:rFonts w:ascii="Times New Roman" w:eastAsia="Times New Roman" w:hAnsi="Times New Roman"/>
                <w:bCs/>
                <w:lang w:eastAsia="ru-RU"/>
              </w:rPr>
            </w:pPr>
            <w:proofErr w:type="spellStart"/>
            <w:r w:rsidRPr="00315606">
              <w:rPr>
                <w:rFonts w:ascii="Times New Roman" w:eastAsia="Times New Roman" w:hAnsi="Times New Roman"/>
                <w:bCs/>
                <w:lang w:eastAsia="ru-RU"/>
              </w:rPr>
              <w:t>мп</w:t>
            </w:r>
            <w:proofErr w:type="spellEnd"/>
          </w:p>
          <w:p w14:paraId="22B8D7AB" w14:textId="77777777" w:rsidR="00357BFC" w:rsidRPr="00315606" w:rsidRDefault="00357BFC" w:rsidP="00357BFC">
            <w:pPr>
              <w:spacing w:after="0" w:line="240" w:lineRule="auto"/>
              <w:jc w:val="both"/>
              <w:rPr>
                <w:rFonts w:ascii="Times New Roman" w:eastAsia="Arial" w:hAnsi="Times New Roman"/>
                <w:bCs/>
              </w:rPr>
            </w:pPr>
          </w:p>
          <w:p w14:paraId="763C61E0" w14:textId="77777777" w:rsidR="009A65A6" w:rsidRPr="00315606" w:rsidRDefault="009A65A6" w:rsidP="00315606">
            <w:pPr>
              <w:spacing w:after="0" w:line="240" w:lineRule="auto"/>
              <w:jc w:val="both"/>
              <w:rPr>
                <w:rFonts w:ascii="Times New Roman" w:eastAsia="Arial" w:hAnsi="Times New Roman"/>
                <w:bCs/>
              </w:rPr>
            </w:pPr>
          </w:p>
        </w:tc>
        <w:tc>
          <w:tcPr>
            <w:tcW w:w="4814" w:type="dxa"/>
          </w:tcPr>
          <w:p w14:paraId="0583BB53" w14:textId="0340FCD7" w:rsidR="009A65A6" w:rsidRPr="00315606" w:rsidRDefault="009A65A6" w:rsidP="005F0BC8">
            <w:pPr>
              <w:tabs>
                <w:tab w:val="left" w:pos="224"/>
              </w:tabs>
              <w:spacing w:after="0" w:line="240" w:lineRule="auto"/>
              <w:jc w:val="both"/>
              <w:rPr>
                <w:rFonts w:ascii="Times New Roman" w:eastAsia="Times New Roman" w:hAnsi="Times New Roman"/>
                <w:bCs/>
              </w:rPr>
            </w:pPr>
            <w:r w:rsidRPr="00315606">
              <w:rPr>
                <w:rFonts w:ascii="Times New Roman" w:eastAsia="Times New Roman" w:hAnsi="Times New Roman"/>
                <w:bCs/>
              </w:rPr>
              <w:t>Участник долевого строительства:</w:t>
            </w:r>
          </w:p>
          <w:p w14:paraId="29B616D3" w14:textId="3733FD7A" w:rsidR="009A65A6" w:rsidRPr="00315606" w:rsidRDefault="009A65A6" w:rsidP="005F0BC8">
            <w:pPr>
              <w:tabs>
                <w:tab w:val="left" w:pos="224"/>
              </w:tabs>
              <w:spacing w:after="0" w:line="240" w:lineRule="auto"/>
              <w:jc w:val="both"/>
              <w:rPr>
                <w:rFonts w:ascii="Times New Roman" w:hAnsi="Times New Roman"/>
                <w:bCs/>
              </w:rPr>
            </w:pPr>
            <w:r w:rsidRPr="00315606">
              <w:rPr>
                <w:rFonts w:ascii="Times New Roman" w:eastAsia="Arial" w:hAnsi="Times New Roman"/>
                <w:bCs/>
              </w:rPr>
              <w:t xml:space="preserve">Гр. РФ </w:t>
            </w:r>
            <w:r w:rsidRPr="00315606">
              <w:rPr>
                <w:rFonts w:ascii="Times New Roman" w:hAnsi="Times New Roman"/>
                <w:bCs/>
                <w:spacing w:val="1"/>
              </w:rPr>
              <w:t>ХХХХХ</w:t>
            </w:r>
            <w:r w:rsidRPr="00315606">
              <w:rPr>
                <w:rFonts w:ascii="Times New Roman" w:hAnsi="Times New Roman"/>
                <w:bCs/>
              </w:rPr>
              <w:t xml:space="preserve"> </w:t>
            </w:r>
          </w:p>
          <w:p w14:paraId="6090005E" w14:textId="0F6B0831" w:rsidR="009A65A6" w:rsidRPr="00315606" w:rsidRDefault="009A65A6" w:rsidP="005F0BC8">
            <w:pPr>
              <w:tabs>
                <w:tab w:val="left" w:pos="224"/>
              </w:tabs>
              <w:spacing w:after="0" w:line="240" w:lineRule="auto"/>
              <w:jc w:val="both"/>
              <w:rPr>
                <w:rFonts w:ascii="Times New Roman" w:hAnsi="Times New Roman"/>
                <w:bCs/>
              </w:rPr>
            </w:pPr>
          </w:p>
          <w:p w14:paraId="182604D0" w14:textId="05935E35" w:rsidR="009A65A6" w:rsidRPr="00315606" w:rsidRDefault="009A65A6" w:rsidP="005F0BC8">
            <w:pPr>
              <w:tabs>
                <w:tab w:val="left" w:pos="224"/>
              </w:tabs>
              <w:spacing w:after="0" w:line="240" w:lineRule="auto"/>
              <w:jc w:val="both"/>
              <w:rPr>
                <w:rFonts w:ascii="Times New Roman" w:hAnsi="Times New Roman"/>
                <w:bCs/>
              </w:rPr>
            </w:pPr>
          </w:p>
          <w:p w14:paraId="0191C50A" w14:textId="5040C36F" w:rsidR="009A65A6" w:rsidRPr="00315606" w:rsidRDefault="009A65A6" w:rsidP="005F0BC8">
            <w:pPr>
              <w:tabs>
                <w:tab w:val="left" w:pos="224"/>
              </w:tabs>
              <w:spacing w:after="0" w:line="240" w:lineRule="auto"/>
              <w:jc w:val="both"/>
              <w:rPr>
                <w:rFonts w:ascii="Times New Roman" w:hAnsi="Times New Roman"/>
                <w:bCs/>
              </w:rPr>
            </w:pPr>
          </w:p>
          <w:p w14:paraId="499674EB" w14:textId="77777777" w:rsidR="009A65A6" w:rsidRPr="00315606" w:rsidRDefault="009A65A6" w:rsidP="005F0BC8">
            <w:pPr>
              <w:tabs>
                <w:tab w:val="left" w:pos="224"/>
              </w:tabs>
              <w:spacing w:after="0" w:line="240" w:lineRule="auto"/>
              <w:jc w:val="both"/>
              <w:rPr>
                <w:rFonts w:ascii="Times New Roman" w:hAnsi="Times New Roman"/>
                <w:bCs/>
              </w:rPr>
            </w:pPr>
            <w:r w:rsidRPr="00315606">
              <w:rPr>
                <w:rFonts w:ascii="Times New Roman" w:hAnsi="Times New Roman"/>
                <w:bCs/>
              </w:rPr>
              <w:t>_________</w:t>
            </w:r>
            <w:bookmarkStart w:id="27" w:name="_GoBack"/>
            <w:bookmarkEnd w:id="27"/>
            <w:r w:rsidRPr="00315606">
              <w:rPr>
                <w:rFonts w:ascii="Times New Roman" w:hAnsi="Times New Roman"/>
                <w:bCs/>
              </w:rPr>
              <w:t>_________/ ХХХХХХХХ/</w:t>
            </w:r>
          </w:p>
          <w:p w14:paraId="2C10342A" w14:textId="77777777" w:rsidR="009A65A6" w:rsidRPr="00315606" w:rsidRDefault="009A65A6" w:rsidP="005F0BC8">
            <w:pPr>
              <w:spacing w:after="0" w:line="240" w:lineRule="auto"/>
              <w:jc w:val="both"/>
              <w:rPr>
                <w:rFonts w:ascii="Times New Roman" w:eastAsia="Arial" w:hAnsi="Times New Roman"/>
                <w:bCs/>
              </w:rPr>
            </w:pPr>
          </w:p>
        </w:tc>
      </w:tr>
    </w:tbl>
    <w:p w14:paraId="043E2F19" w14:textId="0BA42FD0" w:rsidR="001867F4" w:rsidRPr="00315606" w:rsidRDefault="001867F4" w:rsidP="001867F4">
      <w:pPr>
        <w:jc w:val="center"/>
        <w:rPr>
          <w:rFonts w:ascii="Times New Roman" w:eastAsia="Times New Roman" w:hAnsi="Times New Roman"/>
          <w:bCs/>
        </w:rPr>
      </w:pPr>
    </w:p>
    <w:sectPr w:rsidR="001867F4" w:rsidRPr="00315606" w:rsidSect="003A658A">
      <w:headerReference w:type="default" r:id="rId11"/>
      <w:pgSz w:w="11906" w:h="16838"/>
      <w:pgMar w:top="1418" w:right="850" w:bottom="851" w:left="1418"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938D" w14:textId="77777777" w:rsidR="00FF3D11" w:rsidRDefault="00FF3D11">
      <w:pPr>
        <w:spacing w:after="0" w:line="240" w:lineRule="auto"/>
      </w:pPr>
      <w:r>
        <w:separator/>
      </w:r>
    </w:p>
  </w:endnote>
  <w:endnote w:type="continuationSeparator" w:id="0">
    <w:p w14:paraId="31CD82BE" w14:textId="77777777" w:rsidR="00FF3D11" w:rsidRDefault="00F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ro Comp Pro">
    <w:altName w:val="Arial"/>
    <w:panose1 w:val="00000000000000000000"/>
    <w:charset w:val="00"/>
    <w:family w:val="swiss"/>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341D" w14:textId="77777777" w:rsidR="00FF3D11" w:rsidRDefault="00FF3D11">
      <w:pPr>
        <w:spacing w:after="0" w:line="240" w:lineRule="auto"/>
      </w:pPr>
      <w:r>
        <w:separator/>
      </w:r>
    </w:p>
  </w:footnote>
  <w:footnote w:type="continuationSeparator" w:id="0">
    <w:p w14:paraId="3702BB8C" w14:textId="77777777" w:rsidR="00FF3D11" w:rsidRDefault="00F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471E" w14:textId="77777777" w:rsidR="00F143A5" w:rsidRPr="00B35953" w:rsidRDefault="00F143A5" w:rsidP="000435A2">
    <w:pPr>
      <w:pStyle w:val="ad"/>
      <w:spacing w:after="0"/>
      <w:jc w:val="right"/>
      <w:rPr>
        <w:rFonts w:ascii="Times New Roman" w:hAnsi="Times New Roman"/>
        <w:sz w:val="16"/>
        <w:szCs w:val="16"/>
      </w:rPr>
    </w:pPr>
    <w:r w:rsidRPr="00B35953">
      <w:rPr>
        <w:rFonts w:ascii="Times New Roman" w:hAnsi="Times New Roman"/>
        <w:sz w:val="16"/>
        <w:szCs w:val="16"/>
      </w:rPr>
      <w:t xml:space="preserve">стр. </w:t>
    </w:r>
    <w:r w:rsidRPr="00B35953">
      <w:rPr>
        <w:sz w:val="16"/>
        <w:szCs w:val="16"/>
      </w:rPr>
      <w:fldChar w:fldCharType="begin"/>
    </w:r>
    <w:r w:rsidRPr="00B35953">
      <w:rPr>
        <w:sz w:val="16"/>
        <w:szCs w:val="16"/>
      </w:rPr>
      <w:instrText xml:space="preserve"> PAGE </w:instrText>
    </w:r>
    <w:r w:rsidRPr="00B35953">
      <w:rPr>
        <w:sz w:val="16"/>
        <w:szCs w:val="16"/>
      </w:rPr>
      <w:fldChar w:fldCharType="separate"/>
    </w:r>
    <w:r>
      <w:rPr>
        <w:sz w:val="16"/>
        <w:szCs w:val="16"/>
      </w:rPr>
      <w:t>1</w:t>
    </w:r>
    <w:r w:rsidRPr="00B35953">
      <w:rPr>
        <w:sz w:val="16"/>
        <w:szCs w:val="16"/>
      </w:rPr>
      <w:fldChar w:fldCharType="end"/>
    </w:r>
    <w:r w:rsidRPr="00B35953">
      <w:rPr>
        <w:rFonts w:ascii="Times New Roman" w:hAnsi="Times New Roman"/>
        <w:sz w:val="16"/>
        <w:szCs w:val="16"/>
      </w:rPr>
      <w:t xml:space="preserve"> из </w:t>
    </w:r>
    <w:r w:rsidRPr="00B35953">
      <w:rPr>
        <w:sz w:val="16"/>
        <w:szCs w:val="16"/>
      </w:rPr>
      <w:fldChar w:fldCharType="begin"/>
    </w:r>
    <w:r w:rsidRPr="00B35953">
      <w:rPr>
        <w:sz w:val="16"/>
        <w:szCs w:val="16"/>
      </w:rPr>
      <w:instrText xml:space="preserve"> NUMPAGES \*Arabic </w:instrText>
    </w:r>
    <w:r w:rsidRPr="00B35953">
      <w:rPr>
        <w:sz w:val="16"/>
        <w:szCs w:val="16"/>
      </w:rPr>
      <w:fldChar w:fldCharType="separate"/>
    </w:r>
    <w:r>
      <w:rPr>
        <w:sz w:val="16"/>
        <w:szCs w:val="16"/>
      </w:rPr>
      <w:t>77</w:t>
    </w:r>
    <w:r w:rsidRPr="00B35953">
      <w:rPr>
        <w:sz w:val="16"/>
        <w:szCs w:val="16"/>
      </w:rPr>
      <w:fldChar w:fldCharType="end"/>
    </w:r>
  </w:p>
  <w:p w14:paraId="22F34502" w14:textId="6EA60D29" w:rsidR="00F143A5" w:rsidRPr="00315606" w:rsidRDefault="00F143A5" w:rsidP="000435A2">
    <w:pPr>
      <w:pStyle w:val="ad"/>
      <w:spacing w:after="0"/>
      <w:jc w:val="right"/>
    </w:pPr>
    <w:r w:rsidRPr="00315606">
      <w:rPr>
        <w:rFonts w:ascii="Times New Roman" w:hAnsi="Times New Roman"/>
        <w:sz w:val="16"/>
        <w:szCs w:val="16"/>
      </w:rPr>
      <w:t>Договор № ТРИ-К</w:t>
    </w:r>
    <w:r w:rsidR="00984FF3" w:rsidRPr="00315606">
      <w:rPr>
        <w:rFonts w:ascii="Times New Roman" w:hAnsi="Times New Roman"/>
        <w:sz w:val="16"/>
        <w:szCs w:val="16"/>
      </w:rPr>
      <w:t>5</w:t>
    </w:r>
    <w:r w:rsidRPr="00315606">
      <w:rPr>
        <w:rFonts w:ascii="Times New Roman" w:hAnsi="Times New Roman"/>
        <w:sz w:val="16"/>
        <w:szCs w:val="16"/>
      </w:rPr>
      <w:t>-К-ХХ/</w:t>
    </w:r>
    <w:r w:rsidR="00793496" w:rsidRPr="00315606">
      <w:rPr>
        <w:rFonts w:ascii="Times New Roman" w:hAnsi="Times New Roman"/>
        <w:sz w:val="16"/>
        <w:szCs w:val="16"/>
      </w:rPr>
      <w:t>ВТБ</w:t>
    </w:r>
    <w:r w:rsidR="001834E6" w:rsidRPr="00315606">
      <w:rPr>
        <w:rFonts w:ascii="Times New Roman" w:hAnsi="Times New Roman"/>
        <w:sz w:val="16"/>
        <w:szCs w:val="16"/>
      </w:rPr>
      <w:t>СБР</w:t>
    </w:r>
    <w:r w:rsidR="005F32D6" w:rsidRPr="00315606">
      <w:rPr>
        <w:rFonts w:ascii="Times New Roman" w:hAnsi="Times New Roman"/>
        <w:sz w:val="16"/>
        <w:szCs w:val="16"/>
      </w:rPr>
      <w:t>/</w:t>
    </w:r>
    <w:r w:rsidR="001834E6" w:rsidRPr="00315606">
      <w:rPr>
        <w:rFonts w:ascii="Times New Roman" w:hAnsi="Times New Roman"/>
        <w:sz w:val="16"/>
        <w:szCs w:val="16"/>
      </w:rPr>
      <w:t>СМ</w:t>
    </w:r>
    <w:r w:rsidRPr="00315606">
      <w:rPr>
        <w:rFonts w:ascii="Times New Roman" w:hAnsi="Times New Roman"/>
        <w:sz w:val="16"/>
        <w:szCs w:val="16"/>
      </w:rPr>
      <w:t xml:space="preserve"> об участии в долевом строительстве жилого дома от ХХ.ХХ.202</w:t>
    </w:r>
    <w:r w:rsidR="001834E6" w:rsidRPr="00315606">
      <w:rPr>
        <w:rFonts w:ascii="Times New Roman" w:hAnsi="Times New Roman"/>
        <w:sz w:val="16"/>
        <w:szCs w:val="16"/>
      </w:rPr>
      <w:t>1</w:t>
    </w:r>
    <w:r w:rsidRPr="00315606">
      <w:rPr>
        <w:rFonts w:ascii="Times New Roman" w:hAnsi="Times New Roman"/>
        <w:sz w:val="16"/>
        <w:szCs w:val="16"/>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b w:val="0"/>
      </w:rPr>
    </w:lvl>
  </w:abstractNum>
  <w:abstractNum w:abstractNumId="3" w15:restartNumberingAfterBreak="0">
    <w:nsid w:val="00000004"/>
    <w:multiLevelType w:val="singleLevel"/>
    <w:tmpl w:val="4D86A104"/>
    <w:name w:val="WW8Num4"/>
    <w:lvl w:ilvl="0">
      <w:start w:val="1"/>
      <w:numFmt w:val="bullet"/>
      <w:lvlText w:val=""/>
      <w:lvlJc w:val="left"/>
      <w:pPr>
        <w:tabs>
          <w:tab w:val="num" w:pos="349"/>
        </w:tabs>
        <w:ind w:left="1069" w:hanging="360"/>
      </w:pPr>
      <w:rPr>
        <w:rFonts w:ascii="Symbol" w:hAnsi="Symbol" w:cs="Times New Roman"/>
        <w:b w:val="0"/>
      </w:rPr>
    </w:lvl>
  </w:abstractNum>
  <w:abstractNum w:abstractNumId="4" w15:restartNumberingAfterBreak="0">
    <w:nsid w:val="001F63CE"/>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0612BC1"/>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067297F"/>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E4E71C0"/>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E3065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3E2811"/>
    <w:multiLevelType w:val="multilevel"/>
    <w:tmpl w:val="80A0FF0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463682"/>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C1A551F"/>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4440B27"/>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4103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BB57F0A"/>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D5A1372"/>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F4359F0"/>
    <w:multiLevelType w:val="hybridMultilevel"/>
    <w:tmpl w:val="39861B2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7" w15:restartNumberingAfterBreak="0">
    <w:nsid w:val="32954420"/>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B3E0443"/>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F4D34CE"/>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68697E"/>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EF17B3"/>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58A05A4"/>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DAE4906"/>
    <w:multiLevelType w:val="multilevel"/>
    <w:tmpl w:val="826ABA4C"/>
    <w:lvl w:ilvl="0">
      <w:start w:val="17"/>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5" w15:restartNumberingAfterBreak="0">
    <w:nsid w:val="555D23ED"/>
    <w:multiLevelType w:val="hybridMultilevel"/>
    <w:tmpl w:val="F81CD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5206F5"/>
    <w:multiLevelType w:val="hybridMultilevel"/>
    <w:tmpl w:val="3D7E9176"/>
    <w:lvl w:ilvl="0" w:tplc="2FA66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85C9E"/>
    <w:multiLevelType w:val="multilevel"/>
    <w:tmpl w:val="AE5456C4"/>
    <w:lvl w:ilvl="0">
      <w:start w:val="9"/>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8" w15:restartNumberingAfterBreak="0">
    <w:nsid w:val="5E0E7DF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292590A"/>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707359A"/>
    <w:multiLevelType w:val="hybridMultilevel"/>
    <w:tmpl w:val="29B2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34B61"/>
    <w:multiLevelType w:val="multilevel"/>
    <w:tmpl w:val="1ECE178A"/>
    <w:lvl w:ilvl="0">
      <w:start w:val="17"/>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F090ECB"/>
    <w:multiLevelType w:val="hybridMultilevel"/>
    <w:tmpl w:val="329E5894"/>
    <w:lvl w:ilvl="0" w:tplc="D0A4CA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9051048"/>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B857D59"/>
    <w:multiLevelType w:val="hybridMultilevel"/>
    <w:tmpl w:val="73AC16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1"/>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34"/>
  </w:num>
  <w:num w:numId="11">
    <w:abstractNumId w:val="29"/>
  </w:num>
  <w:num w:numId="12">
    <w:abstractNumId w:val="6"/>
  </w:num>
  <w:num w:numId="13">
    <w:abstractNumId w:val="19"/>
  </w:num>
  <w:num w:numId="14">
    <w:abstractNumId w:val="13"/>
  </w:num>
  <w:num w:numId="15">
    <w:abstractNumId w:val="22"/>
  </w:num>
  <w:num w:numId="16">
    <w:abstractNumId w:val="11"/>
  </w:num>
  <w:num w:numId="17">
    <w:abstractNumId w:val="15"/>
  </w:num>
  <w:num w:numId="18">
    <w:abstractNumId w:val="28"/>
  </w:num>
  <w:num w:numId="19">
    <w:abstractNumId w:val="8"/>
  </w:num>
  <w:num w:numId="20">
    <w:abstractNumId w:val="7"/>
  </w:num>
  <w:num w:numId="21">
    <w:abstractNumId w:val="4"/>
  </w:num>
  <w:num w:numId="22">
    <w:abstractNumId w:val="33"/>
  </w:num>
  <w:num w:numId="23">
    <w:abstractNumId w:val="18"/>
  </w:num>
  <w:num w:numId="24">
    <w:abstractNumId w:val="5"/>
  </w:num>
  <w:num w:numId="25">
    <w:abstractNumId w:val="16"/>
  </w:num>
  <w:num w:numId="26">
    <w:abstractNumId w:val="25"/>
  </w:num>
  <w:num w:numId="27">
    <w:abstractNumId w:val="17"/>
  </w:num>
  <w:num w:numId="28">
    <w:abstractNumId w:val="32"/>
  </w:num>
  <w:num w:numId="29">
    <w:abstractNumId w:val="30"/>
  </w:num>
  <w:num w:numId="30">
    <w:abstractNumId w:val="21"/>
  </w:num>
  <w:num w:numId="31">
    <w:abstractNumId w:val="20"/>
  </w:num>
  <w:num w:numId="32">
    <w:abstractNumId w:val="10"/>
  </w:num>
  <w:num w:numId="33">
    <w:abstractNumId w:val="23"/>
  </w:num>
  <w:num w:numId="3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BD"/>
    <w:rsid w:val="00001AFD"/>
    <w:rsid w:val="00003542"/>
    <w:rsid w:val="00003713"/>
    <w:rsid w:val="00003CCF"/>
    <w:rsid w:val="0000546D"/>
    <w:rsid w:val="00006BA3"/>
    <w:rsid w:val="00012212"/>
    <w:rsid w:val="0001251C"/>
    <w:rsid w:val="00014B57"/>
    <w:rsid w:val="00016199"/>
    <w:rsid w:val="000166BE"/>
    <w:rsid w:val="00022665"/>
    <w:rsid w:val="00024A4C"/>
    <w:rsid w:val="00032EBE"/>
    <w:rsid w:val="00034BCB"/>
    <w:rsid w:val="000354D5"/>
    <w:rsid w:val="000373BB"/>
    <w:rsid w:val="00040A5D"/>
    <w:rsid w:val="000435A2"/>
    <w:rsid w:val="00043EE8"/>
    <w:rsid w:val="0004406F"/>
    <w:rsid w:val="00045612"/>
    <w:rsid w:val="0004674D"/>
    <w:rsid w:val="00047130"/>
    <w:rsid w:val="00047263"/>
    <w:rsid w:val="000503AC"/>
    <w:rsid w:val="000505A0"/>
    <w:rsid w:val="0005112C"/>
    <w:rsid w:val="00052BFB"/>
    <w:rsid w:val="00054D61"/>
    <w:rsid w:val="00055187"/>
    <w:rsid w:val="000573FC"/>
    <w:rsid w:val="0006000E"/>
    <w:rsid w:val="00060A4B"/>
    <w:rsid w:val="00062BCC"/>
    <w:rsid w:val="00062D3A"/>
    <w:rsid w:val="000660BB"/>
    <w:rsid w:val="000663F5"/>
    <w:rsid w:val="00066A1F"/>
    <w:rsid w:val="000721CD"/>
    <w:rsid w:val="0007337B"/>
    <w:rsid w:val="00077492"/>
    <w:rsid w:val="00083029"/>
    <w:rsid w:val="0008427A"/>
    <w:rsid w:val="000854CB"/>
    <w:rsid w:val="00093922"/>
    <w:rsid w:val="00095352"/>
    <w:rsid w:val="00095DAB"/>
    <w:rsid w:val="00095E12"/>
    <w:rsid w:val="000A3039"/>
    <w:rsid w:val="000A3297"/>
    <w:rsid w:val="000A3786"/>
    <w:rsid w:val="000B0510"/>
    <w:rsid w:val="000B1E22"/>
    <w:rsid w:val="000B1ECE"/>
    <w:rsid w:val="000B2A2A"/>
    <w:rsid w:val="000B5790"/>
    <w:rsid w:val="000B773B"/>
    <w:rsid w:val="000C3A9B"/>
    <w:rsid w:val="000C71B1"/>
    <w:rsid w:val="000C7CAA"/>
    <w:rsid w:val="000D0335"/>
    <w:rsid w:val="000D1013"/>
    <w:rsid w:val="000D158B"/>
    <w:rsid w:val="000D3190"/>
    <w:rsid w:val="000D3B9F"/>
    <w:rsid w:val="000D6CDD"/>
    <w:rsid w:val="000E0D3D"/>
    <w:rsid w:val="000E268F"/>
    <w:rsid w:val="000E3A58"/>
    <w:rsid w:val="000E4899"/>
    <w:rsid w:val="000E4D7C"/>
    <w:rsid w:val="000F03BB"/>
    <w:rsid w:val="0010045B"/>
    <w:rsid w:val="001051A0"/>
    <w:rsid w:val="00105A83"/>
    <w:rsid w:val="00106799"/>
    <w:rsid w:val="00113A75"/>
    <w:rsid w:val="00114680"/>
    <w:rsid w:val="001164E8"/>
    <w:rsid w:val="0011729A"/>
    <w:rsid w:val="001202ED"/>
    <w:rsid w:val="00121584"/>
    <w:rsid w:val="00124C0D"/>
    <w:rsid w:val="00125997"/>
    <w:rsid w:val="00127FB8"/>
    <w:rsid w:val="001328F1"/>
    <w:rsid w:val="001336A9"/>
    <w:rsid w:val="0014175C"/>
    <w:rsid w:val="00143135"/>
    <w:rsid w:val="0014384E"/>
    <w:rsid w:val="00143CE7"/>
    <w:rsid w:val="0014620B"/>
    <w:rsid w:val="00150A21"/>
    <w:rsid w:val="00151507"/>
    <w:rsid w:val="001528A5"/>
    <w:rsid w:val="0015297C"/>
    <w:rsid w:val="00154318"/>
    <w:rsid w:val="00156218"/>
    <w:rsid w:val="00156ABE"/>
    <w:rsid w:val="001638A8"/>
    <w:rsid w:val="00163B77"/>
    <w:rsid w:val="001679C5"/>
    <w:rsid w:val="00172B22"/>
    <w:rsid w:val="00174103"/>
    <w:rsid w:val="001752D9"/>
    <w:rsid w:val="001830F9"/>
    <w:rsid w:val="001834E6"/>
    <w:rsid w:val="00185E43"/>
    <w:rsid w:val="001867F4"/>
    <w:rsid w:val="0019002F"/>
    <w:rsid w:val="00190647"/>
    <w:rsid w:val="00194488"/>
    <w:rsid w:val="001965FD"/>
    <w:rsid w:val="00196E14"/>
    <w:rsid w:val="00197039"/>
    <w:rsid w:val="0019756C"/>
    <w:rsid w:val="001975A0"/>
    <w:rsid w:val="00197FBD"/>
    <w:rsid w:val="001A2183"/>
    <w:rsid w:val="001A2C68"/>
    <w:rsid w:val="001A2F49"/>
    <w:rsid w:val="001A3619"/>
    <w:rsid w:val="001A3D4E"/>
    <w:rsid w:val="001A573D"/>
    <w:rsid w:val="001A70C6"/>
    <w:rsid w:val="001A75BA"/>
    <w:rsid w:val="001A7924"/>
    <w:rsid w:val="001B0C00"/>
    <w:rsid w:val="001B2098"/>
    <w:rsid w:val="001B2CA0"/>
    <w:rsid w:val="001B3CB4"/>
    <w:rsid w:val="001B4B23"/>
    <w:rsid w:val="001B76FF"/>
    <w:rsid w:val="001C1504"/>
    <w:rsid w:val="001C19C9"/>
    <w:rsid w:val="001C220C"/>
    <w:rsid w:val="001C395D"/>
    <w:rsid w:val="001C4424"/>
    <w:rsid w:val="001C6660"/>
    <w:rsid w:val="001C7BB2"/>
    <w:rsid w:val="001D136E"/>
    <w:rsid w:val="001D201D"/>
    <w:rsid w:val="001D2D25"/>
    <w:rsid w:val="001D5BC0"/>
    <w:rsid w:val="001D5F32"/>
    <w:rsid w:val="001D73B4"/>
    <w:rsid w:val="001E368C"/>
    <w:rsid w:val="001F1873"/>
    <w:rsid w:val="001F1C54"/>
    <w:rsid w:val="001F216D"/>
    <w:rsid w:val="001F281E"/>
    <w:rsid w:val="001F3856"/>
    <w:rsid w:val="001F44E5"/>
    <w:rsid w:val="001F51B7"/>
    <w:rsid w:val="001F6955"/>
    <w:rsid w:val="001F7BFE"/>
    <w:rsid w:val="001F7F44"/>
    <w:rsid w:val="002013DF"/>
    <w:rsid w:val="00203342"/>
    <w:rsid w:val="0020414B"/>
    <w:rsid w:val="00204221"/>
    <w:rsid w:val="002167F4"/>
    <w:rsid w:val="0021735F"/>
    <w:rsid w:val="00227395"/>
    <w:rsid w:val="00241317"/>
    <w:rsid w:val="00242882"/>
    <w:rsid w:val="00243BA3"/>
    <w:rsid w:val="00250238"/>
    <w:rsid w:val="0025104A"/>
    <w:rsid w:val="0025168B"/>
    <w:rsid w:val="00251ACD"/>
    <w:rsid w:val="00252A76"/>
    <w:rsid w:val="002543A3"/>
    <w:rsid w:val="00255965"/>
    <w:rsid w:val="00256A40"/>
    <w:rsid w:val="00257256"/>
    <w:rsid w:val="002606A9"/>
    <w:rsid w:val="00261B57"/>
    <w:rsid w:val="00264A1D"/>
    <w:rsid w:val="002654E0"/>
    <w:rsid w:val="0026562B"/>
    <w:rsid w:val="00270AF8"/>
    <w:rsid w:val="002734C0"/>
    <w:rsid w:val="002738F8"/>
    <w:rsid w:val="002743DE"/>
    <w:rsid w:val="0027664F"/>
    <w:rsid w:val="00277F78"/>
    <w:rsid w:val="002802DE"/>
    <w:rsid w:val="00280651"/>
    <w:rsid w:val="002807DF"/>
    <w:rsid w:val="00281C5F"/>
    <w:rsid w:val="002826D2"/>
    <w:rsid w:val="002829FF"/>
    <w:rsid w:val="00284715"/>
    <w:rsid w:val="00287654"/>
    <w:rsid w:val="00290B20"/>
    <w:rsid w:val="002918F7"/>
    <w:rsid w:val="00293672"/>
    <w:rsid w:val="0029378C"/>
    <w:rsid w:val="00294699"/>
    <w:rsid w:val="00294761"/>
    <w:rsid w:val="002A09E2"/>
    <w:rsid w:val="002A33B5"/>
    <w:rsid w:val="002A3D66"/>
    <w:rsid w:val="002A4095"/>
    <w:rsid w:val="002A4F99"/>
    <w:rsid w:val="002A5DAC"/>
    <w:rsid w:val="002A6A03"/>
    <w:rsid w:val="002A6F30"/>
    <w:rsid w:val="002A7EC5"/>
    <w:rsid w:val="002B1C1A"/>
    <w:rsid w:val="002B2937"/>
    <w:rsid w:val="002B5D57"/>
    <w:rsid w:val="002B6789"/>
    <w:rsid w:val="002B7BDF"/>
    <w:rsid w:val="002C08EA"/>
    <w:rsid w:val="002C3243"/>
    <w:rsid w:val="002C5D82"/>
    <w:rsid w:val="002C6DCE"/>
    <w:rsid w:val="002C7FC9"/>
    <w:rsid w:val="002D0C28"/>
    <w:rsid w:val="002D24A4"/>
    <w:rsid w:val="002D4349"/>
    <w:rsid w:val="002D4494"/>
    <w:rsid w:val="002D7A0F"/>
    <w:rsid w:val="002D7BAA"/>
    <w:rsid w:val="002E0D5D"/>
    <w:rsid w:val="002E50EC"/>
    <w:rsid w:val="002E6904"/>
    <w:rsid w:val="002E690C"/>
    <w:rsid w:val="002F48AE"/>
    <w:rsid w:val="002F6B3F"/>
    <w:rsid w:val="00300A23"/>
    <w:rsid w:val="00300FE8"/>
    <w:rsid w:val="00305538"/>
    <w:rsid w:val="003113B2"/>
    <w:rsid w:val="0031187F"/>
    <w:rsid w:val="00312C91"/>
    <w:rsid w:val="00313DC5"/>
    <w:rsid w:val="00314F71"/>
    <w:rsid w:val="00315606"/>
    <w:rsid w:val="00321D2E"/>
    <w:rsid w:val="003269D2"/>
    <w:rsid w:val="00333718"/>
    <w:rsid w:val="00334C49"/>
    <w:rsid w:val="0033595D"/>
    <w:rsid w:val="00335F12"/>
    <w:rsid w:val="00341F79"/>
    <w:rsid w:val="00342DA6"/>
    <w:rsid w:val="003454F8"/>
    <w:rsid w:val="00347C09"/>
    <w:rsid w:val="00347FFB"/>
    <w:rsid w:val="00350302"/>
    <w:rsid w:val="003552F0"/>
    <w:rsid w:val="00355920"/>
    <w:rsid w:val="00357BFC"/>
    <w:rsid w:val="00357F45"/>
    <w:rsid w:val="00360FBE"/>
    <w:rsid w:val="003654FB"/>
    <w:rsid w:val="0036688F"/>
    <w:rsid w:val="00366B86"/>
    <w:rsid w:val="0036709C"/>
    <w:rsid w:val="003679E0"/>
    <w:rsid w:val="00370395"/>
    <w:rsid w:val="00370448"/>
    <w:rsid w:val="00371ADC"/>
    <w:rsid w:val="003761AA"/>
    <w:rsid w:val="003835AC"/>
    <w:rsid w:val="003849B1"/>
    <w:rsid w:val="00386C12"/>
    <w:rsid w:val="003873DC"/>
    <w:rsid w:val="00387553"/>
    <w:rsid w:val="0039045A"/>
    <w:rsid w:val="00391373"/>
    <w:rsid w:val="00397212"/>
    <w:rsid w:val="003A1244"/>
    <w:rsid w:val="003A293E"/>
    <w:rsid w:val="003A2A21"/>
    <w:rsid w:val="003A3A27"/>
    <w:rsid w:val="003A658A"/>
    <w:rsid w:val="003B1158"/>
    <w:rsid w:val="003B331F"/>
    <w:rsid w:val="003B3CCC"/>
    <w:rsid w:val="003B68EB"/>
    <w:rsid w:val="003C018F"/>
    <w:rsid w:val="003C0713"/>
    <w:rsid w:val="003C1508"/>
    <w:rsid w:val="003C1EBD"/>
    <w:rsid w:val="003C2513"/>
    <w:rsid w:val="003C2B35"/>
    <w:rsid w:val="003C342C"/>
    <w:rsid w:val="003C44D3"/>
    <w:rsid w:val="003C591B"/>
    <w:rsid w:val="003C7DC2"/>
    <w:rsid w:val="003C7DCA"/>
    <w:rsid w:val="003D3E85"/>
    <w:rsid w:val="003D3ECD"/>
    <w:rsid w:val="003D48FA"/>
    <w:rsid w:val="003E2D5F"/>
    <w:rsid w:val="003E3130"/>
    <w:rsid w:val="003E3E6C"/>
    <w:rsid w:val="003E3EAE"/>
    <w:rsid w:val="003E523C"/>
    <w:rsid w:val="003E5B6E"/>
    <w:rsid w:val="003E7508"/>
    <w:rsid w:val="003F116D"/>
    <w:rsid w:val="003F3D8C"/>
    <w:rsid w:val="003F5E19"/>
    <w:rsid w:val="003F735B"/>
    <w:rsid w:val="004026AC"/>
    <w:rsid w:val="004026B8"/>
    <w:rsid w:val="004030A9"/>
    <w:rsid w:val="004047F5"/>
    <w:rsid w:val="004106BD"/>
    <w:rsid w:val="0041145F"/>
    <w:rsid w:val="0041308B"/>
    <w:rsid w:val="004130AA"/>
    <w:rsid w:val="00415180"/>
    <w:rsid w:val="00415D1D"/>
    <w:rsid w:val="0041644E"/>
    <w:rsid w:val="00416C27"/>
    <w:rsid w:val="004212BB"/>
    <w:rsid w:val="00422F80"/>
    <w:rsid w:val="0042436B"/>
    <w:rsid w:val="00424E71"/>
    <w:rsid w:val="00427A95"/>
    <w:rsid w:val="0043200A"/>
    <w:rsid w:val="0043307E"/>
    <w:rsid w:val="00433BE5"/>
    <w:rsid w:val="00433D6B"/>
    <w:rsid w:val="00434224"/>
    <w:rsid w:val="00435CC2"/>
    <w:rsid w:val="00436AAD"/>
    <w:rsid w:val="004417D1"/>
    <w:rsid w:val="00442090"/>
    <w:rsid w:val="00444D1C"/>
    <w:rsid w:val="004507C8"/>
    <w:rsid w:val="004517A0"/>
    <w:rsid w:val="00451BFB"/>
    <w:rsid w:val="0045226E"/>
    <w:rsid w:val="004540A8"/>
    <w:rsid w:val="00457623"/>
    <w:rsid w:val="004614E7"/>
    <w:rsid w:val="00464093"/>
    <w:rsid w:val="0046542C"/>
    <w:rsid w:val="0047003A"/>
    <w:rsid w:val="004704DE"/>
    <w:rsid w:val="00472A85"/>
    <w:rsid w:val="004763E4"/>
    <w:rsid w:val="00476879"/>
    <w:rsid w:val="004768D9"/>
    <w:rsid w:val="004776D1"/>
    <w:rsid w:val="00480932"/>
    <w:rsid w:val="00482C82"/>
    <w:rsid w:val="0048340F"/>
    <w:rsid w:val="0048459E"/>
    <w:rsid w:val="004847C5"/>
    <w:rsid w:val="00484D5D"/>
    <w:rsid w:val="00484EBB"/>
    <w:rsid w:val="004857A4"/>
    <w:rsid w:val="00486622"/>
    <w:rsid w:val="004949CF"/>
    <w:rsid w:val="00496BE5"/>
    <w:rsid w:val="004972C8"/>
    <w:rsid w:val="0049773E"/>
    <w:rsid w:val="004A0697"/>
    <w:rsid w:val="004A19C6"/>
    <w:rsid w:val="004A25E1"/>
    <w:rsid w:val="004A2791"/>
    <w:rsid w:val="004A2934"/>
    <w:rsid w:val="004A46A5"/>
    <w:rsid w:val="004A5EEF"/>
    <w:rsid w:val="004A6A92"/>
    <w:rsid w:val="004A719C"/>
    <w:rsid w:val="004A73E6"/>
    <w:rsid w:val="004B0216"/>
    <w:rsid w:val="004B02E2"/>
    <w:rsid w:val="004B28DF"/>
    <w:rsid w:val="004B5FE8"/>
    <w:rsid w:val="004B7733"/>
    <w:rsid w:val="004B7AC8"/>
    <w:rsid w:val="004C11E7"/>
    <w:rsid w:val="004C1215"/>
    <w:rsid w:val="004C1C74"/>
    <w:rsid w:val="004C27C3"/>
    <w:rsid w:val="004C523F"/>
    <w:rsid w:val="004C69AB"/>
    <w:rsid w:val="004D2BFE"/>
    <w:rsid w:val="004D34EF"/>
    <w:rsid w:val="004D3F5E"/>
    <w:rsid w:val="004D4126"/>
    <w:rsid w:val="004D5145"/>
    <w:rsid w:val="004E0C19"/>
    <w:rsid w:val="004E4512"/>
    <w:rsid w:val="004E451B"/>
    <w:rsid w:val="004E51D6"/>
    <w:rsid w:val="004E6820"/>
    <w:rsid w:val="004E74E8"/>
    <w:rsid w:val="004E76D4"/>
    <w:rsid w:val="004E7B01"/>
    <w:rsid w:val="004F08F0"/>
    <w:rsid w:val="004F0A70"/>
    <w:rsid w:val="004F17A5"/>
    <w:rsid w:val="004F1DF5"/>
    <w:rsid w:val="004F3B46"/>
    <w:rsid w:val="004F6FCC"/>
    <w:rsid w:val="004F73A3"/>
    <w:rsid w:val="00501BDF"/>
    <w:rsid w:val="00502A42"/>
    <w:rsid w:val="00504E87"/>
    <w:rsid w:val="00504FCE"/>
    <w:rsid w:val="00507121"/>
    <w:rsid w:val="00511236"/>
    <w:rsid w:val="00511DB1"/>
    <w:rsid w:val="005151B3"/>
    <w:rsid w:val="00516233"/>
    <w:rsid w:val="00516D1A"/>
    <w:rsid w:val="00517614"/>
    <w:rsid w:val="005247D3"/>
    <w:rsid w:val="00524AF2"/>
    <w:rsid w:val="00525C61"/>
    <w:rsid w:val="00526C35"/>
    <w:rsid w:val="00534ACA"/>
    <w:rsid w:val="00535C51"/>
    <w:rsid w:val="00540DA9"/>
    <w:rsid w:val="00541F1D"/>
    <w:rsid w:val="005424AB"/>
    <w:rsid w:val="00543FD8"/>
    <w:rsid w:val="00544661"/>
    <w:rsid w:val="00544F8D"/>
    <w:rsid w:val="00545AFB"/>
    <w:rsid w:val="005473F8"/>
    <w:rsid w:val="0054756C"/>
    <w:rsid w:val="00550848"/>
    <w:rsid w:val="00550EBF"/>
    <w:rsid w:val="00553BE7"/>
    <w:rsid w:val="00554CE5"/>
    <w:rsid w:val="005557E0"/>
    <w:rsid w:val="00555A7F"/>
    <w:rsid w:val="00565EB9"/>
    <w:rsid w:val="005707FB"/>
    <w:rsid w:val="00573867"/>
    <w:rsid w:val="005746B8"/>
    <w:rsid w:val="00574D04"/>
    <w:rsid w:val="00574D5A"/>
    <w:rsid w:val="00577BC2"/>
    <w:rsid w:val="0058084E"/>
    <w:rsid w:val="00581C8A"/>
    <w:rsid w:val="005872E3"/>
    <w:rsid w:val="0059082A"/>
    <w:rsid w:val="00595437"/>
    <w:rsid w:val="00596FDC"/>
    <w:rsid w:val="00597263"/>
    <w:rsid w:val="005A174F"/>
    <w:rsid w:val="005A271B"/>
    <w:rsid w:val="005A5712"/>
    <w:rsid w:val="005A5AC8"/>
    <w:rsid w:val="005A6633"/>
    <w:rsid w:val="005A6753"/>
    <w:rsid w:val="005A6D84"/>
    <w:rsid w:val="005A7D8D"/>
    <w:rsid w:val="005B309B"/>
    <w:rsid w:val="005B474E"/>
    <w:rsid w:val="005B4CEA"/>
    <w:rsid w:val="005C1907"/>
    <w:rsid w:val="005C277A"/>
    <w:rsid w:val="005C534D"/>
    <w:rsid w:val="005C5671"/>
    <w:rsid w:val="005C6BCB"/>
    <w:rsid w:val="005C6C6F"/>
    <w:rsid w:val="005C6FD9"/>
    <w:rsid w:val="005C7525"/>
    <w:rsid w:val="005C7CB5"/>
    <w:rsid w:val="005D161F"/>
    <w:rsid w:val="005D217B"/>
    <w:rsid w:val="005D2E2C"/>
    <w:rsid w:val="005D44D8"/>
    <w:rsid w:val="005D5005"/>
    <w:rsid w:val="005D684E"/>
    <w:rsid w:val="005D7074"/>
    <w:rsid w:val="005D725F"/>
    <w:rsid w:val="005E0EAB"/>
    <w:rsid w:val="005E75E6"/>
    <w:rsid w:val="005E78D0"/>
    <w:rsid w:val="005F095E"/>
    <w:rsid w:val="005F115A"/>
    <w:rsid w:val="005F2ED6"/>
    <w:rsid w:val="005F32D6"/>
    <w:rsid w:val="005F353C"/>
    <w:rsid w:val="005F44BA"/>
    <w:rsid w:val="005F4B2F"/>
    <w:rsid w:val="005F6EE1"/>
    <w:rsid w:val="00600A0F"/>
    <w:rsid w:val="00602C4B"/>
    <w:rsid w:val="00607256"/>
    <w:rsid w:val="0060753A"/>
    <w:rsid w:val="0061012D"/>
    <w:rsid w:val="006107EC"/>
    <w:rsid w:val="006124D1"/>
    <w:rsid w:val="0061287F"/>
    <w:rsid w:val="00615DD5"/>
    <w:rsid w:val="00615ED9"/>
    <w:rsid w:val="006206AF"/>
    <w:rsid w:val="00624F24"/>
    <w:rsid w:val="00630016"/>
    <w:rsid w:val="00630B89"/>
    <w:rsid w:val="00630E08"/>
    <w:rsid w:val="0063270F"/>
    <w:rsid w:val="006333DB"/>
    <w:rsid w:val="006366C2"/>
    <w:rsid w:val="0063699F"/>
    <w:rsid w:val="00637B46"/>
    <w:rsid w:val="00641ACB"/>
    <w:rsid w:val="006437BA"/>
    <w:rsid w:val="00645CDA"/>
    <w:rsid w:val="0064616E"/>
    <w:rsid w:val="00650A66"/>
    <w:rsid w:val="00650ED6"/>
    <w:rsid w:val="0065401D"/>
    <w:rsid w:val="0065424E"/>
    <w:rsid w:val="00657F7E"/>
    <w:rsid w:val="006603D3"/>
    <w:rsid w:val="0066104C"/>
    <w:rsid w:val="006626DB"/>
    <w:rsid w:val="00665766"/>
    <w:rsid w:val="006660B4"/>
    <w:rsid w:val="006667B3"/>
    <w:rsid w:val="00667233"/>
    <w:rsid w:val="00670156"/>
    <w:rsid w:val="00671279"/>
    <w:rsid w:val="00673EF0"/>
    <w:rsid w:val="006756A4"/>
    <w:rsid w:val="0067694A"/>
    <w:rsid w:val="00682579"/>
    <w:rsid w:val="006839F1"/>
    <w:rsid w:val="00684AFD"/>
    <w:rsid w:val="006852C2"/>
    <w:rsid w:val="00687498"/>
    <w:rsid w:val="00690619"/>
    <w:rsid w:val="00692BAC"/>
    <w:rsid w:val="0069448F"/>
    <w:rsid w:val="00694503"/>
    <w:rsid w:val="00695388"/>
    <w:rsid w:val="006A0355"/>
    <w:rsid w:val="006A0DFC"/>
    <w:rsid w:val="006A2009"/>
    <w:rsid w:val="006A326F"/>
    <w:rsid w:val="006A562E"/>
    <w:rsid w:val="006B0E4E"/>
    <w:rsid w:val="006B1027"/>
    <w:rsid w:val="006B2B41"/>
    <w:rsid w:val="006B5DFE"/>
    <w:rsid w:val="006B7F35"/>
    <w:rsid w:val="006C2E18"/>
    <w:rsid w:val="006C518B"/>
    <w:rsid w:val="006C6E48"/>
    <w:rsid w:val="006D1D73"/>
    <w:rsid w:val="006D2D63"/>
    <w:rsid w:val="006D319F"/>
    <w:rsid w:val="006D4472"/>
    <w:rsid w:val="006D624A"/>
    <w:rsid w:val="006E1AF2"/>
    <w:rsid w:val="006E29D6"/>
    <w:rsid w:val="006E3E18"/>
    <w:rsid w:val="006E5CEE"/>
    <w:rsid w:val="006F21D9"/>
    <w:rsid w:val="006F27E7"/>
    <w:rsid w:val="006F3240"/>
    <w:rsid w:val="006F3B69"/>
    <w:rsid w:val="006F6625"/>
    <w:rsid w:val="006F7925"/>
    <w:rsid w:val="00700252"/>
    <w:rsid w:val="00700348"/>
    <w:rsid w:val="0070166B"/>
    <w:rsid w:val="00701E83"/>
    <w:rsid w:val="007034EE"/>
    <w:rsid w:val="00703F9D"/>
    <w:rsid w:val="00705B1D"/>
    <w:rsid w:val="0070697A"/>
    <w:rsid w:val="00710EC0"/>
    <w:rsid w:val="00712161"/>
    <w:rsid w:val="00713E57"/>
    <w:rsid w:val="0071695F"/>
    <w:rsid w:val="00720FFF"/>
    <w:rsid w:val="00721E32"/>
    <w:rsid w:val="007230A1"/>
    <w:rsid w:val="007231BB"/>
    <w:rsid w:val="00726D15"/>
    <w:rsid w:val="007271C2"/>
    <w:rsid w:val="00730A4C"/>
    <w:rsid w:val="00730A95"/>
    <w:rsid w:val="007340E3"/>
    <w:rsid w:val="0073422F"/>
    <w:rsid w:val="00735741"/>
    <w:rsid w:val="00745F5E"/>
    <w:rsid w:val="00747C91"/>
    <w:rsid w:val="0075221C"/>
    <w:rsid w:val="00752FA4"/>
    <w:rsid w:val="00754D93"/>
    <w:rsid w:val="007559E6"/>
    <w:rsid w:val="00755D82"/>
    <w:rsid w:val="00757D48"/>
    <w:rsid w:val="007615D0"/>
    <w:rsid w:val="00763793"/>
    <w:rsid w:val="007679A6"/>
    <w:rsid w:val="00770B0F"/>
    <w:rsid w:val="00776685"/>
    <w:rsid w:val="007820A2"/>
    <w:rsid w:val="00782124"/>
    <w:rsid w:val="00782BA5"/>
    <w:rsid w:val="0078528A"/>
    <w:rsid w:val="00785E6A"/>
    <w:rsid w:val="007906A4"/>
    <w:rsid w:val="007913E7"/>
    <w:rsid w:val="00793496"/>
    <w:rsid w:val="00795194"/>
    <w:rsid w:val="00795F95"/>
    <w:rsid w:val="00797A2C"/>
    <w:rsid w:val="007A3607"/>
    <w:rsid w:val="007A4B58"/>
    <w:rsid w:val="007B0CF3"/>
    <w:rsid w:val="007B436D"/>
    <w:rsid w:val="007B45A5"/>
    <w:rsid w:val="007B6CA6"/>
    <w:rsid w:val="007C08BD"/>
    <w:rsid w:val="007C2A3D"/>
    <w:rsid w:val="007C351E"/>
    <w:rsid w:val="007C4B38"/>
    <w:rsid w:val="007C6C2A"/>
    <w:rsid w:val="007C7ADC"/>
    <w:rsid w:val="007C7D58"/>
    <w:rsid w:val="007D0AC7"/>
    <w:rsid w:val="007D15B5"/>
    <w:rsid w:val="007D6483"/>
    <w:rsid w:val="007D744A"/>
    <w:rsid w:val="007E2352"/>
    <w:rsid w:val="007E3578"/>
    <w:rsid w:val="007E38FF"/>
    <w:rsid w:val="007E7052"/>
    <w:rsid w:val="007E787F"/>
    <w:rsid w:val="007F528B"/>
    <w:rsid w:val="00803EB1"/>
    <w:rsid w:val="008045C7"/>
    <w:rsid w:val="00805A8F"/>
    <w:rsid w:val="00806422"/>
    <w:rsid w:val="0081215E"/>
    <w:rsid w:val="00813448"/>
    <w:rsid w:val="00813616"/>
    <w:rsid w:val="0081434F"/>
    <w:rsid w:val="00816128"/>
    <w:rsid w:val="008178C8"/>
    <w:rsid w:val="00820524"/>
    <w:rsid w:val="00822947"/>
    <w:rsid w:val="00822AEE"/>
    <w:rsid w:val="00827844"/>
    <w:rsid w:val="0083199A"/>
    <w:rsid w:val="00831A06"/>
    <w:rsid w:val="00831D54"/>
    <w:rsid w:val="00832A09"/>
    <w:rsid w:val="008352F1"/>
    <w:rsid w:val="008355B2"/>
    <w:rsid w:val="00840161"/>
    <w:rsid w:val="008411EA"/>
    <w:rsid w:val="00841347"/>
    <w:rsid w:val="008440E4"/>
    <w:rsid w:val="00845204"/>
    <w:rsid w:val="00845B1D"/>
    <w:rsid w:val="00846904"/>
    <w:rsid w:val="00846A40"/>
    <w:rsid w:val="0085236B"/>
    <w:rsid w:val="00852644"/>
    <w:rsid w:val="008528B8"/>
    <w:rsid w:val="00852FE6"/>
    <w:rsid w:val="008534CC"/>
    <w:rsid w:val="00853B6C"/>
    <w:rsid w:val="00853BAD"/>
    <w:rsid w:val="00862703"/>
    <w:rsid w:val="00865374"/>
    <w:rsid w:val="00865BDA"/>
    <w:rsid w:val="00866129"/>
    <w:rsid w:val="00873341"/>
    <w:rsid w:val="008736F3"/>
    <w:rsid w:val="008754C0"/>
    <w:rsid w:val="008761E2"/>
    <w:rsid w:val="00881963"/>
    <w:rsid w:val="00882458"/>
    <w:rsid w:val="008835D6"/>
    <w:rsid w:val="0088375E"/>
    <w:rsid w:val="008844D7"/>
    <w:rsid w:val="00885A0C"/>
    <w:rsid w:val="00886082"/>
    <w:rsid w:val="008864D8"/>
    <w:rsid w:val="0088688A"/>
    <w:rsid w:val="00887E3F"/>
    <w:rsid w:val="00893C78"/>
    <w:rsid w:val="00894268"/>
    <w:rsid w:val="00894637"/>
    <w:rsid w:val="0089540C"/>
    <w:rsid w:val="00896C2B"/>
    <w:rsid w:val="00896F08"/>
    <w:rsid w:val="00897328"/>
    <w:rsid w:val="00897695"/>
    <w:rsid w:val="008A203B"/>
    <w:rsid w:val="008A5E7C"/>
    <w:rsid w:val="008A601D"/>
    <w:rsid w:val="008A6BB8"/>
    <w:rsid w:val="008A7225"/>
    <w:rsid w:val="008A7B68"/>
    <w:rsid w:val="008B21F4"/>
    <w:rsid w:val="008B28DD"/>
    <w:rsid w:val="008B386F"/>
    <w:rsid w:val="008B5B59"/>
    <w:rsid w:val="008B634F"/>
    <w:rsid w:val="008B6364"/>
    <w:rsid w:val="008B74D9"/>
    <w:rsid w:val="008B7BAC"/>
    <w:rsid w:val="008B7EB8"/>
    <w:rsid w:val="008C049A"/>
    <w:rsid w:val="008C0B83"/>
    <w:rsid w:val="008C306A"/>
    <w:rsid w:val="008C5BB9"/>
    <w:rsid w:val="008D02AA"/>
    <w:rsid w:val="008D0B44"/>
    <w:rsid w:val="008D28C9"/>
    <w:rsid w:val="008D4514"/>
    <w:rsid w:val="008D54B7"/>
    <w:rsid w:val="008D590B"/>
    <w:rsid w:val="008D5B51"/>
    <w:rsid w:val="008D6EBF"/>
    <w:rsid w:val="008E2589"/>
    <w:rsid w:val="008E4150"/>
    <w:rsid w:val="008E48D5"/>
    <w:rsid w:val="008E5A5C"/>
    <w:rsid w:val="008E7D0E"/>
    <w:rsid w:val="008F0218"/>
    <w:rsid w:val="008F0B7E"/>
    <w:rsid w:val="008F21CC"/>
    <w:rsid w:val="008F3A19"/>
    <w:rsid w:val="008F41D7"/>
    <w:rsid w:val="008F4EE6"/>
    <w:rsid w:val="008F500C"/>
    <w:rsid w:val="008F61D9"/>
    <w:rsid w:val="008F699F"/>
    <w:rsid w:val="008F7201"/>
    <w:rsid w:val="009003D2"/>
    <w:rsid w:val="00902C66"/>
    <w:rsid w:val="00905E88"/>
    <w:rsid w:val="00906CEF"/>
    <w:rsid w:val="00906FDD"/>
    <w:rsid w:val="00913AE7"/>
    <w:rsid w:val="0091674E"/>
    <w:rsid w:val="009208CA"/>
    <w:rsid w:val="00922CC4"/>
    <w:rsid w:val="00923E4A"/>
    <w:rsid w:val="0092502F"/>
    <w:rsid w:val="00925F07"/>
    <w:rsid w:val="00931E07"/>
    <w:rsid w:val="009337B3"/>
    <w:rsid w:val="009341D9"/>
    <w:rsid w:val="00940368"/>
    <w:rsid w:val="00941BEF"/>
    <w:rsid w:val="00945304"/>
    <w:rsid w:val="0094703A"/>
    <w:rsid w:val="00950D7E"/>
    <w:rsid w:val="009517FD"/>
    <w:rsid w:val="00954EC2"/>
    <w:rsid w:val="00956621"/>
    <w:rsid w:val="00957598"/>
    <w:rsid w:val="00957791"/>
    <w:rsid w:val="00960BFE"/>
    <w:rsid w:val="009612EC"/>
    <w:rsid w:val="0096448C"/>
    <w:rsid w:val="0096489B"/>
    <w:rsid w:val="00965249"/>
    <w:rsid w:val="009722FF"/>
    <w:rsid w:val="009823E3"/>
    <w:rsid w:val="00984720"/>
    <w:rsid w:val="0098499C"/>
    <w:rsid w:val="00984FF3"/>
    <w:rsid w:val="00990A2B"/>
    <w:rsid w:val="009929D3"/>
    <w:rsid w:val="0099300C"/>
    <w:rsid w:val="00994251"/>
    <w:rsid w:val="0099494D"/>
    <w:rsid w:val="00997F0D"/>
    <w:rsid w:val="009A1094"/>
    <w:rsid w:val="009A3634"/>
    <w:rsid w:val="009A3C0F"/>
    <w:rsid w:val="009A5703"/>
    <w:rsid w:val="009A616A"/>
    <w:rsid w:val="009A65A6"/>
    <w:rsid w:val="009A6985"/>
    <w:rsid w:val="009A7D68"/>
    <w:rsid w:val="009B0A80"/>
    <w:rsid w:val="009B2A66"/>
    <w:rsid w:val="009B2E5E"/>
    <w:rsid w:val="009B3F2F"/>
    <w:rsid w:val="009B4952"/>
    <w:rsid w:val="009B5C3F"/>
    <w:rsid w:val="009B78C0"/>
    <w:rsid w:val="009C0F8C"/>
    <w:rsid w:val="009C16AB"/>
    <w:rsid w:val="009C332C"/>
    <w:rsid w:val="009C4A01"/>
    <w:rsid w:val="009C654B"/>
    <w:rsid w:val="009D0C30"/>
    <w:rsid w:val="009D0E78"/>
    <w:rsid w:val="009D25D3"/>
    <w:rsid w:val="009D2C50"/>
    <w:rsid w:val="009D391B"/>
    <w:rsid w:val="009D41E9"/>
    <w:rsid w:val="009D6CD3"/>
    <w:rsid w:val="009D7370"/>
    <w:rsid w:val="009D745D"/>
    <w:rsid w:val="009D7A15"/>
    <w:rsid w:val="009D7C37"/>
    <w:rsid w:val="009E4501"/>
    <w:rsid w:val="009F010F"/>
    <w:rsid w:val="009F1575"/>
    <w:rsid w:val="009F354C"/>
    <w:rsid w:val="009F4A14"/>
    <w:rsid w:val="00A0233E"/>
    <w:rsid w:val="00A0378C"/>
    <w:rsid w:val="00A05882"/>
    <w:rsid w:val="00A0737A"/>
    <w:rsid w:val="00A07E65"/>
    <w:rsid w:val="00A102A6"/>
    <w:rsid w:val="00A11394"/>
    <w:rsid w:val="00A12EAE"/>
    <w:rsid w:val="00A13159"/>
    <w:rsid w:val="00A139F0"/>
    <w:rsid w:val="00A1606D"/>
    <w:rsid w:val="00A1677E"/>
    <w:rsid w:val="00A16B58"/>
    <w:rsid w:val="00A17949"/>
    <w:rsid w:val="00A2304C"/>
    <w:rsid w:val="00A23A69"/>
    <w:rsid w:val="00A24EA9"/>
    <w:rsid w:val="00A3294B"/>
    <w:rsid w:val="00A3300B"/>
    <w:rsid w:val="00A40098"/>
    <w:rsid w:val="00A44643"/>
    <w:rsid w:val="00A472B9"/>
    <w:rsid w:val="00A50624"/>
    <w:rsid w:val="00A50AA1"/>
    <w:rsid w:val="00A53221"/>
    <w:rsid w:val="00A5407D"/>
    <w:rsid w:val="00A5589A"/>
    <w:rsid w:val="00A5659F"/>
    <w:rsid w:val="00A623D0"/>
    <w:rsid w:val="00A652B1"/>
    <w:rsid w:val="00A652C9"/>
    <w:rsid w:val="00A66B72"/>
    <w:rsid w:val="00A67989"/>
    <w:rsid w:val="00A708C7"/>
    <w:rsid w:val="00A70FC7"/>
    <w:rsid w:val="00A71BDB"/>
    <w:rsid w:val="00A71DD5"/>
    <w:rsid w:val="00A73197"/>
    <w:rsid w:val="00A73B19"/>
    <w:rsid w:val="00A749A9"/>
    <w:rsid w:val="00A7505C"/>
    <w:rsid w:val="00A75E3C"/>
    <w:rsid w:val="00A77F08"/>
    <w:rsid w:val="00A8088E"/>
    <w:rsid w:val="00A81FA8"/>
    <w:rsid w:val="00A826CE"/>
    <w:rsid w:val="00A8352A"/>
    <w:rsid w:val="00A842BC"/>
    <w:rsid w:val="00A84DE1"/>
    <w:rsid w:val="00A90711"/>
    <w:rsid w:val="00A92424"/>
    <w:rsid w:val="00A92ACA"/>
    <w:rsid w:val="00A95382"/>
    <w:rsid w:val="00A96749"/>
    <w:rsid w:val="00AA1E91"/>
    <w:rsid w:val="00AA2486"/>
    <w:rsid w:val="00AA308B"/>
    <w:rsid w:val="00AA4A68"/>
    <w:rsid w:val="00AA5B01"/>
    <w:rsid w:val="00AA6DA7"/>
    <w:rsid w:val="00AA7695"/>
    <w:rsid w:val="00AB08F4"/>
    <w:rsid w:val="00AB0F2E"/>
    <w:rsid w:val="00AB3A1C"/>
    <w:rsid w:val="00AB6A37"/>
    <w:rsid w:val="00AB7B93"/>
    <w:rsid w:val="00AC1CB7"/>
    <w:rsid w:val="00AC2CD9"/>
    <w:rsid w:val="00AC4A7C"/>
    <w:rsid w:val="00AC6819"/>
    <w:rsid w:val="00AD58E2"/>
    <w:rsid w:val="00AD6ADA"/>
    <w:rsid w:val="00AD6B9D"/>
    <w:rsid w:val="00AE0B86"/>
    <w:rsid w:val="00AE3E60"/>
    <w:rsid w:val="00AE45C0"/>
    <w:rsid w:val="00AE57E9"/>
    <w:rsid w:val="00AE5C8B"/>
    <w:rsid w:val="00AE6064"/>
    <w:rsid w:val="00AF34D2"/>
    <w:rsid w:val="00AF7C3A"/>
    <w:rsid w:val="00B06D8E"/>
    <w:rsid w:val="00B06F78"/>
    <w:rsid w:val="00B07358"/>
    <w:rsid w:val="00B11848"/>
    <w:rsid w:val="00B12E52"/>
    <w:rsid w:val="00B14E4B"/>
    <w:rsid w:val="00B16DE8"/>
    <w:rsid w:val="00B16F17"/>
    <w:rsid w:val="00B17352"/>
    <w:rsid w:val="00B23BE4"/>
    <w:rsid w:val="00B26902"/>
    <w:rsid w:val="00B26942"/>
    <w:rsid w:val="00B27874"/>
    <w:rsid w:val="00B3698A"/>
    <w:rsid w:val="00B4192B"/>
    <w:rsid w:val="00B4658E"/>
    <w:rsid w:val="00B4751A"/>
    <w:rsid w:val="00B53E16"/>
    <w:rsid w:val="00B5402A"/>
    <w:rsid w:val="00B56E98"/>
    <w:rsid w:val="00B57E2E"/>
    <w:rsid w:val="00B61D2E"/>
    <w:rsid w:val="00B622CC"/>
    <w:rsid w:val="00B62ED0"/>
    <w:rsid w:val="00B6339C"/>
    <w:rsid w:val="00B6425C"/>
    <w:rsid w:val="00B64C5D"/>
    <w:rsid w:val="00B64D20"/>
    <w:rsid w:val="00B663B2"/>
    <w:rsid w:val="00B67067"/>
    <w:rsid w:val="00B707F3"/>
    <w:rsid w:val="00B7319A"/>
    <w:rsid w:val="00B7451A"/>
    <w:rsid w:val="00B74F28"/>
    <w:rsid w:val="00B76168"/>
    <w:rsid w:val="00B761CA"/>
    <w:rsid w:val="00B767DF"/>
    <w:rsid w:val="00B769ED"/>
    <w:rsid w:val="00B77290"/>
    <w:rsid w:val="00B77DD2"/>
    <w:rsid w:val="00B77DDC"/>
    <w:rsid w:val="00B81E54"/>
    <w:rsid w:val="00B83EED"/>
    <w:rsid w:val="00B84BBB"/>
    <w:rsid w:val="00B84DAF"/>
    <w:rsid w:val="00B90038"/>
    <w:rsid w:val="00B901AD"/>
    <w:rsid w:val="00B90710"/>
    <w:rsid w:val="00B91DB2"/>
    <w:rsid w:val="00B948C2"/>
    <w:rsid w:val="00B9562C"/>
    <w:rsid w:val="00B960E9"/>
    <w:rsid w:val="00B96315"/>
    <w:rsid w:val="00BA1918"/>
    <w:rsid w:val="00BA24F9"/>
    <w:rsid w:val="00BA28B3"/>
    <w:rsid w:val="00BA3913"/>
    <w:rsid w:val="00BA4F28"/>
    <w:rsid w:val="00BA65C5"/>
    <w:rsid w:val="00BA7166"/>
    <w:rsid w:val="00BB24F4"/>
    <w:rsid w:val="00BB67E7"/>
    <w:rsid w:val="00BC0DEC"/>
    <w:rsid w:val="00BC4DC8"/>
    <w:rsid w:val="00BC5661"/>
    <w:rsid w:val="00BC58D1"/>
    <w:rsid w:val="00BC64BC"/>
    <w:rsid w:val="00BD12EA"/>
    <w:rsid w:val="00BD13EA"/>
    <w:rsid w:val="00BD2EDE"/>
    <w:rsid w:val="00BD39E0"/>
    <w:rsid w:val="00BD6D51"/>
    <w:rsid w:val="00BD6ECA"/>
    <w:rsid w:val="00BD7C96"/>
    <w:rsid w:val="00BE08C8"/>
    <w:rsid w:val="00BE0961"/>
    <w:rsid w:val="00BE21C7"/>
    <w:rsid w:val="00BE29A6"/>
    <w:rsid w:val="00BE3106"/>
    <w:rsid w:val="00BE39AC"/>
    <w:rsid w:val="00BE4CDE"/>
    <w:rsid w:val="00BE4F0E"/>
    <w:rsid w:val="00BE7BD8"/>
    <w:rsid w:val="00BF0E66"/>
    <w:rsid w:val="00BF1EE1"/>
    <w:rsid w:val="00BF2A72"/>
    <w:rsid w:val="00BF30E1"/>
    <w:rsid w:val="00BF4B7A"/>
    <w:rsid w:val="00BF7B6B"/>
    <w:rsid w:val="00C00212"/>
    <w:rsid w:val="00C02234"/>
    <w:rsid w:val="00C03A35"/>
    <w:rsid w:val="00C07085"/>
    <w:rsid w:val="00C114AC"/>
    <w:rsid w:val="00C11670"/>
    <w:rsid w:val="00C14BA8"/>
    <w:rsid w:val="00C16D7C"/>
    <w:rsid w:val="00C16F62"/>
    <w:rsid w:val="00C21041"/>
    <w:rsid w:val="00C21F03"/>
    <w:rsid w:val="00C22E65"/>
    <w:rsid w:val="00C23C50"/>
    <w:rsid w:val="00C23C8B"/>
    <w:rsid w:val="00C241A5"/>
    <w:rsid w:val="00C2488E"/>
    <w:rsid w:val="00C25A8A"/>
    <w:rsid w:val="00C2660D"/>
    <w:rsid w:val="00C27824"/>
    <w:rsid w:val="00C349F1"/>
    <w:rsid w:val="00C34BD4"/>
    <w:rsid w:val="00C35902"/>
    <w:rsid w:val="00C37B47"/>
    <w:rsid w:val="00C40785"/>
    <w:rsid w:val="00C425C4"/>
    <w:rsid w:val="00C43770"/>
    <w:rsid w:val="00C43D8F"/>
    <w:rsid w:val="00C5155D"/>
    <w:rsid w:val="00C53631"/>
    <w:rsid w:val="00C5385E"/>
    <w:rsid w:val="00C542D9"/>
    <w:rsid w:val="00C544D2"/>
    <w:rsid w:val="00C567E6"/>
    <w:rsid w:val="00C603CC"/>
    <w:rsid w:val="00C611D0"/>
    <w:rsid w:val="00C61336"/>
    <w:rsid w:val="00C627B1"/>
    <w:rsid w:val="00C63666"/>
    <w:rsid w:val="00C63CDC"/>
    <w:rsid w:val="00C65814"/>
    <w:rsid w:val="00C67E06"/>
    <w:rsid w:val="00C735A7"/>
    <w:rsid w:val="00C7516F"/>
    <w:rsid w:val="00C75A8E"/>
    <w:rsid w:val="00C77570"/>
    <w:rsid w:val="00C836E2"/>
    <w:rsid w:val="00C90039"/>
    <w:rsid w:val="00C93AB6"/>
    <w:rsid w:val="00C94916"/>
    <w:rsid w:val="00C96E43"/>
    <w:rsid w:val="00CA0CC1"/>
    <w:rsid w:val="00CA4F8B"/>
    <w:rsid w:val="00CA6B75"/>
    <w:rsid w:val="00CC2BA1"/>
    <w:rsid w:val="00CC2DA8"/>
    <w:rsid w:val="00CC300B"/>
    <w:rsid w:val="00CC3944"/>
    <w:rsid w:val="00CC7152"/>
    <w:rsid w:val="00CE10C6"/>
    <w:rsid w:val="00CE2BB1"/>
    <w:rsid w:val="00CE5509"/>
    <w:rsid w:val="00CF0970"/>
    <w:rsid w:val="00CF28CC"/>
    <w:rsid w:val="00CF3037"/>
    <w:rsid w:val="00CF3562"/>
    <w:rsid w:val="00CF4EF3"/>
    <w:rsid w:val="00CF60B3"/>
    <w:rsid w:val="00CF67F0"/>
    <w:rsid w:val="00D02A33"/>
    <w:rsid w:val="00D03520"/>
    <w:rsid w:val="00D052E1"/>
    <w:rsid w:val="00D05994"/>
    <w:rsid w:val="00D061F1"/>
    <w:rsid w:val="00D076CF"/>
    <w:rsid w:val="00D13C32"/>
    <w:rsid w:val="00D14266"/>
    <w:rsid w:val="00D14285"/>
    <w:rsid w:val="00D1626D"/>
    <w:rsid w:val="00D17178"/>
    <w:rsid w:val="00D20880"/>
    <w:rsid w:val="00D215AD"/>
    <w:rsid w:val="00D2182D"/>
    <w:rsid w:val="00D218A3"/>
    <w:rsid w:val="00D22655"/>
    <w:rsid w:val="00D24BC8"/>
    <w:rsid w:val="00D2549D"/>
    <w:rsid w:val="00D2557F"/>
    <w:rsid w:val="00D30144"/>
    <w:rsid w:val="00D354DD"/>
    <w:rsid w:val="00D37120"/>
    <w:rsid w:val="00D408A4"/>
    <w:rsid w:val="00D43373"/>
    <w:rsid w:val="00D44231"/>
    <w:rsid w:val="00D44826"/>
    <w:rsid w:val="00D452D8"/>
    <w:rsid w:val="00D469B1"/>
    <w:rsid w:val="00D47B8F"/>
    <w:rsid w:val="00D50390"/>
    <w:rsid w:val="00D5198D"/>
    <w:rsid w:val="00D51B75"/>
    <w:rsid w:val="00D525D8"/>
    <w:rsid w:val="00D53451"/>
    <w:rsid w:val="00D57147"/>
    <w:rsid w:val="00D57A55"/>
    <w:rsid w:val="00D6146C"/>
    <w:rsid w:val="00D61D45"/>
    <w:rsid w:val="00D625F9"/>
    <w:rsid w:val="00D63031"/>
    <w:rsid w:val="00D64027"/>
    <w:rsid w:val="00D641F8"/>
    <w:rsid w:val="00D67E7B"/>
    <w:rsid w:val="00D709B7"/>
    <w:rsid w:val="00D74C3D"/>
    <w:rsid w:val="00D75691"/>
    <w:rsid w:val="00D757E8"/>
    <w:rsid w:val="00D76460"/>
    <w:rsid w:val="00D76CD9"/>
    <w:rsid w:val="00D80A30"/>
    <w:rsid w:val="00D8344C"/>
    <w:rsid w:val="00D83CAD"/>
    <w:rsid w:val="00D85A37"/>
    <w:rsid w:val="00D86162"/>
    <w:rsid w:val="00D866DF"/>
    <w:rsid w:val="00D86E43"/>
    <w:rsid w:val="00D945B9"/>
    <w:rsid w:val="00D952DF"/>
    <w:rsid w:val="00DA07CF"/>
    <w:rsid w:val="00DA2818"/>
    <w:rsid w:val="00DA2B9F"/>
    <w:rsid w:val="00DA558F"/>
    <w:rsid w:val="00DA5FE5"/>
    <w:rsid w:val="00DA6CCE"/>
    <w:rsid w:val="00DA7915"/>
    <w:rsid w:val="00DB0231"/>
    <w:rsid w:val="00DB1734"/>
    <w:rsid w:val="00DB5E7D"/>
    <w:rsid w:val="00DB78D3"/>
    <w:rsid w:val="00DC1D74"/>
    <w:rsid w:val="00DC63BF"/>
    <w:rsid w:val="00DD020D"/>
    <w:rsid w:val="00DD2DB7"/>
    <w:rsid w:val="00DD33C2"/>
    <w:rsid w:val="00DE2EC4"/>
    <w:rsid w:val="00DE3098"/>
    <w:rsid w:val="00DE3F53"/>
    <w:rsid w:val="00DE4137"/>
    <w:rsid w:val="00DE4580"/>
    <w:rsid w:val="00DE4BF3"/>
    <w:rsid w:val="00DE7FC8"/>
    <w:rsid w:val="00DF24C0"/>
    <w:rsid w:val="00DF3227"/>
    <w:rsid w:val="00DF3CE4"/>
    <w:rsid w:val="00DF3DEA"/>
    <w:rsid w:val="00DF43A1"/>
    <w:rsid w:val="00DF6E2E"/>
    <w:rsid w:val="00DF77C6"/>
    <w:rsid w:val="00E008D8"/>
    <w:rsid w:val="00E00C7B"/>
    <w:rsid w:val="00E04709"/>
    <w:rsid w:val="00E04F27"/>
    <w:rsid w:val="00E10B72"/>
    <w:rsid w:val="00E12851"/>
    <w:rsid w:val="00E139D4"/>
    <w:rsid w:val="00E13A5A"/>
    <w:rsid w:val="00E13B06"/>
    <w:rsid w:val="00E17B2C"/>
    <w:rsid w:val="00E2067E"/>
    <w:rsid w:val="00E20860"/>
    <w:rsid w:val="00E21309"/>
    <w:rsid w:val="00E22102"/>
    <w:rsid w:val="00E22671"/>
    <w:rsid w:val="00E22A07"/>
    <w:rsid w:val="00E23C91"/>
    <w:rsid w:val="00E30944"/>
    <w:rsid w:val="00E33148"/>
    <w:rsid w:val="00E3440B"/>
    <w:rsid w:val="00E36AA0"/>
    <w:rsid w:val="00E3720C"/>
    <w:rsid w:val="00E41DE4"/>
    <w:rsid w:val="00E42D43"/>
    <w:rsid w:val="00E464AF"/>
    <w:rsid w:val="00E47A09"/>
    <w:rsid w:val="00E5164A"/>
    <w:rsid w:val="00E51B69"/>
    <w:rsid w:val="00E51C82"/>
    <w:rsid w:val="00E54FF2"/>
    <w:rsid w:val="00E56632"/>
    <w:rsid w:val="00E577DD"/>
    <w:rsid w:val="00E60037"/>
    <w:rsid w:val="00E61F37"/>
    <w:rsid w:val="00E62E0D"/>
    <w:rsid w:val="00E64002"/>
    <w:rsid w:val="00E64134"/>
    <w:rsid w:val="00E72705"/>
    <w:rsid w:val="00E77C2B"/>
    <w:rsid w:val="00E80F49"/>
    <w:rsid w:val="00E8110E"/>
    <w:rsid w:val="00E81673"/>
    <w:rsid w:val="00E82B2A"/>
    <w:rsid w:val="00E87504"/>
    <w:rsid w:val="00E93AA1"/>
    <w:rsid w:val="00E94792"/>
    <w:rsid w:val="00EA12C1"/>
    <w:rsid w:val="00EA172C"/>
    <w:rsid w:val="00EA2072"/>
    <w:rsid w:val="00EA33A9"/>
    <w:rsid w:val="00EA67F4"/>
    <w:rsid w:val="00EA78C1"/>
    <w:rsid w:val="00EA7AFD"/>
    <w:rsid w:val="00EB09FA"/>
    <w:rsid w:val="00EB4D64"/>
    <w:rsid w:val="00EB537C"/>
    <w:rsid w:val="00EB5E7E"/>
    <w:rsid w:val="00EB67E6"/>
    <w:rsid w:val="00EB690D"/>
    <w:rsid w:val="00EC0920"/>
    <w:rsid w:val="00EC4358"/>
    <w:rsid w:val="00EC4405"/>
    <w:rsid w:val="00EC4E3C"/>
    <w:rsid w:val="00EC6534"/>
    <w:rsid w:val="00ED66ED"/>
    <w:rsid w:val="00EE0C86"/>
    <w:rsid w:val="00EE3F9B"/>
    <w:rsid w:val="00EE4EBA"/>
    <w:rsid w:val="00EE7277"/>
    <w:rsid w:val="00EF017E"/>
    <w:rsid w:val="00EF0CB0"/>
    <w:rsid w:val="00EF1677"/>
    <w:rsid w:val="00EF3E3F"/>
    <w:rsid w:val="00F00840"/>
    <w:rsid w:val="00F02D5D"/>
    <w:rsid w:val="00F03BEF"/>
    <w:rsid w:val="00F05075"/>
    <w:rsid w:val="00F050CA"/>
    <w:rsid w:val="00F06CD4"/>
    <w:rsid w:val="00F13218"/>
    <w:rsid w:val="00F13E5B"/>
    <w:rsid w:val="00F143A5"/>
    <w:rsid w:val="00F20F11"/>
    <w:rsid w:val="00F26884"/>
    <w:rsid w:val="00F26FEC"/>
    <w:rsid w:val="00F27058"/>
    <w:rsid w:val="00F27AB1"/>
    <w:rsid w:val="00F300FE"/>
    <w:rsid w:val="00F351D8"/>
    <w:rsid w:val="00F364B6"/>
    <w:rsid w:val="00F40D33"/>
    <w:rsid w:val="00F43A88"/>
    <w:rsid w:val="00F43C50"/>
    <w:rsid w:val="00F43DC8"/>
    <w:rsid w:val="00F47B61"/>
    <w:rsid w:val="00F51967"/>
    <w:rsid w:val="00F52184"/>
    <w:rsid w:val="00F52A54"/>
    <w:rsid w:val="00F52AEA"/>
    <w:rsid w:val="00F54890"/>
    <w:rsid w:val="00F557EB"/>
    <w:rsid w:val="00F55C7E"/>
    <w:rsid w:val="00F55FC0"/>
    <w:rsid w:val="00F5764A"/>
    <w:rsid w:val="00F606DD"/>
    <w:rsid w:val="00F60B3C"/>
    <w:rsid w:val="00F60DCE"/>
    <w:rsid w:val="00F61808"/>
    <w:rsid w:val="00F650AD"/>
    <w:rsid w:val="00F66376"/>
    <w:rsid w:val="00F67284"/>
    <w:rsid w:val="00F67929"/>
    <w:rsid w:val="00F67969"/>
    <w:rsid w:val="00F67F4C"/>
    <w:rsid w:val="00F700E0"/>
    <w:rsid w:val="00F71650"/>
    <w:rsid w:val="00F7213B"/>
    <w:rsid w:val="00F737F1"/>
    <w:rsid w:val="00F76669"/>
    <w:rsid w:val="00F77049"/>
    <w:rsid w:val="00F771A3"/>
    <w:rsid w:val="00F77A53"/>
    <w:rsid w:val="00F809CD"/>
    <w:rsid w:val="00F8237F"/>
    <w:rsid w:val="00F82CB6"/>
    <w:rsid w:val="00F84C77"/>
    <w:rsid w:val="00F84E63"/>
    <w:rsid w:val="00F863B9"/>
    <w:rsid w:val="00F867A5"/>
    <w:rsid w:val="00F922D7"/>
    <w:rsid w:val="00F948BD"/>
    <w:rsid w:val="00F9554F"/>
    <w:rsid w:val="00FA31CE"/>
    <w:rsid w:val="00FA4159"/>
    <w:rsid w:val="00FB05ED"/>
    <w:rsid w:val="00FB29EC"/>
    <w:rsid w:val="00FB3961"/>
    <w:rsid w:val="00FB3D14"/>
    <w:rsid w:val="00FB44F4"/>
    <w:rsid w:val="00FB5556"/>
    <w:rsid w:val="00FB651B"/>
    <w:rsid w:val="00FC1770"/>
    <w:rsid w:val="00FC44EB"/>
    <w:rsid w:val="00FC4CF6"/>
    <w:rsid w:val="00FC52B6"/>
    <w:rsid w:val="00FD104A"/>
    <w:rsid w:val="00FD1366"/>
    <w:rsid w:val="00FD1FF2"/>
    <w:rsid w:val="00FD2200"/>
    <w:rsid w:val="00FD3150"/>
    <w:rsid w:val="00FD4C4A"/>
    <w:rsid w:val="00FD63B9"/>
    <w:rsid w:val="00FD7840"/>
    <w:rsid w:val="00FF1D35"/>
    <w:rsid w:val="00FF1F96"/>
    <w:rsid w:val="00FF2502"/>
    <w:rsid w:val="00FF2ACC"/>
    <w:rsid w:val="00FF3D11"/>
    <w:rsid w:val="00FF4501"/>
    <w:rsid w:val="00FF454F"/>
    <w:rsid w:val="00FF5F2F"/>
    <w:rsid w:val="00FF6C7E"/>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CC8CB9"/>
  <w15:docId w15:val="{A20832F8-A5A9-4C1F-897C-DFADEF1E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C0"/>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eastAsia="Times New Roman" w:hAnsi="Symbol" w:cs="Symbol"/>
      <w:sz w:val="20"/>
      <w:szCs w:val="20"/>
    </w:rPr>
  </w:style>
  <w:style w:type="character" w:customStyle="1" w:styleId="WW8Num3z0">
    <w:name w:val="WW8Num3z0"/>
    <w:rPr>
      <w:rFonts w:ascii="Symbol" w:hAnsi="Symbol" w:cs="Symbol"/>
      <w:b w:val="0"/>
    </w:rPr>
  </w:style>
  <w:style w:type="character" w:customStyle="1" w:styleId="WW8Num4z0">
    <w:name w:val="WW8Num4z0"/>
    <w:rPr>
      <w:rFonts w:ascii="Times New Roman" w:hAnsi="Times New Roman" w:cs="Times New Roman"/>
      <w:b/>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eastAsia="Times New Roman"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1">
    <w:name w:val="Основной шрифт абзаца1"/>
  </w:style>
  <w:style w:type="character" w:customStyle="1" w:styleId="a3">
    <w:name w:val="Текст примечания Знак"/>
    <w:rPr>
      <w:sz w:val="20"/>
      <w:szCs w:val="20"/>
    </w:rPr>
  </w:style>
  <w:style w:type="character" w:customStyle="1" w:styleId="10">
    <w:name w:val="Знак примечания1"/>
    <w:rPr>
      <w:sz w:val="16"/>
      <w:szCs w:val="16"/>
    </w:rPr>
  </w:style>
  <w:style w:type="character" w:customStyle="1" w:styleId="a4">
    <w:name w:val="Текст выноски Знак"/>
    <w:rPr>
      <w:rFonts w:ascii="Tahoma" w:hAnsi="Tahoma" w:cs="Tahoma"/>
      <w:sz w:val="16"/>
      <w:szCs w:val="16"/>
    </w:rPr>
  </w:style>
  <w:style w:type="character" w:customStyle="1" w:styleId="a5">
    <w:name w:val="Тема примечания Знак"/>
    <w:rPr>
      <w:b/>
      <w:bCs/>
      <w:sz w:val="20"/>
      <w:szCs w:val="20"/>
    </w:rPr>
  </w:style>
  <w:style w:type="character" w:customStyle="1" w:styleId="a6">
    <w:name w:val="Верхний колонтитул Знак"/>
    <w:uiPriority w:val="99"/>
    <w:rPr>
      <w:sz w:val="22"/>
      <w:szCs w:val="22"/>
    </w:rPr>
  </w:style>
  <w:style w:type="character" w:customStyle="1" w:styleId="a7">
    <w:name w:val="Нижний колонтитул Знак"/>
    <w:rPr>
      <w:sz w:val="22"/>
      <w:szCs w:val="22"/>
    </w:rPr>
  </w:style>
  <w:style w:type="character" w:styleId="a8">
    <w:name w:val="Hyperlink"/>
    <w:uiPriority w:val="99"/>
    <w:rPr>
      <w:color w:val="0000FF"/>
      <w:u w:val="single"/>
    </w:rPr>
  </w:style>
  <w:style w:type="character" w:customStyle="1" w:styleId="FontStyle32">
    <w:name w:val="Font Style32"/>
    <w:rPr>
      <w:rFonts w:ascii="Courier New" w:hAnsi="Courier New" w:cs="Courier New" w:hint="default"/>
      <w:b/>
      <w:bCs/>
      <w:sz w:val="18"/>
      <w:szCs w:val="18"/>
    </w:rPr>
  </w:style>
  <w:style w:type="paragraph" w:customStyle="1" w:styleId="11">
    <w:name w:val="Заголовок1"/>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Текст примечания1"/>
    <w:basedOn w:val="a"/>
    <w:pPr>
      <w:spacing w:line="240" w:lineRule="auto"/>
    </w:pPr>
    <w:rPr>
      <w:sz w:val="20"/>
      <w:szCs w:val="20"/>
    </w:rPr>
  </w:style>
  <w:style w:type="paragraph" w:styleId="ab">
    <w:name w:val="Balloon Text"/>
    <w:basedOn w:val="a"/>
    <w:pPr>
      <w:spacing w:after="0" w:line="240" w:lineRule="auto"/>
    </w:pPr>
    <w:rPr>
      <w:rFonts w:ascii="Tahoma" w:hAnsi="Tahoma" w:cs="Tahoma"/>
      <w:sz w:val="16"/>
      <w:szCs w:val="16"/>
    </w:rPr>
  </w:style>
  <w:style w:type="paragraph" w:styleId="ac">
    <w:name w:val="annotation subject"/>
    <w:basedOn w:val="14"/>
    <w:next w:val="14"/>
    <w:rPr>
      <w:b/>
      <w:bC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9"/>
  </w:style>
  <w:style w:type="paragraph" w:customStyle="1" w:styleId="ConsNormal">
    <w:name w:val="ConsNormal"/>
    <w:uiPriority w:val="99"/>
    <w:rsid w:val="00E36AA0"/>
    <w:pPr>
      <w:widowControl w:val="0"/>
      <w:ind w:firstLine="720"/>
    </w:pPr>
    <w:rPr>
      <w:rFonts w:ascii="Arial" w:hAnsi="Arial"/>
    </w:rPr>
  </w:style>
  <w:style w:type="paragraph" w:styleId="af2">
    <w:name w:val="List Paragraph"/>
    <w:basedOn w:val="a"/>
    <w:uiPriority w:val="34"/>
    <w:qFormat/>
    <w:rsid w:val="00D57A55"/>
    <w:pPr>
      <w:ind w:left="720"/>
      <w:contextualSpacing/>
    </w:pPr>
  </w:style>
  <w:style w:type="paragraph" w:styleId="af3">
    <w:name w:val="Normal (Web)"/>
    <w:basedOn w:val="a"/>
    <w:uiPriority w:val="99"/>
    <w:unhideWhenUsed/>
    <w:rsid w:val="008F4EE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annotation reference"/>
    <w:basedOn w:val="a0"/>
    <w:uiPriority w:val="99"/>
    <w:semiHidden/>
    <w:unhideWhenUsed/>
    <w:rsid w:val="00E3720C"/>
    <w:rPr>
      <w:sz w:val="16"/>
      <w:szCs w:val="16"/>
    </w:rPr>
  </w:style>
  <w:style w:type="paragraph" w:styleId="af5">
    <w:name w:val="annotation text"/>
    <w:basedOn w:val="a"/>
    <w:link w:val="15"/>
    <w:uiPriority w:val="99"/>
    <w:semiHidden/>
    <w:unhideWhenUsed/>
    <w:rsid w:val="00E3720C"/>
    <w:pPr>
      <w:spacing w:line="240" w:lineRule="auto"/>
    </w:pPr>
    <w:rPr>
      <w:sz w:val="20"/>
      <w:szCs w:val="20"/>
    </w:rPr>
  </w:style>
  <w:style w:type="character" w:customStyle="1" w:styleId="15">
    <w:name w:val="Текст примечания Знак1"/>
    <w:basedOn w:val="a0"/>
    <w:link w:val="af5"/>
    <w:uiPriority w:val="99"/>
    <w:semiHidden/>
    <w:rsid w:val="00E3720C"/>
    <w:rPr>
      <w:rFonts w:ascii="Calibri" w:eastAsia="Calibri" w:hAnsi="Calibri"/>
      <w:lang w:eastAsia="ar-SA"/>
    </w:rPr>
  </w:style>
  <w:style w:type="character" w:customStyle="1" w:styleId="js-extracted-address">
    <w:name w:val="js-extracted-address"/>
    <w:basedOn w:val="a0"/>
    <w:rsid w:val="00DB5E7D"/>
  </w:style>
  <w:style w:type="character" w:customStyle="1" w:styleId="mail-message-map-nobreak">
    <w:name w:val="mail-message-map-nobreak"/>
    <w:basedOn w:val="a0"/>
    <w:rsid w:val="00DB5E7D"/>
  </w:style>
  <w:style w:type="character" w:customStyle="1" w:styleId="16">
    <w:name w:val="Неразрешенное упоминание1"/>
    <w:basedOn w:val="a0"/>
    <w:uiPriority w:val="99"/>
    <w:semiHidden/>
    <w:unhideWhenUsed/>
    <w:rsid w:val="003A658A"/>
    <w:rPr>
      <w:color w:val="605E5C"/>
      <w:shd w:val="clear" w:color="auto" w:fill="E1DFDD"/>
    </w:rPr>
  </w:style>
  <w:style w:type="paragraph" w:customStyle="1" w:styleId="Default">
    <w:name w:val="Default"/>
    <w:rsid w:val="008A203B"/>
    <w:pPr>
      <w:autoSpaceDE w:val="0"/>
      <w:autoSpaceDN w:val="0"/>
      <w:adjustRightInd w:val="0"/>
    </w:pPr>
    <w:rPr>
      <w:rFonts w:ascii="Sero Comp Pro" w:hAnsi="Sero Comp Pro" w:cs="Sero Comp Pro"/>
      <w:color w:val="000000"/>
      <w:sz w:val="24"/>
      <w:szCs w:val="24"/>
    </w:rPr>
  </w:style>
  <w:style w:type="table" w:styleId="af6">
    <w:name w:val="Table Grid"/>
    <w:basedOn w:val="a1"/>
    <w:uiPriority w:val="39"/>
    <w:rsid w:val="0004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820524"/>
    <w:rPr>
      <w:color w:val="605E5C"/>
      <w:shd w:val="clear" w:color="auto" w:fill="E1DFDD"/>
    </w:rPr>
  </w:style>
  <w:style w:type="paragraph" w:customStyle="1" w:styleId="Normal1">
    <w:name w:val="Normal1"/>
    <w:rsid w:val="00003542"/>
    <w:pPr>
      <w:widowControl w:val="0"/>
      <w:spacing w:line="300" w:lineRule="auto"/>
      <w:ind w:firstLine="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35145221">
      <w:bodyDiv w:val="1"/>
      <w:marLeft w:val="0"/>
      <w:marRight w:val="0"/>
      <w:marTop w:val="0"/>
      <w:marBottom w:val="0"/>
      <w:divBdr>
        <w:top w:val="none" w:sz="0" w:space="0" w:color="auto"/>
        <w:left w:val="none" w:sz="0" w:space="0" w:color="auto"/>
        <w:bottom w:val="none" w:sz="0" w:space="0" w:color="auto"/>
        <w:right w:val="none" w:sz="0" w:space="0" w:color="auto"/>
      </w:divBdr>
    </w:div>
    <w:div w:id="160318896">
      <w:bodyDiv w:val="1"/>
      <w:marLeft w:val="0"/>
      <w:marRight w:val="0"/>
      <w:marTop w:val="0"/>
      <w:marBottom w:val="0"/>
      <w:divBdr>
        <w:top w:val="none" w:sz="0" w:space="0" w:color="auto"/>
        <w:left w:val="none" w:sz="0" w:space="0" w:color="auto"/>
        <w:bottom w:val="none" w:sz="0" w:space="0" w:color="auto"/>
        <w:right w:val="none" w:sz="0" w:space="0" w:color="auto"/>
      </w:divBdr>
    </w:div>
    <w:div w:id="176430972">
      <w:bodyDiv w:val="1"/>
      <w:marLeft w:val="0"/>
      <w:marRight w:val="0"/>
      <w:marTop w:val="0"/>
      <w:marBottom w:val="0"/>
      <w:divBdr>
        <w:top w:val="none" w:sz="0" w:space="0" w:color="auto"/>
        <w:left w:val="none" w:sz="0" w:space="0" w:color="auto"/>
        <w:bottom w:val="none" w:sz="0" w:space="0" w:color="auto"/>
        <w:right w:val="none" w:sz="0" w:space="0" w:color="auto"/>
      </w:divBdr>
    </w:div>
    <w:div w:id="223176977">
      <w:bodyDiv w:val="1"/>
      <w:marLeft w:val="0"/>
      <w:marRight w:val="0"/>
      <w:marTop w:val="0"/>
      <w:marBottom w:val="0"/>
      <w:divBdr>
        <w:top w:val="none" w:sz="0" w:space="0" w:color="auto"/>
        <w:left w:val="none" w:sz="0" w:space="0" w:color="auto"/>
        <w:bottom w:val="none" w:sz="0" w:space="0" w:color="auto"/>
        <w:right w:val="none" w:sz="0" w:space="0" w:color="auto"/>
      </w:divBdr>
    </w:div>
    <w:div w:id="233667628">
      <w:bodyDiv w:val="1"/>
      <w:marLeft w:val="0"/>
      <w:marRight w:val="0"/>
      <w:marTop w:val="0"/>
      <w:marBottom w:val="0"/>
      <w:divBdr>
        <w:top w:val="none" w:sz="0" w:space="0" w:color="auto"/>
        <w:left w:val="none" w:sz="0" w:space="0" w:color="auto"/>
        <w:bottom w:val="none" w:sz="0" w:space="0" w:color="auto"/>
        <w:right w:val="none" w:sz="0" w:space="0" w:color="auto"/>
      </w:divBdr>
    </w:div>
    <w:div w:id="383648001">
      <w:bodyDiv w:val="1"/>
      <w:marLeft w:val="0"/>
      <w:marRight w:val="0"/>
      <w:marTop w:val="0"/>
      <w:marBottom w:val="0"/>
      <w:divBdr>
        <w:top w:val="none" w:sz="0" w:space="0" w:color="auto"/>
        <w:left w:val="none" w:sz="0" w:space="0" w:color="auto"/>
        <w:bottom w:val="none" w:sz="0" w:space="0" w:color="auto"/>
        <w:right w:val="none" w:sz="0" w:space="0" w:color="auto"/>
      </w:divBdr>
    </w:div>
    <w:div w:id="389691019">
      <w:bodyDiv w:val="1"/>
      <w:marLeft w:val="0"/>
      <w:marRight w:val="0"/>
      <w:marTop w:val="0"/>
      <w:marBottom w:val="0"/>
      <w:divBdr>
        <w:top w:val="none" w:sz="0" w:space="0" w:color="auto"/>
        <w:left w:val="none" w:sz="0" w:space="0" w:color="auto"/>
        <w:bottom w:val="none" w:sz="0" w:space="0" w:color="auto"/>
        <w:right w:val="none" w:sz="0" w:space="0" w:color="auto"/>
      </w:divBdr>
    </w:div>
    <w:div w:id="485902658">
      <w:bodyDiv w:val="1"/>
      <w:marLeft w:val="0"/>
      <w:marRight w:val="0"/>
      <w:marTop w:val="0"/>
      <w:marBottom w:val="0"/>
      <w:divBdr>
        <w:top w:val="none" w:sz="0" w:space="0" w:color="auto"/>
        <w:left w:val="none" w:sz="0" w:space="0" w:color="auto"/>
        <w:bottom w:val="none" w:sz="0" w:space="0" w:color="auto"/>
        <w:right w:val="none" w:sz="0" w:space="0" w:color="auto"/>
      </w:divBdr>
    </w:div>
    <w:div w:id="525407363">
      <w:bodyDiv w:val="1"/>
      <w:marLeft w:val="0"/>
      <w:marRight w:val="0"/>
      <w:marTop w:val="0"/>
      <w:marBottom w:val="0"/>
      <w:divBdr>
        <w:top w:val="none" w:sz="0" w:space="0" w:color="auto"/>
        <w:left w:val="none" w:sz="0" w:space="0" w:color="auto"/>
        <w:bottom w:val="none" w:sz="0" w:space="0" w:color="auto"/>
        <w:right w:val="none" w:sz="0" w:space="0" w:color="auto"/>
      </w:divBdr>
    </w:div>
    <w:div w:id="587616485">
      <w:bodyDiv w:val="1"/>
      <w:marLeft w:val="0"/>
      <w:marRight w:val="0"/>
      <w:marTop w:val="0"/>
      <w:marBottom w:val="0"/>
      <w:divBdr>
        <w:top w:val="none" w:sz="0" w:space="0" w:color="auto"/>
        <w:left w:val="none" w:sz="0" w:space="0" w:color="auto"/>
        <w:bottom w:val="none" w:sz="0" w:space="0" w:color="auto"/>
        <w:right w:val="none" w:sz="0" w:space="0" w:color="auto"/>
      </w:divBdr>
    </w:div>
    <w:div w:id="588586374">
      <w:bodyDiv w:val="1"/>
      <w:marLeft w:val="0"/>
      <w:marRight w:val="0"/>
      <w:marTop w:val="0"/>
      <w:marBottom w:val="0"/>
      <w:divBdr>
        <w:top w:val="none" w:sz="0" w:space="0" w:color="auto"/>
        <w:left w:val="none" w:sz="0" w:space="0" w:color="auto"/>
        <w:bottom w:val="none" w:sz="0" w:space="0" w:color="auto"/>
        <w:right w:val="none" w:sz="0" w:space="0" w:color="auto"/>
      </w:divBdr>
    </w:div>
    <w:div w:id="611399628">
      <w:bodyDiv w:val="1"/>
      <w:marLeft w:val="0"/>
      <w:marRight w:val="0"/>
      <w:marTop w:val="0"/>
      <w:marBottom w:val="0"/>
      <w:divBdr>
        <w:top w:val="none" w:sz="0" w:space="0" w:color="auto"/>
        <w:left w:val="none" w:sz="0" w:space="0" w:color="auto"/>
        <w:bottom w:val="none" w:sz="0" w:space="0" w:color="auto"/>
        <w:right w:val="none" w:sz="0" w:space="0" w:color="auto"/>
      </w:divBdr>
    </w:div>
    <w:div w:id="658769089">
      <w:bodyDiv w:val="1"/>
      <w:marLeft w:val="0"/>
      <w:marRight w:val="0"/>
      <w:marTop w:val="0"/>
      <w:marBottom w:val="0"/>
      <w:divBdr>
        <w:top w:val="none" w:sz="0" w:space="0" w:color="auto"/>
        <w:left w:val="none" w:sz="0" w:space="0" w:color="auto"/>
        <w:bottom w:val="none" w:sz="0" w:space="0" w:color="auto"/>
        <w:right w:val="none" w:sz="0" w:space="0" w:color="auto"/>
      </w:divBdr>
    </w:div>
    <w:div w:id="667639805">
      <w:bodyDiv w:val="1"/>
      <w:marLeft w:val="0"/>
      <w:marRight w:val="0"/>
      <w:marTop w:val="0"/>
      <w:marBottom w:val="0"/>
      <w:divBdr>
        <w:top w:val="none" w:sz="0" w:space="0" w:color="auto"/>
        <w:left w:val="none" w:sz="0" w:space="0" w:color="auto"/>
        <w:bottom w:val="none" w:sz="0" w:space="0" w:color="auto"/>
        <w:right w:val="none" w:sz="0" w:space="0" w:color="auto"/>
      </w:divBdr>
    </w:div>
    <w:div w:id="711543573">
      <w:bodyDiv w:val="1"/>
      <w:marLeft w:val="0"/>
      <w:marRight w:val="0"/>
      <w:marTop w:val="0"/>
      <w:marBottom w:val="0"/>
      <w:divBdr>
        <w:top w:val="none" w:sz="0" w:space="0" w:color="auto"/>
        <w:left w:val="none" w:sz="0" w:space="0" w:color="auto"/>
        <w:bottom w:val="none" w:sz="0" w:space="0" w:color="auto"/>
        <w:right w:val="none" w:sz="0" w:space="0" w:color="auto"/>
      </w:divBdr>
    </w:div>
    <w:div w:id="843863833">
      <w:bodyDiv w:val="1"/>
      <w:marLeft w:val="0"/>
      <w:marRight w:val="0"/>
      <w:marTop w:val="0"/>
      <w:marBottom w:val="0"/>
      <w:divBdr>
        <w:top w:val="none" w:sz="0" w:space="0" w:color="auto"/>
        <w:left w:val="none" w:sz="0" w:space="0" w:color="auto"/>
        <w:bottom w:val="none" w:sz="0" w:space="0" w:color="auto"/>
        <w:right w:val="none" w:sz="0" w:space="0" w:color="auto"/>
      </w:divBdr>
    </w:div>
    <w:div w:id="858928925">
      <w:bodyDiv w:val="1"/>
      <w:marLeft w:val="0"/>
      <w:marRight w:val="0"/>
      <w:marTop w:val="0"/>
      <w:marBottom w:val="0"/>
      <w:divBdr>
        <w:top w:val="none" w:sz="0" w:space="0" w:color="auto"/>
        <w:left w:val="none" w:sz="0" w:space="0" w:color="auto"/>
        <w:bottom w:val="none" w:sz="0" w:space="0" w:color="auto"/>
        <w:right w:val="none" w:sz="0" w:space="0" w:color="auto"/>
      </w:divBdr>
    </w:div>
    <w:div w:id="912397250">
      <w:bodyDiv w:val="1"/>
      <w:marLeft w:val="0"/>
      <w:marRight w:val="0"/>
      <w:marTop w:val="0"/>
      <w:marBottom w:val="0"/>
      <w:divBdr>
        <w:top w:val="none" w:sz="0" w:space="0" w:color="auto"/>
        <w:left w:val="none" w:sz="0" w:space="0" w:color="auto"/>
        <w:bottom w:val="none" w:sz="0" w:space="0" w:color="auto"/>
        <w:right w:val="none" w:sz="0" w:space="0" w:color="auto"/>
      </w:divBdr>
    </w:div>
    <w:div w:id="992486785">
      <w:bodyDiv w:val="1"/>
      <w:marLeft w:val="0"/>
      <w:marRight w:val="0"/>
      <w:marTop w:val="0"/>
      <w:marBottom w:val="0"/>
      <w:divBdr>
        <w:top w:val="none" w:sz="0" w:space="0" w:color="auto"/>
        <w:left w:val="none" w:sz="0" w:space="0" w:color="auto"/>
        <w:bottom w:val="none" w:sz="0" w:space="0" w:color="auto"/>
        <w:right w:val="none" w:sz="0" w:space="0" w:color="auto"/>
      </w:divBdr>
    </w:div>
    <w:div w:id="1010762403">
      <w:bodyDiv w:val="1"/>
      <w:marLeft w:val="0"/>
      <w:marRight w:val="0"/>
      <w:marTop w:val="0"/>
      <w:marBottom w:val="0"/>
      <w:divBdr>
        <w:top w:val="none" w:sz="0" w:space="0" w:color="auto"/>
        <w:left w:val="none" w:sz="0" w:space="0" w:color="auto"/>
        <w:bottom w:val="none" w:sz="0" w:space="0" w:color="auto"/>
        <w:right w:val="none" w:sz="0" w:space="0" w:color="auto"/>
      </w:divBdr>
    </w:div>
    <w:div w:id="1042560854">
      <w:bodyDiv w:val="1"/>
      <w:marLeft w:val="0"/>
      <w:marRight w:val="0"/>
      <w:marTop w:val="0"/>
      <w:marBottom w:val="0"/>
      <w:divBdr>
        <w:top w:val="none" w:sz="0" w:space="0" w:color="auto"/>
        <w:left w:val="none" w:sz="0" w:space="0" w:color="auto"/>
        <w:bottom w:val="none" w:sz="0" w:space="0" w:color="auto"/>
        <w:right w:val="none" w:sz="0" w:space="0" w:color="auto"/>
      </w:divBdr>
      <w:divsChild>
        <w:div w:id="805972873">
          <w:blockQuote w:val="1"/>
          <w:marLeft w:val="0"/>
          <w:marRight w:val="-150"/>
          <w:marTop w:val="0"/>
          <w:marBottom w:val="312"/>
          <w:divBdr>
            <w:top w:val="none" w:sz="0" w:space="0" w:color="auto"/>
            <w:left w:val="none" w:sz="0" w:space="0" w:color="auto"/>
            <w:bottom w:val="none" w:sz="0" w:space="0" w:color="auto"/>
            <w:right w:val="none" w:sz="0" w:space="0" w:color="auto"/>
          </w:divBdr>
          <w:divsChild>
            <w:div w:id="2135176934">
              <w:marLeft w:val="0"/>
              <w:marRight w:val="0"/>
              <w:marTop w:val="0"/>
              <w:marBottom w:val="0"/>
              <w:divBdr>
                <w:top w:val="single" w:sz="6" w:space="8" w:color="auto"/>
                <w:left w:val="single" w:sz="6" w:space="8" w:color="auto"/>
                <w:bottom w:val="none" w:sz="0" w:space="0" w:color="auto"/>
                <w:right w:val="single" w:sz="6" w:space="8" w:color="auto"/>
              </w:divBdr>
              <w:divsChild>
                <w:div w:id="2097047396">
                  <w:marLeft w:val="0"/>
                  <w:marRight w:val="-150"/>
                  <w:marTop w:val="0"/>
                  <w:marBottom w:val="0"/>
                  <w:divBdr>
                    <w:top w:val="none" w:sz="0" w:space="0" w:color="auto"/>
                    <w:left w:val="none" w:sz="0" w:space="0" w:color="auto"/>
                    <w:bottom w:val="none" w:sz="0" w:space="0" w:color="auto"/>
                    <w:right w:val="none" w:sz="0" w:space="0" w:color="auto"/>
                  </w:divBdr>
                  <w:divsChild>
                    <w:div w:id="172290151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33965762">
                          <w:marLeft w:val="0"/>
                          <w:marRight w:val="0"/>
                          <w:marTop w:val="0"/>
                          <w:marBottom w:val="0"/>
                          <w:divBdr>
                            <w:top w:val="single" w:sz="6" w:space="8" w:color="auto"/>
                            <w:left w:val="single" w:sz="6" w:space="8" w:color="auto"/>
                            <w:bottom w:val="none" w:sz="0" w:space="0" w:color="auto"/>
                            <w:right w:val="none" w:sz="0" w:space="0" w:color="auto"/>
                          </w:divBdr>
                          <w:divsChild>
                            <w:div w:id="1327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5468">
      <w:bodyDiv w:val="1"/>
      <w:marLeft w:val="0"/>
      <w:marRight w:val="0"/>
      <w:marTop w:val="0"/>
      <w:marBottom w:val="0"/>
      <w:divBdr>
        <w:top w:val="none" w:sz="0" w:space="0" w:color="auto"/>
        <w:left w:val="none" w:sz="0" w:space="0" w:color="auto"/>
        <w:bottom w:val="none" w:sz="0" w:space="0" w:color="auto"/>
        <w:right w:val="none" w:sz="0" w:space="0" w:color="auto"/>
      </w:divBdr>
    </w:div>
    <w:div w:id="1102409220">
      <w:bodyDiv w:val="1"/>
      <w:marLeft w:val="0"/>
      <w:marRight w:val="0"/>
      <w:marTop w:val="0"/>
      <w:marBottom w:val="0"/>
      <w:divBdr>
        <w:top w:val="none" w:sz="0" w:space="0" w:color="auto"/>
        <w:left w:val="none" w:sz="0" w:space="0" w:color="auto"/>
        <w:bottom w:val="none" w:sz="0" w:space="0" w:color="auto"/>
        <w:right w:val="none" w:sz="0" w:space="0" w:color="auto"/>
      </w:divBdr>
    </w:div>
    <w:div w:id="1121343526">
      <w:bodyDiv w:val="1"/>
      <w:marLeft w:val="0"/>
      <w:marRight w:val="0"/>
      <w:marTop w:val="0"/>
      <w:marBottom w:val="0"/>
      <w:divBdr>
        <w:top w:val="none" w:sz="0" w:space="0" w:color="auto"/>
        <w:left w:val="none" w:sz="0" w:space="0" w:color="auto"/>
        <w:bottom w:val="none" w:sz="0" w:space="0" w:color="auto"/>
        <w:right w:val="none" w:sz="0" w:space="0" w:color="auto"/>
      </w:divBdr>
    </w:div>
    <w:div w:id="1129741729">
      <w:bodyDiv w:val="1"/>
      <w:marLeft w:val="0"/>
      <w:marRight w:val="0"/>
      <w:marTop w:val="0"/>
      <w:marBottom w:val="0"/>
      <w:divBdr>
        <w:top w:val="none" w:sz="0" w:space="0" w:color="auto"/>
        <w:left w:val="none" w:sz="0" w:space="0" w:color="auto"/>
        <w:bottom w:val="none" w:sz="0" w:space="0" w:color="auto"/>
        <w:right w:val="none" w:sz="0" w:space="0" w:color="auto"/>
      </w:divBdr>
    </w:div>
    <w:div w:id="1135561366">
      <w:bodyDiv w:val="1"/>
      <w:marLeft w:val="0"/>
      <w:marRight w:val="0"/>
      <w:marTop w:val="0"/>
      <w:marBottom w:val="0"/>
      <w:divBdr>
        <w:top w:val="none" w:sz="0" w:space="0" w:color="auto"/>
        <w:left w:val="none" w:sz="0" w:space="0" w:color="auto"/>
        <w:bottom w:val="none" w:sz="0" w:space="0" w:color="auto"/>
        <w:right w:val="none" w:sz="0" w:space="0" w:color="auto"/>
      </w:divBdr>
    </w:div>
    <w:div w:id="1165127670">
      <w:bodyDiv w:val="1"/>
      <w:marLeft w:val="0"/>
      <w:marRight w:val="0"/>
      <w:marTop w:val="0"/>
      <w:marBottom w:val="0"/>
      <w:divBdr>
        <w:top w:val="none" w:sz="0" w:space="0" w:color="auto"/>
        <w:left w:val="none" w:sz="0" w:space="0" w:color="auto"/>
        <w:bottom w:val="none" w:sz="0" w:space="0" w:color="auto"/>
        <w:right w:val="none" w:sz="0" w:space="0" w:color="auto"/>
      </w:divBdr>
    </w:div>
    <w:div w:id="1270118281">
      <w:bodyDiv w:val="1"/>
      <w:marLeft w:val="0"/>
      <w:marRight w:val="0"/>
      <w:marTop w:val="0"/>
      <w:marBottom w:val="0"/>
      <w:divBdr>
        <w:top w:val="none" w:sz="0" w:space="0" w:color="auto"/>
        <w:left w:val="none" w:sz="0" w:space="0" w:color="auto"/>
        <w:bottom w:val="none" w:sz="0" w:space="0" w:color="auto"/>
        <w:right w:val="none" w:sz="0" w:space="0" w:color="auto"/>
      </w:divBdr>
    </w:div>
    <w:div w:id="1308244905">
      <w:bodyDiv w:val="1"/>
      <w:marLeft w:val="0"/>
      <w:marRight w:val="0"/>
      <w:marTop w:val="0"/>
      <w:marBottom w:val="0"/>
      <w:divBdr>
        <w:top w:val="none" w:sz="0" w:space="0" w:color="auto"/>
        <w:left w:val="none" w:sz="0" w:space="0" w:color="auto"/>
        <w:bottom w:val="none" w:sz="0" w:space="0" w:color="auto"/>
        <w:right w:val="none" w:sz="0" w:space="0" w:color="auto"/>
      </w:divBdr>
    </w:div>
    <w:div w:id="1310742563">
      <w:bodyDiv w:val="1"/>
      <w:marLeft w:val="0"/>
      <w:marRight w:val="0"/>
      <w:marTop w:val="0"/>
      <w:marBottom w:val="0"/>
      <w:divBdr>
        <w:top w:val="none" w:sz="0" w:space="0" w:color="auto"/>
        <w:left w:val="none" w:sz="0" w:space="0" w:color="auto"/>
        <w:bottom w:val="none" w:sz="0" w:space="0" w:color="auto"/>
        <w:right w:val="none" w:sz="0" w:space="0" w:color="auto"/>
      </w:divBdr>
    </w:div>
    <w:div w:id="1401753255">
      <w:bodyDiv w:val="1"/>
      <w:marLeft w:val="0"/>
      <w:marRight w:val="0"/>
      <w:marTop w:val="0"/>
      <w:marBottom w:val="0"/>
      <w:divBdr>
        <w:top w:val="none" w:sz="0" w:space="0" w:color="auto"/>
        <w:left w:val="none" w:sz="0" w:space="0" w:color="auto"/>
        <w:bottom w:val="none" w:sz="0" w:space="0" w:color="auto"/>
        <w:right w:val="none" w:sz="0" w:space="0" w:color="auto"/>
      </w:divBdr>
    </w:div>
    <w:div w:id="1482506341">
      <w:bodyDiv w:val="1"/>
      <w:marLeft w:val="0"/>
      <w:marRight w:val="0"/>
      <w:marTop w:val="0"/>
      <w:marBottom w:val="0"/>
      <w:divBdr>
        <w:top w:val="none" w:sz="0" w:space="0" w:color="auto"/>
        <w:left w:val="none" w:sz="0" w:space="0" w:color="auto"/>
        <w:bottom w:val="none" w:sz="0" w:space="0" w:color="auto"/>
        <w:right w:val="none" w:sz="0" w:space="0" w:color="auto"/>
      </w:divBdr>
    </w:div>
    <w:div w:id="1531845437">
      <w:bodyDiv w:val="1"/>
      <w:marLeft w:val="0"/>
      <w:marRight w:val="0"/>
      <w:marTop w:val="0"/>
      <w:marBottom w:val="0"/>
      <w:divBdr>
        <w:top w:val="none" w:sz="0" w:space="0" w:color="auto"/>
        <w:left w:val="none" w:sz="0" w:space="0" w:color="auto"/>
        <w:bottom w:val="none" w:sz="0" w:space="0" w:color="auto"/>
        <w:right w:val="none" w:sz="0" w:space="0" w:color="auto"/>
      </w:divBdr>
    </w:div>
    <w:div w:id="1574706334">
      <w:bodyDiv w:val="1"/>
      <w:marLeft w:val="0"/>
      <w:marRight w:val="0"/>
      <w:marTop w:val="0"/>
      <w:marBottom w:val="0"/>
      <w:divBdr>
        <w:top w:val="none" w:sz="0" w:space="0" w:color="auto"/>
        <w:left w:val="none" w:sz="0" w:space="0" w:color="auto"/>
        <w:bottom w:val="none" w:sz="0" w:space="0" w:color="auto"/>
        <w:right w:val="none" w:sz="0" w:space="0" w:color="auto"/>
      </w:divBdr>
    </w:div>
    <w:div w:id="1619410038">
      <w:bodyDiv w:val="1"/>
      <w:marLeft w:val="0"/>
      <w:marRight w:val="0"/>
      <w:marTop w:val="0"/>
      <w:marBottom w:val="0"/>
      <w:divBdr>
        <w:top w:val="none" w:sz="0" w:space="0" w:color="auto"/>
        <w:left w:val="none" w:sz="0" w:space="0" w:color="auto"/>
        <w:bottom w:val="none" w:sz="0" w:space="0" w:color="auto"/>
        <w:right w:val="none" w:sz="0" w:space="0" w:color="auto"/>
      </w:divBdr>
    </w:div>
    <w:div w:id="1664236165">
      <w:bodyDiv w:val="1"/>
      <w:marLeft w:val="0"/>
      <w:marRight w:val="0"/>
      <w:marTop w:val="0"/>
      <w:marBottom w:val="0"/>
      <w:divBdr>
        <w:top w:val="none" w:sz="0" w:space="0" w:color="auto"/>
        <w:left w:val="none" w:sz="0" w:space="0" w:color="auto"/>
        <w:bottom w:val="none" w:sz="0" w:space="0" w:color="auto"/>
        <w:right w:val="none" w:sz="0" w:space="0" w:color="auto"/>
      </w:divBdr>
    </w:div>
    <w:div w:id="1698459090">
      <w:bodyDiv w:val="1"/>
      <w:marLeft w:val="0"/>
      <w:marRight w:val="0"/>
      <w:marTop w:val="0"/>
      <w:marBottom w:val="0"/>
      <w:divBdr>
        <w:top w:val="none" w:sz="0" w:space="0" w:color="auto"/>
        <w:left w:val="none" w:sz="0" w:space="0" w:color="auto"/>
        <w:bottom w:val="none" w:sz="0" w:space="0" w:color="auto"/>
        <w:right w:val="none" w:sz="0" w:space="0" w:color="auto"/>
      </w:divBdr>
    </w:div>
    <w:div w:id="1903633769">
      <w:bodyDiv w:val="1"/>
      <w:marLeft w:val="0"/>
      <w:marRight w:val="0"/>
      <w:marTop w:val="0"/>
      <w:marBottom w:val="0"/>
      <w:divBdr>
        <w:top w:val="none" w:sz="0" w:space="0" w:color="auto"/>
        <w:left w:val="none" w:sz="0" w:space="0" w:color="auto"/>
        <w:bottom w:val="none" w:sz="0" w:space="0" w:color="auto"/>
        <w:right w:val="none" w:sz="0" w:space="0" w:color="auto"/>
      </w:divBdr>
    </w:div>
    <w:div w:id="21436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7FC9-FDDD-40A2-8AD9-776224DC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14</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49631</CharactersWithSpaces>
  <SharedDoc>false</SharedDoc>
  <HLinks>
    <vt:vector size="6" baseType="variant">
      <vt:variant>
        <vt:i4>8323127</vt:i4>
      </vt:variant>
      <vt:variant>
        <vt:i4>0</vt:i4>
      </vt:variant>
      <vt:variant>
        <vt:i4>0</vt:i4>
      </vt:variant>
      <vt:variant>
        <vt:i4>5</vt:i4>
      </vt:variant>
      <vt:variant>
        <vt:lpwstr>http://www.granelle.ru/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Зайцева Веста Александровна</cp:lastModifiedBy>
  <cp:revision>109</cp:revision>
  <cp:lastPrinted>2021-01-22T08:34:00Z</cp:lastPrinted>
  <dcterms:created xsi:type="dcterms:W3CDTF">2019-08-14T12:03:00Z</dcterms:created>
  <dcterms:modified xsi:type="dcterms:W3CDTF">2021-07-23T08:15:00Z</dcterms:modified>
</cp:coreProperties>
</file>