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7B8" w:rsidRPr="001C6FEC" w:rsidRDefault="007247B8">
      <w:pPr>
        <w:shd w:val="clear" w:color="auto" w:fill="FFFFFF"/>
        <w:spacing w:after="0" w:line="100" w:lineRule="atLeast"/>
        <w:ind w:firstLine="426"/>
        <w:jc w:val="center"/>
        <w:rPr>
          <w:rFonts w:ascii="Times New Roman" w:hAnsi="Times New Roman" w:cs="Times New Roman"/>
          <w:sz w:val="20"/>
          <w:szCs w:val="20"/>
        </w:rPr>
      </w:pPr>
      <w:r w:rsidRPr="001C6FEC">
        <w:rPr>
          <w:rFonts w:ascii="Times New Roman" w:hAnsi="Times New Roman" w:cs="Times New Roman"/>
          <w:b/>
          <w:sz w:val="20"/>
          <w:szCs w:val="20"/>
        </w:rPr>
        <w:t xml:space="preserve">ДОГОВОР УЧАСТИЯ В ДОЛЕВОМ СТРОИТЕЛЬСТВЕ МНОГОКВАРТИРНОГО ЖИЛОГО ДОМА </w:t>
      </w:r>
      <w:r w:rsidR="009C0D86" w:rsidRPr="001C6FEC">
        <w:rPr>
          <w:rFonts w:ascii="Times New Roman" w:hAnsi="Times New Roman" w:cs="Times New Roman"/>
          <w:b/>
          <w:sz w:val="20"/>
          <w:szCs w:val="20"/>
        </w:rPr>
        <w:t xml:space="preserve">№ </w:t>
      </w:r>
      <w:r w:rsidR="001051C9">
        <w:rPr>
          <w:rFonts w:ascii="Times New Roman" w:hAnsi="Times New Roman" w:cs="Times New Roman"/>
          <w:b/>
          <w:sz w:val="20"/>
          <w:szCs w:val="20"/>
        </w:rPr>
        <w:t>___</w:t>
      </w:r>
    </w:p>
    <w:tbl>
      <w:tblPr>
        <w:tblW w:w="0" w:type="auto"/>
        <w:tblLayout w:type="fixed"/>
        <w:tblLook w:val="0000" w:firstRow="0" w:lastRow="0" w:firstColumn="0" w:lastColumn="0" w:noHBand="0" w:noVBand="0"/>
      </w:tblPr>
      <w:tblGrid>
        <w:gridCol w:w="4500"/>
        <w:gridCol w:w="4855"/>
      </w:tblGrid>
      <w:tr w:rsidR="007247B8" w:rsidRPr="001C6FEC">
        <w:trPr>
          <w:trHeight w:val="312"/>
        </w:trPr>
        <w:tc>
          <w:tcPr>
            <w:tcW w:w="4500" w:type="dxa"/>
            <w:shd w:val="clear" w:color="auto" w:fill="FFFFFF"/>
          </w:tcPr>
          <w:p w:rsidR="007247B8" w:rsidRPr="001C6FEC" w:rsidRDefault="007247B8">
            <w:pPr>
              <w:spacing w:after="0" w:line="100" w:lineRule="atLeast"/>
              <w:ind w:firstLine="426"/>
              <w:rPr>
                <w:rFonts w:ascii="Times New Roman" w:hAnsi="Times New Roman" w:cs="Times New Roman"/>
                <w:sz w:val="20"/>
                <w:szCs w:val="20"/>
              </w:rPr>
            </w:pPr>
          </w:p>
          <w:p w:rsidR="007247B8" w:rsidRPr="001C6FEC" w:rsidRDefault="007247B8">
            <w:pPr>
              <w:spacing w:after="0" w:line="100" w:lineRule="atLeast"/>
              <w:ind w:firstLine="426"/>
              <w:rPr>
                <w:rFonts w:ascii="Times New Roman" w:hAnsi="Times New Roman" w:cs="Times New Roman"/>
                <w:sz w:val="20"/>
                <w:szCs w:val="20"/>
              </w:rPr>
            </w:pPr>
            <w:r w:rsidRPr="001C6FEC">
              <w:rPr>
                <w:rFonts w:ascii="Times New Roman" w:hAnsi="Times New Roman" w:cs="Times New Roman"/>
                <w:sz w:val="20"/>
                <w:szCs w:val="20"/>
              </w:rPr>
              <w:t xml:space="preserve">Республика Марий Эл г. Йошкар-Ола                                                                                                                      </w:t>
            </w:r>
          </w:p>
        </w:tc>
        <w:tc>
          <w:tcPr>
            <w:tcW w:w="4855" w:type="dxa"/>
            <w:shd w:val="clear" w:color="auto" w:fill="FFFFFF"/>
          </w:tcPr>
          <w:p w:rsidR="007247B8" w:rsidRPr="001C6FEC" w:rsidRDefault="007247B8">
            <w:pPr>
              <w:spacing w:after="0" w:line="100" w:lineRule="atLeast"/>
              <w:ind w:firstLine="426"/>
              <w:jc w:val="right"/>
              <w:rPr>
                <w:rFonts w:ascii="Times New Roman" w:hAnsi="Times New Roman" w:cs="Times New Roman"/>
                <w:sz w:val="20"/>
                <w:szCs w:val="20"/>
              </w:rPr>
            </w:pPr>
          </w:p>
          <w:p w:rsidR="007247B8" w:rsidRPr="001C6FEC" w:rsidRDefault="001051C9" w:rsidP="001051C9">
            <w:pPr>
              <w:spacing w:after="0" w:line="100" w:lineRule="atLeast"/>
              <w:ind w:firstLine="426"/>
              <w:jc w:val="right"/>
              <w:rPr>
                <w:rFonts w:ascii="Times New Roman" w:hAnsi="Times New Roman" w:cs="Times New Roman"/>
                <w:sz w:val="20"/>
                <w:szCs w:val="20"/>
              </w:rPr>
            </w:pPr>
            <w:r>
              <w:rPr>
                <w:rFonts w:ascii="Times New Roman" w:hAnsi="Times New Roman" w:cs="Times New Roman"/>
                <w:sz w:val="20"/>
                <w:szCs w:val="20"/>
              </w:rPr>
              <w:t>«___</w:t>
            </w:r>
            <w:r w:rsidR="007247B8" w:rsidRPr="001C6FEC">
              <w:rPr>
                <w:rFonts w:ascii="Times New Roman" w:hAnsi="Times New Roman" w:cs="Times New Roman"/>
                <w:sz w:val="20"/>
                <w:szCs w:val="20"/>
              </w:rPr>
              <w:t>»</w:t>
            </w:r>
            <w:r w:rsidR="00215483">
              <w:rPr>
                <w:rFonts w:ascii="Times New Roman" w:hAnsi="Times New Roman" w:cs="Times New Roman"/>
                <w:sz w:val="20"/>
                <w:szCs w:val="20"/>
              </w:rPr>
              <w:t xml:space="preserve"> </w:t>
            </w:r>
            <w:r>
              <w:rPr>
                <w:rFonts w:ascii="Times New Roman" w:hAnsi="Times New Roman" w:cs="Times New Roman"/>
                <w:sz w:val="20"/>
                <w:szCs w:val="20"/>
              </w:rPr>
              <w:t>______</w:t>
            </w:r>
            <w:r w:rsidR="00672DFB" w:rsidRPr="001C6FEC">
              <w:rPr>
                <w:rFonts w:ascii="Times New Roman" w:hAnsi="Times New Roman" w:cs="Times New Roman"/>
                <w:sz w:val="20"/>
                <w:szCs w:val="20"/>
              </w:rPr>
              <w:t xml:space="preserve"> </w:t>
            </w:r>
            <w:r w:rsidR="007247B8" w:rsidRPr="001C6FEC">
              <w:rPr>
                <w:rFonts w:ascii="Times New Roman" w:hAnsi="Times New Roman" w:cs="Times New Roman"/>
                <w:sz w:val="20"/>
                <w:szCs w:val="20"/>
              </w:rPr>
              <w:t xml:space="preserve"> 20</w:t>
            </w:r>
            <w:r w:rsidR="00215483">
              <w:rPr>
                <w:rFonts w:ascii="Times New Roman" w:hAnsi="Times New Roman" w:cs="Times New Roman"/>
                <w:sz w:val="20"/>
                <w:szCs w:val="20"/>
              </w:rPr>
              <w:t>2</w:t>
            </w:r>
            <w:r>
              <w:rPr>
                <w:rFonts w:ascii="Times New Roman" w:hAnsi="Times New Roman" w:cs="Times New Roman"/>
                <w:sz w:val="20"/>
                <w:szCs w:val="20"/>
              </w:rPr>
              <w:t>__</w:t>
            </w:r>
            <w:bookmarkStart w:id="0" w:name="_GoBack"/>
            <w:bookmarkEnd w:id="0"/>
            <w:r w:rsidR="007247B8" w:rsidRPr="001C6FEC">
              <w:rPr>
                <w:rFonts w:ascii="Times New Roman" w:hAnsi="Times New Roman" w:cs="Times New Roman"/>
                <w:sz w:val="20"/>
                <w:szCs w:val="20"/>
              </w:rPr>
              <w:t xml:space="preserve"> ГОДА</w:t>
            </w:r>
          </w:p>
        </w:tc>
      </w:tr>
    </w:tbl>
    <w:p w:rsidR="007247B8" w:rsidRPr="001C6FEC" w:rsidRDefault="007247B8">
      <w:pPr>
        <w:shd w:val="clear" w:color="auto" w:fill="FFFFFF"/>
        <w:tabs>
          <w:tab w:val="left" w:pos="7344"/>
          <w:tab w:val="left" w:leader="underscore" w:pos="7934"/>
          <w:tab w:val="left" w:leader="underscore" w:pos="9356"/>
          <w:tab w:val="left" w:leader="underscore" w:pos="9552"/>
        </w:tabs>
        <w:spacing w:after="0" w:line="100" w:lineRule="atLeast"/>
        <w:ind w:firstLine="426"/>
        <w:jc w:val="right"/>
        <w:rPr>
          <w:rFonts w:ascii="Times New Roman" w:hAnsi="Times New Roman" w:cs="Times New Roman"/>
          <w:sz w:val="20"/>
          <w:szCs w:val="20"/>
        </w:rPr>
      </w:pPr>
    </w:p>
    <w:p w:rsidR="007247B8" w:rsidRPr="0042660F" w:rsidRDefault="005F600F" w:rsidP="00215483">
      <w:pPr>
        <w:spacing w:after="0"/>
        <w:ind w:right="-143" w:firstLine="426"/>
        <w:jc w:val="both"/>
        <w:rPr>
          <w:rFonts w:ascii="Times New Roman" w:hAnsi="Times New Roman" w:cs="Times New Roman"/>
          <w:b/>
          <w:bCs/>
          <w:sz w:val="20"/>
          <w:szCs w:val="20"/>
        </w:rPr>
      </w:pPr>
      <w:r w:rsidRPr="00215483">
        <w:rPr>
          <w:rFonts w:ascii="Times New Roman" w:hAnsi="Times New Roman" w:cs="Times New Roman"/>
          <w:b/>
          <w:sz w:val="20"/>
          <w:szCs w:val="20"/>
        </w:rPr>
        <w:t xml:space="preserve">Общество с </w:t>
      </w:r>
      <w:r w:rsidR="002E24C2" w:rsidRPr="00215483">
        <w:rPr>
          <w:rFonts w:ascii="Times New Roman" w:hAnsi="Times New Roman" w:cs="Times New Roman"/>
          <w:b/>
          <w:sz w:val="20"/>
          <w:szCs w:val="20"/>
        </w:rPr>
        <w:t>ограниченной</w:t>
      </w:r>
      <w:r w:rsidR="002E24C2">
        <w:rPr>
          <w:rFonts w:ascii="Times New Roman" w:hAnsi="Times New Roman" w:cs="Times New Roman"/>
          <w:b/>
          <w:sz w:val="20"/>
          <w:szCs w:val="20"/>
        </w:rPr>
        <w:t xml:space="preserve"> </w:t>
      </w:r>
      <w:r w:rsidRPr="00215483">
        <w:rPr>
          <w:rFonts w:ascii="Times New Roman" w:hAnsi="Times New Roman" w:cs="Times New Roman"/>
          <w:b/>
          <w:sz w:val="20"/>
          <w:szCs w:val="20"/>
        </w:rPr>
        <w:t>ответственностью «Метр в квадрате</w:t>
      </w:r>
      <w:r w:rsidR="00672DFB" w:rsidRPr="00215483">
        <w:rPr>
          <w:rFonts w:ascii="Times New Roman" w:hAnsi="Times New Roman" w:cs="Times New Roman"/>
          <w:b/>
          <w:sz w:val="20"/>
          <w:szCs w:val="20"/>
        </w:rPr>
        <w:t>»</w:t>
      </w:r>
      <w:r w:rsidR="00672DFB" w:rsidRPr="001C6FEC">
        <w:rPr>
          <w:rFonts w:ascii="Times New Roman" w:hAnsi="Times New Roman" w:cs="Times New Roman"/>
          <w:sz w:val="20"/>
          <w:szCs w:val="20"/>
        </w:rPr>
        <w:t xml:space="preserve"> </w:t>
      </w:r>
      <w:r w:rsidRPr="001C6FEC">
        <w:rPr>
          <w:rFonts w:ascii="Times New Roman" w:hAnsi="Times New Roman" w:cs="Times New Roman"/>
          <w:sz w:val="20"/>
          <w:szCs w:val="20"/>
        </w:rPr>
        <w:t xml:space="preserve">(ИНН 1215211980 КПП 121501001 ОГРН 1161215058674), адрес места нахождения: Республика Марий Эл, г. Йошкар-Ола, б-р Победы д. 19 «Б», именуемое в дальнейшем «Застройщик», в лице директора ЛЕВИТ МИХАИЛА РАУФОВИЧА, </w:t>
      </w:r>
      <w:r w:rsidR="00672DFB" w:rsidRPr="001C6FEC">
        <w:rPr>
          <w:rFonts w:ascii="Times New Roman" w:hAnsi="Times New Roman" w:cs="Times New Roman"/>
          <w:sz w:val="20"/>
          <w:szCs w:val="20"/>
        </w:rPr>
        <w:t>д</w:t>
      </w:r>
      <w:r w:rsidRPr="001C6FEC">
        <w:rPr>
          <w:rFonts w:ascii="Times New Roman" w:hAnsi="Times New Roman" w:cs="Times New Roman"/>
          <w:sz w:val="20"/>
          <w:szCs w:val="20"/>
        </w:rPr>
        <w:t xml:space="preserve">ействующего на основании Устава с одной стороны, и </w:t>
      </w:r>
    </w:p>
    <w:p w:rsidR="009C0D86" w:rsidRDefault="001051C9" w:rsidP="00215483">
      <w:pPr>
        <w:spacing w:after="0"/>
        <w:ind w:right="-143" w:firstLine="426"/>
        <w:jc w:val="both"/>
        <w:rPr>
          <w:rFonts w:ascii="Times New Roman" w:hAnsi="Times New Roman" w:cs="Times New Roman"/>
          <w:spacing w:val="-2"/>
          <w:sz w:val="20"/>
          <w:szCs w:val="20"/>
        </w:rPr>
      </w:pPr>
      <w:r>
        <w:rPr>
          <w:rFonts w:ascii="Times New Roman" w:hAnsi="Times New Roman" w:cs="Times New Roman"/>
          <w:b/>
          <w:bCs/>
          <w:spacing w:val="-2"/>
          <w:sz w:val="20"/>
          <w:szCs w:val="20"/>
        </w:rPr>
        <w:t>ФИО</w:t>
      </w:r>
      <w:r w:rsidR="00215483">
        <w:rPr>
          <w:rFonts w:ascii="Times New Roman" w:hAnsi="Times New Roman" w:cs="Times New Roman"/>
          <w:spacing w:val="-2"/>
          <w:sz w:val="20"/>
          <w:szCs w:val="20"/>
        </w:rPr>
        <w:t>, именуем</w:t>
      </w:r>
      <w:r>
        <w:rPr>
          <w:rFonts w:ascii="Times New Roman" w:hAnsi="Times New Roman" w:cs="Times New Roman"/>
          <w:spacing w:val="-2"/>
          <w:sz w:val="20"/>
          <w:szCs w:val="20"/>
        </w:rPr>
        <w:t>ый(</w:t>
      </w:r>
      <w:r w:rsidR="00215483">
        <w:rPr>
          <w:rFonts w:ascii="Times New Roman" w:hAnsi="Times New Roman" w:cs="Times New Roman"/>
          <w:spacing w:val="-2"/>
          <w:sz w:val="20"/>
          <w:szCs w:val="20"/>
        </w:rPr>
        <w:t>ая</w:t>
      </w:r>
      <w:r>
        <w:rPr>
          <w:rFonts w:ascii="Times New Roman" w:hAnsi="Times New Roman" w:cs="Times New Roman"/>
          <w:spacing w:val="-2"/>
          <w:sz w:val="20"/>
          <w:szCs w:val="20"/>
        </w:rPr>
        <w:t>)</w:t>
      </w:r>
      <w:r w:rsidR="009C0D86" w:rsidRPr="0042660F">
        <w:rPr>
          <w:rFonts w:ascii="Times New Roman" w:hAnsi="Times New Roman" w:cs="Times New Roman"/>
          <w:spacing w:val="-2"/>
          <w:sz w:val="20"/>
          <w:szCs w:val="20"/>
        </w:rPr>
        <w:t xml:space="preserve"> в дальнейшем «Участник долевого строительства», с другой стороны, совместно именуемые в тексте настоящего Договора «Стороны</w:t>
      </w:r>
      <w:r w:rsidR="009C0D86" w:rsidRPr="001C6FEC">
        <w:rPr>
          <w:rFonts w:ascii="Times New Roman" w:hAnsi="Times New Roman" w:cs="Times New Roman"/>
          <w:spacing w:val="-2"/>
          <w:sz w:val="20"/>
          <w:szCs w:val="20"/>
        </w:rPr>
        <w:t>», заключили настоящий Договор о нижеследующем:</w:t>
      </w:r>
    </w:p>
    <w:p w:rsidR="004A6253" w:rsidRPr="001C6FEC" w:rsidRDefault="004A6253" w:rsidP="00215483">
      <w:pPr>
        <w:spacing w:after="0"/>
        <w:ind w:right="-143" w:firstLine="426"/>
        <w:jc w:val="both"/>
        <w:rPr>
          <w:rFonts w:ascii="Times New Roman" w:hAnsi="Times New Roman" w:cs="Times New Roman"/>
          <w:spacing w:val="-2"/>
          <w:sz w:val="20"/>
          <w:szCs w:val="20"/>
        </w:rPr>
      </w:pPr>
    </w:p>
    <w:p w:rsidR="007247B8" w:rsidRPr="001C6FEC" w:rsidRDefault="007247B8">
      <w:pPr>
        <w:pStyle w:val="13"/>
        <w:numPr>
          <w:ilvl w:val="0"/>
          <w:numId w:val="1"/>
        </w:numPr>
        <w:shd w:val="clear" w:color="auto" w:fill="FFFFFF"/>
        <w:ind w:left="0" w:firstLine="426"/>
        <w:jc w:val="center"/>
        <w:rPr>
          <w:spacing w:val="-1"/>
        </w:rPr>
      </w:pPr>
      <w:r w:rsidRPr="001C6FEC">
        <w:rPr>
          <w:b/>
          <w:bCs/>
          <w:spacing w:val="-1"/>
        </w:rPr>
        <w:t>Термины и определения.</w:t>
      </w:r>
    </w:p>
    <w:p w:rsidR="007247B8" w:rsidRPr="00215483" w:rsidRDefault="007247B8" w:rsidP="00215483">
      <w:pPr>
        <w:pStyle w:val="13"/>
        <w:shd w:val="clear" w:color="auto" w:fill="FFFFFF"/>
        <w:ind w:left="0" w:right="-143" w:firstLine="426"/>
        <w:jc w:val="both"/>
        <w:rPr>
          <w:spacing w:val="-1"/>
        </w:rPr>
      </w:pPr>
      <w:r w:rsidRPr="00215483">
        <w:rPr>
          <w:spacing w:val="-1"/>
        </w:rPr>
        <w:t>Если в тексте настоящего Договора не указано иное, следующие термины и определения имеют указанное значение:</w:t>
      </w:r>
    </w:p>
    <w:p w:rsidR="00215483" w:rsidRPr="00215483" w:rsidRDefault="00215483" w:rsidP="00215483">
      <w:pPr>
        <w:pStyle w:val="13"/>
        <w:shd w:val="clear" w:color="auto" w:fill="FFFFFF"/>
        <w:ind w:left="0" w:right="-143"/>
        <w:jc w:val="both"/>
        <w:rPr>
          <w:spacing w:val="-1"/>
        </w:rPr>
      </w:pPr>
      <w:r w:rsidRPr="00215483">
        <w:rPr>
          <w:b/>
          <w:spacing w:val="-1"/>
        </w:rPr>
        <w:t>Дом</w:t>
      </w:r>
      <w:r w:rsidRPr="00215483">
        <w:rPr>
          <w:spacing w:val="-1"/>
        </w:rPr>
        <w:t xml:space="preserve"> </w:t>
      </w:r>
      <w:r w:rsidRPr="00215483">
        <w:rPr>
          <w:b/>
          <w:spacing w:val="-1"/>
        </w:rPr>
        <w:t>– Многоквартирный жилой дом (поз.3/2 проекта планировки микрорайона «Ширяйково»),</w:t>
      </w:r>
      <w:r w:rsidRPr="00215483">
        <w:rPr>
          <w:spacing w:val="-1"/>
        </w:rPr>
        <w:t xml:space="preserve"> строящийся с привлечением денежных средств </w:t>
      </w:r>
      <w:r w:rsidRPr="00215483">
        <w:rPr>
          <w:b/>
          <w:spacing w:val="-1"/>
        </w:rPr>
        <w:t>«Участников долевого строительства»,</w:t>
      </w:r>
      <w:r w:rsidRPr="00215483">
        <w:rPr>
          <w:spacing w:val="-1"/>
        </w:rPr>
        <w:t xml:space="preserve"> строительство которого ведет «</w:t>
      </w:r>
      <w:r w:rsidRPr="00215483">
        <w:rPr>
          <w:b/>
          <w:spacing w:val="-1"/>
        </w:rPr>
        <w:t>Застройщик</w:t>
      </w:r>
      <w:r w:rsidRPr="00215483">
        <w:rPr>
          <w:spacing w:val="-1"/>
        </w:rPr>
        <w:t>» по строительному адресу: РМЭ, г. Йошкар-Ола, ул. 70-летия Вооруженных сил СССР, поз. 3/2 на земельном участке с кадастровым номером: 12:05:0801001:272 общей площадью: 3313,0 кв.м., с проектными характеристиками:</w:t>
      </w:r>
    </w:p>
    <w:p w:rsidR="00215483" w:rsidRPr="00215483" w:rsidRDefault="00215483" w:rsidP="00215483">
      <w:pPr>
        <w:pStyle w:val="13"/>
        <w:shd w:val="clear" w:color="auto" w:fill="FFFFFF"/>
        <w:ind w:left="0" w:right="-143"/>
        <w:jc w:val="both"/>
        <w:rPr>
          <w:spacing w:val="-1"/>
        </w:rPr>
      </w:pPr>
      <w:r w:rsidRPr="00215483">
        <w:rPr>
          <w:b/>
          <w:spacing w:val="-1"/>
        </w:rPr>
        <w:t>Площадь застройки</w:t>
      </w:r>
      <w:r w:rsidRPr="00215483">
        <w:rPr>
          <w:spacing w:val="-1"/>
        </w:rPr>
        <w:t xml:space="preserve"> – 1853,58 кв.м.;</w:t>
      </w:r>
    </w:p>
    <w:p w:rsidR="00215483" w:rsidRPr="00215483" w:rsidRDefault="00215483" w:rsidP="00215483">
      <w:pPr>
        <w:pStyle w:val="13"/>
        <w:shd w:val="clear" w:color="auto" w:fill="FFFFFF"/>
        <w:ind w:left="0" w:right="-143"/>
        <w:jc w:val="both"/>
        <w:rPr>
          <w:spacing w:val="-1"/>
        </w:rPr>
      </w:pPr>
      <w:r w:rsidRPr="00215483">
        <w:rPr>
          <w:b/>
          <w:spacing w:val="-1"/>
        </w:rPr>
        <w:t>Общая площадь объекта</w:t>
      </w:r>
      <w:r w:rsidRPr="00215483">
        <w:rPr>
          <w:spacing w:val="-1"/>
        </w:rPr>
        <w:t xml:space="preserve"> – 16460,55 кв. м.; </w:t>
      </w:r>
    </w:p>
    <w:p w:rsidR="00215483" w:rsidRPr="00215483" w:rsidRDefault="00215483" w:rsidP="00215483">
      <w:pPr>
        <w:pStyle w:val="13"/>
        <w:shd w:val="clear" w:color="auto" w:fill="FFFFFF"/>
        <w:ind w:left="0" w:right="-143"/>
        <w:jc w:val="both"/>
        <w:rPr>
          <w:spacing w:val="-1"/>
        </w:rPr>
      </w:pPr>
      <w:r w:rsidRPr="00215483">
        <w:rPr>
          <w:b/>
          <w:spacing w:val="-1"/>
        </w:rPr>
        <w:t>Строительный объем здания</w:t>
      </w:r>
      <w:r w:rsidRPr="00215483">
        <w:rPr>
          <w:spacing w:val="-1"/>
        </w:rPr>
        <w:t xml:space="preserve"> – 64519,92 куб.м., в том числе подземной части – 3206,66 куб.м.;</w:t>
      </w:r>
    </w:p>
    <w:p w:rsidR="00215483" w:rsidRPr="00215483" w:rsidRDefault="00215483" w:rsidP="00215483">
      <w:pPr>
        <w:pStyle w:val="13"/>
        <w:shd w:val="clear" w:color="auto" w:fill="FFFFFF"/>
        <w:ind w:left="0" w:right="-143"/>
        <w:jc w:val="both"/>
        <w:rPr>
          <w:spacing w:val="-1"/>
        </w:rPr>
      </w:pPr>
      <w:r w:rsidRPr="00215483">
        <w:rPr>
          <w:b/>
          <w:spacing w:val="-1"/>
        </w:rPr>
        <w:t>Общая площадь квартир, с учетом лоджий/балконов</w:t>
      </w:r>
      <w:r w:rsidRPr="00215483">
        <w:rPr>
          <w:spacing w:val="-1"/>
        </w:rPr>
        <w:t xml:space="preserve"> – 10700,87 кв. м.; </w:t>
      </w:r>
    </w:p>
    <w:p w:rsidR="00215483" w:rsidRPr="00215483" w:rsidRDefault="00215483" w:rsidP="00215483">
      <w:pPr>
        <w:pStyle w:val="13"/>
        <w:shd w:val="clear" w:color="auto" w:fill="FFFFFF"/>
        <w:ind w:left="0" w:right="-143"/>
        <w:jc w:val="both"/>
        <w:rPr>
          <w:spacing w:val="-1"/>
        </w:rPr>
      </w:pPr>
      <w:r w:rsidRPr="00215483">
        <w:rPr>
          <w:b/>
          <w:spacing w:val="-1"/>
        </w:rPr>
        <w:t>Здание жилого дома</w:t>
      </w:r>
      <w:r w:rsidRPr="00215483">
        <w:rPr>
          <w:spacing w:val="-1"/>
        </w:rPr>
        <w:t xml:space="preserve"> – 14 этажное, </w:t>
      </w:r>
      <w:r w:rsidRPr="00215483">
        <w:rPr>
          <w:b/>
          <w:spacing w:val="-1"/>
        </w:rPr>
        <w:t>количество жилых этажей -  переменной этажности – 10, 11, 12 этажей</w:t>
      </w:r>
      <w:r w:rsidRPr="00215483">
        <w:rPr>
          <w:spacing w:val="-1"/>
        </w:rPr>
        <w:t xml:space="preserve">. </w:t>
      </w:r>
    </w:p>
    <w:p w:rsidR="00215483" w:rsidRPr="00215483" w:rsidRDefault="00215483" w:rsidP="00215483">
      <w:pPr>
        <w:pStyle w:val="13"/>
        <w:shd w:val="clear" w:color="auto" w:fill="FFFFFF"/>
        <w:ind w:left="0" w:right="-143"/>
        <w:rPr>
          <w:spacing w:val="-1"/>
        </w:rPr>
      </w:pPr>
      <w:r w:rsidRPr="00215483">
        <w:rPr>
          <w:b/>
          <w:spacing w:val="-1"/>
        </w:rPr>
        <w:t xml:space="preserve">Наружние стены техподполья </w:t>
      </w:r>
      <w:r w:rsidRPr="00215483">
        <w:rPr>
          <w:spacing w:val="-1"/>
        </w:rPr>
        <w:t>– монолитные железобетонные</w:t>
      </w:r>
      <w:r w:rsidRPr="00215483">
        <w:rPr>
          <w:spacing w:val="-1"/>
        </w:rPr>
        <w:br/>
      </w:r>
      <w:r w:rsidRPr="00215483">
        <w:rPr>
          <w:b/>
          <w:spacing w:val="-1"/>
        </w:rPr>
        <w:t>Материал наружных стен и каркаса:</w:t>
      </w:r>
      <w:r w:rsidRPr="00215483">
        <w:rPr>
          <w:spacing w:val="-1"/>
        </w:rPr>
        <w:t xml:space="preserve"> с монолитным железобетонным каркасом и стенами из мелкоштучных каменных материалов(кирпич, керамические камни, блоки и др.).</w:t>
      </w:r>
    </w:p>
    <w:p w:rsidR="00215483" w:rsidRPr="00215483" w:rsidRDefault="00215483" w:rsidP="00215483">
      <w:pPr>
        <w:pStyle w:val="13"/>
        <w:shd w:val="clear" w:color="auto" w:fill="FFFFFF"/>
        <w:ind w:left="0" w:right="-143"/>
        <w:jc w:val="both"/>
        <w:rPr>
          <w:b/>
          <w:spacing w:val="-1"/>
        </w:rPr>
      </w:pPr>
      <w:r w:rsidRPr="00215483">
        <w:rPr>
          <w:b/>
          <w:spacing w:val="-1"/>
        </w:rPr>
        <w:t xml:space="preserve">Наружные стены – трехслойная кладка </w:t>
      </w:r>
      <w:r w:rsidRPr="00215483">
        <w:rPr>
          <w:spacing w:val="-1"/>
        </w:rPr>
        <w:t>выполнена из газобетонных блоков с наружным утеплением и с навесной фасадной системой.</w:t>
      </w:r>
    </w:p>
    <w:p w:rsidR="00215483" w:rsidRPr="00215483" w:rsidRDefault="00215483" w:rsidP="00215483">
      <w:pPr>
        <w:pStyle w:val="13"/>
        <w:shd w:val="clear" w:color="auto" w:fill="FFFFFF"/>
        <w:ind w:left="0" w:right="-143"/>
        <w:jc w:val="both"/>
        <w:rPr>
          <w:spacing w:val="-1"/>
        </w:rPr>
      </w:pPr>
      <w:r w:rsidRPr="00215483">
        <w:rPr>
          <w:b/>
          <w:spacing w:val="-1"/>
        </w:rPr>
        <w:t>Перекрытие и покрытие</w:t>
      </w:r>
      <w:r w:rsidRPr="00215483">
        <w:rPr>
          <w:spacing w:val="-1"/>
        </w:rPr>
        <w:t xml:space="preserve"> –</w:t>
      </w:r>
      <w:r w:rsidRPr="00215483">
        <w:rPr>
          <w:b/>
          <w:spacing w:val="-1"/>
        </w:rPr>
        <w:t xml:space="preserve"> </w:t>
      </w:r>
      <w:r w:rsidRPr="00215483">
        <w:rPr>
          <w:spacing w:val="-1"/>
        </w:rPr>
        <w:t xml:space="preserve">монолитные железобетонные. </w:t>
      </w:r>
    </w:p>
    <w:p w:rsidR="00215483" w:rsidRPr="00215483" w:rsidRDefault="00215483" w:rsidP="00215483">
      <w:pPr>
        <w:pStyle w:val="13"/>
        <w:shd w:val="clear" w:color="auto" w:fill="FFFFFF"/>
        <w:ind w:left="0" w:right="-143"/>
        <w:jc w:val="both"/>
        <w:rPr>
          <w:spacing w:val="-1"/>
        </w:rPr>
      </w:pPr>
      <w:r w:rsidRPr="00215483">
        <w:rPr>
          <w:b/>
          <w:spacing w:val="-1"/>
        </w:rPr>
        <w:t>Крыша</w:t>
      </w:r>
      <w:r w:rsidRPr="00215483">
        <w:rPr>
          <w:spacing w:val="-1"/>
        </w:rPr>
        <w:t xml:space="preserve"> – плоская. </w:t>
      </w:r>
    </w:p>
    <w:p w:rsidR="00215483" w:rsidRPr="00215483" w:rsidRDefault="00215483" w:rsidP="00215483">
      <w:pPr>
        <w:pStyle w:val="13"/>
        <w:shd w:val="clear" w:color="auto" w:fill="FFFFFF"/>
        <w:ind w:left="0" w:right="-143"/>
        <w:jc w:val="both"/>
        <w:rPr>
          <w:spacing w:val="-1"/>
        </w:rPr>
      </w:pPr>
      <w:r w:rsidRPr="00215483">
        <w:rPr>
          <w:b/>
          <w:spacing w:val="-1"/>
        </w:rPr>
        <w:t>Класс энергоэффективности</w:t>
      </w:r>
      <w:r w:rsidRPr="00215483">
        <w:rPr>
          <w:spacing w:val="-1"/>
        </w:rPr>
        <w:t xml:space="preserve"> - «В» высокий. </w:t>
      </w:r>
    </w:p>
    <w:p w:rsidR="00215483" w:rsidRPr="00215483" w:rsidRDefault="00215483" w:rsidP="00215483">
      <w:pPr>
        <w:pStyle w:val="13"/>
        <w:shd w:val="clear" w:color="auto" w:fill="FFFFFF"/>
        <w:ind w:left="0" w:right="-143"/>
        <w:jc w:val="both"/>
        <w:rPr>
          <w:spacing w:val="-1"/>
        </w:rPr>
      </w:pPr>
      <w:r w:rsidRPr="00215483">
        <w:rPr>
          <w:b/>
          <w:spacing w:val="-1"/>
        </w:rPr>
        <w:t xml:space="preserve">Сейсмостойкость -  </w:t>
      </w:r>
      <w:r w:rsidRPr="00215483">
        <w:rPr>
          <w:spacing w:val="-1"/>
        </w:rPr>
        <w:t xml:space="preserve">6 баллов. </w:t>
      </w:r>
    </w:p>
    <w:p w:rsidR="00215483" w:rsidRPr="00215483" w:rsidRDefault="00215483" w:rsidP="00215483">
      <w:pPr>
        <w:pStyle w:val="13"/>
        <w:shd w:val="clear" w:color="auto" w:fill="FFFFFF"/>
        <w:ind w:left="0" w:right="-143"/>
        <w:jc w:val="both"/>
        <w:rPr>
          <w:spacing w:val="-1"/>
        </w:rPr>
      </w:pPr>
      <w:r w:rsidRPr="00215483">
        <w:rPr>
          <w:b/>
          <w:spacing w:val="-1"/>
        </w:rPr>
        <w:t>Объект долевого строительства</w:t>
      </w:r>
      <w:r w:rsidRPr="00215483">
        <w:rPr>
          <w:spacing w:val="-1"/>
        </w:rPr>
        <w:t xml:space="preserve"> - квартира, подлежащая передаче участнику долевого строительства после получения разрешения на ввод в эксплуатацию Дома и входящая в состав Дома, строящаяся (создаваемая) с привлечением денежных средств, направленных Участником долевого строительства в порядке участия в долевом строительстве. </w:t>
      </w:r>
    </w:p>
    <w:p w:rsidR="00215483" w:rsidRPr="00215483" w:rsidRDefault="00215483" w:rsidP="00215483">
      <w:pPr>
        <w:pStyle w:val="13"/>
        <w:shd w:val="clear" w:color="auto" w:fill="FFFFFF"/>
        <w:ind w:left="0" w:right="-143"/>
        <w:jc w:val="both"/>
        <w:rPr>
          <w:spacing w:val="-1"/>
        </w:rPr>
      </w:pPr>
      <w:r w:rsidRPr="00215483">
        <w:rPr>
          <w:b/>
          <w:spacing w:val="-1"/>
        </w:rPr>
        <w:t>Акт приема-передачи Объекта долевого строительства</w:t>
      </w:r>
      <w:r w:rsidRPr="00215483">
        <w:rPr>
          <w:spacing w:val="-1"/>
        </w:rPr>
        <w:t xml:space="preserve">- документ, подтверждающий передачу Объекта долевого строительства Застройщиком Участнику долевого строительства и принятие Объекта долевого строительства Участником долевого строительства от Застройщика, а в случаях, предусмотренных пунктом 6 статьи 8 Федерального закона от 30 декабря 2004 г. No 214-ФЗ «Об участии в долевом строительстве многоквартирных домов и иных объектов недвижимости и о внесении изменений в некоторые законодательные акты Российской Федерации (с изменениями и дополнениями)», - подтверждающий одностороннюю передачу. </w:t>
      </w:r>
    </w:p>
    <w:p w:rsidR="00215483" w:rsidRPr="00215483" w:rsidRDefault="00215483" w:rsidP="00215483">
      <w:pPr>
        <w:pStyle w:val="13"/>
        <w:shd w:val="clear" w:color="auto" w:fill="FFFFFF"/>
        <w:ind w:left="0" w:right="-143"/>
        <w:jc w:val="both"/>
        <w:rPr>
          <w:spacing w:val="-1"/>
        </w:rPr>
      </w:pPr>
      <w:r w:rsidRPr="00215483">
        <w:rPr>
          <w:b/>
          <w:spacing w:val="-1"/>
        </w:rPr>
        <w:t>Квартира</w:t>
      </w:r>
      <w:r w:rsidRPr="00215483">
        <w:rPr>
          <w:spacing w:val="-1"/>
        </w:rPr>
        <w:t xml:space="preserve"> - часть дома (жилое помещение), которая будет находиться в Доме с основными характеристиками, указанными в п.3.1., настоящего договора и которая по завершении строительства и ввода Дома в эксплуатацию подлежит оформлению в установленном порядке и передаче в собственность Участнику долевого строительства. </w:t>
      </w:r>
    </w:p>
    <w:p w:rsidR="00215483" w:rsidRPr="00215483" w:rsidRDefault="00215483" w:rsidP="00215483">
      <w:pPr>
        <w:pStyle w:val="13"/>
        <w:shd w:val="clear" w:color="auto" w:fill="FFFFFF"/>
        <w:ind w:left="0" w:right="-143"/>
        <w:jc w:val="both"/>
        <w:rPr>
          <w:spacing w:val="-1"/>
        </w:rPr>
      </w:pPr>
      <w:r w:rsidRPr="00215483">
        <w:rPr>
          <w:b/>
          <w:spacing w:val="-1"/>
        </w:rPr>
        <w:t>Общая (проектная) площадь квартиры, без учета холодных помещений</w:t>
      </w:r>
      <w:r w:rsidRPr="00215483">
        <w:rPr>
          <w:spacing w:val="-1"/>
        </w:rPr>
        <w:t xml:space="preserve"> - общая площадь жилого помещения состоит из суммы площади всех частей такого помещения, включая площадь помещений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лоджий, веранд и террас соответствующая данным экспликации технического плана Дома, изготовленного кадастровым инженером, имеющим действующий квалификационный аттестат кадастрового инженера. </w:t>
      </w:r>
    </w:p>
    <w:p w:rsidR="00215483" w:rsidRPr="00215483" w:rsidRDefault="00215483" w:rsidP="00215483">
      <w:pPr>
        <w:pStyle w:val="13"/>
        <w:shd w:val="clear" w:color="auto" w:fill="FFFFFF"/>
        <w:ind w:left="0" w:right="-143"/>
        <w:jc w:val="both"/>
        <w:rPr>
          <w:spacing w:val="-1"/>
        </w:rPr>
      </w:pPr>
      <w:r w:rsidRPr="00215483">
        <w:rPr>
          <w:b/>
          <w:spacing w:val="-1"/>
        </w:rPr>
        <w:t xml:space="preserve">Общая (проектная) площадь квартиры, с учетом холодных помещений </w:t>
      </w:r>
      <w:r w:rsidRPr="00215483">
        <w:rPr>
          <w:spacing w:val="-1"/>
        </w:rPr>
        <w:t xml:space="preserve">– сумма площадей̆ ее отапливаемых комнат и помещений, встроенных шкафов, а также неотапливаемых помещений, подсчитываемых с понижающими коэффициентами, установленными правилами технической инвентаризации. </w:t>
      </w:r>
    </w:p>
    <w:p w:rsidR="00215483" w:rsidRPr="00215483" w:rsidRDefault="00215483" w:rsidP="00215483">
      <w:pPr>
        <w:pStyle w:val="13"/>
        <w:shd w:val="clear" w:color="auto" w:fill="FFFFFF"/>
        <w:ind w:left="0" w:right="-143"/>
        <w:jc w:val="both"/>
        <w:rPr>
          <w:spacing w:val="-1"/>
        </w:rPr>
      </w:pPr>
      <w:r w:rsidRPr="00215483">
        <w:rPr>
          <w:b/>
          <w:spacing w:val="-1"/>
        </w:rPr>
        <w:t>Земельный участок</w:t>
      </w:r>
      <w:r w:rsidRPr="00215483">
        <w:rPr>
          <w:spacing w:val="-1"/>
        </w:rPr>
        <w:t xml:space="preserve"> – земельный участок общей площадью 3313,0 кв.м., расположенный̆ по адресу: РМЭ, г Йошкар-Ола, ул. 70-летия Вооруженных Сил СССР, категория земель: «земли населенных пунктов», вид разрешенного использования: «многоэтажная жилая застройка, кадастровый номер 12:05:0801001:272 принадлежит Застройщику на праве:</w:t>
      </w:r>
    </w:p>
    <w:p w:rsidR="00215483" w:rsidRPr="00215483" w:rsidRDefault="00215483" w:rsidP="00215483">
      <w:pPr>
        <w:pStyle w:val="13"/>
        <w:shd w:val="clear" w:color="auto" w:fill="FFFFFF"/>
        <w:ind w:left="0" w:right="-143"/>
        <w:jc w:val="both"/>
        <w:rPr>
          <w:spacing w:val="-1"/>
        </w:rPr>
      </w:pPr>
      <w:r w:rsidRPr="00215483">
        <w:rPr>
          <w:spacing w:val="-1"/>
        </w:rPr>
        <w:t xml:space="preserve">Договора аренды земельного участка номер 6821/2015Н от 14 сентября 2015 года, зарегистрированного УФСГРКК по Республике Марий Эл 23 ноября 2015 года, номер регистрации: 12-12/001-12/008/002/2015-4256/1. </w:t>
      </w:r>
    </w:p>
    <w:p w:rsidR="00215483" w:rsidRPr="00215483" w:rsidRDefault="00215483" w:rsidP="00215483">
      <w:pPr>
        <w:pStyle w:val="13"/>
        <w:shd w:val="clear" w:color="auto" w:fill="FFFFFF"/>
        <w:ind w:left="0" w:right="-143"/>
        <w:jc w:val="both"/>
        <w:rPr>
          <w:spacing w:val="-1"/>
        </w:rPr>
      </w:pPr>
      <w:r w:rsidRPr="00215483">
        <w:rPr>
          <w:spacing w:val="-1"/>
        </w:rPr>
        <w:t>Договора о передаче прав и обязанностей по договору аренды земельного участка от 24 мая 2017 г., зарегистрированного УФСГРКК по Республике Марий Эл 01 июня 2017 года, номер регистрации: 12:05:0801001:272-12/008/2017-1.</w:t>
      </w:r>
    </w:p>
    <w:p w:rsidR="00215483" w:rsidRPr="00215483" w:rsidRDefault="00215483" w:rsidP="00215483">
      <w:pPr>
        <w:pStyle w:val="13"/>
        <w:shd w:val="clear" w:color="auto" w:fill="FFFFFF"/>
        <w:ind w:left="0" w:right="-143"/>
        <w:jc w:val="both"/>
        <w:rPr>
          <w:spacing w:val="-1"/>
        </w:rPr>
      </w:pPr>
      <w:r w:rsidRPr="00215483">
        <w:rPr>
          <w:b/>
          <w:spacing w:val="-1"/>
        </w:rPr>
        <w:t>Проектная декларация</w:t>
      </w:r>
      <w:r w:rsidRPr="00215483">
        <w:rPr>
          <w:spacing w:val="-1"/>
        </w:rPr>
        <w:t xml:space="preserve"> – документ, включающий в себя информацию о Застройщике и о проекте строительства Многоквартирного жилого дома, размещенный с изменениями и дополнениями на сайте в сети интернет по адресу: </w:t>
      </w:r>
      <w:r w:rsidRPr="00215483">
        <w:rPr>
          <w:spacing w:val="-1"/>
          <w:lang w:val="en-US"/>
        </w:rPr>
        <w:lastRenderedPageBreak/>
        <w:t>www</w:t>
      </w:r>
      <w:r w:rsidRPr="00215483">
        <w:rPr>
          <w:spacing w:val="-1"/>
        </w:rPr>
        <w:t xml:space="preserve">.spectr12.ru, наш.дом.рф. </w:t>
      </w:r>
    </w:p>
    <w:p w:rsidR="00215483" w:rsidRPr="00215483" w:rsidRDefault="00215483" w:rsidP="00215483">
      <w:pPr>
        <w:pStyle w:val="13"/>
        <w:shd w:val="clear" w:color="auto" w:fill="FFFFFF"/>
        <w:ind w:left="0" w:right="-143"/>
        <w:jc w:val="both"/>
        <w:rPr>
          <w:spacing w:val="-1"/>
        </w:rPr>
      </w:pPr>
      <w:r w:rsidRPr="00215483">
        <w:rPr>
          <w:b/>
          <w:spacing w:val="-1"/>
        </w:rPr>
        <w:t>ГОСТ</w:t>
      </w:r>
      <w:r w:rsidRPr="00215483">
        <w:rPr>
          <w:spacing w:val="-1"/>
        </w:rPr>
        <w:t xml:space="preserve"> - государственные стандарты, действующие в Российской Федерации. </w:t>
      </w:r>
    </w:p>
    <w:p w:rsidR="00215483" w:rsidRPr="00215483" w:rsidRDefault="00215483" w:rsidP="00215483">
      <w:pPr>
        <w:pStyle w:val="13"/>
        <w:shd w:val="clear" w:color="auto" w:fill="FFFFFF"/>
        <w:ind w:left="0" w:right="-143"/>
        <w:jc w:val="both"/>
        <w:rPr>
          <w:spacing w:val="-1"/>
        </w:rPr>
      </w:pPr>
      <w:r w:rsidRPr="00215483">
        <w:rPr>
          <w:b/>
          <w:spacing w:val="-1"/>
        </w:rPr>
        <w:t>СНиП</w:t>
      </w:r>
      <w:r w:rsidRPr="00215483">
        <w:rPr>
          <w:spacing w:val="-1"/>
        </w:rPr>
        <w:t xml:space="preserve"> - строительные нормы и правила, действующие в Российской Федерации. </w:t>
      </w:r>
    </w:p>
    <w:p w:rsidR="005F600F" w:rsidRPr="00215483" w:rsidRDefault="00215483" w:rsidP="00215483">
      <w:pPr>
        <w:pStyle w:val="13"/>
        <w:shd w:val="clear" w:color="auto" w:fill="FFFFFF"/>
        <w:ind w:left="0" w:right="-143"/>
        <w:jc w:val="both"/>
        <w:rPr>
          <w:spacing w:val="-1"/>
        </w:rPr>
      </w:pPr>
      <w:r w:rsidRPr="00215483">
        <w:rPr>
          <w:spacing w:val="-1"/>
        </w:rPr>
        <w:t>По окончанию строительства многоквартирному жилому дому будет присвоен почтовый адрес в соответствии с действующим порядком присвоения и регистрации адресов</w:t>
      </w:r>
      <w:r w:rsidR="005F600F" w:rsidRPr="00215483">
        <w:rPr>
          <w:spacing w:val="-1"/>
        </w:rPr>
        <w:t xml:space="preserve">. </w:t>
      </w:r>
    </w:p>
    <w:p w:rsidR="007247B8" w:rsidRPr="001C6FEC" w:rsidRDefault="007247B8">
      <w:pPr>
        <w:pStyle w:val="13"/>
        <w:shd w:val="clear" w:color="auto" w:fill="FFFFFF"/>
        <w:ind w:left="0" w:firstLine="426"/>
        <w:jc w:val="both"/>
        <w:rPr>
          <w:spacing w:val="-1"/>
        </w:rPr>
      </w:pPr>
    </w:p>
    <w:p w:rsidR="002E24C2" w:rsidRDefault="007247B8" w:rsidP="002E24C2">
      <w:pPr>
        <w:pStyle w:val="13"/>
        <w:numPr>
          <w:ilvl w:val="0"/>
          <w:numId w:val="1"/>
        </w:numPr>
        <w:shd w:val="clear" w:color="auto" w:fill="FFFFFF"/>
        <w:ind w:left="0" w:firstLine="426"/>
        <w:jc w:val="center"/>
        <w:rPr>
          <w:spacing w:val="-2"/>
        </w:rPr>
      </w:pPr>
      <w:r w:rsidRPr="001C6FEC">
        <w:rPr>
          <w:b/>
          <w:bCs/>
        </w:rPr>
        <w:t>Юридические основания к заключению Договора.</w:t>
      </w:r>
    </w:p>
    <w:p w:rsidR="00AB469E" w:rsidRPr="002E24C2" w:rsidRDefault="00AB469E" w:rsidP="002E24C2">
      <w:pPr>
        <w:pStyle w:val="13"/>
        <w:shd w:val="clear" w:color="auto" w:fill="FFFFFF"/>
        <w:ind w:left="0"/>
        <w:rPr>
          <w:spacing w:val="-2"/>
        </w:rPr>
      </w:pPr>
      <w:r w:rsidRPr="001C6FEC">
        <w:rPr>
          <w:lang w:eastAsia="ru-RU"/>
        </w:rPr>
        <w:t xml:space="preserve">2.1. </w:t>
      </w:r>
      <w:r w:rsidR="007247B8" w:rsidRPr="001C6FEC">
        <w:rPr>
          <w:lang w:eastAsia="ru-RU"/>
        </w:rPr>
        <w:t>Правовую основу настоящего Договора составляют:</w:t>
      </w:r>
    </w:p>
    <w:p w:rsidR="00215483" w:rsidRPr="00215483" w:rsidRDefault="00AB469E" w:rsidP="00A57392">
      <w:pPr>
        <w:pStyle w:val="13"/>
        <w:shd w:val="clear" w:color="auto" w:fill="FFFFFF"/>
        <w:ind w:left="0"/>
        <w:rPr>
          <w:lang w:eastAsia="ru-RU"/>
        </w:rPr>
      </w:pPr>
      <w:r w:rsidRPr="001C6FEC">
        <w:rPr>
          <w:lang w:eastAsia="ru-RU"/>
        </w:rPr>
        <w:t>- Гражданский кодекс Российской Федерации (с изменениями и дополнениями);</w:t>
      </w:r>
      <w:r w:rsidRPr="001C6FEC">
        <w:rPr>
          <w:lang w:eastAsia="ru-RU"/>
        </w:rPr>
        <w:br/>
        <w:t>- Федеральный закон от 30 декабря 2004 г. No 214-ФЗ «Об участии в долевом строительстве многоквартирных домов и иных объектов недвижимости и о внесении изменений в некоторые законодательные акты Российской Федерации» (с изменениями и дополнениями);</w:t>
      </w:r>
      <w:r w:rsidRPr="001C6FEC">
        <w:rPr>
          <w:lang w:eastAsia="ru-RU"/>
        </w:rPr>
        <w:br/>
        <w:t>- Федеральный закон от 13 июля 2015 г. No 218-ФЗ «О государственной регистрации недвижимости» (с изменениями и дополнениями);</w:t>
      </w:r>
      <w:r w:rsidRPr="001C6FEC">
        <w:rPr>
          <w:lang w:eastAsia="ru-RU"/>
        </w:rPr>
        <w:br/>
      </w:r>
      <w:r w:rsidRPr="00215483">
        <w:rPr>
          <w:lang w:eastAsia="ru-RU"/>
        </w:rPr>
        <w:t>- Разрешения на строительство</w:t>
      </w:r>
      <w:r w:rsidR="007661F5" w:rsidRPr="00215483">
        <w:rPr>
          <w:lang w:eastAsia="ru-RU"/>
        </w:rPr>
        <w:t>, выданное  Администрацией</w:t>
      </w:r>
      <w:r w:rsidRPr="00215483">
        <w:rPr>
          <w:lang w:eastAsia="ru-RU"/>
        </w:rPr>
        <w:t xml:space="preserve"> городского округа “Город Йошкар-Ола” от </w:t>
      </w:r>
      <w:r w:rsidR="00817C1E" w:rsidRPr="00215483">
        <w:rPr>
          <w:lang w:eastAsia="ru-RU"/>
        </w:rPr>
        <w:t>22</w:t>
      </w:r>
      <w:r w:rsidRPr="00215483">
        <w:rPr>
          <w:lang w:eastAsia="ru-RU"/>
        </w:rPr>
        <w:t xml:space="preserve"> </w:t>
      </w:r>
      <w:r w:rsidR="00817C1E" w:rsidRPr="00215483">
        <w:rPr>
          <w:lang w:eastAsia="ru-RU"/>
        </w:rPr>
        <w:t>июня</w:t>
      </w:r>
      <w:r w:rsidRPr="00215483">
        <w:rPr>
          <w:lang w:eastAsia="ru-RU"/>
        </w:rPr>
        <w:t xml:space="preserve"> 2018 года </w:t>
      </w:r>
      <w:r w:rsidR="00817C1E" w:rsidRPr="00215483">
        <w:rPr>
          <w:lang w:eastAsia="ru-RU"/>
        </w:rPr>
        <w:t xml:space="preserve"> № </w:t>
      </w:r>
      <w:r w:rsidRPr="00215483">
        <w:rPr>
          <w:lang w:eastAsia="ru-RU"/>
        </w:rPr>
        <w:t xml:space="preserve"> </w:t>
      </w:r>
      <w:r w:rsidR="00817C1E" w:rsidRPr="00215483">
        <w:rPr>
          <w:lang w:eastAsia="ru-RU"/>
        </w:rPr>
        <w:t>12-</w:t>
      </w:r>
      <w:r w:rsidR="00817C1E" w:rsidRPr="00215483">
        <w:rPr>
          <w:lang w:val="en-US" w:eastAsia="ru-RU"/>
        </w:rPr>
        <w:t>RU</w:t>
      </w:r>
      <w:r w:rsidR="00817C1E" w:rsidRPr="00215483">
        <w:rPr>
          <w:lang w:eastAsia="ru-RU"/>
        </w:rPr>
        <w:t>12315000-120-2018</w:t>
      </w:r>
      <w:r w:rsidRPr="00215483">
        <w:rPr>
          <w:lang w:eastAsia="ru-RU"/>
        </w:rPr>
        <w:t xml:space="preserve"> до </w:t>
      </w:r>
      <w:r w:rsidR="007661F5" w:rsidRPr="00215483">
        <w:rPr>
          <w:lang w:eastAsia="ru-RU"/>
        </w:rPr>
        <w:t>01.07.2021</w:t>
      </w:r>
      <w:r w:rsidRPr="00215483">
        <w:rPr>
          <w:lang w:eastAsia="ru-RU"/>
        </w:rPr>
        <w:t xml:space="preserve"> г.</w:t>
      </w:r>
    </w:p>
    <w:p w:rsidR="00215483" w:rsidRPr="00215483" w:rsidRDefault="00215483" w:rsidP="00215483">
      <w:pPr>
        <w:spacing w:after="0"/>
        <w:ind w:right="-143"/>
        <w:jc w:val="both"/>
        <w:rPr>
          <w:rFonts w:ascii="Times New Roman" w:hAnsi="Times New Roman" w:cs="Times New Roman"/>
          <w:sz w:val="20"/>
          <w:szCs w:val="20"/>
          <w:lang w:eastAsia="ru-RU"/>
        </w:rPr>
      </w:pPr>
      <w:r w:rsidRPr="00215483">
        <w:rPr>
          <w:rFonts w:ascii="Times New Roman" w:hAnsi="Times New Roman" w:cs="Times New Roman"/>
          <w:b/>
          <w:sz w:val="20"/>
          <w:szCs w:val="20"/>
        </w:rPr>
        <w:t xml:space="preserve">- </w:t>
      </w:r>
      <w:r w:rsidRPr="00215483">
        <w:rPr>
          <w:rFonts w:ascii="Times New Roman" w:hAnsi="Times New Roman" w:cs="Times New Roman"/>
          <w:sz w:val="20"/>
          <w:szCs w:val="20"/>
          <w:lang w:eastAsia="ru-RU"/>
        </w:rPr>
        <w:t>Разрешение на строительство № 12-</w:t>
      </w:r>
      <w:r w:rsidRPr="00215483">
        <w:rPr>
          <w:rFonts w:ascii="Times New Roman" w:hAnsi="Times New Roman" w:cs="Times New Roman"/>
          <w:sz w:val="20"/>
          <w:szCs w:val="20"/>
          <w:lang w:val="en-US" w:eastAsia="ru-RU"/>
        </w:rPr>
        <w:t>RU</w:t>
      </w:r>
      <w:r w:rsidRPr="00215483">
        <w:rPr>
          <w:rFonts w:ascii="Times New Roman" w:hAnsi="Times New Roman" w:cs="Times New Roman"/>
          <w:sz w:val="20"/>
          <w:szCs w:val="20"/>
          <w:lang w:eastAsia="ru-RU"/>
        </w:rPr>
        <w:t>12315000-036-2021 от 21.04.2021 г. (внесение изменений в разрешение на строительство от 22.06.2018 № 12-</w:t>
      </w:r>
      <w:r w:rsidRPr="00215483">
        <w:rPr>
          <w:rFonts w:ascii="Times New Roman" w:hAnsi="Times New Roman" w:cs="Times New Roman"/>
          <w:sz w:val="20"/>
          <w:szCs w:val="20"/>
          <w:lang w:val="en-US" w:eastAsia="ru-RU"/>
        </w:rPr>
        <w:t>RU</w:t>
      </w:r>
      <w:r w:rsidRPr="00215483">
        <w:rPr>
          <w:rFonts w:ascii="Times New Roman" w:hAnsi="Times New Roman" w:cs="Times New Roman"/>
          <w:sz w:val="20"/>
          <w:szCs w:val="20"/>
          <w:lang w:eastAsia="ru-RU"/>
        </w:rPr>
        <w:t>12315000-120-2018), выданное Администрацией городского округа “Город Йошкар-Ола”</w:t>
      </w:r>
      <w:r w:rsidRPr="00215483">
        <w:rPr>
          <w:rFonts w:ascii="Times New Roman" w:hAnsi="Times New Roman" w:cs="Times New Roman"/>
          <w:lang w:eastAsia="ru-RU"/>
        </w:rPr>
        <w:t xml:space="preserve"> </w:t>
      </w:r>
      <w:r w:rsidRPr="00215483">
        <w:rPr>
          <w:rFonts w:ascii="Times New Roman" w:hAnsi="Times New Roman" w:cs="Times New Roman"/>
          <w:sz w:val="20"/>
          <w:szCs w:val="20"/>
          <w:lang w:eastAsia="ru-RU"/>
        </w:rPr>
        <w:t xml:space="preserve"> </w:t>
      </w:r>
    </w:p>
    <w:p w:rsidR="007661F5" w:rsidRPr="001C6FEC" w:rsidRDefault="00AB469E" w:rsidP="00215483">
      <w:pPr>
        <w:pStyle w:val="13"/>
        <w:shd w:val="clear" w:color="auto" w:fill="FFFFFF"/>
        <w:ind w:left="0"/>
        <w:rPr>
          <w:spacing w:val="-1"/>
        </w:rPr>
      </w:pPr>
      <w:r w:rsidRPr="001C6FEC">
        <w:rPr>
          <w:lang w:eastAsia="ru-RU"/>
        </w:rPr>
        <w:t>- Документы, подтверждающие</w:t>
      </w:r>
      <w:r w:rsidR="007661F5" w:rsidRPr="001C6FEC">
        <w:rPr>
          <w:lang w:eastAsia="ru-RU"/>
        </w:rPr>
        <w:t xml:space="preserve"> права Застройщика на земельный</w:t>
      </w:r>
      <w:r w:rsidRPr="001C6FEC">
        <w:rPr>
          <w:lang w:eastAsia="ru-RU"/>
        </w:rPr>
        <w:t xml:space="preserve"> участ</w:t>
      </w:r>
      <w:r w:rsidR="007661F5" w:rsidRPr="001C6FEC">
        <w:rPr>
          <w:lang w:eastAsia="ru-RU"/>
        </w:rPr>
        <w:t>ок</w:t>
      </w:r>
      <w:r w:rsidRPr="001C6FEC">
        <w:rPr>
          <w:lang w:eastAsia="ru-RU"/>
        </w:rPr>
        <w:t xml:space="preserve">: </w:t>
      </w:r>
      <w:r w:rsidR="007661F5" w:rsidRPr="001C6FEC">
        <w:rPr>
          <w:spacing w:val="-1"/>
        </w:rPr>
        <w:t xml:space="preserve">Договора аренды земельного участка номер 6821/2015Н от 14 сентября 2015 года, зарегистрированного УФСГРКК по Республике Марий Эл 23 ноября 2015 года, номер регистрации: 12-12/001-12/008/002/2015-4256/1. </w:t>
      </w:r>
    </w:p>
    <w:p w:rsidR="001C6FEC" w:rsidRDefault="007661F5" w:rsidP="007661F5">
      <w:pPr>
        <w:pStyle w:val="13"/>
        <w:shd w:val="clear" w:color="auto" w:fill="FFFFFF"/>
        <w:ind w:left="0"/>
        <w:rPr>
          <w:lang w:eastAsia="ru-RU"/>
        </w:rPr>
      </w:pPr>
      <w:r w:rsidRPr="001C6FEC">
        <w:rPr>
          <w:spacing w:val="-1"/>
        </w:rPr>
        <w:t>Договора о передаче прав и обязанностей по договору аренды земельного участка от 24 мая 2017 г., зарегистрированного УФСГРКК по Республике Марий Эл 01 июня 2017 года, номер регистрации: 12:05:0801001:272-12/008/2017-1</w:t>
      </w:r>
      <w:r w:rsidR="00AB469E" w:rsidRPr="001C6FEC">
        <w:rPr>
          <w:lang w:eastAsia="ru-RU"/>
        </w:rPr>
        <w:t>.</w:t>
      </w:r>
      <w:r w:rsidR="00AB469E" w:rsidRPr="001C6FEC">
        <w:rPr>
          <w:lang w:eastAsia="ru-RU"/>
        </w:rPr>
        <w:br/>
        <w:t>2.2. При заключении настоящего Договора Застройщик гарантирует Участнику долевого строительства, что все необходимые для заключения и исполнения настоящего Договора лицензии, 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Застройщиком получены/заключены, являются юридически действительными и вступившими в силу.</w:t>
      </w:r>
      <w:r w:rsidR="00AB469E" w:rsidRPr="001C6FEC">
        <w:rPr>
          <w:lang w:eastAsia="ru-RU"/>
        </w:rPr>
        <w:br/>
        <w:t xml:space="preserve">2.3. Застройщик гарантирует, что проектная декларация, включающая в себя информацию о Застройщике и объекте строительства, в установленном действующим законодательством порядке предоставлена во все соответствующие государственные органы и опубликована в соответствии с требованиями действующего законодательства Российской Федерации на сайте - </w:t>
      </w:r>
      <w:r w:rsidRPr="001C6FEC">
        <w:rPr>
          <w:spacing w:val="-1"/>
          <w:lang w:val="en-US"/>
        </w:rPr>
        <w:t>www</w:t>
      </w:r>
      <w:r w:rsidRPr="001C6FEC">
        <w:rPr>
          <w:spacing w:val="-1"/>
        </w:rPr>
        <w:t>.spectr12.ru, наш.дом.рф.</w:t>
      </w:r>
      <w:r w:rsidR="00AB469E" w:rsidRPr="001C6FEC">
        <w:rPr>
          <w:lang w:eastAsia="ru-RU"/>
        </w:rPr>
        <w:br/>
        <w:t>2.4. Стороны предоставляют друг другу взаимные гарантии на весь период срока действия настоящего Договора в том, что:</w:t>
      </w:r>
      <w:r w:rsidR="00AB469E" w:rsidRPr="001C6FEC">
        <w:rPr>
          <w:lang w:eastAsia="ru-RU"/>
        </w:rPr>
        <w:br/>
        <w:t>- настоящий Договор подписан уполномоченными лицами и устанавливает юридически действительные обязательства;</w:t>
      </w:r>
      <w:r w:rsidR="00AB469E" w:rsidRPr="001C6FEC">
        <w:rPr>
          <w:lang w:eastAsia="ru-RU"/>
        </w:rPr>
        <w:br/>
        <w:t>- заключение настоящего Договора и выполнение его условий не приведет к нарушению требований уставных документов Застройщика, а также обязательств Застройщика, вытекающих из договоров, стороной по которым является Застройщик, или действующего законодательства Российской Федерации;</w:t>
      </w:r>
      <w:r w:rsidR="00AB469E" w:rsidRPr="001C6FEC">
        <w:rPr>
          <w:lang w:eastAsia="ru-RU"/>
        </w:rPr>
        <w:br/>
        <w:t xml:space="preserve">- Объект долевого строительства, подлежащий передаче Участнику долевого строительства, на момент заключения настоящего Договора в споре и под арестом не состоит. </w:t>
      </w:r>
    </w:p>
    <w:p w:rsidR="00215483" w:rsidRPr="001C6FEC" w:rsidRDefault="00215483" w:rsidP="007661F5">
      <w:pPr>
        <w:pStyle w:val="13"/>
        <w:shd w:val="clear" w:color="auto" w:fill="FFFFFF"/>
        <w:ind w:left="0"/>
        <w:rPr>
          <w:lang w:eastAsia="ru-RU"/>
        </w:rPr>
      </w:pPr>
    </w:p>
    <w:p w:rsidR="007247B8" w:rsidRPr="001C6FEC" w:rsidRDefault="007247B8" w:rsidP="001C6FEC">
      <w:pPr>
        <w:pStyle w:val="13"/>
        <w:numPr>
          <w:ilvl w:val="0"/>
          <w:numId w:val="1"/>
        </w:numPr>
        <w:shd w:val="clear" w:color="auto" w:fill="FFFFFF"/>
        <w:ind w:left="426" w:firstLine="426"/>
        <w:jc w:val="center"/>
      </w:pPr>
      <w:r w:rsidRPr="001C6FEC">
        <w:rPr>
          <w:b/>
          <w:bCs/>
        </w:rPr>
        <w:t>Предмет Договора.</w:t>
      </w:r>
    </w:p>
    <w:p w:rsidR="007247B8" w:rsidRPr="001C6FEC" w:rsidRDefault="007247B8" w:rsidP="002E24C2">
      <w:pPr>
        <w:numPr>
          <w:ilvl w:val="1"/>
          <w:numId w:val="1"/>
        </w:numPr>
        <w:tabs>
          <w:tab w:val="left" w:pos="567"/>
        </w:tabs>
        <w:spacing w:after="0"/>
        <w:ind w:left="0" w:firstLine="142"/>
        <w:jc w:val="both"/>
        <w:rPr>
          <w:rFonts w:ascii="Times New Roman" w:hAnsi="Times New Roman" w:cs="Times New Roman"/>
          <w:sz w:val="20"/>
          <w:szCs w:val="20"/>
        </w:rPr>
      </w:pPr>
      <w:r w:rsidRPr="001C6FEC">
        <w:rPr>
          <w:rFonts w:ascii="Times New Roman" w:eastAsia="Times New Roman" w:hAnsi="Times New Roman" w:cs="Times New Roman"/>
          <w:sz w:val="20"/>
          <w:szCs w:val="20"/>
        </w:rPr>
        <w:t>Предметом настоящего договора является долевое участие «Участника долевого строительства» в строительстве квартир</w:t>
      </w:r>
      <w:r w:rsidR="007661F5" w:rsidRPr="001C6FEC">
        <w:rPr>
          <w:rFonts w:ascii="Times New Roman" w:eastAsia="Times New Roman" w:hAnsi="Times New Roman" w:cs="Times New Roman"/>
          <w:sz w:val="20"/>
          <w:szCs w:val="20"/>
        </w:rPr>
        <w:t>ы</w:t>
      </w:r>
      <w:r w:rsidRPr="001C6FEC">
        <w:rPr>
          <w:rFonts w:ascii="Times New Roman" w:eastAsia="Times New Roman" w:hAnsi="Times New Roman" w:cs="Times New Roman"/>
          <w:sz w:val="20"/>
          <w:szCs w:val="20"/>
        </w:rPr>
        <w:t xml:space="preserve"> по объекту (Дом): </w:t>
      </w:r>
      <w:r w:rsidR="00AB469E" w:rsidRPr="001C6FEC">
        <w:rPr>
          <w:rFonts w:ascii="Times New Roman" w:eastAsia="Times New Roman" w:hAnsi="Times New Roman" w:cs="Times New Roman"/>
          <w:spacing w:val="-1"/>
          <w:sz w:val="20"/>
          <w:szCs w:val="20"/>
        </w:rPr>
        <w:t>Мног</w:t>
      </w:r>
      <w:r w:rsidR="007661F5" w:rsidRPr="001C6FEC">
        <w:rPr>
          <w:rFonts w:ascii="Times New Roman" w:eastAsia="Times New Roman" w:hAnsi="Times New Roman" w:cs="Times New Roman"/>
          <w:spacing w:val="-1"/>
          <w:sz w:val="20"/>
          <w:szCs w:val="20"/>
        </w:rPr>
        <w:t>оквартирный жилой дом (поз.3/2</w:t>
      </w:r>
      <w:r w:rsidR="00AB469E" w:rsidRPr="001C6FEC">
        <w:rPr>
          <w:rFonts w:ascii="Times New Roman" w:eastAsia="Times New Roman" w:hAnsi="Times New Roman" w:cs="Times New Roman"/>
          <w:spacing w:val="-1"/>
          <w:sz w:val="20"/>
          <w:szCs w:val="20"/>
        </w:rPr>
        <w:t xml:space="preserve"> проекта планировки микрорайона «Ширяйково»</w:t>
      </w:r>
      <w:r w:rsidR="002E24C2">
        <w:rPr>
          <w:rFonts w:ascii="Times New Roman" w:eastAsia="Times New Roman" w:hAnsi="Times New Roman" w:cs="Times New Roman"/>
          <w:spacing w:val="-1"/>
          <w:sz w:val="20"/>
          <w:szCs w:val="20"/>
        </w:rPr>
        <w:t>)</w:t>
      </w:r>
    </w:p>
    <w:tbl>
      <w:tblPr>
        <w:tblW w:w="0" w:type="auto"/>
        <w:tblLayout w:type="fixed"/>
        <w:tblLook w:val="0000" w:firstRow="0" w:lastRow="0" w:firstColumn="0" w:lastColumn="0" w:noHBand="0" w:noVBand="0"/>
      </w:tblPr>
      <w:tblGrid>
        <w:gridCol w:w="6062"/>
        <w:gridCol w:w="3288"/>
      </w:tblGrid>
      <w:tr w:rsidR="007247B8" w:rsidRPr="001C6FEC" w:rsidTr="007661F5">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7247B8" w:rsidRPr="001C6FEC" w:rsidRDefault="007247B8">
            <w:pPr>
              <w:spacing w:after="0" w:line="100" w:lineRule="atLeast"/>
              <w:ind w:firstLine="426"/>
              <w:jc w:val="both"/>
              <w:rPr>
                <w:rFonts w:ascii="Times New Roman" w:hAnsi="Times New Roman" w:cs="Times New Roman"/>
                <w:b/>
                <w:sz w:val="20"/>
                <w:szCs w:val="20"/>
              </w:rPr>
            </w:pPr>
            <w:r w:rsidRPr="001C6FEC">
              <w:rPr>
                <w:rFonts w:ascii="Times New Roman" w:hAnsi="Times New Roman" w:cs="Times New Roman"/>
                <w:b/>
                <w:sz w:val="20"/>
                <w:szCs w:val="20"/>
              </w:rPr>
              <w:t>Характеристики объекта долевого строительства</w:t>
            </w:r>
          </w:p>
          <w:p w:rsidR="007247B8" w:rsidRPr="001C6FEC" w:rsidRDefault="007247B8">
            <w:pPr>
              <w:spacing w:after="0" w:line="100" w:lineRule="atLeast"/>
              <w:ind w:firstLine="426"/>
              <w:jc w:val="both"/>
              <w:rPr>
                <w:rFonts w:ascii="Times New Roman" w:hAnsi="Times New Roman" w:cs="Times New Roman"/>
                <w:b/>
                <w:sz w:val="20"/>
                <w:szCs w:val="20"/>
              </w:rPr>
            </w:pPr>
            <w:r w:rsidRPr="001C6FEC">
              <w:rPr>
                <w:rFonts w:ascii="Times New Roman" w:hAnsi="Times New Roman" w:cs="Times New Roman"/>
                <w:b/>
                <w:sz w:val="20"/>
                <w:szCs w:val="20"/>
              </w:rPr>
              <w:t>в соответствии с проектной документацией</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7247B8" w:rsidRPr="001C6FEC" w:rsidRDefault="007247B8">
            <w:pPr>
              <w:spacing w:after="0" w:line="100" w:lineRule="atLeast"/>
              <w:ind w:firstLine="426"/>
              <w:jc w:val="both"/>
              <w:rPr>
                <w:rFonts w:ascii="Times New Roman" w:hAnsi="Times New Roman" w:cs="Times New Roman"/>
                <w:b/>
                <w:sz w:val="20"/>
                <w:szCs w:val="20"/>
              </w:rPr>
            </w:pPr>
            <w:r w:rsidRPr="001C6FEC">
              <w:rPr>
                <w:rFonts w:ascii="Times New Roman" w:hAnsi="Times New Roman" w:cs="Times New Roman"/>
                <w:b/>
                <w:sz w:val="20"/>
                <w:szCs w:val="20"/>
              </w:rPr>
              <w:t>Конкретное значение</w:t>
            </w:r>
          </w:p>
          <w:p w:rsidR="007247B8" w:rsidRPr="001C6FEC" w:rsidRDefault="007247B8">
            <w:pPr>
              <w:spacing w:after="0" w:line="100" w:lineRule="atLeast"/>
              <w:ind w:firstLine="426"/>
              <w:jc w:val="both"/>
              <w:rPr>
                <w:rFonts w:ascii="Times New Roman" w:hAnsi="Times New Roman" w:cs="Times New Roman"/>
                <w:b/>
                <w:sz w:val="20"/>
                <w:szCs w:val="20"/>
              </w:rPr>
            </w:pPr>
          </w:p>
        </w:tc>
      </w:tr>
      <w:tr w:rsidR="007247B8" w:rsidRPr="001C6FEC" w:rsidTr="007661F5">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7247B8" w:rsidRPr="001C6FEC" w:rsidRDefault="007247B8">
            <w:pPr>
              <w:pStyle w:val="13"/>
              <w:ind w:left="0" w:firstLine="426"/>
              <w:jc w:val="both"/>
            </w:pPr>
            <w:r w:rsidRPr="001C6FEC">
              <w:t>Вид</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7247B8" w:rsidRPr="001C6FEC" w:rsidRDefault="007661F5">
            <w:pPr>
              <w:pStyle w:val="13"/>
              <w:ind w:left="0" w:firstLine="426"/>
              <w:jc w:val="both"/>
            </w:pPr>
            <w:r w:rsidRPr="001C6FEC">
              <w:t>К</w:t>
            </w:r>
            <w:r w:rsidR="007247B8" w:rsidRPr="001C6FEC">
              <w:t>вартира</w:t>
            </w:r>
          </w:p>
        </w:tc>
      </w:tr>
      <w:tr w:rsidR="007247B8" w:rsidRPr="001C6FEC" w:rsidTr="007661F5">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7247B8" w:rsidRPr="001C6FEC" w:rsidRDefault="007247B8">
            <w:pPr>
              <w:pStyle w:val="13"/>
              <w:ind w:left="0" w:firstLine="426"/>
              <w:jc w:val="both"/>
            </w:pPr>
            <w:r w:rsidRPr="001C6FEC">
              <w:t>Назначение</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7247B8" w:rsidRPr="001C6FEC" w:rsidRDefault="007661F5">
            <w:pPr>
              <w:pStyle w:val="13"/>
              <w:ind w:left="0" w:firstLine="426"/>
              <w:jc w:val="both"/>
            </w:pPr>
            <w:r w:rsidRPr="001C6FEC">
              <w:t>Ж</w:t>
            </w:r>
            <w:r w:rsidR="007247B8" w:rsidRPr="001C6FEC">
              <w:t>илое</w:t>
            </w:r>
          </w:p>
        </w:tc>
      </w:tr>
      <w:tr w:rsidR="007247B8" w:rsidRPr="001C6FEC" w:rsidTr="007661F5">
        <w:trPr>
          <w:trHeight w:val="223"/>
        </w:trPr>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7247B8" w:rsidRPr="001C6FEC" w:rsidRDefault="007247B8" w:rsidP="009E4B2E">
            <w:pPr>
              <w:pStyle w:val="13"/>
              <w:ind w:left="0" w:firstLine="426"/>
              <w:jc w:val="both"/>
            </w:pPr>
            <w:r w:rsidRPr="001C6FEC">
              <w:t>Строительный номер квартиры</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7247B8" w:rsidRPr="001C6FEC" w:rsidRDefault="007247B8">
            <w:pPr>
              <w:pStyle w:val="13"/>
              <w:ind w:left="0" w:firstLine="426"/>
              <w:jc w:val="both"/>
            </w:pPr>
          </w:p>
        </w:tc>
      </w:tr>
      <w:tr w:rsidR="007247B8" w:rsidRPr="001C6FEC" w:rsidTr="007661F5">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7247B8" w:rsidRPr="001C6FEC" w:rsidRDefault="007247B8">
            <w:pPr>
              <w:pStyle w:val="13"/>
              <w:ind w:left="0" w:firstLine="426"/>
              <w:jc w:val="both"/>
            </w:pPr>
            <w:r w:rsidRPr="001C6FEC">
              <w:t>Подъезд</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7247B8" w:rsidRPr="001C6FEC" w:rsidRDefault="007247B8">
            <w:pPr>
              <w:pStyle w:val="13"/>
              <w:ind w:left="0" w:firstLine="426"/>
              <w:jc w:val="both"/>
            </w:pPr>
          </w:p>
        </w:tc>
      </w:tr>
      <w:tr w:rsidR="007247B8" w:rsidRPr="001C6FEC" w:rsidTr="007661F5">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7247B8" w:rsidRPr="001C6FEC" w:rsidRDefault="007247B8" w:rsidP="007661F5">
            <w:pPr>
              <w:pStyle w:val="13"/>
              <w:ind w:left="0"/>
              <w:jc w:val="both"/>
            </w:pPr>
            <w:r w:rsidRPr="001C6FEC">
              <w:t>Этаж, на котором расположен объект долевого строительства</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7247B8" w:rsidRPr="001C6FEC" w:rsidRDefault="007247B8">
            <w:pPr>
              <w:pStyle w:val="13"/>
              <w:ind w:left="0" w:firstLine="426"/>
              <w:jc w:val="both"/>
            </w:pPr>
          </w:p>
        </w:tc>
      </w:tr>
      <w:tr w:rsidR="007247B8" w:rsidRPr="001C6FEC" w:rsidTr="007661F5">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7247B8" w:rsidRPr="001C6FEC" w:rsidRDefault="007247B8">
            <w:pPr>
              <w:pStyle w:val="13"/>
              <w:ind w:left="0" w:firstLine="426"/>
              <w:jc w:val="both"/>
            </w:pPr>
            <w:r w:rsidRPr="001C6FEC">
              <w:t>Количество комнат</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7247B8" w:rsidRPr="001C6FEC" w:rsidRDefault="007247B8">
            <w:pPr>
              <w:pStyle w:val="13"/>
              <w:ind w:left="0" w:firstLine="426"/>
              <w:jc w:val="both"/>
            </w:pPr>
          </w:p>
        </w:tc>
      </w:tr>
      <w:tr w:rsidR="007247B8" w:rsidRPr="001C6FEC" w:rsidTr="007661F5">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7247B8" w:rsidRPr="001C6FEC" w:rsidRDefault="007247B8" w:rsidP="007661F5">
            <w:pPr>
              <w:pStyle w:val="13"/>
              <w:ind w:left="0"/>
              <w:jc w:val="both"/>
            </w:pPr>
            <w:r w:rsidRPr="001C6FEC">
              <w:t>Общая (проектная) площадь с холодными помещениями кв.м.</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7247B8" w:rsidRPr="001C6FEC" w:rsidRDefault="007247B8">
            <w:pPr>
              <w:pStyle w:val="13"/>
              <w:ind w:left="0" w:firstLine="426"/>
              <w:jc w:val="both"/>
            </w:pPr>
          </w:p>
        </w:tc>
      </w:tr>
      <w:tr w:rsidR="007247B8" w:rsidRPr="001C6FEC" w:rsidTr="007661F5">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7247B8" w:rsidRPr="001C6FEC" w:rsidRDefault="007247B8">
            <w:pPr>
              <w:pStyle w:val="13"/>
              <w:ind w:left="0" w:firstLine="426"/>
              <w:jc w:val="both"/>
            </w:pPr>
            <w:r w:rsidRPr="001C6FEC">
              <w:t>Жилая площадь (проектная) кв.м.</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7247B8" w:rsidRPr="001C6FEC" w:rsidRDefault="007247B8">
            <w:pPr>
              <w:pStyle w:val="13"/>
              <w:ind w:left="0" w:firstLine="426"/>
              <w:jc w:val="both"/>
            </w:pPr>
          </w:p>
        </w:tc>
      </w:tr>
      <w:tr w:rsidR="007247B8" w:rsidRPr="001C6FEC" w:rsidTr="007661F5">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7247B8" w:rsidRPr="001C6FEC" w:rsidRDefault="007247B8">
            <w:pPr>
              <w:pStyle w:val="13"/>
              <w:ind w:left="0" w:firstLine="426"/>
              <w:jc w:val="both"/>
            </w:pPr>
            <w:r w:rsidRPr="001C6FEC">
              <w:t>Проектная общая площадь (без учета лоджий) кв.м.</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7247B8" w:rsidRPr="001C6FEC" w:rsidRDefault="007247B8">
            <w:pPr>
              <w:pStyle w:val="13"/>
              <w:ind w:left="0" w:firstLine="426"/>
              <w:jc w:val="both"/>
            </w:pPr>
          </w:p>
        </w:tc>
      </w:tr>
      <w:tr w:rsidR="007247B8" w:rsidRPr="001C6FEC" w:rsidTr="007661F5">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7247B8" w:rsidRPr="001C6FEC" w:rsidRDefault="007247B8">
            <w:pPr>
              <w:pStyle w:val="13"/>
              <w:ind w:left="0" w:firstLine="426"/>
              <w:jc w:val="both"/>
            </w:pPr>
            <w:r w:rsidRPr="001C6FEC">
              <w:t>Площадь комнаты-1, кв. м</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7247B8" w:rsidRPr="001C6FEC" w:rsidRDefault="007247B8">
            <w:pPr>
              <w:pStyle w:val="13"/>
              <w:ind w:left="0" w:firstLine="426"/>
              <w:jc w:val="both"/>
            </w:pPr>
          </w:p>
        </w:tc>
      </w:tr>
      <w:tr w:rsidR="007247B8" w:rsidRPr="001C6FEC" w:rsidTr="007661F5">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7247B8" w:rsidRPr="001C6FEC" w:rsidRDefault="00A03639">
            <w:pPr>
              <w:pStyle w:val="13"/>
              <w:ind w:left="0" w:firstLine="426"/>
              <w:jc w:val="both"/>
            </w:pPr>
            <w:r w:rsidRPr="001C6FEC">
              <w:t>Площадь комнаты-2, кв.м</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7247B8" w:rsidRPr="001C6FEC" w:rsidRDefault="007247B8">
            <w:pPr>
              <w:pStyle w:val="13"/>
              <w:ind w:left="0" w:firstLine="426"/>
              <w:jc w:val="both"/>
            </w:pPr>
          </w:p>
        </w:tc>
      </w:tr>
      <w:tr w:rsidR="00A03639" w:rsidRPr="001C6FEC" w:rsidTr="007661F5">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A03639" w:rsidRPr="001C6FEC" w:rsidRDefault="00A03639" w:rsidP="00A03639">
            <w:pPr>
              <w:pStyle w:val="13"/>
              <w:ind w:left="0" w:firstLine="426"/>
              <w:jc w:val="both"/>
            </w:pPr>
            <w:r w:rsidRPr="001C6FEC">
              <w:t>Кухня,  проектной площадью кв.м.</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A03639" w:rsidRPr="001C6FEC" w:rsidRDefault="00A03639">
            <w:pPr>
              <w:pStyle w:val="13"/>
              <w:ind w:left="0" w:firstLine="426"/>
              <w:jc w:val="both"/>
            </w:pPr>
          </w:p>
        </w:tc>
      </w:tr>
      <w:tr w:rsidR="00A03639" w:rsidRPr="001C6FEC" w:rsidTr="007661F5">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A03639" w:rsidRPr="001C6FEC" w:rsidRDefault="00A57392" w:rsidP="00A57392">
            <w:pPr>
              <w:pStyle w:val="13"/>
              <w:ind w:left="0" w:firstLine="426"/>
              <w:jc w:val="both"/>
            </w:pPr>
            <w:r>
              <w:t>Ванная с с</w:t>
            </w:r>
            <w:r w:rsidR="00A03639" w:rsidRPr="001C6FEC">
              <w:t>анузел, проектной площадью кв.м.</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A03639" w:rsidRPr="001C6FEC" w:rsidRDefault="00A03639">
            <w:pPr>
              <w:pStyle w:val="13"/>
              <w:ind w:left="0" w:firstLine="426"/>
              <w:jc w:val="both"/>
            </w:pPr>
          </w:p>
        </w:tc>
      </w:tr>
      <w:tr w:rsidR="00A03639" w:rsidRPr="001C6FEC" w:rsidTr="007661F5">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A03639" w:rsidRPr="001C6FEC" w:rsidRDefault="00A03639" w:rsidP="00A03639">
            <w:pPr>
              <w:pStyle w:val="13"/>
              <w:ind w:left="0" w:firstLine="426"/>
              <w:jc w:val="both"/>
            </w:pPr>
            <w:r w:rsidRPr="001C6FEC">
              <w:t>Прихожая,  проектной площадью кв.м.</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A03639" w:rsidRPr="001C6FEC" w:rsidRDefault="00A03639">
            <w:pPr>
              <w:pStyle w:val="13"/>
              <w:ind w:left="0" w:firstLine="426"/>
              <w:jc w:val="both"/>
            </w:pPr>
          </w:p>
        </w:tc>
      </w:tr>
      <w:tr w:rsidR="00A03639" w:rsidRPr="001C6FEC" w:rsidTr="007661F5">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A03639" w:rsidRPr="001C6FEC" w:rsidRDefault="00A57392" w:rsidP="00A57392">
            <w:pPr>
              <w:pStyle w:val="13"/>
              <w:ind w:left="0"/>
              <w:jc w:val="both"/>
            </w:pPr>
            <w:r>
              <w:t>Балкон</w:t>
            </w:r>
            <w:r w:rsidR="00A03639" w:rsidRPr="001C6FEC">
              <w:t>, проектной площадью (с учетом коэффициента 0,</w:t>
            </w:r>
            <w:r>
              <w:t>3</w:t>
            </w:r>
            <w:r w:rsidR="00A03639" w:rsidRPr="001C6FEC">
              <w:t>) кв.м.</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A03639" w:rsidRPr="001C6FEC" w:rsidRDefault="00A03639" w:rsidP="00A03639">
            <w:pPr>
              <w:pStyle w:val="13"/>
              <w:ind w:left="0" w:firstLine="426"/>
              <w:jc w:val="both"/>
            </w:pPr>
          </w:p>
        </w:tc>
      </w:tr>
    </w:tbl>
    <w:p w:rsidR="00A57392" w:rsidRPr="00A57392" w:rsidRDefault="00A57392" w:rsidP="002E24C2">
      <w:pPr>
        <w:spacing w:after="0" w:line="100" w:lineRule="atLeast"/>
        <w:ind w:left="-142" w:right="-143" w:firstLine="284"/>
        <w:jc w:val="both"/>
        <w:rPr>
          <w:rFonts w:ascii="Times New Roman" w:hAnsi="Times New Roman" w:cs="Times New Roman"/>
          <w:spacing w:val="-2"/>
          <w:sz w:val="20"/>
          <w:szCs w:val="20"/>
        </w:rPr>
      </w:pPr>
      <w:r w:rsidRPr="00A57392">
        <w:rPr>
          <w:rFonts w:ascii="Times New Roman" w:hAnsi="Times New Roman" w:cs="Times New Roman"/>
          <w:sz w:val="20"/>
          <w:szCs w:val="20"/>
        </w:rPr>
        <w:lastRenderedPageBreak/>
        <w:t xml:space="preserve">3.2. </w:t>
      </w:r>
      <w:r w:rsidRPr="00A57392">
        <w:rPr>
          <w:rFonts w:ascii="Times New Roman" w:hAnsi="Times New Roman" w:cs="Times New Roman"/>
          <w:spacing w:val="-1"/>
          <w:sz w:val="20"/>
          <w:szCs w:val="20"/>
        </w:rPr>
        <w:t xml:space="preserve">Проектная общая площадь, Общая площадь и номер жилого помещения (Квартиры) являются условными и будут подлежать уточнению </w:t>
      </w:r>
      <w:r w:rsidRPr="00A57392">
        <w:rPr>
          <w:rFonts w:ascii="Times New Roman" w:hAnsi="Times New Roman" w:cs="Times New Roman"/>
          <w:iCs/>
          <w:spacing w:val="-1"/>
          <w:sz w:val="20"/>
          <w:szCs w:val="20"/>
        </w:rPr>
        <w:t xml:space="preserve">на основании данных кадастрового инженера, полученных после обмеров завершенного строительством Дома. </w:t>
      </w:r>
    </w:p>
    <w:p w:rsidR="00A57392" w:rsidRPr="00A57392" w:rsidRDefault="00A57392" w:rsidP="002E24C2">
      <w:pPr>
        <w:shd w:val="clear" w:color="auto" w:fill="FFFFFF"/>
        <w:spacing w:after="0" w:line="100" w:lineRule="atLeast"/>
        <w:ind w:left="-142" w:right="-143" w:firstLine="284"/>
        <w:jc w:val="both"/>
        <w:rPr>
          <w:rFonts w:ascii="Times New Roman" w:hAnsi="Times New Roman" w:cs="Times New Roman"/>
          <w:spacing w:val="-2"/>
          <w:sz w:val="20"/>
          <w:szCs w:val="20"/>
        </w:rPr>
      </w:pPr>
      <w:r w:rsidRPr="00A57392">
        <w:rPr>
          <w:rFonts w:ascii="Times New Roman" w:hAnsi="Times New Roman" w:cs="Times New Roman"/>
          <w:spacing w:val="-2"/>
          <w:sz w:val="20"/>
          <w:szCs w:val="20"/>
        </w:rPr>
        <w:t>3.3. Стороны допускают, что площадь отдельных комнат, кухни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r w:rsidRPr="00A57392">
        <w:rPr>
          <w:rFonts w:ascii="Times New Roman" w:hAnsi="Times New Roman" w:cs="Times New Roman"/>
          <w:sz w:val="20"/>
          <w:szCs w:val="20"/>
        </w:rPr>
        <w:t xml:space="preserve"> Стороны пришли к соглашению, что допустимым изменением Общей площади Квартиры является изменение Проектной общей площади Квартиры в любую сторону не более чем на 5 (Пять) процентов. </w:t>
      </w:r>
    </w:p>
    <w:p w:rsidR="00A57392" w:rsidRPr="00A57392" w:rsidRDefault="00A57392" w:rsidP="002E24C2">
      <w:pPr>
        <w:shd w:val="clear" w:color="auto" w:fill="FFFFFF"/>
        <w:spacing w:after="0" w:line="100" w:lineRule="atLeast"/>
        <w:ind w:left="-142" w:right="-143" w:firstLine="284"/>
        <w:jc w:val="both"/>
        <w:rPr>
          <w:rFonts w:ascii="Times New Roman" w:hAnsi="Times New Roman" w:cs="Times New Roman"/>
          <w:spacing w:val="-2"/>
          <w:sz w:val="20"/>
          <w:szCs w:val="20"/>
        </w:rPr>
      </w:pPr>
      <w:r w:rsidRPr="00A57392">
        <w:rPr>
          <w:rFonts w:ascii="Times New Roman" w:hAnsi="Times New Roman" w:cs="Times New Roman"/>
          <w:spacing w:val="-2"/>
          <w:sz w:val="20"/>
          <w:szCs w:val="20"/>
        </w:rPr>
        <w:t>3.4. План Объекта долевого строительства (Квартиры),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1 к настоящему Договору.</w:t>
      </w:r>
    </w:p>
    <w:p w:rsidR="00A57392" w:rsidRPr="00A57392" w:rsidRDefault="00A57392" w:rsidP="002E24C2">
      <w:pPr>
        <w:widowControl w:val="0"/>
        <w:shd w:val="clear" w:color="auto" w:fill="FFFFFF"/>
        <w:spacing w:after="0" w:line="100" w:lineRule="atLeast"/>
        <w:ind w:left="-142" w:right="-143" w:firstLine="284"/>
        <w:jc w:val="both"/>
        <w:rPr>
          <w:rFonts w:ascii="Times New Roman" w:hAnsi="Times New Roman" w:cs="Times New Roman"/>
          <w:sz w:val="20"/>
          <w:szCs w:val="20"/>
        </w:rPr>
      </w:pPr>
      <w:r w:rsidRPr="00A57392">
        <w:rPr>
          <w:rFonts w:ascii="Times New Roman" w:hAnsi="Times New Roman" w:cs="Times New Roman"/>
          <w:spacing w:val="-2"/>
          <w:sz w:val="20"/>
          <w:szCs w:val="20"/>
        </w:rPr>
        <w:t xml:space="preserve">3.5. </w:t>
      </w:r>
      <w:r w:rsidRPr="00A57392">
        <w:rPr>
          <w:rFonts w:ascii="Times New Roman" w:hAnsi="Times New Roman" w:cs="Times New Roman"/>
          <w:bCs/>
          <w:sz w:val="20"/>
          <w:szCs w:val="20"/>
        </w:rPr>
        <w:t xml:space="preserve">Квартира будет передана </w:t>
      </w:r>
      <w:r w:rsidRPr="00A57392">
        <w:rPr>
          <w:rFonts w:ascii="Times New Roman" w:hAnsi="Times New Roman" w:cs="Times New Roman"/>
          <w:sz w:val="20"/>
          <w:szCs w:val="20"/>
        </w:rPr>
        <w:t xml:space="preserve">«Участнику долевого строительства» в следующей готовности, комплектации и характеристиками: </w:t>
      </w:r>
    </w:p>
    <w:tbl>
      <w:tblPr>
        <w:tblW w:w="9356" w:type="dxa"/>
        <w:tblInd w:w="-137" w:type="dxa"/>
        <w:tblLayout w:type="fixed"/>
        <w:tblCellMar>
          <w:left w:w="0" w:type="dxa"/>
          <w:right w:w="0" w:type="dxa"/>
        </w:tblCellMar>
        <w:tblLook w:val="0000" w:firstRow="0" w:lastRow="0" w:firstColumn="0" w:lastColumn="0" w:noHBand="0" w:noVBand="0"/>
      </w:tblPr>
      <w:tblGrid>
        <w:gridCol w:w="2125"/>
        <w:gridCol w:w="7231"/>
      </w:tblGrid>
      <w:tr w:rsidR="00A57392" w:rsidRPr="00A57392" w:rsidTr="00A57392">
        <w:trPr>
          <w:trHeight w:val="271"/>
        </w:trPr>
        <w:tc>
          <w:tcPr>
            <w:tcW w:w="2125" w:type="dxa"/>
            <w:tcBorders>
              <w:top w:val="single" w:sz="4" w:space="0" w:color="000000"/>
              <w:left w:val="single" w:sz="4" w:space="0" w:color="000000"/>
              <w:bottom w:val="single" w:sz="4" w:space="0" w:color="000000"/>
            </w:tcBorders>
            <w:shd w:val="clear" w:color="auto" w:fill="FFFFFF"/>
            <w:vAlign w:val="center"/>
          </w:tcPr>
          <w:p w:rsidR="00A57392" w:rsidRPr="00A57392" w:rsidRDefault="00A57392" w:rsidP="00A57392">
            <w:pPr>
              <w:widowControl w:val="0"/>
              <w:shd w:val="clear" w:color="auto" w:fill="FFFFFF"/>
              <w:spacing w:line="100" w:lineRule="atLeast"/>
              <w:ind w:left="140" w:right="137"/>
              <w:rPr>
                <w:rFonts w:ascii="Times New Roman" w:hAnsi="Times New Roman" w:cs="Times New Roman"/>
                <w:sz w:val="20"/>
                <w:szCs w:val="20"/>
              </w:rPr>
            </w:pPr>
            <w:r w:rsidRPr="00A57392">
              <w:rPr>
                <w:rFonts w:ascii="Times New Roman" w:hAnsi="Times New Roman" w:cs="Times New Roman"/>
                <w:bCs/>
                <w:sz w:val="20"/>
                <w:szCs w:val="20"/>
              </w:rPr>
              <w:t>Полы во всех помещениях</w:t>
            </w:r>
          </w:p>
        </w:tc>
        <w:tc>
          <w:tcPr>
            <w:tcW w:w="72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392" w:rsidRPr="00A57392" w:rsidRDefault="00A57392" w:rsidP="00A57392">
            <w:pPr>
              <w:widowControl w:val="0"/>
              <w:shd w:val="clear" w:color="auto" w:fill="FFFFFF"/>
              <w:spacing w:line="100" w:lineRule="atLeast"/>
              <w:ind w:left="147" w:right="138" w:firstLine="426"/>
              <w:jc w:val="center"/>
              <w:rPr>
                <w:rFonts w:ascii="Times New Roman" w:hAnsi="Times New Roman" w:cs="Times New Roman"/>
                <w:sz w:val="20"/>
                <w:szCs w:val="20"/>
              </w:rPr>
            </w:pPr>
            <w:r w:rsidRPr="00A57392">
              <w:rPr>
                <w:rFonts w:ascii="Times New Roman" w:hAnsi="Times New Roman" w:cs="Times New Roman"/>
                <w:sz w:val="20"/>
                <w:szCs w:val="20"/>
              </w:rPr>
              <w:t>полусухая цементно-песчаная стяжка</w:t>
            </w:r>
          </w:p>
        </w:tc>
      </w:tr>
      <w:tr w:rsidR="00A57392" w:rsidRPr="00A57392" w:rsidTr="00A57392">
        <w:trPr>
          <w:trHeight w:val="271"/>
        </w:trPr>
        <w:tc>
          <w:tcPr>
            <w:tcW w:w="2125" w:type="dxa"/>
            <w:tcBorders>
              <w:top w:val="single" w:sz="4" w:space="0" w:color="000000"/>
              <w:left w:val="single" w:sz="4" w:space="0" w:color="000000"/>
              <w:bottom w:val="single" w:sz="4" w:space="0" w:color="000000"/>
            </w:tcBorders>
            <w:shd w:val="clear" w:color="auto" w:fill="FFFFFF"/>
            <w:vAlign w:val="center"/>
          </w:tcPr>
          <w:p w:rsidR="00A57392" w:rsidRPr="00A57392" w:rsidRDefault="00A57392" w:rsidP="00A57392">
            <w:pPr>
              <w:widowControl w:val="0"/>
              <w:shd w:val="clear" w:color="auto" w:fill="FFFFFF"/>
              <w:spacing w:line="100" w:lineRule="atLeast"/>
              <w:ind w:left="140" w:right="137"/>
              <w:rPr>
                <w:rFonts w:ascii="Times New Roman" w:hAnsi="Times New Roman" w:cs="Times New Roman"/>
                <w:bCs/>
                <w:sz w:val="20"/>
                <w:szCs w:val="20"/>
              </w:rPr>
            </w:pPr>
            <w:r w:rsidRPr="00A57392">
              <w:rPr>
                <w:rFonts w:ascii="Times New Roman" w:hAnsi="Times New Roman" w:cs="Times New Roman"/>
                <w:sz w:val="20"/>
                <w:szCs w:val="20"/>
              </w:rPr>
              <w:t>Окна и балконные двери</w:t>
            </w:r>
          </w:p>
        </w:tc>
        <w:tc>
          <w:tcPr>
            <w:tcW w:w="72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392" w:rsidRPr="00A57392" w:rsidRDefault="00A57392" w:rsidP="00A57392">
            <w:pPr>
              <w:widowControl w:val="0"/>
              <w:shd w:val="clear" w:color="auto" w:fill="FFFFFF"/>
              <w:spacing w:line="100" w:lineRule="atLeast"/>
              <w:ind w:left="147" w:right="138" w:firstLine="426"/>
              <w:jc w:val="center"/>
              <w:rPr>
                <w:rFonts w:ascii="Times New Roman" w:hAnsi="Times New Roman" w:cs="Times New Roman"/>
                <w:sz w:val="20"/>
                <w:szCs w:val="20"/>
              </w:rPr>
            </w:pPr>
            <w:r w:rsidRPr="00A57392">
              <w:rPr>
                <w:rFonts w:ascii="Times New Roman" w:hAnsi="Times New Roman" w:cs="Times New Roman"/>
                <w:bCs/>
                <w:sz w:val="20"/>
                <w:szCs w:val="20"/>
              </w:rPr>
              <w:t>из ПВХ профиля с двухкамерными стеклопакетами</w:t>
            </w:r>
          </w:p>
        </w:tc>
      </w:tr>
      <w:tr w:rsidR="00A57392" w:rsidRPr="00A57392" w:rsidTr="00A57392">
        <w:trPr>
          <w:trHeight w:val="271"/>
        </w:trPr>
        <w:tc>
          <w:tcPr>
            <w:tcW w:w="2125" w:type="dxa"/>
            <w:tcBorders>
              <w:top w:val="single" w:sz="4" w:space="0" w:color="000000"/>
              <w:left w:val="single" w:sz="4" w:space="0" w:color="000000"/>
              <w:bottom w:val="single" w:sz="4" w:space="0" w:color="000000"/>
            </w:tcBorders>
            <w:shd w:val="clear" w:color="auto" w:fill="FFFFFF"/>
            <w:vAlign w:val="center"/>
          </w:tcPr>
          <w:p w:rsidR="00A57392" w:rsidRPr="00A57392" w:rsidRDefault="00A57392" w:rsidP="00A57392">
            <w:pPr>
              <w:widowControl w:val="0"/>
              <w:shd w:val="clear" w:color="auto" w:fill="FFFFFF"/>
              <w:spacing w:line="100" w:lineRule="atLeast"/>
              <w:ind w:left="140" w:right="137"/>
              <w:rPr>
                <w:rFonts w:ascii="Times New Roman" w:hAnsi="Times New Roman" w:cs="Times New Roman"/>
                <w:bCs/>
                <w:sz w:val="20"/>
                <w:szCs w:val="20"/>
              </w:rPr>
            </w:pPr>
            <w:r w:rsidRPr="00A57392">
              <w:rPr>
                <w:rFonts w:ascii="Times New Roman" w:hAnsi="Times New Roman" w:cs="Times New Roman"/>
                <w:sz w:val="20"/>
                <w:szCs w:val="20"/>
              </w:rPr>
              <w:t>Остекление лоджий</w:t>
            </w:r>
          </w:p>
        </w:tc>
        <w:tc>
          <w:tcPr>
            <w:tcW w:w="72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392" w:rsidRPr="00A57392" w:rsidRDefault="00A57392" w:rsidP="00A57392">
            <w:pPr>
              <w:widowControl w:val="0"/>
              <w:shd w:val="clear" w:color="auto" w:fill="FFFFFF"/>
              <w:spacing w:line="100" w:lineRule="atLeast"/>
              <w:ind w:left="147" w:right="138" w:firstLine="426"/>
              <w:jc w:val="center"/>
              <w:rPr>
                <w:rFonts w:ascii="Times New Roman" w:hAnsi="Times New Roman" w:cs="Times New Roman"/>
                <w:sz w:val="20"/>
                <w:szCs w:val="20"/>
              </w:rPr>
            </w:pPr>
            <w:r w:rsidRPr="00A57392">
              <w:rPr>
                <w:rFonts w:ascii="Times New Roman" w:hAnsi="Times New Roman" w:cs="Times New Roman"/>
                <w:bCs/>
                <w:sz w:val="20"/>
                <w:szCs w:val="20"/>
              </w:rPr>
              <w:t>рамы из ПВХ профиля с остеклением</w:t>
            </w:r>
          </w:p>
        </w:tc>
      </w:tr>
      <w:tr w:rsidR="00A57392" w:rsidRPr="00A57392" w:rsidTr="00A57392">
        <w:trPr>
          <w:trHeight w:val="271"/>
        </w:trPr>
        <w:tc>
          <w:tcPr>
            <w:tcW w:w="2125" w:type="dxa"/>
            <w:tcBorders>
              <w:top w:val="single" w:sz="4" w:space="0" w:color="000000"/>
              <w:left w:val="single" w:sz="4" w:space="0" w:color="000000"/>
              <w:bottom w:val="single" w:sz="4" w:space="0" w:color="000000"/>
            </w:tcBorders>
            <w:shd w:val="clear" w:color="auto" w:fill="FFFFFF"/>
            <w:vAlign w:val="center"/>
          </w:tcPr>
          <w:p w:rsidR="00A57392" w:rsidRPr="00A57392" w:rsidRDefault="00A57392" w:rsidP="00A57392">
            <w:pPr>
              <w:widowControl w:val="0"/>
              <w:shd w:val="clear" w:color="auto" w:fill="FFFFFF"/>
              <w:spacing w:line="100" w:lineRule="atLeast"/>
              <w:ind w:left="140" w:right="137"/>
              <w:rPr>
                <w:rFonts w:ascii="Times New Roman" w:hAnsi="Times New Roman" w:cs="Times New Roman"/>
                <w:bCs/>
                <w:sz w:val="20"/>
                <w:szCs w:val="20"/>
              </w:rPr>
            </w:pPr>
            <w:r w:rsidRPr="00A57392">
              <w:rPr>
                <w:rFonts w:ascii="Times New Roman" w:hAnsi="Times New Roman" w:cs="Times New Roman"/>
                <w:sz w:val="20"/>
                <w:szCs w:val="20"/>
              </w:rPr>
              <w:t>Потолки в квартире</w:t>
            </w:r>
          </w:p>
        </w:tc>
        <w:tc>
          <w:tcPr>
            <w:tcW w:w="72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392" w:rsidRPr="00A57392" w:rsidRDefault="00A57392" w:rsidP="00A57392">
            <w:pPr>
              <w:widowControl w:val="0"/>
              <w:shd w:val="clear" w:color="auto" w:fill="FFFFFF"/>
              <w:spacing w:line="100" w:lineRule="atLeast"/>
              <w:ind w:left="147" w:right="138" w:firstLine="426"/>
              <w:jc w:val="center"/>
              <w:rPr>
                <w:rFonts w:ascii="Times New Roman" w:hAnsi="Times New Roman" w:cs="Times New Roman"/>
                <w:sz w:val="20"/>
                <w:szCs w:val="20"/>
              </w:rPr>
            </w:pPr>
            <w:r w:rsidRPr="00A57392">
              <w:rPr>
                <w:rFonts w:ascii="Times New Roman" w:hAnsi="Times New Roman" w:cs="Times New Roman"/>
                <w:bCs/>
                <w:sz w:val="20"/>
                <w:szCs w:val="20"/>
              </w:rPr>
              <w:t>с заделанными рустами плит перекрытия, без побелки</w:t>
            </w:r>
          </w:p>
        </w:tc>
      </w:tr>
      <w:tr w:rsidR="00A57392" w:rsidRPr="00A57392" w:rsidTr="00A57392">
        <w:trPr>
          <w:trHeight w:val="271"/>
        </w:trPr>
        <w:tc>
          <w:tcPr>
            <w:tcW w:w="2125" w:type="dxa"/>
            <w:tcBorders>
              <w:top w:val="single" w:sz="4" w:space="0" w:color="000000"/>
              <w:left w:val="single" w:sz="4" w:space="0" w:color="000000"/>
              <w:bottom w:val="single" w:sz="4" w:space="0" w:color="000000"/>
            </w:tcBorders>
            <w:shd w:val="clear" w:color="auto" w:fill="FFFFFF"/>
            <w:vAlign w:val="center"/>
          </w:tcPr>
          <w:p w:rsidR="00A57392" w:rsidRPr="00A57392" w:rsidRDefault="00A57392" w:rsidP="00A57392">
            <w:pPr>
              <w:widowControl w:val="0"/>
              <w:shd w:val="clear" w:color="auto" w:fill="FFFFFF"/>
              <w:spacing w:line="100" w:lineRule="atLeast"/>
              <w:ind w:left="140" w:right="137"/>
              <w:rPr>
                <w:rFonts w:ascii="Times New Roman" w:hAnsi="Times New Roman" w:cs="Times New Roman"/>
                <w:bCs/>
                <w:sz w:val="20"/>
                <w:szCs w:val="20"/>
              </w:rPr>
            </w:pPr>
            <w:r w:rsidRPr="00A57392">
              <w:rPr>
                <w:rFonts w:ascii="Times New Roman" w:hAnsi="Times New Roman" w:cs="Times New Roman"/>
                <w:sz w:val="20"/>
                <w:szCs w:val="20"/>
              </w:rPr>
              <w:t>Внутриквартирные двери</w:t>
            </w:r>
          </w:p>
        </w:tc>
        <w:tc>
          <w:tcPr>
            <w:tcW w:w="72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392" w:rsidRPr="00A57392" w:rsidRDefault="00A57392" w:rsidP="00A57392">
            <w:pPr>
              <w:widowControl w:val="0"/>
              <w:shd w:val="clear" w:color="auto" w:fill="FFFFFF"/>
              <w:spacing w:line="100" w:lineRule="atLeast"/>
              <w:ind w:left="147" w:right="138" w:firstLine="426"/>
              <w:jc w:val="center"/>
              <w:rPr>
                <w:rFonts w:ascii="Times New Roman" w:hAnsi="Times New Roman" w:cs="Times New Roman"/>
                <w:sz w:val="20"/>
                <w:szCs w:val="20"/>
              </w:rPr>
            </w:pPr>
            <w:r w:rsidRPr="00A57392">
              <w:rPr>
                <w:rFonts w:ascii="Times New Roman" w:hAnsi="Times New Roman" w:cs="Times New Roman"/>
                <w:bCs/>
                <w:sz w:val="20"/>
                <w:szCs w:val="20"/>
              </w:rPr>
              <w:t>без межкомнатных дверей</w:t>
            </w:r>
          </w:p>
        </w:tc>
      </w:tr>
      <w:tr w:rsidR="00A57392" w:rsidRPr="00A57392" w:rsidTr="00A57392">
        <w:trPr>
          <w:trHeight w:val="271"/>
        </w:trPr>
        <w:tc>
          <w:tcPr>
            <w:tcW w:w="2125" w:type="dxa"/>
            <w:tcBorders>
              <w:top w:val="single" w:sz="4" w:space="0" w:color="000000"/>
              <w:left w:val="single" w:sz="4" w:space="0" w:color="000000"/>
              <w:bottom w:val="single" w:sz="4" w:space="0" w:color="000000"/>
            </w:tcBorders>
            <w:shd w:val="clear" w:color="auto" w:fill="FFFFFF"/>
            <w:vAlign w:val="center"/>
          </w:tcPr>
          <w:p w:rsidR="00A57392" w:rsidRPr="00A57392" w:rsidRDefault="00A57392" w:rsidP="00A57392">
            <w:pPr>
              <w:widowControl w:val="0"/>
              <w:shd w:val="clear" w:color="auto" w:fill="FFFFFF"/>
              <w:spacing w:line="100" w:lineRule="atLeast"/>
              <w:ind w:left="140" w:right="137"/>
              <w:rPr>
                <w:rFonts w:ascii="Times New Roman" w:hAnsi="Times New Roman" w:cs="Times New Roman"/>
                <w:sz w:val="20"/>
                <w:szCs w:val="20"/>
              </w:rPr>
            </w:pPr>
            <w:r w:rsidRPr="00A57392">
              <w:rPr>
                <w:rFonts w:ascii="Times New Roman" w:hAnsi="Times New Roman" w:cs="Times New Roman"/>
                <w:spacing w:val="-2"/>
                <w:sz w:val="20"/>
                <w:szCs w:val="20"/>
              </w:rPr>
              <w:t>Перегородки внутриквартирные</w:t>
            </w:r>
          </w:p>
        </w:tc>
        <w:tc>
          <w:tcPr>
            <w:tcW w:w="72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392" w:rsidRPr="00A57392" w:rsidRDefault="00A57392" w:rsidP="004A6253">
            <w:pPr>
              <w:widowControl w:val="0"/>
              <w:shd w:val="clear" w:color="auto" w:fill="FFFFFF"/>
              <w:spacing w:line="100" w:lineRule="atLeast"/>
              <w:ind w:left="147" w:right="138" w:firstLine="426"/>
              <w:jc w:val="center"/>
              <w:rPr>
                <w:rFonts w:ascii="Times New Roman" w:hAnsi="Times New Roman" w:cs="Times New Roman"/>
                <w:sz w:val="20"/>
                <w:szCs w:val="20"/>
              </w:rPr>
            </w:pPr>
            <w:r w:rsidRPr="00A57392">
              <w:rPr>
                <w:rFonts w:ascii="Times New Roman" w:hAnsi="Times New Roman" w:cs="Times New Roman"/>
                <w:sz w:val="20"/>
                <w:szCs w:val="20"/>
              </w:rPr>
              <w:t>керамический и силикатный кирпич</w:t>
            </w:r>
            <w:r w:rsidR="004A6253">
              <w:rPr>
                <w:rFonts w:ascii="Times New Roman" w:hAnsi="Times New Roman" w:cs="Times New Roman"/>
                <w:sz w:val="20"/>
                <w:szCs w:val="20"/>
              </w:rPr>
              <w:t xml:space="preserve">, гипсовые </w:t>
            </w:r>
            <w:r w:rsidR="004A6253" w:rsidRPr="004A6253">
              <w:rPr>
                <w:rFonts w:ascii="Times New Roman" w:hAnsi="Times New Roman" w:cs="Times New Roman"/>
                <w:sz w:val="20"/>
                <w:szCs w:val="20"/>
              </w:rPr>
              <w:t xml:space="preserve">пазогребневые </w:t>
            </w:r>
            <w:r w:rsidR="004A6253">
              <w:rPr>
                <w:rFonts w:ascii="Times New Roman" w:hAnsi="Times New Roman" w:cs="Times New Roman"/>
                <w:sz w:val="20"/>
                <w:szCs w:val="20"/>
              </w:rPr>
              <w:t>плиты</w:t>
            </w:r>
          </w:p>
        </w:tc>
      </w:tr>
      <w:tr w:rsidR="00A57392" w:rsidRPr="00A57392" w:rsidTr="00A57392">
        <w:trPr>
          <w:trHeight w:val="271"/>
        </w:trPr>
        <w:tc>
          <w:tcPr>
            <w:tcW w:w="2125" w:type="dxa"/>
            <w:tcBorders>
              <w:top w:val="single" w:sz="4" w:space="0" w:color="000000"/>
              <w:left w:val="single" w:sz="4" w:space="0" w:color="000000"/>
              <w:bottom w:val="single" w:sz="4" w:space="0" w:color="000000"/>
            </w:tcBorders>
            <w:shd w:val="clear" w:color="auto" w:fill="FFFFFF"/>
            <w:vAlign w:val="center"/>
          </w:tcPr>
          <w:p w:rsidR="00A57392" w:rsidRPr="00A57392" w:rsidRDefault="00A57392" w:rsidP="00A57392">
            <w:pPr>
              <w:widowControl w:val="0"/>
              <w:shd w:val="clear" w:color="auto" w:fill="FFFFFF"/>
              <w:spacing w:line="100" w:lineRule="atLeast"/>
              <w:ind w:left="140" w:right="137"/>
              <w:rPr>
                <w:rFonts w:ascii="Times New Roman" w:hAnsi="Times New Roman" w:cs="Times New Roman"/>
                <w:sz w:val="20"/>
                <w:szCs w:val="20"/>
              </w:rPr>
            </w:pPr>
            <w:r w:rsidRPr="00A57392">
              <w:rPr>
                <w:rFonts w:ascii="Times New Roman" w:hAnsi="Times New Roman" w:cs="Times New Roman"/>
                <w:sz w:val="20"/>
                <w:szCs w:val="20"/>
              </w:rPr>
              <w:t>Санузел</w:t>
            </w:r>
          </w:p>
        </w:tc>
        <w:tc>
          <w:tcPr>
            <w:tcW w:w="72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392" w:rsidRPr="00A57392" w:rsidRDefault="00A57392" w:rsidP="00A57392">
            <w:pPr>
              <w:widowControl w:val="0"/>
              <w:shd w:val="clear" w:color="auto" w:fill="FFFFFF"/>
              <w:spacing w:line="100" w:lineRule="atLeast"/>
              <w:ind w:left="147" w:right="138" w:firstLine="426"/>
              <w:jc w:val="center"/>
              <w:rPr>
                <w:rFonts w:ascii="Times New Roman" w:hAnsi="Times New Roman" w:cs="Times New Roman"/>
                <w:sz w:val="20"/>
                <w:szCs w:val="20"/>
              </w:rPr>
            </w:pPr>
            <w:r w:rsidRPr="00A57392">
              <w:rPr>
                <w:rFonts w:ascii="Times New Roman" w:hAnsi="Times New Roman" w:cs="Times New Roman"/>
                <w:sz w:val="20"/>
                <w:szCs w:val="20"/>
              </w:rPr>
              <w:t>Раздельный в однокомнатных двухкомнатных, трехкомнатных квартирах</w:t>
            </w:r>
          </w:p>
        </w:tc>
      </w:tr>
      <w:tr w:rsidR="00A57392" w:rsidRPr="00A57392" w:rsidTr="00A57392">
        <w:trPr>
          <w:trHeight w:val="271"/>
        </w:trPr>
        <w:tc>
          <w:tcPr>
            <w:tcW w:w="2125" w:type="dxa"/>
            <w:tcBorders>
              <w:top w:val="single" w:sz="4" w:space="0" w:color="000000"/>
              <w:left w:val="single" w:sz="4" w:space="0" w:color="000000"/>
              <w:bottom w:val="single" w:sz="4" w:space="0" w:color="000000"/>
            </w:tcBorders>
            <w:shd w:val="clear" w:color="auto" w:fill="FFFFFF"/>
            <w:vAlign w:val="center"/>
          </w:tcPr>
          <w:p w:rsidR="00A57392" w:rsidRPr="00A57392" w:rsidRDefault="00A57392" w:rsidP="00A57392">
            <w:pPr>
              <w:widowControl w:val="0"/>
              <w:shd w:val="clear" w:color="auto" w:fill="FFFFFF"/>
              <w:spacing w:line="100" w:lineRule="atLeast"/>
              <w:ind w:left="140" w:right="137"/>
              <w:rPr>
                <w:rFonts w:ascii="Times New Roman" w:hAnsi="Times New Roman" w:cs="Times New Roman"/>
                <w:bCs/>
                <w:sz w:val="20"/>
                <w:szCs w:val="20"/>
              </w:rPr>
            </w:pPr>
            <w:r w:rsidRPr="00A57392">
              <w:rPr>
                <w:rFonts w:ascii="Times New Roman" w:hAnsi="Times New Roman" w:cs="Times New Roman"/>
                <w:sz w:val="20"/>
                <w:szCs w:val="20"/>
              </w:rPr>
              <w:t>Отделочные работы</w:t>
            </w:r>
          </w:p>
        </w:tc>
        <w:tc>
          <w:tcPr>
            <w:tcW w:w="72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392" w:rsidRPr="00A57392" w:rsidRDefault="00A57392" w:rsidP="00A57392">
            <w:pPr>
              <w:widowControl w:val="0"/>
              <w:shd w:val="clear" w:color="auto" w:fill="FFFFFF"/>
              <w:spacing w:line="100" w:lineRule="atLeast"/>
              <w:ind w:left="147" w:right="138" w:firstLine="426"/>
              <w:jc w:val="center"/>
              <w:rPr>
                <w:rFonts w:ascii="Times New Roman" w:hAnsi="Times New Roman" w:cs="Times New Roman"/>
                <w:sz w:val="20"/>
                <w:szCs w:val="20"/>
              </w:rPr>
            </w:pPr>
            <w:r w:rsidRPr="00A57392">
              <w:rPr>
                <w:rFonts w:ascii="Times New Roman" w:hAnsi="Times New Roman" w:cs="Times New Roman"/>
                <w:bCs/>
                <w:sz w:val="20"/>
                <w:szCs w:val="20"/>
              </w:rPr>
              <w:t>стены – черновая штукатурка</w:t>
            </w:r>
          </w:p>
        </w:tc>
      </w:tr>
      <w:tr w:rsidR="00A57392" w:rsidRPr="00A57392" w:rsidTr="00A57392">
        <w:trPr>
          <w:trHeight w:val="271"/>
        </w:trPr>
        <w:tc>
          <w:tcPr>
            <w:tcW w:w="2125" w:type="dxa"/>
            <w:tcBorders>
              <w:top w:val="single" w:sz="4" w:space="0" w:color="000000"/>
              <w:left w:val="single" w:sz="4" w:space="0" w:color="000000"/>
              <w:bottom w:val="single" w:sz="4" w:space="0" w:color="000000"/>
            </w:tcBorders>
            <w:shd w:val="clear" w:color="auto" w:fill="FFFFFF"/>
            <w:vAlign w:val="center"/>
          </w:tcPr>
          <w:p w:rsidR="00A57392" w:rsidRPr="00A57392" w:rsidRDefault="00A57392" w:rsidP="00A57392">
            <w:pPr>
              <w:widowControl w:val="0"/>
              <w:shd w:val="clear" w:color="auto" w:fill="FFFFFF"/>
              <w:spacing w:line="100" w:lineRule="atLeast"/>
              <w:ind w:left="140" w:right="137"/>
              <w:rPr>
                <w:rFonts w:ascii="Times New Roman" w:hAnsi="Times New Roman" w:cs="Times New Roman"/>
                <w:sz w:val="20"/>
                <w:szCs w:val="20"/>
              </w:rPr>
            </w:pPr>
            <w:r w:rsidRPr="00A57392">
              <w:rPr>
                <w:rFonts w:ascii="Times New Roman" w:hAnsi="Times New Roman" w:cs="Times New Roman"/>
                <w:spacing w:val="-3"/>
                <w:sz w:val="20"/>
                <w:szCs w:val="20"/>
              </w:rPr>
              <w:t>Счетчики электроэнергии</w:t>
            </w:r>
          </w:p>
        </w:tc>
        <w:tc>
          <w:tcPr>
            <w:tcW w:w="72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392" w:rsidRPr="00A57392" w:rsidRDefault="00A57392" w:rsidP="00A57392">
            <w:pPr>
              <w:widowControl w:val="0"/>
              <w:shd w:val="clear" w:color="auto" w:fill="FFFFFF"/>
              <w:spacing w:line="100" w:lineRule="atLeast"/>
              <w:ind w:left="147" w:right="138" w:firstLine="426"/>
              <w:jc w:val="center"/>
              <w:rPr>
                <w:rFonts w:ascii="Times New Roman" w:hAnsi="Times New Roman" w:cs="Times New Roman"/>
                <w:sz w:val="20"/>
                <w:szCs w:val="20"/>
              </w:rPr>
            </w:pPr>
            <w:r w:rsidRPr="00A57392">
              <w:rPr>
                <w:rFonts w:ascii="Times New Roman" w:hAnsi="Times New Roman" w:cs="Times New Roman"/>
                <w:sz w:val="20"/>
                <w:szCs w:val="20"/>
              </w:rPr>
              <w:t>у</w:t>
            </w:r>
            <w:r w:rsidRPr="00A57392">
              <w:rPr>
                <w:rFonts w:ascii="Times New Roman" w:hAnsi="Times New Roman" w:cs="Times New Roman"/>
                <w:bCs/>
                <w:sz w:val="20"/>
                <w:szCs w:val="20"/>
              </w:rPr>
              <w:t>становлены в поэтажных щитках</w:t>
            </w:r>
          </w:p>
        </w:tc>
      </w:tr>
      <w:tr w:rsidR="00A57392" w:rsidRPr="00A57392" w:rsidTr="00A57392">
        <w:trPr>
          <w:trHeight w:val="271"/>
        </w:trPr>
        <w:tc>
          <w:tcPr>
            <w:tcW w:w="2125" w:type="dxa"/>
            <w:tcBorders>
              <w:top w:val="single" w:sz="4" w:space="0" w:color="000000"/>
              <w:left w:val="single" w:sz="4" w:space="0" w:color="000000"/>
              <w:bottom w:val="single" w:sz="4" w:space="0" w:color="000000"/>
            </w:tcBorders>
            <w:shd w:val="clear" w:color="auto" w:fill="FFFFFF"/>
            <w:vAlign w:val="center"/>
          </w:tcPr>
          <w:p w:rsidR="00A57392" w:rsidRPr="00A57392" w:rsidRDefault="00A57392" w:rsidP="00A57392">
            <w:pPr>
              <w:widowControl w:val="0"/>
              <w:shd w:val="clear" w:color="auto" w:fill="FFFFFF"/>
              <w:spacing w:line="100" w:lineRule="atLeast"/>
              <w:ind w:left="140" w:right="137"/>
              <w:rPr>
                <w:rFonts w:ascii="Times New Roman" w:hAnsi="Times New Roman" w:cs="Times New Roman"/>
                <w:sz w:val="20"/>
                <w:szCs w:val="20"/>
              </w:rPr>
            </w:pPr>
            <w:r w:rsidRPr="00A57392">
              <w:rPr>
                <w:rFonts w:ascii="Times New Roman" w:hAnsi="Times New Roman" w:cs="Times New Roman"/>
                <w:sz w:val="20"/>
                <w:szCs w:val="20"/>
              </w:rPr>
              <w:t>Водоснабжение</w:t>
            </w:r>
          </w:p>
        </w:tc>
        <w:tc>
          <w:tcPr>
            <w:tcW w:w="72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392" w:rsidRPr="00A57392" w:rsidRDefault="00A57392" w:rsidP="00A57392">
            <w:pPr>
              <w:widowControl w:val="0"/>
              <w:shd w:val="clear" w:color="auto" w:fill="FFFFFF"/>
              <w:spacing w:line="100" w:lineRule="atLeast"/>
              <w:ind w:left="147" w:right="138"/>
              <w:rPr>
                <w:rFonts w:ascii="Times New Roman" w:hAnsi="Times New Roman" w:cs="Times New Roman"/>
                <w:sz w:val="20"/>
                <w:szCs w:val="20"/>
              </w:rPr>
            </w:pPr>
            <w:r w:rsidRPr="00A57392">
              <w:rPr>
                <w:rFonts w:ascii="Times New Roman" w:hAnsi="Times New Roman" w:cs="Times New Roman"/>
                <w:sz w:val="20"/>
                <w:szCs w:val="20"/>
              </w:rPr>
              <w:t>ввод трубопроводов холодной воды с запорной арматурой, установленной в квартире</w:t>
            </w:r>
          </w:p>
        </w:tc>
      </w:tr>
      <w:tr w:rsidR="00A57392" w:rsidRPr="00A57392" w:rsidTr="00A57392">
        <w:trPr>
          <w:trHeight w:val="271"/>
        </w:trPr>
        <w:tc>
          <w:tcPr>
            <w:tcW w:w="2125" w:type="dxa"/>
            <w:tcBorders>
              <w:top w:val="single" w:sz="4" w:space="0" w:color="000000"/>
              <w:left w:val="single" w:sz="4" w:space="0" w:color="000000"/>
              <w:bottom w:val="single" w:sz="4" w:space="0" w:color="000000"/>
            </w:tcBorders>
            <w:shd w:val="clear" w:color="auto" w:fill="FFFFFF"/>
            <w:vAlign w:val="center"/>
          </w:tcPr>
          <w:p w:rsidR="00A57392" w:rsidRPr="00A57392" w:rsidRDefault="00A57392" w:rsidP="00A57392">
            <w:pPr>
              <w:widowControl w:val="0"/>
              <w:shd w:val="clear" w:color="auto" w:fill="FFFFFF"/>
              <w:spacing w:line="100" w:lineRule="atLeast"/>
              <w:ind w:left="140" w:right="137"/>
              <w:rPr>
                <w:rFonts w:ascii="Times New Roman" w:hAnsi="Times New Roman" w:cs="Times New Roman"/>
                <w:bCs/>
                <w:sz w:val="20"/>
                <w:szCs w:val="20"/>
              </w:rPr>
            </w:pPr>
            <w:r w:rsidRPr="00A57392">
              <w:rPr>
                <w:rFonts w:ascii="Times New Roman" w:hAnsi="Times New Roman" w:cs="Times New Roman"/>
                <w:sz w:val="20"/>
                <w:szCs w:val="20"/>
              </w:rPr>
              <w:t>Канализование</w:t>
            </w:r>
          </w:p>
        </w:tc>
        <w:tc>
          <w:tcPr>
            <w:tcW w:w="72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392" w:rsidRPr="00A57392" w:rsidRDefault="00A57392" w:rsidP="00A57392">
            <w:pPr>
              <w:widowControl w:val="0"/>
              <w:shd w:val="clear" w:color="auto" w:fill="FFFFFF"/>
              <w:spacing w:line="100" w:lineRule="atLeast"/>
              <w:ind w:left="147" w:right="138" w:firstLine="426"/>
              <w:jc w:val="center"/>
              <w:rPr>
                <w:rFonts w:ascii="Times New Roman" w:hAnsi="Times New Roman" w:cs="Times New Roman"/>
                <w:sz w:val="20"/>
                <w:szCs w:val="20"/>
              </w:rPr>
            </w:pPr>
            <w:r w:rsidRPr="00A57392">
              <w:rPr>
                <w:rFonts w:ascii="Times New Roman" w:hAnsi="Times New Roman" w:cs="Times New Roman"/>
                <w:bCs/>
                <w:sz w:val="20"/>
                <w:szCs w:val="20"/>
              </w:rPr>
              <w:t>канализационный стояк с установкой тройника</w:t>
            </w:r>
          </w:p>
        </w:tc>
      </w:tr>
      <w:tr w:rsidR="00A57392" w:rsidRPr="00A57392" w:rsidTr="00A57392">
        <w:trPr>
          <w:trHeight w:val="271"/>
        </w:trPr>
        <w:tc>
          <w:tcPr>
            <w:tcW w:w="2125" w:type="dxa"/>
            <w:tcBorders>
              <w:top w:val="single" w:sz="4" w:space="0" w:color="000000"/>
              <w:left w:val="single" w:sz="4" w:space="0" w:color="000000"/>
              <w:bottom w:val="single" w:sz="4" w:space="0" w:color="000000"/>
            </w:tcBorders>
            <w:shd w:val="clear" w:color="auto" w:fill="FFFFFF"/>
            <w:vAlign w:val="center"/>
          </w:tcPr>
          <w:p w:rsidR="00A57392" w:rsidRPr="00A57392" w:rsidRDefault="00A57392" w:rsidP="00A57392">
            <w:pPr>
              <w:widowControl w:val="0"/>
              <w:shd w:val="clear" w:color="auto" w:fill="FFFFFF"/>
              <w:spacing w:line="100" w:lineRule="atLeast"/>
              <w:ind w:left="140" w:right="137"/>
              <w:rPr>
                <w:rFonts w:ascii="Times New Roman" w:hAnsi="Times New Roman" w:cs="Times New Roman"/>
                <w:sz w:val="20"/>
                <w:szCs w:val="20"/>
              </w:rPr>
            </w:pPr>
            <w:r w:rsidRPr="00A57392">
              <w:rPr>
                <w:rFonts w:ascii="Times New Roman" w:hAnsi="Times New Roman" w:cs="Times New Roman"/>
                <w:sz w:val="20"/>
                <w:szCs w:val="20"/>
              </w:rPr>
              <w:t>Телефонизация</w:t>
            </w:r>
          </w:p>
        </w:tc>
        <w:tc>
          <w:tcPr>
            <w:tcW w:w="72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392" w:rsidRPr="00A57392" w:rsidRDefault="00A57392" w:rsidP="00A57392">
            <w:pPr>
              <w:widowControl w:val="0"/>
              <w:shd w:val="clear" w:color="auto" w:fill="FFFFFF"/>
              <w:spacing w:line="100" w:lineRule="atLeast"/>
              <w:ind w:left="147" w:right="138" w:firstLine="426"/>
              <w:jc w:val="center"/>
              <w:rPr>
                <w:rFonts w:ascii="Times New Roman" w:hAnsi="Times New Roman" w:cs="Times New Roman"/>
                <w:sz w:val="20"/>
                <w:szCs w:val="20"/>
              </w:rPr>
            </w:pPr>
            <w:r w:rsidRPr="00A57392">
              <w:rPr>
                <w:rFonts w:ascii="Times New Roman" w:hAnsi="Times New Roman" w:cs="Times New Roman"/>
                <w:sz w:val="20"/>
                <w:szCs w:val="20"/>
              </w:rPr>
              <w:t>точка подключения расположена в поэтажном эл. щитке</w:t>
            </w:r>
          </w:p>
        </w:tc>
      </w:tr>
      <w:tr w:rsidR="00A57392" w:rsidRPr="00A57392" w:rsidTr="00A57392">
        <w:trPr>
          <w:trHeight w:val="271"/>
        </w:trPr>
        <w:tc>
          <w:tcPr>
            <w:tcW w:w="2125" w:type="dxa"/>
            <w:tcBorders>
              <w:top w:val="single" w:sz="4" w:space="0" w:color="000000"/>
              <w:left w:val="single" w:sz="4" w:space="0" w:color="000000"/>
              <w:bottom w:val="single" w:sz="4" w:space="0" w:color="000000"/>
            </w:tcBorders>
            <w:shd w:val="clear" w:color="auto" w:fill="FFFFFF"/>
            <w:vAlign w:val="center"/>
          </w:tcPr>
          <w:p w:rsidR="00A57392" w:rsidRPr="00A57392" w:rsidRDefault="00A57392" w:rsidP="00A57392">
            <w:pPr>
              <w:widowControl w:val="0"/>
              <w:shd w:val="clear" w:color="auto" w:fill="FFFFFF"/>
              <w:spacing w:line="100" w:lineRule="atLeast"/>
              <w:ind w:left="140" w:right="137"/>
              <w:rPr>
                <w:rFonts w:ascii="Times New Roman" w:hAnsi="Times New Roman" w:cs="Times New Roman"/>
                <w:sz w:val="20"/>
                <w:szCs w:val="20"/>
              </w:rPr>
            </w:pPr>
            <w:r w:rsidRPr="00A57392">
              <w:rPr>
                <w:rFonts w:ascii="Times New Roman" w:hAnsi="Times New Roman" w:cs="Times New Roman"/>
                <w:sz w:val="20"/>
                <w:szCs w:val="20"/>
              </w:rPr>
              <w:t>Радиофикация</w:t>
            </w:r>
          </w:p>
        </w:tc>
        <w:tc>
          <w:tcPr>
            <w:tcW w:w="72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392" w:rsidRPr="00A57392" w:rsidRDefault="00A57392" w:rsidP="00A57392">
            <w:pPr>
              <w:widowControl w:val="0"/>
              <w:shd w:val="clear" w:color="auto" w:fill="FFFFFF"/>
              <w:spacing w:line="100" w:lineRule="atLeast"/>
              <w:ind w:left="147" w:right="138" w:firstLine="426"/>
              <w:jc w:val="center"/>
              <w:rPr>
                <w:rFonts w:ascii="Times New Roman" w:hAnsi="Times New Roman" w:cs="Times New Roman"/>
                <w:sz w:val="20"/>
                <w:szCs w:val="20"/>
              </w:rPr>
            </w:pPr>
            <w:r w:rsidRPr="00A57392">
              <w:rPr>
                <w:rFonts w:ascii="Times New Roman" w:hAnsi="Times New Roman" w:cs="Times New Roman"/>
                <w:sz w:val="20"/>
                <w:szCs w:val="20"/>
              </w:rPr>
              <w:t>точка подключения</w:t>
            </w:r>
            <w:r w:rsidRPr="00A57392">
              <w:rPr>
                <w:rFonts w:ascii="Times New Roman" w:hAnsi="Times New Roman" w:cs="Times New Roman"/>
                <w:bCs/>
                <w:sz w:val="20"/>
                <w:szCs w:val="20"/>
              </w:rPr>
              <w:t xml:space="preserve"> расположена в поэтажном эл. щитке</w:t>
            </w:r>
          </w:p>
        </w:tc>
      </w:tr>
      <w:tr w:rsidR="00A57392" w:rsidRPr="00A57392" w:rsidTr="00A57392">
        <w:trPr>
          <w:trHeight w:val="271"/>
        </w:trPr>
        <w:tc>
          <w:tcPr>
            <w:tcW w:w="2125" w:type="dxa"/>
            <w:tcBorders>
              <w:top w:val="single" w:sz="4" w:space="0" w:color="000000"/>
              <w:left w:val="single" w:sz="4" w:space="0" w:color="000000"/>
              <w:bottom w:val="single" w:sz="4" w:space="0" w:color="000000"/>
            </w:tcBorders>
            <w:shd w:val="clear" w:color="auto" w:fill="FFFFFF"/>
            <w:vAlign w:val="center"/>
          </w:tcPr>
          <w:p w:rsidR="00A57392" w:rsidRPr="00A57392" w:rsidRDefault="00A57392" w:rsidP="00A57392">
            <w:pPr>
              <w:widowControl w:val="0"/>
              <w:shd w:val="clear" w:color="auto" w:fill="FFFFFF"/>
              <w:spacing w:line="100" w:lineRule="atLeast"/>
              <w:ind w:left="140" w:right="137"/>
              <w:rPr>
                <w:rFonts w:ascii="Times New Roman" w:hAnsi="Times New Roman" w:cs="Times New Roman"/>
                <w:sz w:val="20"/>
                <w:szCs w:val="20"/>
              </w:rPr>
            </w:pPr>
            <w:r w:rsidRPr="00A57392">
              <w:rPr>
                <w:rFonts w:ascii="Times New Roman" w:hAnsi="Times New Roman" w:cs="Times New Roman"/>
                <w:sz w:val="20"/>
                <w:szCs w:val="20"/>
              </w:rPr>
              <w:t>Телевидение</w:t>
            </w:r>
          </w:p>
        </w:tc>
        <w:tc>
          <w:tcPr>
            <w:tcW w:w="72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392" w:rsidRPr="00A57392" w:rsidRDefault="00A57392" w:rsidP="00A57392">
            <w:pPr>
              <w:widowControl w:val="0"/>
              <w:shd w:val="clear" w:color="auto" w:fill="FFFFFF"/>
              <w:spacing w:line="100" w:lineRule="atLeast"/>
              <w:ind w:left="147" w:right="138" w:firstLine="426"/>
              <w:jc w:val="center"/>
              <w:rPr>
                <w:rFonts w:ascii="Times New Roman" w:hAnsi="Times New Roman" w:cs="Times New Roman"/>
                <w:sz w:val="20"/>
                <w:szCs w:val="20"/>
              </w:rPr>
            </w:pPr>
            <w:r w:rsidRPr="00A57392">
              <w:rPr>
                <w:rFonts w:ascii="Times New Roman" w:hAnsi="Times New Roman" w:cs="Times New Roman"/>
                <w:sz w:val="20"/>
                <w:szCs w:val="20"/>
              </w:rPr>
              <w:t>точка подключения в поэтажном эл. щитке</w:t>
            </w:r>
          </w:p>
        </w:tc>
      </w:tr>
      <w:tr w:rsidR="00A57392" w:rsidRPr="00A57392" w:rsidTr="00A57392">
        <w:trPr>
          <w:trHeight w:val="271"/>
        </w:trPr>
        <w:tc>
          <w:tcPr>
            <w:tcW w:w="2125" w:type="dxa"/>
            <w:tcBorders>
              <w:top w:val="single" w:sz="4" w:space="0" w:color="000000"/>
              <w:left w:val="single" w:sz="4" w:space="0" w:color="000000"/>
              <w:bottom w:val="single" w:sz="4" w:space="0" w:color="000000"/>
            </w:tcBorders>
            <w:shd w:val="clear" w:color="auto" w:fill="FFFFFF"/>
            <w:vAlign w:val="center"/>
          </w:tcPr>
          <w:p w:rsidR="00A57392" w:rsidRPr="00A57392" w:rsidRDefault="00A57392" w:rsidP="00A57392">
            <w:pPr>
              <w:widowControl w:val="0"/>
              <w:shd w:val="clear" w:color="auto" w:fill="FFFFFF"/>
              <w:spacing w:line="100" w:lineRule="atLeast"/>
              <w:ind w:left="140" w:right="137"/>
              <w:rPr>
                <w:rFonts w:ascii="Times New Roman" w:hAnsi="Times New Roman" w:cs="Times New Roman"/>
                <w:sz w:val="20"/>
                <w:szCs w:val="20"/>
              </w:rPr>
            </w:pPr>
            <w:r w:rsidRPr="00A57392">
              <w:rPr>
                <w:rFonts w:ascii="Times New Roman" w:hAnsi="Times New Roman" w:cs="Times New Roman"/>
                <w:sz w:val="20"/>
                <w:szCs w:val="20"/>
              </w:rPr>
              <w:t>Лоджия</w:t>
            </w:r>
          </w:p>
        </w:tc>
        <w:tc>
          <w:tcPr>
            <w:tcW w:w="72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392" w:rsidRPr="00A57392" w:rsidRDefault="00A57392" w:rsidP="00A57392">
            <w:pPr>
              <w:widowControl w:val="0"/>
              <w:shd w:val="clear" w:color="auto" w:fill="FFFFFF"/>
              <w:spacing w:line="100" w:lineRule="atLeast"/>
              <w:ind w:left="147" w:right="138" w:firstLine="426"/>
              <w:jc w:val="center"/>
              <w:rPr>
                <w:rFonts w:ascii="Times New Roman" w:hAnsi="Times New Roman" w:cs="Times New Roman"/>
                <w:sz w:val="20"/>
                <w:szCs w:val="20"/>
              </w:rPr>
            </w:pPr>
            <w:r w:rsidRPr="00A57392">
              <w:rPr>
                <w:rFonts w:ascii="Times New Roman" w:hAnsi="Times New Roman" w:cs="Times New Roman"/>
                <w:sz w:val="20"/>
                <w:szCs w:val="20"/>
              </w:rPr>
              <w:t>остекление</w:t>
            </w:r>
          </w:p>
        </w:tc>
      </w:tr>
      <w:tr w:rsidR="00A57392" w:rsidRPr="00A57392" w:rsidTr="00A57392">
        <w:trPr>
          <w:trHeight w:val="271"/>
        </w:trPr>
        <w:tc>
          <w:tcPr>
            <w:tcW w:w="2125" w:type="dxa"/>
            <w:tcBorders>
              <w:top w:val="single" w:sz="4" w:space="0" w:color="000000"/>
              <w:left w:val="single" w:sz="4" w:space="0" w:color="000000"/>
              <w:bottom w:val="single" w:sz="4" w:space="0" w:color="000000"/>
            </w:tcBorders>
            <w:shd w:val="clear" w:color="auto" w:fill="FFFFFF"/>
            <w:vAlign w:val="center"/>
          </w:tcPr>
          <w:p w:rsidR="00A57392" w:rsidRPr="00A57392" w:rsidRDefault="00A57392" w:rsidP="00A57392">
            <w:pPr>
              <w:widowControl w:val="0"/>
              <w:shd w:val="clear" w:color="auto" w:fill="FFFFFF"/>
              <w:spacing w:line="100" w:lineRule="atLeast"/>
              <w:ind w:left="140" w:right="137"/>
              <w:rPr>
                <w:rFonts w:ascii="Times New Roman" w:hAnsi="Times New Roman" w:cs="Times New Roman"/>
                <w:sz w:val="20"/>
                <w:szCs w:val="20"/>
              </w:rPr>
            </w:pPr>
            <w:r w:rsidRPr="00A57392">
              <w:rPr>
                <w:rFonts w:ascii="Times New Roman" w:hAnsi="Times New Roman" w:cs="Times New Roman"/>
                <w:sz w:val="20"/>
                <w:szCs w:val="20"/>
              </w:rPr>
              <w:t>Входная дверь</w:t>
            </w:r>
          </w:p>
        </w:tc>
        <w:tc>
          <w:tcPr>
            <w:tcW w:w="72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392" w:rsidRPr="00A57392" w:rsidRDefault="00A57392" w:rsidP="00A57392">
            <w:pPr>
              <w:widowControl w:val="0"/>
              <w:shd w:val="clear" w:color="auto" w:fill="FFFFFF"/>
              <w:spacing w:line="100" w:lineRule="atLeast"/>
              <w:ind w:left="147" w:right="138" w:firstLine="426"/>
              <w:jc w:val="center"/>
              <w:rPr>
                <w:rFonts w:ascii="Times New Roman" w:hAnsi="Times New Roman" w:cs="Times New Roman"/>
                <w:sz w:val="20"/>
                <w:szCs w:val="20"/>
              </w:rPr>
            </w:pPr>
            <w:r w:rsidRPr="00A57392">
              <w:rPr>
                <w:rFonts w:ascii="Times New Roman" w:hAnsi="Times New Roman" w:cs="Times New Roman"/>
                <w:sz w:val="20"/>
                <w:szCs w:val="20"/>
              </w:rPr>
              <w:t>металлическая</w:t>
            </w:r>
          </w:p>
        </w:tc>
      </w:tr>
      <w:tr w:rsidR="00A57392" w:rsidRPr="00A57392" w:rsidTr="00A57392">
        <w:trPr>
          <w:trHeight w:val="271"/>
        </w:trPr>
        <w:tc>
          <w:tcPr>
            <w:tcW w:w="2125" w:type="dxa"/>
            <w:tcBorders>
              <w:top w:val="single" w:sz="4" w:space="0" w:color="000000"/>
              <w:left w:val="single" w:sz="4" w:space="0" w:color="000000"/>
              <w:bottom w:val="single" w:sz="4" w:space="0" w:color="000000"/>
            </w:tcBorders>
            <w:shd w:val="clear" w:color="auto" w:fill="FFFFFF"/>
            <w:vAlign w:val="center"/>
          </w:tcPr>
          <w:p w:rsidR="00A57392" w:rsidRPr="00A57392" w:rsidRDefault="00A57392" w:rsidP="00A57392">
            <w:pPr>
              <w:widowControl w:val="0"/>
              <w:shd w:val="clear" w:color="auto" w:fill="FFFFFF"/>
              <w:spacing w:line="100" w:lineRule="atLeast"/>
              <w:ind w:left="140" w:right="137"/>
              <w:rPr>
                <w:rFonts w:ascii="Times New Roman" w:hAnsi="Times New Roman" w:cs="Times New Roman"/>
                <w:sz w:val="20"/>
                <w:szCs w:val="20"/>
              </w:rPr>
            </w:pPr>
            <w:r w:rsidRPr="00A57392">
              <w:rPr>
                <w:rFonts w:ascii="Times New Roman" w:hAnsi="Times New Roman" w:cs="Times New Roman"/>
                <w:sz w:val="20"/>
                <w:szCs w:val="20"/>
              </w:rPr>
              <w:t>Холодное водоснабжение</w:t>
            </w:r>
          </w:p>
        </w:tc>
        <w:tc>
          <w:tcPr>
            <w:tcW w:w="72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392" w:rsidRPr="00A57392" w:rsidRDefault="00A57392" w:rsidP="00A57392">
            <w:pPr>
              <w:widowControl w:val="0"/>
              <w:shd w:val="clear" w:color="auto" w:fill="FFFFFF"/>
              <w:spacing w:line="100" w:lineRule="atLeast"/>
              <w:ind w:left="147" w:right="138" w:firstLine="426"/>
              <w:jc w:val="center"/>
              <w:rPr>
                <w:rFonts w:ascii="Times New Roman" w:hAnsi="Times New Roman" w:cs="Times New Roman"/>
                <w:sz w:val="20"/>
                <w:szCs w:val="20"/>
              </w:rPr>
            </w:pPr>
            <w:r w:rsidRPr="00A57392">
              <w:rPr>
                <w:rFonts w:ascii="Times New Roman" w:hAnsi="Times New Roman" w:cs="Times New Roman"/>
                <w:sz w:val="20"/>
                <w:szCs w:val="20"/>
              </w:rPr>
              <w:t>с установкой приборов учета</w:t>
            </w:r>
          </w:p>
        </w:tc>
      </w:tr>
      <w:tr w:rsidR="00A57392" w:rsidRPr="00A57392" w:rsidTr="00A57392">
        <w:trPr>
          <w:trHeight w:val="271"/>
        </w:trPr>
        <w:tc>
          <w:tcPr>
            <w:tcW w:w="2125" w:type="dxa"/>
            <w:tcBorders>
              <w:top w:val="single" w:sz="4" w:space="0" w:color="000000"/>
              <w:left w:val="single" w:sz="4" w:space="0" w:color="000000"/>
              <w:bottom w:val="single" w:sz="4" w:space="0" w:color="000000"/>
            </w:tcBorders>
            <w:shd w:val="clear" w:color="auto" w:fill="FFFFFF"/>
            <w:vAlign w:val="center"/>
          </w:tcPr>
          <w:p w:rsidR="00A57392" w:rsidRPr="00A57392" w:rsidRDefault="00A57392" w:rsidP="00A57392">
            <w:pPr>
              <w:widowControl w:val="0"/>
              <w:shd w:val="clear" w:color="auto" w:fill="FFFFFF"/>
              <w:spacing w:line="100" w:lineRule="atLeast"/>
              <w:ind w:left="140" w:right="137"/>
              <w:rPr>
                <w:rFonts w:ascii="Times New Roman" w:hAnsi="Times New Roman" w:cs="Times New Roman"/>
                <w:sz w:val="20"/>
                <w:szCs w:val="20"/>
              </w:rPr>
            </w:pPr>
            <w:r w:rsidRPr="00A57392">
              <w:rPr>
                <w:rFonts w:ascii="Times New Roman" w:hAnsi="Times New Roman" w:cs="Times New Roman"/>
                <w:sz w:val="20"/>
                <w:szCs w:val="20"/>
              </w:rPr>
              <w:t>Горячее водоснабжение</w:t>
            </w:r>
          </w:p>
        </w:tc>
        <w:tc>
          <w:tcPr>
            <w:tcW w:w="72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392" w:rsidRPr="00A57392" w:rsidRDefault="00A57392" w:rsidP="00A57392">
            <w:pPr>
              <w:widowControl w:val="0"/>
              <w:shd w:val="clear" w:color="auto" w:fill="FFFFFF"/>
              <w:spacing w:line="100" w:lineRule="atLeast"/>
              <w:ind w:left="147" w:right="138" w:firstLine="426"/>
              <w:jc w:val="center"/>
              <w:rPr>
                <w:rFonts w:ascii="Times New Roman" w:hAnsi="Times New Roman" w:cs="Times New Roman"/>
                <w:sz w:val="20"/>
                <w:szCs w:val="20"/>
              </w:rPr>
            </w:pPr>
            <w:r w:rsidRPr="00A57392">
              <w:rPr>
                <w:rFonts w:ascii="Times New Roman" w:hAnsi="Times New Roman" w:cs="Times New Roman"/>
                <w:sz w:val="20"/>
                <w:szCs w:val="20"/>
              </w:rPr>
              <w:t>поквартирное от газовых котлов, установленных в кухнях</w:t>
            </w:r>
          </w:p>
        </w:tc>
      </w:tr>
      <w:tr w:rsidR="00A57392" w:rsidRPr="00A57392" w:rsidTr="00A57392">
        <w:trPr>
          <w:trHeight w:val="271"/>
        </w:trPr>
        <w:tc>
          <w:tcPr>
            <w:tcW w:w="2125" w:type="dxa"/>
            <w:tcBorders>
              <w:top w:val="single" w:sz="4" w:space="0" w:color="000000"/>
              <w:left w:val="single" w:sz="4" w:space="0" w:color="000000"/>
              <w:bottom w:val="single" w:sz="4" w:space="0" w:color="000000"/>
            </w:tcBorders>
            <w:shd w:val="clear" w:color="auto" w:fill="FFFFFF"/>
            <w:vAlign w:val="center"/>
          </w:tcPr>
          <w:p w:rsidR="00A57392" w:rsidRPr="00A57392" w:rsidRDefault="00A57392" w:rsidP="00A57392">
            <w:pPr>
              <w:widowControl w:val="0"/>
              <w:shd w:val="clear" w:color="auto" w:fill="FFFFFF"/>
              <w:spacing w:line="100" w:lineRule="atLeast"/>
              <w:ind w:left="140" w:right="137"/>
              <w:rPr>
                <w:rFonts w:ascii="Times New Roman" w:hAnsi="Times New Roman" w:cs="Times New Roman"/>
                <w:sz w:val="20"/>
                <w:szCs w:val="20"/>
              </w:rPr>
            </w:pPr>
            <w:r w:rsidRPr="00A57392">
              <w:rPr>
                <w:rFonts w:ascii="Times New Roman" w:hAnsi="Times New Roman" w:cs="Times New Roman"/>
                <w:sz w:val="20"/>
                <w:szCs w:val="20"/>
              </w:rPr>
              <w:t>Отопление</w:t>
            </w:r>
          </w:p>
        </w:tc>
        <w:tc>
          <w:tcPr>
            <w:tcW w:w="72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392" w:rsidRPr="00A57392" w:rsidRDefault="00A57392" w:rsidP="00A57392">
            <w:pPr>
              <w:widowControl w:val="0"/>
              <w:shd w:val="clear" w:color="auto" w:fill="FFFFFF"/>
              <w:spacing w:line="100" w:lineRule="atLeast"/>
              <w:ind w:left="147" w:right="138" w:firstLine="426"/>
              <w:jc w:val="center"/>
              <w:rPr>
                <w:rFonts w:ascii="Times New Roman" w:hAnsi="Times New Roman" w:cs="Times New Roman"/>
                <w:sz w:val="20"/>
                <w:szCs w:val="20"/>
              </w:rPr>
            </w:pPr>
            <w:r w:rsidRPr="00A57392">
              <w:rPr>
                <w:rFonts w:ascii="Times New Roman" w:hAnsi="Times New Roman" w:cs="Times New Roman"/>
                <w:sz w:val="20"/>
                <w:szCs w:val="20"/>
              </w:rPr>
              <w:t>автономное газовое поквартирное с использованием настенного котла</w:t>
            </w:r>
          </w:p>
        </w:tc>
      </w:tr>
      <w:tr w:rsidR="00A57392" w:rsidRPr="00A57392" w:rsidTr="00A57392">
        <w:trPr>
          <w:trHeight w:val="271"/>
        </w:trPr>
        <w:tc>
          <w:tcPr>
            <w:tcW w:w="2125" w:type="dxa"/>
            <w:tcBorders>
              <w:top w:val="single" w:sz="4" w:space="0" w:color="000000"/>
              <w:left w:val="single" w:sz="4" w:space="0" w:color="000000"/>
              <w:bottom w:val="single" w:sz="4" w:space="0" w:color="000000"/>
            </w:tcBorders>
            <w:shd w:val="clear" w:color="auto" w:fill="FFFFFF"/>
            <w:vAlign w:val="center"/>
          </w:tcPr>
          <w:p w:rsidR="00A57392" w:rsidRPr="00A57392" w:rsidRDefault="00A57392" w:rsidP="00A57392">
            <w:pPr>
              <w:widowControl w:val="0"/>
              <w:shd w:val="clear" w:color="auto" w:fill="FFFFFF"/>
              <w:spacing w:line="100" w:lineRule="atLeast"/>
              <w:ind w:left="140" w:right="137"/>
              <w:rPr>
                <w:rFonts w:ascii="Times New Roman" w:hAnsi="Times New Roman" w:cs="Times New Roman"/>
                <w:sz w:val="20"/>
                <w:szCs w:val="20"/>
              </w:rPr>
            </w:pPr>
            <w:r w:rsidRPr="00A57392">
              <w:rPr>
                <w:rFonts w:ascii="Times New Roman" w:hAnsi="Times New Roman" w:cs="Times New Roman"/>
                <w:sz w:val="20"/>
                <w:szCs w:val="20"/>
              </w:rPr>
              <w:t>Вентиляция</w:t>
            </w:r>
          </w:p>
        </w:tc>
        <w:tc>
          <w:tcPr>
            <w:tcW w:w="72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392" w:rsidRPr="00A57392" w:rsidRDefault="00A57392" w:rsidP="00A57392">
            <w:pPr>
              <w:widowControl w:val="0"/>
              <w:shd w:val="clear" w:color="auto" w:fill="FFFFFF"/>
              <w:spacing w:line="100" w:lineRule="atLeast"/>
              <w:ind w:left="147" w:right="138" w:firstLine="426"/>
              <w:jc w:val="center"/>
              <w:rPr>
                <w:rFonts w:ascii="Times New Roman" w:hAnsi="Times New Roman" w:cs="Times New Roman"/>
                <w:sz w:val="20"/>
                <w:szCs w:val="20"/>
              </w:rPr>
            </w:pPr>
            <w:r w:rsidRPr="00A57392">
              <w:rPr>
                <w:rFonts w:ascii="Times New Roman" w:hAnsi="Times New Roman" w:cs="Times New Roman"/>
                <w:sz w:val="20"/>
                <w:szCs w:val="20"/>
              </w:rPr>
              <w:t>вытяжная с использованием вентканалов</w:t>
            </w:r>
          </w:p>
        </w:tc>
      </w:tr>
      <w:tr w:rsidR="00A57392" w:rsidRPr="00A57392" w:rsidTr="00A57392">
        <w:trPr>
          <w:trHeight w:val="271"/>
        </w:trPr>
        <w:tc>
          <w:tcPr>
            <w:tcW w:w="2125" w:type="dxa"/>
            <w:tcBorders>
              <w:top w:val="single" w:sz="4" w:space="0" w:color="000000"/>
              <w:left w:val="single" w:sz="4" w:space="0" w:color="000000"/>
              <w:bottom w:val="single" w:sz="4" w:space="0" w:color="000000"/>
            </w:tcBorders>
            <w:shd w:val="clear" w:color="auto" w:fill="FFFFFF"/>
            <w:vAlign w:val="center"/>
          </w:tcPr>
          <w:p w:rsidR="00A57392" w:rsidRPr="00A57392" w:rsidRDefault="00A57392" w:rsidP="00A57392">
            <w:pPr>
              <w:widowControl w:val="0"/>
              <w:shd w:val="clear" w:color="auto" w:fill="FFFFFF"/>
              <w:spacing w:line="100" w:lineRule="atLeast"/>
              <w:ind w:left="140" w:right="137"/>
              <w:rPr>
                <w:rFonts w:ascii="Times New Roman" w:hAnsi="Times New Roman" w:cs="Times New Roman"/>
                <w:sz w:val="20"/>
                <w:szCs w:val="20"/>
              </w:rPr>
            </w:pPr>
            <w:r w:rsidRPr="00A57392">
              <w:rPr>
                <w:rFonts w:ascii="Times New Roman" w:hAnsi="Times New Roman" w:cs="Times New Roman"/>
                <w:sz w:val="20"/>
                <w:szCs w:val="20"/>
              </w:rPr>
              <w:t>Пожарная сигнализация</w:t>
            </w:r>
          </w:p>
        </w:tc>
        <w:tc>
          <w:tcPr>
            <w:tcW w:w="72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392" w:rsidRPr="00A57392" w:rsidRDefault="00A57392" w:rsidP="00A57392">
            <w:pPr>
              <w:widowControl w:val="0"/>
              <w:shd w:val="clear" w:color="auto" w:fill="FFFFFF"/>
              <w:spacing w:line="100" w:lineRule="atLeast"/>
              <w:ind w:left="147" w:right="138" w:firstLine="426"/>
              <w:jc w:val="center"/>
              <w:rPr>
                <w:rFonts w:ascii="Times New Roman" w:hAnsi="Times New Roman" w:cs="Times New Roman"/>
                <w:sz w:val="20"/>
                <w:szCs w:val="20"/>
              </w:rPr>
            </w:pPr>
            <w:r w:rsidRPr="00A57392">
              <w:rPr>
                <w:rFonts w:ascii="Times New Roman" w:hAnsi="Times New Roman" w:cs="Times New Roman"/>
                <w:sz w:val="20"/>
                <w:szCs w:val="20"/>
              </w:rPr>
              <w:t>на потолке с установкой автономных дымовых оптико-электронных пожарных извещателей</w:t>
            </w:r>
          </w:p>
        </w:tc>
      </w:tr>
    </w:tbl>
    <w:p w:rsidR="00A57392" w:rsidRPr="00A57392" w:rsidRDefault="00A57392" w:rsidP="002E24C2">
      <w:pPr>
        <w:spacing w:after="0" w:line="100" w:lineRule="atLeast"/>
        <w:ind w:left="-142" w:right="-143" w:firstLine="284"/>
        <w:jc w:val="both"/>
        <w:rPr>
          <w:rFonts w:ascii="Times New Roman" w:hAnsi="Times New Roman" w:cs="Times New Roman"/>
          <w:sz w:val="20"/>
          <w:szCs w:val="20"/>
        </w:rPr>
      </w:pPr>
      <w:r w:rsidRPr="00A57392">
        <w:rPr>
          <w:rFonts w:ascii="Times New Roman" w:hAnsi="Times New Roman" w:cs="Times New Roman"/>
          <w:sz w:val="20"/>
          <w:szCs w:val="20"/>
        </w:rPr>
        <w:t>3.6.</w:t>
      </w:r>
      <w:r w:rsidRPr="00A57392">
        <w:rPr>
          <w:rFonts w:ascii="Times New Roman" w:hAnsi="Times New Roman" w:cs="Times New Roman"/>
          <w:b/>
          <w:sz w:val="20"/>
          <w:szCs w:val="20"/>
        </w:rPr>
        <w:t xml:space="preserve"> Планируемый срок ввода в эксплуатацию жилого дома – </w:t>
      </w:r>
      <w:r>
        <w:rPr>
          <w:rFonts w:ascii="Times New Roman" w:hAnsi="Times New Roman" w:cs="Times New Roman"/>
          <w:b/>
          <w:sz w:val="20"/>
          <w:szCs w:val="20"/>
        </w:rPr>
        <w:t>31</w:t>
      </w:r>
      <w:r w:rsidRPr="00A57392">
        <w:rPr>
          <w:rFonts w:ascii="Times New Roman" w:hAnsi="Times New Roman" w:cs="Times New Roman"/>
          <w:b/>
          <w:sz w:val="20"/>
          <w:szCs w:val="20"/>
        </w:rPr>
        <w:t xml:space="preserve"> </w:t>
      </w:r>
      <w:r>
        <w:rPr>
          <w:rFonts w:ascii="Times New Roman" w:hAnsi="Times New Roman" w:cs="Times New Roman"/>
          <w:b/>
          <w:sz w:val="20"/>
          <w:szCs w:val="20"/>
        </w:rPr>
        <w:t>марта</w:t>
      </w:r>
      <w:r w:rsidRPr="00A57392">
        <w:rPr>
          <w:rFonts w:ascii="Times New Roman" w:hAnsi="Times New Roman" w:cs="Times New Roman"/>
          <w:b/>
          <w:sz w:val="20"/>
          <w:szCs w:val="20"/>
        </w:rPr>
        <w:t xml:space="preserve"> 202</w:t>
      </w:r>
      <w:r>
        <w:rPr>
          <w:rFonts w:ascii="Times New Roman" w:hAnsi="Times New Roman" w:cs="Times New Roman"/>
          <w:b/>
          <w:sz w:val="20"/>
          <w:szCs w:val="20"/>
        </w:rPr>
        <w:t>4</w:t>
      </w:r>
      <w:r w:rsidRPr="00A57392">
        <w:rPr>
          <w:rFonts w:ascii="Times New Roman" w:hAnsi="Times New Roman" w:cs="Times New Roman"/>
          <w:b/>
          <w:sz w:val="20"/>
          <w:szCs w:val="20"/>
        </w:rPr>
        <w:t xml:space="preserve"> г.</w:t>
      </w:r>
      <w:r w:rsidRPr="00A57392">
        <w:rPr>
          <w:rFonts w:ascii="Times New Roman" w:hAnsi="Times New Roman" w:cs="Times New Roman"/>
          <w:sz w:val="20"/>
          <w:szCs w:val="20"/>
        </w:rPr>
        <w:t xml:space="preserve"> При этом Стороны допускают досрочное исполнение Застройщиком обязательства по передаче Объекта долевого строительства.  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в эксплуатацию Дома передать Участнику </w:t>
      </w:r>
      <w:r w:rsidRPr="00A57392">
        <w:rPr>
          <w:rFonts w:ascii="Times New Roman" w:hAnsi="Times New Roman" w:cs="Times New Roman"/>
          <w:sz w:val="20"/>
          <w:szCs w:val="20"/>
        </w:rPr>
        <w:lastRenderedPageBreak/>
        <w:t xml:space="preserve">долевого </w:t>
      </w:r>
      <w:r w:rsidRPr="00A57392">
        <w:rPr>
          <w:rFonts w:ascii="Times New Roman" w:hAnsi="Times New Roman" w:cs="Times New Roman"/>
          <w:spacing w:val="-2"/>
          <w:sz w:val="20"/>
          <w:szCs w:val="20"/>
        </w:rPr>
        <w:t xml:space="preserve">строительства Объект долевого строительства, соответствующий условиям настоящего Договора и </w:t>
      </w:r>
      <w:r w:rsidRPr="00A57392">
        <w:rPr>
          <w:rFonts w:ascii="Times New Roman" w:hAnsi="Times New Roman" w:cs="Times New Roman"/>
          <w:sz w:val="20"/>
          <w:szCs w:val="20"/>
        </w:rPr>
        <w:t xml:space="preserve">требованиям Федерального закона от 30 декабря 2004 г. № 214-ФЗ «Об участии в долевом </w:t>
      </w:r>
      <w:r w:rsidRPr="00A57392">
        <w:rPr>
          <w:rFonts w:ascii="Times New Roman" w:hAnsi="Times New Roman" w:cs="Times New Roman"/>
          <w:spacing w:val="-1"/>
          <w:sz w:val="20"/>
          <w:szCs w:val="20"/>
        </w:rPr>
        <w:t xml:space="preserve">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 а </w:t>
      </w:r>
      <w:r w:rsidRPr="00A57392">
        <w:rPr>
          <w:rFonts w:ascii="Times New Roman" w:hAnsi="Times New Roman" w:cs="Times New Roman"/>
          <w:sz w:val="20"/>
          <w:szCs w:val="20"/>
        </w:rPr>
        <w:t xml:space="preserve">Участник долевого строительства обязуется уплатить обусловленную настоящим Договором цену </w:t>
      </w:r>
      <w:r w:rsidRPr="00A57392">
        <w:rPr>
          <w:rFonts w:ascii="Times New Roman" w:hAnsi="Times New Roman" w:cs="Times New Roman"/>
          <w:spacing w:val="-1"/>
          <w:sz w:val="20"/>
          <w:szCs w:val="20"/>
        </w:rPr>
        <w:t>и принять Объект долевого строительства при наличии разрешения на ввод в эксплуатацию Дома.</w:t>
      </w:r>
      <w:r w:rsidRPr="00A57392">
        <w:rPr>
          <w:rFonts w:ascii="Times New Roman" w:hAnsi="Times New Roman" w:cs="Times New Roman"/>
          <w:sz w:val="20"/>
          <w:szCs w:val="20"/>
        </w:rPr>
        <w:t xml:space="preserve"> </w:t>
      </w:r>
    </w:p>
    <w:p w:rsidR="002E24C2" w:rsidRDefault="00A57392" w:rsidP="002E24C2">
      <w:pPr>
        <w:spacing w:after="0" w:line="100" w:lineRule="atLeast"/>
        <w:ind w:left="-142" w:right="-143" w:firstLine="284"/>
        <w:jc w:val="both"/>
        <w:rPr>
          <w:rFonts w:ascii="Times New Roman" w:hAnsi="Times New Roman" w:cs="Times New Roman"/>
          <w:sz w:val="20"/>
          <w:szCs w:val="20"/>
        </w:rPr>
      </w:pPr>
      <w:r w:rsidRPr="00A57392">
        <w:rPr>
          <w:rFonts w:ascii="Times New Roman" w:hAnsi="Times New Roman" w:cs="Times New Roman"/>
          <w:sz w:val="20"/>
          <w:szCs w:val="20"/>
        </w:rPr>
        <w:t xml:space="preserve">3.7. </w:t>
      </w:r>
      <w:r w:rsidRPr="00A57392">
        <w:rPr>
          <w:rFonts w:ascii="Times New Roman" w:hAnsi="Times New Roman" w:cs="Times New Roman"/>
          <w:b/>
          <w:sz w:val="20"/>
          <w:szCs w:val="20"/>
        </w:rPr>
        <w:t>Срок передачи застройщиком объекта долевого строительства участнику долевого строительства</w:t>
      </w:r>
      <w:r w:rsidRPr="00A57392">
        <w:rPr>
          <w:rFonts w:ascii="Times New Roman" w:hAnsi="Times New Roman" w:cs="Times New Roman"/>
          <w:sz w:val="20"/>
          <w:szCs w:val="20"/>
        </w:rPr>
        <w:t xml:space="preserve"> – </w:t>
      </w:r>
      <w:r w:rsidRPr="00A57392">
        <w:rPr>
          <w:rFonts w:ascii="Times New Roman" w:hAnsi="Times New Roman" w:cs="Times New Roman"/>
          <w:b/>
          <w:sz w:val="20"/>
          <w:szCs w:val="20"/>
        </w:rPr>
        <w:t xml:space="preserve">не позднее 30 </w:t>
      </w:r>
      <w:r>
        <w:rPr>
          <w:rFonts w:ascii="Times New Roman" w:hAnsi="Times New Roman" w:cs="Times New Roman"/>
          <w:b/>
          <w:sz w:val="20"/>
          <w:szCs w:val="20"/>
        </w:rPr>
        <w:t>сентября</w:t>
      </w:r>
      <w:r w:rsidRPr="00A57392">
        <w:rPr>
          <w:rFonts w:ascii="Times New Roman" w:hAnsi="Times New Roman" w:cs="Times New Roman"/>
          <w:b/>
          <w:sz w:val="20"/>
          <w:szCs w:val="20"/>
        </w:rPr>
        <w:t xml:space="preserve"> 2024 г</w:t>
      </w:r>
      <w:r w:rsidRPr="00A57392">
        <w:rPr>
          <w:rFonts w:ascii="Times New Roman" w:hAnsi="Times New Roman" w:cs="Times New Roman"/>
          <w:sz w:val="20"/>
          <w:szCs w:val="20"/>
        </w:rPr>
        <w:t>. При этом Стороны допускают досрочное исполнение Застройщиком обязательства по передаче Объекта долевого строительства</w:t>
      </w:r>
      <w:r w:rsidR="002E24C2">
        <w:rPr>
          <w:rFonts w:ascii="Times New Roman" w:hAnsi="Times New Roman" w:cs="Times New Roman"/>
          <w:sz w:val="20"/>
          <w:szCs w:val="20"/>
        </w:rPr>
        <w:t>.</w:t>
      </w:r>
    </w:p>
    <w:p w:rsidR="007247B8" w:rsidRPr="00A57392" w:rsidRDefault="00A57392" w:rsidP="002E24C2">
      <w:pPr>
        <w:spacing w:after="0" w:line="100" w:lineRule="atLeast"/>
        <w:ind w:left="-142" w:right="-143" w:firstLine="284"/>
        <w:jc w:val="both"/>
        <w:rPr>
          <w:rFonts w:ascii="Times New Roman" w:hAnsi="Times New Roman" w:cs="Times New Roman"/>
          <w:sz w:val="20"/>
          <w:szCs w:val="20"/>
        </w:rPr>
      </w:pPr>
      <w:r w:rsidRPr="00A57392">
        <w:rPr>
          <w:rFonts w:ascii="Times New Roman" w:hAnsi="Times New Roman" w:cs="Times New Roman"/>
          <w:sz w:val="20"/>
          <w:szCs w:val="20"/>
        </w:rPr>
        <w:t>Застройщик, в срок не менее, чем за 14 (Четырнадцать) дней до наступления срока начала передачи и принятия Объекта долевого строительства, уведомляет Участника долевого строительства о завершении строительства многоквартирного жилого дома, о готовности Объекта долевого строительства к передаче</w:t>
      </w:r>
      <w:r w:rsidR="007247B8" w:rsidRPr="00A57392">
        <w:rPr>
          <w:rFonts w:ascii="Times New Roman" w:hAnsi="Times New Roman" w:cs="Times New Roman"/>
          <w:sz w:val="20"/>
          <w:szCs w:val="20"/>
        </w:rPr>
        <w:t>.</w:t>
      </w:r>
    </w:p>
    <w:p w:rsidR="007247B8" w:rsidRPr="001C6FEC" w:rsidRDefault="007247B8">
      <w:pPr>
        <w:spacing w:after="0" w:line="100" w:lineRule="atLeast"/>
        <w:jc w:val="both"/>
        <w:rPr>
          <w:rFonts w:ascii="Times New Roman" w:hAnsi="Times New Roman" w:cs="Times New Roman"/>
          <w:b/>
          <w:bCs/>
          <w:sz w:val="20"/>
          <w:szCs w:val="20"/>
        </w:rPr>
      </w:pPr>
      <w:r w:rsidRPr="001C6FEC">
        <w:rPr>
          <w:rFonts w:ascii="Times New Roman" w:hAnsi="Times New Roman" w:cs="Times New Roman"/>
          <w:sz w:val="20"/>
          <w:szCs w:val="20"/>
        </w:rPr>
        <w:t xml:space="preserve">         </w:t>
      </w:r>
    </w:p>
    <w:p w:rsidR="007247B8" w:rsidRPr="001C6FEC" w:rsidRDefault="007247B8">
      <w:pPr>
        <w:pStyle w:val="13"/>
        <w:numPr>
          <w:ilvl w:val="0"/>
          <w:numId w:val="1"/>
        </w:numPr>
        <w:ind w:left="0" w:firstLine="426"/>
        <w:jc w:val="center"/>
      </w:pPr>
      <w:r w:rsidRPr="001C6FEC">
        <w:rPr>
          <w:b/>
          <w:bCs/>
        </w:rPr>
        <w:t>Цена Договора,</w:t>
      </w:r>
      <w:r w:rsidRPr="001C6FEC">
        <w:rPr>
          <w:b/>
        </w:rPr>
        <w:t xml:space="preserve"> сроки и порядок ее уплаты</w:t>
      </w:r>
      <w:r w:rsidR="00C76067" w:rsidRPr="001C6FEC">
        <w:rPr>
          <w:b/>
        </w:rPr>
        <w:t>.</w:t>
      </w:r>
    </w:p>
    <w:p w:rsidR="007247B8" w:rsidRPr="001C6FEC" w:rsidRDefault="007247B8">
      <w:pPr>
        <w:spacing w:after="0" w:line="100" w:lineRule="atLeast"/>
        <w:ind w:firstLine="426"/>
        <w:jc w:val="both"/>
        <w:rPr>
          <w:rFonts w:ascii="Times New Roman" w:hAnsi="Times New Roman" w:cs="Times New Roman"/>
          <w:sz w:val="20"/>
          <w:szCs w:val="20"/>
        </w:rPr>
      </w:pPr>
      <w:r w:rsidRPr="001C6FEC">
        <w:rPr>
          <w:rFonts w:ascii="Times New Roman" w:hAnsi="Times New Roman" w:cs="Times New Roman"/>
          <w:sz w:val="20"/>
          <w:szCs w:val="20"/>
        </w:rPr>
        <w:t xml:space="preserve">4.1. Общая стоимость (цена) квартиры на момент подписания настоящего договора, подлежащая уплате «Участником долевого строительства», составляет </w:t>
      </w:r>
      <w:r w:rsidR="001051C9">
        <w:rPr>
          <w:rFonts w:ascii="Times New Roman" w:eastAsia="Times New Roman" w:hAnsi="Times New Roman" w:cs="Times New Roman"/>
          <w:b/>
          <w:sz w:val="20"/>
          <w:szCs w:val="20"/>
        </w:rPr>
        <w:t>_______</w:t>
      </w:r>
      <w:r w:rsidR="009C0D86" w:rsidRPr="001C6FEC">
        <w:rPr>
          <w:rFonts w:ascii="Times New Roman" w:eastAsia="Times New Roman" w:hAnsi="Times New Roman" w:cs="Times New Roman"/>
          <w:b/>
          <w:sz w:val="20"/>
          <w:szCs w:val="20"/>
        </w:rPr>
        <w:t xml:space="preserve"> (</w:t>
      </w:r>
      <w:r w:rsidR="001051C9">
        <w:rPr>
          <w:rFonts w:ascii="Times New Roman" w:eastAsia="Times New Roman" w:hAnsi="Times New Roman" w:cs="Times New Roman"/>
          <w:b/>
          <w:sz w:val="20"/>
          <w:szCs w:val="20"/>
        </w:rPr>
        <w:t>________</w:t>
      </w:r>
      <w:r w:rsidR="009C0D86" w:rsidRPr="001C6FEC">
        <w:rPr>
          <w:rFonts w:ascii="Times New Roman" w:eastAsia="Times New Roman" w:hAnsi="Times New Roman" w:cs="Times New Roman"/>
          <w:b/>
          <w:sz w:val="20"/>
          <w:szCs w:val="20"/>
        </w:rPr>
        <w:t xml:space="preserve">) рублей 00 коп. из расчета стоимости 1 кв. метра площади квартиры </w:t>
      </w:r>
      <w:r w:rsidR="001051C9">
        <w:rPr>
          <w:rFonts w:ascii="Times New Roman" w:eastAsia="Times New Roman" w:hAnsi="Times New Roman" w:cs="Times New Roman"/>
          <w:b/>
          <w:sz w:val="20"/>
          <w:szCs w:val="20"/>
        </w:rPr>
        <w:t>________</w:t>
      </w:r>
      <w:r w:rsidR="009C0D86" w:rsidRPr="001C6FEC">
        <w:rPr>
          <w:rFonts w:ascii="Times New Roman" w:eastAsia="Times New Roman" w:hAnsi="Times New Roman" w:cs="Times New Roman"/>
          <w:b/>
          <w:sz w:val="20"/>
          <w:szCs w:val="20"/>
        </w:rPr>
        <w:t xml:space="preserve"> (</w:t>
      </w:r>
      <w:r w:rsidR="001051C9">
        <w:rPr>
          <w:rFonts w:ascii="Times New Roman" w:eastAsia="Times New Roman" w:hAnsi="Times New Roman" w:cs="Times New Roman"/>
          <w:b/>
          <w:sz w:val="20"/>
          <w:szCs w:val="20"/>
        </w:rPr>
        <w:t>_____________</w:t>
      </w:r>
      <w:r w:rsidR="009C0D86" w:rsidRPr="001C6FEC">
        <w:rPr>
          <w:rFonts w:ascii="Times New Roman" w:eastAsia="Times New Roman" w:hAnsi="Times New Roman" w:cs="Times New Roman"/>
          <w:b/>
          <w:sz w:val="20"/>
          <w:szCs w:val="20"/>
        </w:rPr>
        <w:t>) рублей</w:t>
      </w:r>
      <w:r w:rsidR="009C0D86" w:rsidRPr="001C6FEC">
        <w:rPr>
          <w:rFonts w:ascii="Times New Roman" w:eastAsia="Times New Roman" w:hAnsi="Times New Roman" w:cs="Times New Roman"/>
          <w:sz w:val="20"/>
          <w:szCs w:val="20"/>
        </w:rPr>
        <w:t>, и является окончательной при выполнении п.4.2., 4.4. настоящего договора в полном объем</w:t>
      </w:r>
      <w:r w:rsidRPr="001C6FEC">
        <w:rPr>
          <w:rFonts w:ascii="Times New Roman" w:hAnsi="Times New Roman" w:cs="Times New Roman"/>
          <w:sz w:val="20"/>
          <w:szCs w:val="20"/>
        </w:rPr>
        <w:t>.</w:t>
      </w:r>
    </w:p>
    <w:p w:rsidR="007247B8" w:rsidRPr="001C6FEC" w:rsidRDefault="007247B8">
      <w:pPr>
        <w:spacing w:after="0" w:line="100" w:lineRule="atLeast"/>
        <w:ind w:firstLine="426"/>
        <w:jc w:val="both"/>
        <w:rPr>
          <w:rFonts w:ascii="Times New Roman" w:hAnsi="Times New Roman" w:cs="Times New Roman"/>
          <w:sz w:val="20"/>
          <w:szCs w:val="20"/>
        </w:rPr>
      </w:pPr>
      <w:r w:rsidRPr="001C6FEC">
        <w:rPr>
          <w:rFonts w:ascii="Times New Roman" w:hAnsi="Times New Roman" w:cs="Times New Roman"/>
          <w:sz w:val="20"/>
          <w:szCs w:val="20"/>
        </w:rPr>
        <w:t xml:space="preserve">4.2. В цену настоящего договора </w:t>
      </w:r>
      <w:r w:rsidRPr="001C6FEC">
        <w:rPr>
          <w:rFonts w:ascii="Times New Roman" w:hAnsi="Times New Roman" w:cs="Times New Roman"/>
          <w:b/>
          <w:sz w:val="20"/>
          <w:szCs w:val="20"/>
        </w:rPr>
        <w:t>не</w:t>
      </w:r>
      <w:r w:rsidRPr="001C6FEC">
        <w:rPr>
          <w:rFonts w:ascii="Times New Roman" w:hAnsi="Times New Roman" w:cs="Times New Roman"/>
          <w:sz w:val="20"/>
          <w:szCs w:val="20"/>
        </w:rPr>
        <w:t xml:space="preserve"> </w:t>
      </w:r>
      <w:r w:rsidRPr="001C6FEC">
        <w:rPr>
          <w:rFonts w:ascii="Times New Roman" w:hAnsi="Times New Roman" w:cs="Times New Roman"/>
          <w:b/>
          <w:sz w:val="20"/>
          <w:szCs w:val="20"/>
        </w:rPr>
        <w:t>входит стоимость входной металлической двери,</w:t>
      </w:r>
      <w:r w:rsidR="00113721">
        <w:rPr>
          <w:rFonts w:ascii="Times New Roman" w:hAnsi="Times New Roman" w:cs="Times New Roman"/>
          <w:b/>
          <w:sz w:val="20"/>
          <w:szCs w:val="20"/>
        </w:rPr>
        <w:t xml:space="preserve"> </w:t>
      </w:r>
      <w:r w:rsidR="00113721">
        <w:rPr>
          <w:rFonts w:ascii="Times New Roman" w:hAnsi="Times New Roman" w:cs="Times New Roman"/>
          <w:b/>
          <w:bCs/>
          <w:sz w:val="20"/>
          <w:szCs w:val="20"/>
        </w:rPr>
        <w:t xml:space="preserve">индивидуальный газовый </w:t>
      </w:r>
      <w:r w:rsidR="00113721" w:rsidRPr="00C734AB">
        <w:rPr>
          <w:rFonts w:ascii="Times New Roman" w:hAnsi="Times New Roman" w:cs="Times New Roman"/>
          <w:b/>
          <w:bCs/>
          <w:sz w:val="20"/>
          <w:szCs w:val="20"/>
        </w:rPr>
        <w:t>2-х контурный котел</w:t>
      </w:r>
      <w:r w:rsidR="00113721">
        <w:rPr>
          <w:rFonts w:ascii="Times New Roman" w:hAnsi="Times New Roman" w:cs="Times New Roman"/>
          <w:b/>
          <w:bCs/>
          <w:sz w:val="20"/>
          <w:szCs w:val="20"/>
        </w:rPr>
        <w:t>,</w:t>
      </w:r>
      <w:r w:rsidRPr="001C6FEC">
        <w:rPr>
          <w:rFonts w:ascii="Times New Roman" w:hAnsi="Times New Roman" w:cs="Times New Roman"/>
          <w:sz w:val="20"/>
          <w:szCs w:val="20"/>
        </w:rPr>
        <w:t xml:space="preserve"> </w:t>
      </w:r>
      <w:r w:rsidR="00263E52" w:rsidRPr="001C6FEC">
        <w:rPr>
          <w:rFonts w:ascii="Times New Roman" w:hAnsi="Times New Roman" w:cs="Times New Roman"/>
          <w:b/>
          <w:bCs/>
          <w:sz w:val="20"/>
          <w:szCs w:val="20"/>
        </w:rPr>
        <w:t>домофон</w:t>
      </w:r>
      <w:r w:rsidR="00142289" w:rsidRPr="001C6FEC">
        <w:rPr>
          <w:rFonts w:ascii="Times New Roman" w:hAnsi="Times New Roman" w:cs="Times New Roman"/>
          <w:b/>
          <w:bCs/>
          <w:sz w:val="20"/>
          <w:szCs w:val="20"/>
        </w:rPr>
        <w:t xml:space="preserve">, </w:t>
      </w:r>
      <w:r w:rsidRPr="001C6FEC">
        <w:rPr>
          <w:rFonts w:ascii="Times New Roman" w:hAnsi="Times New Roman" w:cs="Times New Roman"/>
          <w:b/>
          <w:bCs/>
          <w:sz w:val="20"/>
          <w:szCs w:val="20"/>
        </w:rPr>
        <w:t xml:space="preserve">кадастровый паспорт на квартиру, которые оплачиваются участником долевого строительства </w:t>
      </w:r>
      <w:r w:rsidRPr="001C6FEC">
        <w:rPr>
          <w:rFonts w:ascii="Times New Roman" w:hAnsi="Times New Roman" w:cs="Times New Roman"/>
          <w:sz w:val="20"/>
          <w:szCs w:val="20"/>
        </w:rPr>
        <w:t>отдельно от цены, указанной в пункте 4.1 настоящего договора, по требованию Застройщика, в течение 10 (десяти) дней с момента получения уведомления об этом от «Застройщика».</w:t>
      </w:r>
    </w:p>
    <w:p w:rsidR="007247B8" w:rsidRPr="001C6FEC" w:rsidRDefault="007247B8">
      <w:pPr>
        <w:spacing w:after="0" w:line="100" w:lineRule="atLeast"/>
        <w:ind w:firstLine="426"/>
        <w:jc w:val="both"/>
        <w:rPr>
          <w:rFonts w:ascii="Times New Roman" w:hAnsi="Times New Roman" w:cs="Times New Roman"/>
          <w:sz w:val="20"/>
          <w:szCs w:val="20"/>
        </w:rPr>
      </w:pPr>
      <w:r w:rsidRPr="001C6FEC">
        <w:rPr>
          <w:rFonts w:ascii="Times New Roman" w:hAnsi="Times New Roman" w:cs="Times New Roman"/>
          <w:sz w:val="20"/>
          <w:szCs w:val="20"/>
        </w:rPr>
        <w:t>4.3. Цена, указанная в п. 4.1. настоящего договора, является фиксированной и изменению не подлежит, за исключением пункта 4.4. настоящего договора.</w:t>
      </w:r>
    </w:p>
    <w:p w:rsidR="007247B8" w:rsidRPr="001C6FEC" w:rsidRDefault="007247B8">
      <w:pPr>
        <w:pStyle w:val="13"/>
        <w:ind w:left="0" w:firstLine="426"/>
        <w:jc w:val="both"/>
      </w:pPr>
      <w:r w:rsidRPr="001C6FEC">
        <w:t>4.4. Цена Договора может быть изменена в следующих случаях:</w:t>
      </w:r>
    </w:p>
    <w:p w:rsidR="007247B8" w:rsidRPr="001C6FEC" w:rsidRDefault="007247B8">
      <w:pPr>
        <w:pStyle w:val="13"/>
        <w:ind w:left="0" w:firstLine="426"/>
        <w:jc w:val="both"/>
      </w:pPr>
      <w:r w:rsidRPr="001C6FEC">
        <w:t xml:space="preserve">4.4.1. Если по данным обмеров кадастровым инженером, имеющим квалификационный аттестат на осуществление кадастровой деятельности или других организаций, фактическая общая площадь объекта долевого участия (квартиры) будет отличаться от проектной, указанной в п. 3.2 настоящего Договора. При этом «Застройщик» осуществляет полный перерасчет цены Договора, исходя из стоимости одного квадратного метра общей площади объекта долевого участия (квартиры) </w:t>
      </w:r>
      <w:r w:rsidR="001051C9">
        <w:rPr>
          <w:b/>
        </w:rPr>
        <w:t>________</w:t>
      </w:r>
      <w:r w:rsidR="001051C9" w:rsidRPr="001C6FEC">
        <w:rPr>
          <w:b/>
        </w:rPr>
        <w:t xml:space="preserve"> (</w:t>
      </w:r>
      <w:r w:rsidR="001051C9">
        <w:rPr>
          <w:b/>
        </w:rPr>
        <w:t>_____________</w:t>
      </w:r>
      <w:r w:rsidR="001051C9" w:rsidRPr="001C6FEC">
        <w:rPr>
          <w:b/>
        </w:rPr>
        <w:t>) рублей</w:t>
      </w:r>
      <w:r w:rsidRPr="001C6FEC">
        <w:t>.</w:t>
      </w:r>
    </w:p>
    <w:p w:rsidR="007247B8" w:rsidRPr="001C6FEC" w:rsidRDefault="007247B8">
      <w:pPr>
        <w:pStyle w:val="13"/>
        <w:ind w:left="0" w:firstLine="426"/>
        <w:jc w:val="both"/>
      </w:pPr>
      <w:r w:rsidRPr="001C6FEC">
        <w:t>4.4.2. Дополнительно согласованными «Сторонами» изменений характеристик объекта долевого участия.</w:t>
      </w:r>
    </w:p>
    <w:p w:rsidR="009C0D86" w:rsidRDefault="007247B8" w:rsidP="009C0D86">
      <w:pPr>
        <w:pStyle w:val="13"/>
        <w:ind w:left="0" w:firstLine="426"/>
        <w:jc w:val="both"/>
      </w:pPr>
      <w:r w:rsidRPr="001C6FEC">
        <w:t xml:space="preserve">4.5. </w:t>
      </w:r>
      <w:r w:rsidR="009C0D86" w:rsidRPr="001C6FEC">
        <w:t>Участник долевого строительства обязуется оплатить стоимость объекта долевого строительства в следующие сроки:</w:t>
      </w:r>
    </w:p>
    <w:p w:rsidR="00A57392" w:rsidRPr="001C6FEC" w:rsidRDefault="00A57392" w:rsidP="009C0D86">
      <w:pPr>
        <w:pStyle w:val="13"/>
        <w:ind w:left="0" w:firstLine="426"/>
        <w:jc w:val="both"/>
        <w:rPr>
          <w:b/>
        </w:rPr>
      </w:pPr>
    </w:p>
    <w:p w:rsidR="00C76067" w:rsidRPr="001C6FEC" w:rsidRDefault="00A57392" w:rsidP="00C76067">
      <w:pPr>
        <w:pStyle w:val="13"/>
        <w:ind w:left="0" w:firstLine="426"/>
        <w:jc w:val="both"/>
      </w:pPr>
      <w:r>
        <w:rPr>
          <w:b/>
        </w:rPr>
        <w:t xml:space="preserve">   </w:t>
      </w:r>
      <w:r w:rsidR="001051C9">
        <w:rPr>
          <w:b/>
        </w:rPr>
        <w:t>_______</w:t>
      </w:r>
      <w:r w:rsidR="001051C9" w:rsidRPr="001C6FEC">
        <w:rPr>
          <w:b/>
        </w:rPr>
        <w:t xml:space="preserve"> (</w:t>
      </w:r>
      <w:r w:rsidR="001051C9">
        <w:rPr>
          <w:b/>
        </w:rPr>
        <w:t>________</w:t>
      </w:r>
      <w:r w:rsidR="001051C9" w:rsidRPr="001C6FEC">
        <w:rPr>
          <w:b/>
        </w:rPr>
        <w:t>) рублей 00 коп</w:t>
      </w:r>
      <w:r w:rsidR="001051C9">
        <w:t xml:space="preserve"> </w:t>
      </w:r>
      <w:r>
        <w:t xml:space="preserve">оплачивается за счет собственных денежных средств, путем размещения денежных средств на </w:t>
      </w:r>
      <w:r w:rsidRPr="000230F6">
        <w:t>Эскроу счет</w:t>
      </w:r>
      <w:r>
        <w:t>е</w:t>
      </w:r>
      <w:r w:rsidRPr="000230F6">
        <w:t xml:space="preserve"> Участника долевого</w:t>
      </w:r>
      <w:r>
        <w:t xml:space="preserve"> строительства </w:t>
      </w:r>
      <w:r w:rsidRPr="000230F6">
        <w:t xml:space="preserve">№ Эскроу счета: </w:t>
      </w:r>
      <w:r w:rsidR="001051C9">
        <w:t>____________</w:t>
      </w:r>
      <w:r>
        <w:t xml:space="preserve">, </w:t>
      </w:r>
      <w:r w:rsidRPr="000230F6">
        <w:t>открытый в ПАО «Сбербанк России» в лице отделения Марий Эл № 8614 (ИНН 7707083893, ОГРН 1027700132195, КПП 121543001, к/с 30101810300000000630, БИК 048860630)</w:t>
      </w:r>
      <w:r>
        <w:t xml:space="preserve"> в течение 3-х дней после регистрации настоящего договора</w:t>
      </w:r>
      <w:r w:rsidR="00C76067" w:rsidRPr="001C6FEC">
        <w:t>.</w:t>
      </w:r>
    </w:p>
    <w:p w:rsidR="00C76067" w:rsidRPr="001C6FEC" w:rsidRDefault="00C76067" w:rsidP="00C76067">
      <w:pPr>
        <w:spacing w:before="100" w:beforeAutospacing="1" w:after="0"/>
        <w:jc w:val="both"/>
        <w:rPr>
          <w:rFonts w:ascii="Times New Roman" w:hAnsi="Times New Roman" w:cs="Times New Roman"/>
          <w:sz w:val="20"/>
          <w:szCs w:val="20"/>
        </w:rPr>
      </w:pPr>
      <w:r w:rsidRPr="001C6FEC">
        <w:rPr>
          <w:rFonts w:ascii="Times New Roman" w:hAnsi="Times New Roman" w:cs="Times New Roman"/>
          <w:sz w:val="20"/>
          <w:szCs w:val="20"/>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 </w:t>
      </w:r>
    </w:p>
    <w:p w:rsidR="00C76067" w:rsidRPr="001C6FEC" w:rsidRDefault="00C76067" w:rsidP="00C76067">
      <w:pPr>
        <w:spacing w:after="0"/>
        <w:rPr>
          <w:rFonts w:ascii="Times New Roman" w:hAnsi="Times New Roman" w:cs="Times New Roman"/>
          <w:sz w:val="20"/>
          <w:szCs w:val="20"/>
        </w:rPr>
      </w:pPr>
      <w:r w:rsidRPr="001C6FEC">
        <w:rPr>
          <w:rFonts w:ascii="Times New Roman" w:hAnsi="Times New Roman" w:cs="Times New Roman"/>
          <w:b/>
          <w:sz w:val="20"/>
          <w:szCs w:val="20"/>
        </w:rPr>
        <w:t>Эскроу-агент</w:t>
      </w:r>
      <w:r w:rsidRPr="001C6FEC">
        <w:rPr>
          <w:rFonts w:ascii="Times New Roman" w:hAnsi="Times New Roman" w:cs="Times New Roman"/>
          <w:sz w:val="20"/>
          <w:szCs w:val="20"/>
        </w:rPr>
        <w:t xml:space="preserve">: Публичное акционерное общество «Сбербанк России» (сокращенное наименование ПАО Сбербанк), место нахождения: г. Москва; адрес: 117997, г. Москва, ул. 5 Вавилова, д. 19; адрес электронной почты: Escrow_Sberbank@sberbank.ru, номер телефона: 8- 800-200-86-03 </w:t>
      </w:r>
    </w:p>
    <w:p w:rsidR="001C6FEC" w:rsidRPr="001C6FEC" w:rsidRDefault="00C76067" w:rsidP="00C76067">
      <w:pPr>
        <w:spacing w:after="0"/>
        <w:rPr>
          <w:rFonts w:ascii="Times New Roman" w:hAnsi="Times New Roman" w:cs="Times New Roman"/>
          <w:spacing w:val="-2"/>
          <w:sz w:val="20"/>
          <w:szCs w:val="20"/>
        </w:rPr>
      </w:pPr>
      <w:r w:rsidRPr="001C6FEC">
        <w:rPr>
          <w:rFonts w:ascii="Times New Roman" w:hAnsi="Times New Roman" w:cs="Times New Roman"/>
          <w:b/>
          <w:sz w:val="20"/>
          <w:szCs w:val="20"/>
        </w:rPr>
        <w:t>Депонент</w:t>
      </w:r>
      <w:r w:rsidRPr="001C6FEC">
        <w:rPr>
          <w:rFonts w:ascii="Times New Roman" w:hAnsi="Times New Roman" w:cs="Times New Roman"/>
          <w:sz w:val="20"/>
          <w:szCs w:val="20"/>
        </w:rPr>
        <w:t>: Участник долевого строительства –</w:t>
      </w:r>
      <w:r w:rsidRPr="001C6FEC">
        <w:rPr>
          <w:rFonts w:ascii="Times New Roman" w:hAnsi="Times New Roman" w:cs="Times New Roman"/>
          <w:b/>
          <w:sz w:val="20"/>
          <w:szCs w:val="20"/>
        </w:rPr>
        <w:t xml:space="preserve"> </w:t>
      </w:r>
      <w:r w:rsidR="001051C9">
        <w:rPr>
          <w:rFonts w:ascii="Times New Roman" w:hAnsi="Times New Roman" w:cs="Times New Roman"/>
          <w:b/>
          <w:bCs/>
          <w:spacing w:val="-2"/>
          <w:sz w:val="20"/>
          <w:szCs w:val="20"/>
        </w:rPr>
        <w:t>ФИО</w:t>
      </w:r>
    </w:p>
    <w:p w:rsidR="00C76067" w:rsidRPr="001C6FEC" w:rsidRDefault="00C76067" w:rsidP="00C76067">
      <w:pPr>
        <w:spacing w:after="0"/>
        <w:rPr>
          <w:rFonts w:ascii="Times New Roman" w:hAnsi="Times New Roman" w:cs="Times New Roman"/>
          <w:sz w:val="20"/>
          <w:szCs w:val="20"/>
        </w:rPr>
      </w:pPr>
      <w:r w:rsidRPr="001C6FEC">
        <w:rPr>
          <w:rFonts w:ascii="Times New Roman" w:hAnsi="Times New Roman" w:cs="Times New Roman"/>
          <w:b/>
          <w:sz w:val="20"/>
          <w:szCs w:val="20"/>
        </w:rPr>
        <w:t>Бенефициар</w:t>
      </w:r>
      <w:r w:rsidRPr="001C6FEC">
        <w:rPr>
          <w:rFonts w:ascii="Times New Roman" w:hAnsi="Times New Roman" w:cs="Times New Roman"/>
          <w:sz w:val="20"/>
          <w:szCs w:val="20"/>
        </w:rPr>
        <w:t xml:space="preserve">: </w:t>
      </w:r>
      <w:r w:rsidRPr="001C6FEC">
        <w:rPr>
          <w:rFonts w:ascii="Times New Roman" w:hAnsi="Times New Roman" w:cs="Times New Roman"/>
          <w:b/>
          <w:sz w:val="20"/>
          <w:szCs w:val="20"/>
        </w:rPr>
        <w:t>ООО «Метр в квадрате»</w:t>
      </w:r>
      <w:r w:rsidRPr="001C6FEC">
        <w:rPr>
          <w:rFonts w:ascii="Times New Roman" w:hAnsi="Times New Roman" w:cs="Times New Roman"/>
          <w:sz w:val="20"/>
          <w:szCs w:val="20"/>
        </w:rPr>
        <w:t xml:space="preserve"> </w:t>
      </w:r>
    </w:p>
    <w:p w:rsidR="00C76067" w:rsidRPr="001C6FEC" w:rsidRDefault="00C76067" w:rsidP="00C76067">
      <w:pPr>
        <w:spacing w:after="0"/>
        <w:rPr>
          <w:rFonts w:ascii="Times New Roman" w:hAnsi="Times New Roman" w:cs="Times New Roman"/>
          <w:sz w:val="20"/>
          <w:szCs w:val="20"/>
        </w:rPr>
      </w:pPr>
      <w:r w:rsidRPr="001C6FEC">
        <w:rPr>
          <w:rFonts w:ascii="Times New Roman" w:hAnsi="Times New Roman" w:cs="Times New Roman"/>
          <w:b/>
          <w:sz w:val="20"/>
          <w:szCs w:val="20"/>
        </w:rPr>
        <w:t xml:space="preserve">Депонируемая сумма </w:t>
      </w:r>
      <w:r w:rsidRPr="001C6FEC">
        <w:rPr>
          <w:rFonts w:ascii="Times New Roman" w:hAnsi="Times New Roman" w:cs="Times New Roman"/>
          <w:sz w:val="20"/>
          <w:szCs w:val="20"/>
        </w:rPr>
        <w:t xml:space="preserve">(цена Договора участия в долевом строительстве): </w:t>
      </w:r>
      <w:r w:rsidR="001051C9">
        <w:rPr>
          <w:rFonts w:ascii="Times New Roman" w:eastAsia="Times New Roman" w:hAnsi="Times New Roman" w:cs="Times New Roman"/>
          <w:b/>
          <w:sz w:val="20"/>
          <w:szCs w:val="20"/>
        </w:rPr>
        <w:t>_______</w:t>
      </w:r>
      <w:r w:rsidR="001051C9" w:rsidRPr="001C6FEC">
        <w:rPr>
          <w:rFonts w:ascii="Times New Roman" w:eastAsia="Times New Roman" w:hAnsi="Times New Roman" w:cs="Times New Roman"/>
          <w:b/>
          <w:sz w:val="20"/>
          <w:szCs w:val="20"/>
        </w:rPr>
        <w:t xml:space="preserve"> (</w:t>
      </w:r>
      <w:r w:rsidR="001051C9">
        <w:rPr>
          <w:rFonts w:ascii="Times New Roman" w:eastAsia="Times New Roman" w:hAnsi="Times New Roman" w:cs="Times New Roman"/>
          <w:b/>
          <w:sz w:val="20"/>
          <w:szCs w:val="20"/>
        </w:rPr>
        <w:t>________</w:t>
      </w:r>
      <w:r w:rsidR="001051C9" w:rsidRPr="001C6FEC">
        <w:rPr>
          <w:rFonts w:ascii="Times New Roman" w:eastAsia="Times New Roman" w:hAnsi="Times New Roman" w:cs="Times New Roman"/>
          <w:b/>
          <w:sz w:val="20"/>
          <w:szCs w:val="20"/>
        </w:rPr>
        <w:t>) рублей 00 коп</w:t>
      </w:r>
      <w:r w:rsidRPr="001C6FEC">
        <w:rPr>
          <w:rFonts w:ascii="Times New Roman" w:hAnsi="Times New Roman" w:cs="Times New Roman"/>
          <w:b/>
          <w:sz w:val="20"/>
          <w:szCs w:val="20"/>
        </w:rPr>
        <w:t>.</w:t>
      </w:r>
      <w:r w:rsidRPr="001C6FEC">
        <w:rPr>
          <w:rFonts w:ascii="Times New Roman" w:hAnsi="Times New Roman" w:cs="Times New Roman"/>
          <w:sz w:val="20"/>
          <w:szCs w:val="20"/>
        </w:rPr>
        <w:t xml:space="preserve"> </w:t>
      </w:r>
    </w:p>
    <w:p w:rsidR="00C76067" w:rsidRPr="001C6FEC" w:rsidRDefault="00C76067" w:rsidP="00C76067">
      <w:pPr>
        <w:spacing w:after="0"/>
        <w:rPr>
          <w:rFonts w:ascii="Times New Roman" w:hAnsi="Times New Roman" w:cs="Times New Roman"/>
          <w:sz w:val="20"/>
          <w:szCs w:val="20"/>
        </w:rPr>
      </w:pPr>
      <w:r w:rsidRPr="001C6FEC">
        <w:rPr>
          <w:rFonts w:ascii="Times New Roman" w:hAnsi="Times New Roman" w:cs="Times New Roman"/>
          <w:b/>
          <w:sz w:val="20"/>
          <w:szCs w:val="20"/>
        </w:rPr>
        <w:t>Срок внесения Депонентом Депонируемой суммы на счет эскроу</w:t>
      </w:r>
      <w:r w:rsidRPr="001C6FEC">
        <w:rPr>
          <w:rFonts w:ascii="Times New Roman" w:hAnsi="Times New Roman" w:cs="Times New Roman"/>
          <w:sz w:val="20"/>
          <w:szCs w:val="20"/>
        </w:rPr>
        <w:t xml:space="preserve">: в порядке, предусмотренном п. 4.5 настоящего Договора участия в долевом строительстве. </w:t>
      </w:r>
    </w:p>
    <w:p w:rsidR="00C76067" w:rsidRPr="001C6FEC" w:rsidRDefault="00C76067" w:rsidP="00C76067">
      <w:pPr>
        <w:spacing w:after="0"/>
        <w:rPr>
          <w:rFonts w:ascii="Times New Roman" w:hAnsi="Times New Roman" w:cs="Times New Roman"/>
          <w:sz w:val="20"/>
          <w:szCs w:val="20"/>
        </w:rPr>
      </w:pPr>
      <w:r w:rsidRPr="001C6FEC">
        <w:rPr>
          <w:rFonts w:ascii="Times New Roman" w:hAnsi="Times New Roman" w:cs="Times New Roman"/>
          <w:b/>
          <w:sz w:val="20"/>
          <w:szCs w:val="20"/>
        </w:rPr>
        <w:t>Срок условного депонирования денежных средств</w:t>
      </w:r>
      <w:r w:rsidRPr="001C6FEC">
        <w:rPr>
          <w:rFonts w:ascii="Times New Roman" w:hAnsi="Times New Roman" w:cs="Times New Roman"/>
          <w:sz w:val="20"/>
          <w:szCs w:val="20"/>
        </w:rPr>
        <w:t>: не более 6 (шести) месяцев с даты ввода объекта в эксплуатацию, определяемой как последняя дата квартала ввода в эксплуатацию, указанного в проектной декларации.</w:t>
      </w:r>
    </w:p>
    <w:p w:rsidR="00C76067" w:rsidRPr="001C6FEC" w:rsidRDefault="00C76067" w:rsidP="00C76067">
      <w:pPr>
        <w:spacing w:after="0"/>
        <w:jc w:val="both"/>
        <w:rPr>
          <w:rFonts w:ascii="Times New Roman" w:hAnsi="Times New Roman" w:cs="Times New Roman"/>
          <w:sz w:val="20"/>
          <w:szCs w:val="20"/>
        </w:rPr>
      </w:pPr>
      <w:r w:rsidRPr="001C6FEC">
        <w:rPr>
          <w:rFonts w:ascii="Times New Roman" w:hAnsi="Times New Roman" w:cs="Times New Roman"/>
          <w:b/>
          <w:sz w:val="20"/>
          <w:szCs w:val="20"/>
        </w:rPr>
        <w:t>Основания перечисления Застройщику (Бенефициару) депонированной суммы</w:t>
      </w:r>
      <w:r w:rsidRPr="001C6FEC">
        <w:rPr>
          <w:rFonts w:ascii="Times New Roman" w:hAnsi="Times New Roman" w:cs="Times New Roman"/>
          <w:sz w:val="20"/>
          <w:szCs w:val="20"/>
        </w:rPr>
        <w:t xml:space="preserve">: </w:t>
      </w:r>
    </w:p>
    <w:p w:rsidR="00C76067" w:rsidRPr="001C6FEC" w:rsidRDefault="00C76067" w:rsidP="00C76067">
      <w:pPr>
        <w:spacing w:after="0"/>
        <w:jc w:val="both"/>
        <w:rPr>
          <w:rFonts w:ascii="Times New Roman" w:hAnsi="Times New Roman" w:cs="Times New Roman"/>
          <w:sz w:val="20"/>
          <w:szCs w:val="20"/>
        </w:rPr>
      </w:pPr>
      <w:r w:rsidRPr="001C6FEC">
        <w:rPr>
          <w:rFonts w:ascii="Times New Roman" w:hAnsi="Times New Roman" w:cs="Times New Roman"/>
          <w:sz w:val="20"/>
          <w:szCs w:val="20"/>
        </w:rPr>
        <w:t xml:space="preserve">- Разрешение на ввод в эксплуатацию Объекта; </w:t>
      </w:r>
    </w:p>
    <w:p w:rsidR="00C76067" w:rsidRPr="001C6FEC" w:rsidRDefault="00C76067" w:rsidP="00C76067">
      <w:pPr>
        <w:spacing w:after="0"/>
        <w:jc w:val="both"/>
        <w:rPr>
          <w:rFonts w:ascii="Times New Roman" w:hAnsi="Times New Roman" w:cs="Times New Roman"/>
          <w:sz w:val="20"/>
          <w:szCs w:val="20"/>
        </w:rPr>
      </w:pPr>
      <w:r w:rsidRPr="001C6FEC">
        <w:rPr>
          <w:rFonts w:ascii="Times New Roman" w:hAnsi="Times New Roman" w:cs="Times New Roman"/>
          <w:sz w:val="20"/>
          <w:szCs w:val="20"/>
        </w:rPr>
        <w:t xml:space="preserve">- Сведения Единого государственного реестра недвижимости, подтверждающего государственную регистрацию права собственности в отношении одного объекта долевого строительства, входящего в состав Жилого дома. </w:t>
      </w:r>
    </w:p>
    <w:p w:rsidR="00C76067" w:rsidRPr="001C6FEC" w:rsidRDefault="00C76067" w:rsidP="00C76067">
      <w:pPr>
        <w:spacing w:after="0"/>
        <w:jc w:val="both"/>
        <w:rPr>
          <w:rFonts w:ascii="Times New Roman" w:hAnsi="Times New Roman" w:cs="Times New Roman"/>
          <w:sz w:val="20"/>
          <w:szCs w:val="20"/>
        </w:rPr>
      </w:pPr>
      <w:r w:rsidRPr="001C6FEC">
        <w:rPr>
          <w:rFonts w:ascii="Times New Roman" w:hAnsi="Times New Roman" w:cs="Times New Roman"/>
          <w:sz w:val="20"/>
          <w:szCs w:val="20"/>
        </w:rPr>
        <w:t>При возникновении оснований перечисления Застройщику (Бенефициару) депонированной суммы:</w:t>
      </w:r>
    </w:p>
    <w:p w:rsidR="00C76067" w:rsidRPr="001C6FEC" w:rsidRDefault="00C76067" w:rsidP="00C76067">
      <w:pPr>
        <w:spacing w:after="0"/>
        <w:jc w:val="both"/>
        <w:rPr>
          <w:rFonts w:ascii="Times New Roman" w:hAnsi="Times New Roman" w:cs="Times New Roman"/>
          <w:sz w:val="20"/>
          <w:szCs w:val="20"/>
        </w:rPr>
      </w:pPr>
      <w:r w:rsidRPr="001C6FEC">
        <w:rPr>
          <w:rFonts w:ascii="Times New Roman" w:hAnsi="Times New Roman" w:cs="Times New Roman"/>
          <w:sz w:val="20"/>
          <w:szCs w:val="20"/>
        </w:rPr>
        <w:t xml:space="preserve">Реквизиты для перечисления Депонируемой суммы: </w:t>
      </w:r>
    </w:p>
    <w:p w:rsidR="00C76067" w:rsidRPr="001C6FEC" w:rsidRDefault="00C76067" w:rsidP="00C76067">
      <w:pPr>
        <w:pStyle w:val="msonormalmailrucssattributepostfix"/>
        <w:shd w:val="clear" w:color="auto" w:fill="FFFFFF"/>
        <w:spacing w:before="0" w:beforeAutospacing="0" w:after="0" w:afterAutospacing="0"/>
        <w:jc w:val="both"/>
        <w:rPr>
          <w:sz w:val="20"/>
          <w:szCs w:val="20"/>
        </w:rPr>
      </w:pPr>
      <w:r w:rsidRPr="001C6FEC">
        <w:rPr>
          <w:sz w:val="20"/>
          <w:szCs w:val="20"/>
        </w:rPr>
        <w:t>Банк получателя: Ф-Л ПРИВОЛЖСКИЙ ПАО БАНК "ФК ОТКРЫТИЕ" г. Ульяновск</w:t>
      </w:r>
      <w:r w:rsidRPr="001C6FEC">
        <w:rPr>
          <w:color w:val="00000A"/>
          <w:sz w:val="20"/>
          <w:szCs w:val="20"/>
        </w:rPr>
        <w:t xml:space="preserve">  </w:t>
      </w:r>
    </w:p>
    <w:p w:rsidR="00C76067" w:rsidRPr="001C6FEC" w:rsidRDefault="00C76067" w:rsidP="00C76067">
      <w:pPr>
        <w:pStyle w:val="msonormalmailrucssattributepostfix"/>
        <w:shd w:val="clear" w:color="auto" w:fill="FFFFFF"/>
        <w:spacing w:before="0" w:beforeAutospacing="0" w:after="0" w:afterAutospacing="0"/>
        <w:jc w:val="both"/>
        <w:rPr>
          <w:sz w:val="20"/>
          <w:szCs w:val="20"/>
        </w:rPr>
      </w:pPr>
      <w:r w:rsidRPr="001C6FEC">
        <w:rPr>
          <w:sz w:val="20"/>
          <w:szCs w:val="20"/>
        </w:rPr>
        <w:lastRenderedPageBreak/>
        <w:t>К/счет банка получателя: №30101810300000000881</w:t>
      </w:r>
    </w:p>
    <w:p w:rsidR="00C76067" w:rsidRPr="001C6FEC" w:rsidRDefault="00C76067" w:rsidP="00C76067">
      <w:pPr>
        <w:pStyle w:val="msonormalmailrucssattributepostfix"/>
        <w:shd w:val="clear" w:color="auto" w:fill="FFFFFF"/>
        <w:spacing w:before="0" w:beforeAutospacing="0" w:after="0" w:afterAutospacing="0"/>
        <w:jc w:val="both"/>
        <w:rPr>
          <w:sz w:val="20"/>
          <w:szCs w:val="20"/>
        </w:rPr>
      </w:pPr>
      <w:r w:rsidRPr="001C6FEC">
        <w:rPr>
          <w:sz w:val="20"/>
          <w:szCs w:val="20"/>
        </w:rPr>
        <w:t>БИК банка получателя: 042282881</w:t>
      </w:r>
    </w:p>
    <w:p w:rsidR="00C76067" w:rsidRPr="001C6FEC" w:rsidRDefault="00C76067" w:rsidP="00C76067">
      <w:pPr>
        <w:pStyle w:val="msonormalmailrucssattributepostfix"/>
        <w:shd w:val="clear" w:color="auto" w:fill="FFFFFF"/>
        <w:spacing w:before="0" w:beforeAutospacing="0" w:after="0" w:afterAutospacing="0"/>
        <w:jc w:val="both"/>
        <w:rPr>
          <w:sz w:val="20"/>
          <w:szCs w:val="20"/>
        </w:rPr>
      </w:pPr>
      <w:r w:rsidRPr="001C6FEC">
        <w:rPr>
          <w:sz w:val="20"/>
          <w:szCs w:val="20"/>
        </w:rPr>
        <w:t>ИНН получателя: 1215211980</w:t>
      </w:r>
    </w:p>
    <w:p w:rsidR="00C76067" w:rsidRPr="001C6FEC" w:rsidRDefault="00C76067" w:rsidP="00C76067">
      <w:pPr>
        <w:pStyle w:val="msonormalmailrucssattributepostfix"/>
        <w:shd w:val="clear" w:color="auto" w:fill="FFFFFF"/>
        <w:spacing w:before="0" w:beforeAutospacing="0" w:after="0" w:afterAutospacing="0"/>
        <w:jc w:val="both"/>
        <w:rPr>
          <w:sz w:val="20"/>
          <w:szCs w:val="20"/>
        </w:rPr>
      </w:pPr>
      <w:r w:rsidRPr="001C6FEC">
        <w:rPr>
          <w:sz w:val="20"/>
          <w:szCs w:val="20"/>
        </w:rPr>
        <w:t xml:space="preserve">КПП получателя: </w:t>
      </w:r>
      <w:r w:rsidR="00347705" w:rsidRPr="001C6FEC">
        <w:rPr>
          <w:sz w:val="20"/>
          <w:szCs w:val="20"/>
        </w:rPr>
        <w:t>121501001</w:t>
      </w:r>
    </w:p>
    <w:p w:rsidR="00C76067" w:rsidRPr="001C6FEC" w:rsidRDefault="00C76067" w:rsidP="00C76067">
      <w:pPr>
        <w:pStyle w:val="msonormalmailrucssattributepostfix"/>
        <w:shd w:val="clear" w:color="auto" w:fill="FFFFFF"/>
        <w:spacing w:before="0" w:beforeAutospacing="0" w:after="0" w:afterAutospacing="0"/>
        <w:jc w:val="both"/>
        <w:rPr>
          <w:sz w:val="20"/>
          <w:szCs w:val="20"/>
        </w:rPr>
      </w:pPr>
      <w:r w:rsidRPr="001C6FEC">
        <w:rPr>
          <w:sz w:val="20"/>
          <w:szCs w:val="20"/>
        </w:rPr>
        <w:t>ОГРН: 1161215058674</w:t>
      </w:r>
    </w:p>
    <w:p w:rsidR="00C76067" w:rsidRPr="001C6FEC" w:rsidRDefault="00C76067" w:rsidP="00C76067">
      <w:pPr>
        <w:pStyle w:val="msonormalmailrucssattributepostfix"/>
        <w:shd w:val="clear" w:color="auto" w:fill="FFFFFF"/>
        <w:spacing w:before="0" w:beforeAutospacing="0" w:after="0" w:afterAutospacing="0"/>
        <w:jc w:val="both"/>
        <w:rPr>
          <w:sz w:val="20"/>
          <w:szCs w:val="20"/>
        </w:rPr>
      </w:pPr>
      <w:r w:rsidRPr="001C6FEC">
        <w:rPr>
          <w:sz w:val="20"/>
          <w:szCs w:val="20"/>
        </w:rPr>
        <w:t>Получатель: ООО «</w:t>
      </w:r>
      <w:r w:rsidRPr="001C6FEC">
        <w:rPr>
          <w:bCs/>
          <w:sz w:val="20"/>
          <w:szCs w:val="20"/>
        </w:rPr>
        <w:t>Метр в квадрате»</w:t>
      </w:r>
    </w:p>
    <w:p w:rsidR="00C76067" w:rsidRPr="001C6FEC" w:rsidRDefault="00C76067" w:rsidP="00C76067">
      <w:pPr>
        <w:pStyle w:val="13"/>
        <w:ind w:left="0"/>
        <w:jc w:val="both"/>
      </w:pPr>
      <w:r w:rsidRPr="001C6FEC">
        <w:t>Счет получателя: 40702810902250000205</w:t>
      </w:r>
    </w:p>
    <w:p w:rsidR="00C76067" w:rsidRDefault="00C76067" w:rsidP="00C76067">
      <w:pPr>
        <w:pStyle w:val="13"/>
        <w:ind w:left="0"/>
        <w:jc w:val="both"/>
      </w:pPr>
    </w:p>
    <w:p w:rsidR="00C76067" w:rsidRPr="001C6FEC" w:rsidRDefault="00C76067" w:rsidP="00C76067">
      <w:pPr>
        <w:pStyle w:val="msonormalmailrucssattributepostfix"/>
        <w:shd w:val="clear" w:color="auto" w:fill="FFFFFF"/>
        <w:spacing w:before="0" w:beforeAutospacing="0" w:after="0" w:afterAutospacing="0"/>
        <w:jc w:val="both"/>
        <w:rPr>
          <w:sz w:val="20"/>
          <w:szCs w:val="20"/>
        </w:rPr>
      </w:pPr>
      <w:r w:rsidRPr="001C6FEC">
        <w:rPr>
          <w:sz w:val="20"/>
          <w:szCs w:val="20"/>
        </w:rPr>
        <w:t>Основания прекращения условного депонирования денежных средств: </w:t>
      </w:r>
    </w:p>
    <w:p w:rsidR="00C76067" w:rsidRPr="001C6FEC" w:rsidRDefault="00C76067" w:rsidP="00C76067">
      <w:pPr>
        <w:pStyle w:val="msonormalmailrucssattributepostfix"/>
        <w:shd w:val="clear" w:color="auto" w:fill="FFFFFF"/>
        <w:spacing w:before="0" w:beforeAutospacing="0" w:after="0" w:afterAutospacing="0"/>
        <w:jc w:val="both"/>
        <w:rPr>
          <w:sz w:val="20"/>
          <w:szCs w:val="20"/>
        </w:rPr>
      </w:pPr>
      <w:r w:rsidRPr="001C6FEC">
        <w:rPr>
          <w:sz w:val="20"/>
          <w:szCs w:val="20"/>
        </w:rPr>
        <w:t>Перечисление Застройщику депонируемой суммы в полном объеме в соответствии с целями договора счета эскроу; </w:t>
      </w:r>
    </w:p>
    <w:p w:rsidR="00C76067" w:rsidRPr="001C6FEC" w:rsidRDefault="00C76067" w:rsidP="00C76067">
      <w:pPr>
        <w:pStyle w:val="msonormalmailrucssattributepostfix"/>
        <w:shd w:val="clear" w:color="auto" w:fill="FFFFFF"/>
        <w:spacing w:before="0" w:beforeAutospacing="0" w:after="0" w:afterAutospacing="0"/>
        <w:jc w:val="both"/>
        <w:rPr>
          <w:sz w:val="20"/>
          <w:szCs w:val="20"/>
        </w:rPr>
      </w:pPr>
      <w:r w:rsidRPr="001C6FEC">
        <w:rPr>
          <w:sz w:val="20"/>
          <w:szCs w:val="20"/>
        </w:rPr>
        <w:t>Прекращение настоящего Договора по основаниям, предусмотренным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C76067" w:rsidRPr="001C6FEC" w:rsidRDefault="00C76067" w:rsidP="00C76067">
      <w:pPr>
        <w:pStyle w:val="msonormalmailrucssattributepostfix"/>
        <w:shd w:val="clear" w:color="auto" w:fill="FFFFFF"/>
        <w:spacing w:before="0" w:beforeAutospacing="0" w:after="0" w:afterAutospacing="0"/>
        <w:jc w:val="both"/>
        <w:rPr>
          <w:sz w:val="20"/>
          <w:szCs w:val="20"/>
        </w:rPr>
      </w:pPr>
      <w:r w:rsidRPr="001C6FEC">
        <w:rPr>
          <w:sz w:val="20"/>
          <w:szCs w:val="20"/>
        </w:rPr>
        <w:t>Возникновение иных оснований, предусмотренных действующим законодательством Российской Федерации. </w:t>
      </w:r>
    </w:p>
    <w:p w:rsidR="00C76067" w:rsidRPr="001C6FEC" w:rsidRDefault="00C76067" w:rsidP="00C76067">
      <w:pPr>
        <w:pStyle w:val="msonormalmailrucssattributepostfix"/>
        <w:shd w:val="clear" w:color="auto" w:fill="FFFFFF"/>
        <w:spacing w:before="0" w:beforeAutospacing="0" w:after="0" w:afterAutospacing="0"/>
        <w:jc w:val="both"/>
        <w:rPr>
          <w:sz w:val="20"/>
          <w:szCs w:val="20"/>
        </w:rPr>
      </w:pPr>
      <w:r w:rsidRPr="001C6FEC">
        <w:rPr>
          <w:sz w:val="20"/>
          <w:szCs w:val="20"/>
        </w:rPr>
        <w:t>Проценты на сумму денежных средств, находящихся на счете эскроу, не начисляются.</w:t>
      </w:r>
    </w:p>
    <w:p w:rsidR="00C76067" w:rsidRPr="001C6FEC" w:rsidRDefault="00C76067" w:rsidP="00C76067">
      <w:pPr>
        <w:pStyle w:val="13"/>
        <w:ind w:left="0"/>
        <w:jc w:val="both"/>
      </w:pPr>
    </w:p>
    <w:p w:rsidR="00C76067" w:rsidRPr="001C6FEC" w:rsidRDefault="00C76067" w:rsidP="00C76067">
      <w:pPr>
        <w:pStyle w:val="13"/>
        <w:ind w:left="0" w:firstLine="426"/>
        <w:jc w:val="both"/>
      </w:pPr>
      <w:r w:rsidRPr="001C6FEC">
        <w:t>В соответствии с п.5 ст. 488 ГК РФ стороны договорились, что Объект долевого строительства не признается находящимся в залоге у «Застройщика».</w:t>
      </w:r>
    </w:p>
    <w:p w:rsidR="00C76067" w:rsidRPr="001C6FEC" w:rsidRDefault="00C76067" w:rsidP="007226A9">
      <w:pPr>
        <w:pStyle w:val="13"/>
        <w:ind w:left="0"/>
        <w:jc w:val="both"/>
      </w:pPr>
    </w:p>
    <w:p w:rsidR="00E87176" w:rsidRPr="00176F33" w:rsidRDefault="00E87176" w:rsidP="00E87176">
      <w:pPr>
        <w:pStyle w:val="13"/>
        <w:ind w:left="0" w:right="-1" w:firstLine="426"/>
        <w:jc w:val="both"/>
      </w:pPr>
      <w:r w:rsidRPr="00176F33">
        <w:t xml:space="preserve">4.6. </w:t>
      </w:r>
      <w:r w:rsidRPr="00176F33">
        <w:rPr>
          <w:rFonts w:eastAsia="SimSun"/>
          <w:bCs/>
        </w:rPr>
        <w:t>В случае изменения цены согласно п.4.4. Договора «Участник долевого строительства» обязан осуществить необходимую доплату в течение 10 (десяти) дней с момента получения уведомления об этом от «Застройщика».</w:t>
      </w:r>
    </w:p>
    <w:p w:rsidR="00E87176" w:rsidRPr="00176F33" w:rsidRDefault="00E87176" w:rsidP="00E87176">
      <w:pPr>
        <w:pStyle w:val="13"/>
        <w:tabs>
          <w:tab w:val="left" w:pos="510"/>
        </w:tabs>
        <w:ind w:left="0" w:right="-1" w:firstLine="426"/>
        <w:jc w:val="both"/>
      </w:pPr>
      <w:r w:rsidRPr="00176F33">
        <w:t>4.7.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p w:rsidR="00E87176" w:rsidRPr="00176F33" w:rsidRDefault="00E87176" w:rsidP="00E87176">
      <w:pPr>
        <w:pStyle w:val="13"/>
        <w:tabs>
          <w:tab w:val="left" w:pos="510"/>
        </w:tabs>
        <w:ind w:left="0" w:right="-1" w:firstLine="426"/>
        <w:jc w:val="both"/>
        <w:rPr>
          <w:spacing w:val="-1"/>
        </w:rPr>
      </w:pPr>
      <w:r w:rsidRPr="00176F33">
        <w:t>4.8. Днем исполнения денежного обязательства «Участником долевого строительства» считается день поступления денежных средств на расчетный счет и/или в кассу «Застройщика». «Участник долевого строительства» вправе выполнить обязательство по оплате досрочно.</w:t>
      </w:r>
    </w:p>
    <w:p w:rsidR="00E87176" w:rsidRPr="00176F33" w:rsidRDefault="00E87176" w:rsidP="00E87176">
      <w:pPr>
        <w:pStyle w:val="13"/>
        <w:shd w:val="clear" w:color="auto" w:fill="FFFFFF"/>
        <w:ind w:left="0" w:right="-1" w:firstLine="426"/>
        <w:jc w:val="both"/>
        <w:rPr>
          <w:spacing w:val="-1"/>
        </w:rPr>
      </w:pPr>
      <w:r w:rsidRPr="00176F33">
        <w:rPr>
          <w:spacing w:val="-1"/>
        </w:rPr>
        <w:t xml:space="preserve">4.9. Цена Договора включает в себя затраты Застройщика на строительство Квартиры, мест </w:t>
      </w:r>
      <w:r w:rsidRPr="00176F33">
        <w:t xml:space="preserve">общего пользования в составе общего имущества, внешних и внутренних инженерных сетей, благоустройство прилегающей к Дому территории, на выполнение работ по возведению </w:t>
      </w:r>
      <w:r w:rsidRPr="00176F33">
        <w:rPr>
          <w:spacing w:val="-2"/>
        </w:rPr>
        <w:t>балконов/лоджий, иных работ и затрат, предусмотренных Федеральным законом от 30.12.2004 г. № 214-ФЗ, и необходимых для ввода Дома в эксплуатацию и передачи Участнику</w:t>
      </w:r>
      <w:r w:rsidRPr="00176F33">
        <w:t xml:space="preserve"> долевого строительства Объекта долевого строительства, а </w:t>
      </w:r>
      <w:r w:rsidRPr="00176F33">
        <w:rPr>
          <w:spacing w:val="-3"/>
        </w:rPr>
        <w:t xml:space="preserve">также затраты на оплату услуг Застройщика. </w:t>
      </w:r>
    </w:p>
    <w:p w:rsidR="00E87176" w:rsidRPr="00176F33" w:rsidRDefault="00E87176" w:rsidP="00E87176">
      <w:pPr>
        <w:shd w:val="clear" w:color="auto" w:fill="FFFFFF"/>
        <w:spacing w:after="0" w:line="100" w:lineRule="atLeast"/>
        <w:ind w:right="-1" w:firstLine="426"/>
        <w:jc w:val="both"/>
        <w:rPr>
          <w:rFonts w:ascii="Times New Roman" w:hAnsi="Times New Roman" w:cs="Times New Roman"/>
          <w:sz w:val="20"/>
          <w:szCs w:val="20"/>
        </w:rPr>
      </w:pPr>
      <w:r w:rsidRPr="00176F33">
        <w:rPr>
          <w:rFonts w:ascii="Times New Roman" w:hAnsi="Times New Roman" w:cs="Times New Roman"/>
          <w:spacing w:val="-1"/>
          <w:sz w:val="20"/>
          <w:szCs w:val="20"/>
        </w:rPr>
        <w:t xml:space="preserve">4.10. Экономия денежных средств, полученных от Участника долевого строительства в качестве </w:t>
      </w:r>
      <w:r w:rsidRPr="00176F33">
        <w:rPr>
          <w:rFonts w:ascii="Times New Roman" w:hAnsi="Times New Roman" w:cs="Times New Roman"/>
          <w:sz w:val="20"/>
          <w:szCs w:val="20"/>
        </w:rPr>
        <w:t>финансирования Объекта долевого строительства, образовавшаяся в виде разницы между ценой Договора и фактическими затратами на строительство Объекта долевого строительства, по окончании строительства и его передачи, остается в распоряжении Застройщика. Застройщик сохраняет за собой право на получение полной цены Договора.</w:t>
      </w:r>
    </w:p>
    <w:p w:rsidR="00E87176" w:rsidRPr="00176F33" w:rsidRDefault="00E87176" w:rsidP="00E87176">
      <w:pPr>
        <w:pStyle w:val="13"/>
        <w:shd w:val="clear" w:color="auto" w:fill="FFFFFF"/>
        <w:ind w:left="0" w:right="-1" w:firstLine="426"/>
        <w:jc w:val="both"/>
      </w:pPr>
      <w:r w:rsidRPr="00176F33">
        <w:t xml:space="preserve">4.11. Цена Договора не включает в себя государственную пошлину и иные расходы, связанные с государственной регистрацией настоящего Договора и права собственности Участника долевого строительства на Объект долевого строительства, расходы за услуги кадастрового инженера, имеющего действующий квалификационный аттестат кадастрового инженера, расходы по оплате </w:t>
      </w:r>
      <w:r w:rsidRPr="00176F33">
        <w:rPr>
          <w:spacing w:val="-2"/>
        </w:rPr>
        <w:t xml:space="preserve">городской, междугородной и международной телефонной связи (в случае оборудования Объекта </w:t>
      </w:r>
      <w:r w:rsidRPr="00176F33">
        <w:t xml:space="preserve">долевого строительства средствами связи), расходы за услуги и работы по управлению </w:t>
      </w:r>
      <w:r w:rsidRPr="00176F33">
        <w:rPr>
          <w:spacing w:val="-2"/>
        </w:rPr>
        <w:t xml:space="preserve">имуществом Дома, расходы на содержание, текущий и капитальный ремонт Объекта долевого строительства и общего имущества Дома, расходы за коммунальные и эксплуатационные услуги, в </w:t>
      </w:r>
      <w:r w:rsidRPr="00176F33">
        <w:t xml:space="preserve">том числе расходы по оплате электроэнергии, теплоснабжения, водоотведения, отопления, </w:t>
      </w:r>
      <w:r w:rsidRPr="00176F33">
        <w:rPr>
          <w:spacing w:val="-2"/>
        </w:rPr>
        <w:t xml:space="preserve">горячего и холодного водоснабжения Объекта долевого строительства, вывоза твердых бытовых </w:t>
      </w:r>
      <w:r w:rsidRPr="00176F33">
        <w:t>отходов, уборки Дома и прилегающей к нему территории, расходы по охране Дома и Объекта долевого строительства, и другие необходимые расходы, связанные с эксплуатацией имущества Дома и Объекта долевого строительства и обеспечением функционирования Дома и Объекта долевого строительства в соответствии с их назначением, после ввода Дома в эксплуатацию.</w:t>
      </w:r>
    </w:p>
    <w:p w:rsidR="007247B8" w:rsidRPr="001C6FEC" w:rsidRDefault="00E87176" w:rsidP="00E87176">
      <w:pPr>
        <w:pStyle w:val="13"/>
        <w:shd w:val="clear" w:color="auto" w:fill="FFFFFF"/>
        <w:ind w:left="0" w:firstLine="426"/>
        <w:jc w:val="both"/>
        <w:rPr>
          <w:b/>
          <w:bCs/>
        </w:rPr>
      </w:pPr>
      <w:r w:rsidRPr="00176F33">
        <w:t>4.12. Все денежные суммы, как в настоящем Договоре, так и в приложениях возникающие к нему, определяются в российских рублях. Все расчеты между Сторонами производятся в российских рублях</w:t>
      </w:r>
      <w:r w:rsidR="007247B8" w:rsidRPr="001C6FEC">
        <w:t xml:space="preserve">.  </w:t>
      </w:r>
    </w:p>
    <w:p w:rsidR="007247B8" w:rsidRPr="001C6FEC" w:rsidRDefault="007247B8">
      <w:pPr>
        <w:pStyle w:val="13"/>
        <w:shd w:val="clear" w:color="auto" w:fill="FFFFFF"/>
        <w:ind w:left="0" w:firstLine="426"/>
        <w:jc w:val="both"/>
        <w:rPr>
          <w:b/>
          <w:bCs/>
        </w:rPr>
      </w:pPr>
      <w:r w:rsidRPr="001C6FEC">
        <w:rPr>
          <w:b/>
          <w:bCs/>
        </w:rPr>
        <w:t xml:space="preserve">  </w:t>
      </w:r>
    </w:p>
    <w:p w:rsidR="007247B8" w:rsidRPr="001C6FEC" w:rsidRDefault="007247B8" w:rsidP="00142289">
      <w:pPr>
        <w:pStyle w:val="13"/>
        <w:numPr>
          <w:ilvl w:val="0"/>
          <w:numId w:val="1"/>
        </w:numPr>
        <w:shd w:val="clear" w:color="auto" w:fill="FFFFFF"/>
        <w:jc w:val="center"/>
        <w:rPr>
          <w:b/>
          <w:spacing w:val="-1"/>
        </w:rPr>
      </w:pPr>
      <w:r w:rsidRPr="001C6FEC">
        <w:rPr>
          <w:b/>
          <w:bCs/>
        </w:rPr>
        <w:t>Права и обязанности Застройщика</w:t>
      </w:r>
    </w:p>
    <w:p w:rsidR="007247B8" w:rsidRPr="001C6FEC" w:rsidRDefault="007247B8">
      <w:pPr>
        <w:shd w:val="clear" w:color="auto" w:fill="FFFFFF"/>
        <w:spacing w:after="0" w:line="100" w:lineRule="atLeast"/>
        <w:ind w:firstLine="426"/>
        <w:rPr>
          <w:rFonts w:ascii="Times New Roman" w:hAnsi="Times New Roman" w:cs="Times New Roman"/>
          <w:spacing w:val="-1"/>
          <w:sz w:val="20"/>
          <w:szCs w:val="20"/>
        </w:rPr>
      </w:pPr>
      <w:r w:rsidRPr="001C6FEC">
        <w:rPr>
          <w:rFonts w:ascii="Times New Roman" w:hAnsi="Times New Roman" w:cs="Times New Roman"/>
          <w:b/>
          <w:spacing w:val="-1"/>
          <w:sz w:val="20"/>
          <w:szCs w:val="20"/>
        </w:rPr>
        <w:t>5.1. Застройщик обязуется:</w:t>
      </w:r>
    </w:p>
    <w:p w:rsidR="007247B8" w:rsidRPr="001C6FEC" w:rsidRDefault="007247B8">
      <w:pPr>
        <w:widowControl w:val="0"/>
        <w:shd w:val="clear" w:color="auto" w:fill="FFFFFF"/>
        <w:spacing w:after="0" w:line="100" w:lineRule="atLeast"/>
        <w:ind w:firstLine="426"/>
        <w:jc w:val="both"/>
        <w:rPr>
          <w:rFonts w:ascii="Times New Roman" w:hAnsi="Times New Roman" w:cs="Times New Roman"/>
          <w:sz w:val="20"/>
          <w:szCs w:val="20"/>
        </w:rPr>
      </w:pPr>
      <w:r w:rsidRPr="001C6FEC">
        <w:rPr>
          <w:rFonts w:ascii="Times New Roman" w:hAnsi="Times New Roman" w:cs="Times New Roman"/>
          <w:spacing w:val="-1"/>
          <w:sz w:val="20"/>
          <w:szCs w:val="20"/>
        </w:rPr>
        <w:t xml:space="preserve">5.1.1. Собственными силами и (или) с привлечением других лиц обеспечить строительство </w:t>
      </w:r>
      <w:r w:rsidRPr="001C6FEC">
        <w:rPr>
          <w:rFonts w:ascii="Times New Roman" w:hAnsi="Times New Roman" w:cs="Times New Roman"/>
          <w:sz w:val="20"/>
          <w:szCs w:val="20"/>
        </w:rPr>
        <w:t>Дома (в том числе выполнение работ по благоустройству территории, прилегающей к Дому), включая все работы, необходимые для сооружения Дома, и обеспечить ввод Дома в эксплуатацию в предусмотренный настоящим Договором срок.</w:t>
      </w:r>
    </w:p>
    <w:p w:rsidR="007247B8" w:rsidRPr="001C6FEC" w:rsidRDefault="007247B8">
      <w:pPr>
        <w:widowControl w:val="0"/>
        <w:shd w:val="clear" w:color="auto" w:fill="FFFFFF"/>
        <w:spacing w:after="0" w:line="100" w:lineRule="atLeast"/>
        <w:ind w:firstLine="426"/>
        <w:jc w:val="both"/>
        <w:rPr>
          <w:rFonts w:ascii="Times New Roman" w:hAnsi="Times New Roman" w:cs="Times New Roman"/>
          <w:sz w:val="20"/>
          <w:szCs w:val="20"/>
        </w:rPr>
      </w:pPr>
      <w:r w:rsidRPr="001C6FEC">
        <w:rPr>
          <w:rFonts w:ascii="Times New Roman" w:hAnsi="Times New Roman" w:cs="Times New Roman"/>
          <w:sz w:val="20"/>
          <w:szCs w:val="20"/>
        </w:rPr>
        <w:t xml:space="preserve">5.1.2. </w:t>
      </w:r>
      <w:r w:rsidRPr="001C6FEC">
        <w:rPr>
          <w:rFonts w:ascii="Times New Roman" w:hAnsi="Times New Roman" w:cs="Times New Roman"/>
          <w:spacing w:val="-1"/>
          <w:sz w:val="20"/>
          <w:szCs w:val="20"/>
        </w:rPr>
        <w:t xml:space="preserve">Использовать денежные суммы, полученные от Участника долевого строительства в качестве денежных средств на возмещение затрат на строительство (создание) Объекта долевого </w:t>
      </w:r>
      <w:r w:rsidRPr="001C6FEC">
        <w:rPr>
          <w:rFonts w:ascii="Times New Roman" w:hAnsi="Times New Roman" w:cs="Times New Roman"/>
          <w:sz w:val="20"/>
          <w:szCs w:val="20"/>
        </w:rPr>
        <w:t xml:space="preserve">строительства, по целевому назначению, в соответствии с п.1 ст. 18 Федерального закона от 30 декабря 2004 г. № 214-ФЗ «Об участии в долевом строительстве многоквартирных домов и иных </w:t>
      </w:r>
      <w:r w:rsidRPr="001C6FEC">
        <w:rPr>
          <w:rFonts w:ascii="Times New Roman" w:hAnsi="Times New Roman" w:cs="Times New Roman"/>
          <w:spacing w:val="-2"/>
          <w:sz w:val="20"/>
          <w:szCs w:val="20"/>
        </w:rPr>
        <w:t xml:space="preserve">объектов недвижимости и о внесении изменений в некоторые законодательные акты Российской </w:t>
      </w:r>
      <w:r w:rsidRPr="001C6FEC">
        <w:rPr>
          <w:rFonts w:ascii="Times New Roman" w:hAnsi="Times New Roman" w:cs="Times New Roman"/>
          <w:sz w:val="20"/>
          <w:szCs w:val="20"/>
        </w:rPr>
        <w:t>Федерации».</w:t>
      </w:r>
    </w:p>
    <w:p w:rsidR="007247B8" w:rsidRPr="001C6FEC" w:rsidRDefault="007247B8">
      <w:pPr>
        <w:widowControl w:val="0"/>
        <w:shd w:val="clear" w:color="auto" w:fill="FFFFFF"/>
        <w:spacing w:after="0" w:line="100" w:lineRule="atLeast"/>
        <w:ind w:firstLine="426"/>
        <w:jc w:val="both"/>
        <w:rPr>
          <w:rFonts w:ascii="Times New Roman" w:hAnsi="Times New Roman" w:cs="Times New Roman"/>
          <w:spacing w:val="-2"/>
          <w:sz w:val="20"/>
          <w:szCs w:val="20"/>
        </w:rPr>
      </w:pPr>
      <w:r w:rsidRPr="001C6FEC">
        <w:rPr>
          <w:rFonts w:ascii="Times New Roman" w:hAnsi="Times New Roman" w:cs="Times New Roman"/>
          <w:sz w:val="20"/>
          <w:szCs w:val="20"/>
        </w:rPr>
        <w:t xml:space="preserve">5.1.3.  Построить Дом в соответствии с проектно-сметной документацией и передать Участнику долевого строительства Объект долевого строительства, в т.ч. Квартиру, в готовности, </w:t>
      </w:r>
      <w:r w:rsidRPr="001C6FEC">
        <w:rPr>
          <w:rFonts w:ascii="Times New Roman" w:hAnsi="Times New Roman" w:cs="Times New Roman"/>
          <w:spacing w:val="-2"/>
          <w:sz w:val="20"/>
          <w:szCs w:val="20"/>
        </w:rPr>
        <w:t>комплектации и с характеристиками, приведенными в 3.6. к настоящему Договору.</w:t>
      </w:r>
    </w:p>
    <w:p w:rsidR="007247B8" w:rsidRPr="001C6FEC" w:rsidRDefault="007247B8">
      <w:pPr>
        <w:widowControl w:val="0"/>
        <w:shd w:val="clear" w:color="auto" w:fill="FFFFFF"/>
        <w:spacing w:after="0" w:line="100" w:lineRule="atLeast"/>
        <w:ind w:firstLine="426"/>
        <w:jc w:val="both"/>
        <w:rPr>
          <w:rFonts w:ascii="Times New Roman" w:hAnsi="Times New Roman" w:cs="Times New Roman"/>
          <w:sz w:val="20"/>
          <w:szCs w:val="20"/>
        </w:rPr>
      </w:pPr>
      <w:r w:rsidRPr="001C6FEC">
        <w:rPr>
          <w:rFonts w:ascii="Times New Roman" w:hAnsi="Times New Roman" w:cs="Times New Roman"/>
          <w:spacing w:val="-2"/>
          <w:sz w:val="20"/>
          <w:szCs w:val="20"/>
        </w:rPr>
        <w:lastRenderedPageBreak/>
        <w:t xml:space="preserve">5.1.4.  </w:t>
      </w:r>
      <w:r w:rsidRPr="001C6FEC">
        <w:rPr>
          <w:rFonts w:ascii="Times New Roman" w:hAnsi="Times New Roman" w:cs="Times New Roman"/>
          <w:spacing w:val="-1"/>
          <w:sz w:val="20"/>
          <w:szCs w:val="20"/>
        </w:rPr>
        <w:t xml:space="preserve">В течение 30 (Тридцати) рабочих дней со дня получения разрешения на ввод Дома в </w:t>
      </w:r>
      <w:r w:rsidRPr="001C6FEC">
        <w:rPr>
          <w:rFonts w:ascii="Times New Roman" w:hAnsi="Times New Roman" w:cs="Times New Roman"/>
          <w:sz w:val="20"/>
          <w:szCs w:val="20"/>
        </w:rPr>
        <w:t xml:space="preserve">эксплуатацию опубликовать соответствующую информацию на сайте в сети Интернет по следующему адресу: </w:t>
      </w:r>
      <w:r w:rsidRPr="001C6FEC">
        <w:rPr>
          <w:rFonts w:ascii="Times New Roman" w:hAnsi="Times New Roman" w:cs="Times New Roman"/>
          <w:sz w:val="20"/>
          <w:szCs w:val="20"/>
          <w:lang w:val="en-US"/>
        </w:rPr>
        <w:t>http</w:t>
      </w:r>
      <w:r w:rsidRPr="001C6FEC">
        <w:rPr>
          <w:rFonts w:ascii="Times New Roman" w:hAnsi="Times New Roman" w:cs="Times New Roman"/>
          <w:sz w:val="20"/>
          <w:szCs w:val="20"/>
        </w:rPr>
        <w:t>//</w:t>
      </w:r>
      <w:r w:rsidRPr="001C6FEC">
        <w:rPr>
          <w:rFonts w:ascii="Times New Roman" w:hAnsi="Times New Roman" w:cs="Times New Roman"/>
          <w:b/>
          <w:sz w:val="20"/>
          <w:szCs w:val="20"/>
        </w:rPr>
        <w:t xml:space="preserve"> </w:t>
      </w:r>
      <w:r w:rsidRPr="001C6FEC">
        <w:rPr>
          <w:rFonts w:ascii="Times New Roman" w:hAnsi="Times New Roman" w:cs="Times New Roman"/>
          <w:sz w:val="20"/>
          <w:szCs w:val="20"/>
          <w:lang w:val="en-US"/>
        </w:rPr>
        <w:t>www</w:t>
      </w:r>
      <w:r w:rsidRPr="001C6FEC">
        <w:rPr>
          <w:rFonts w:ascii="Times New Roman" w:hAnsi="Times New Roman" w:cs="Times New Roman"/>
          <w:sz w:val="20"/>
          <w:szCs w:val="20"/>
        </w:rPr>
        <w:t>.</w:t>
      </w:r>
      <w:r w:rsidRPr="001C6FEC">
        <w:rPr>
          <w:rFonts w:ascii="Times New Roman" w:hAnsi="Times New Roman" w:cs="Times New Roman"/>
          <w:sz w:val="20"/>
          <w:szCs w:val="20"/>
          <w:lang w:val="en-US"/>
        </w:rPr>
        <w:t>spectr</w:t>
      </w:r>
      <w:r w:rsidRPr="001C6FEC">
        <w:rPr>
          <w:rFonts w:ascii="Times New Roman" w:hAnsi="Times New Roman" w:cs="Times New Roman"/>
          <w:sz w:val="20"/>
          <w:szCs w:val="20"/>
        </w:rPr>
        <w:t>12.</w:t>
      </w:r>
      <w:r w:rsidRPr="001C6FEC">
        <w:rPr>
          <w:rFonts w:ascii="Times New Roman" w:hAnsi="Times New Roman" w:cs="Times New Roman"/>
          <w:sz w:val="20"/>
          <w:szCs w:val="20"/>
          <w:lang w:val="en-US"/>
        </w:rPr>
        <w:t>ru</w:t>
      </w:r>
      <w:r w:rsidRPr="001C6FEC">
        <w:rPr>
          <w:rFonts w:ascii="Times New Roman" w:hAnsi="Times New Roman" w:cs="Times New Roman"/>
          <w:sz w:val="20"/>
          <w:szCs w:val="20"/>
        </w:rPr>
        <w:t>.</w:t>
      </w:r>
      <w:r w:rsidR="00B308B2" w:rsidRPr="001C6FEC">
        <w:rPr>
          <w:rFonts w:ascii="Times New Roman" w:hAnsi="Times New Roman" w:cs="Times New Roman"/>
          <w:sz w:val="20"/>
          <w:szCs w:val="20"/>
        </w:rPr>
        <w:t>, наш.дом.рф.</w:t>
      </w:r>
    </w:p>
    <w:p w:rsidR="007247B8" w:rsidRPr="001C6FEC" w:rsidRDefault="007247B8">
      <w:pPr>
        <w:widowControl w:val="0"/>
        <w:shd w:val="clear" w:color="auto" w:fill="FFFFFF"/>
        <w:spacing w:after="0" w:line="100" w:lineRule="atLeast"/>
        <w:ind w:firstLine="426"/>
        <w:jc w:val="both"/>
        <w:rPr>
          <w:rFonts w:ascii="Times New Roman" w:hAnsi="Times New Roman" w:cs="Times New Roman"/>
          <w:spacing w:val="-2"/>
          <w:sz w:val="20"/>
          <w:szCs w:val="20"/>
        </w:rPr>
      </w:pPr>
      <w:r w:rsidRPr="001C6FEC">
        <w:rPr>
          <w:rFonts w:ascii="Times New Roman" w:hAnsi="Times New Roman" w:cs="Times New Roman"/>
          <w:sz w:val="20"/>
          <w:szCs w:val="20"/>
        </w:rPr>
        <w:t xml:space="preserve">5.1.5. </w:t>
      </w:r>
      <w:r w:rsidRPr="001C6FEC">
        <w:rPr>
          <w:rFonts w:ascii="Times New Roman" w:hAnsi="Times New Roman" w:cs="Times New Roman"/>
          <w:spacing w:val="-2"/>
          <w:sz w:val="20"/>
          <w:szCs w:val="20"/>
        </w:rPr>
        <w:t xml:space="preserve">Не позднее десять рабочих дней до наступления срока передачи Объекта долевого строительства Участнику долевого строительства Застройщик обязан в порядке, предусмотренном Федеральным законом от </w:t>
      </w:r>
      <w:r w:rsidRPr="001C6FEC">
        <w:rPr>
          <w:rFonts w:ascii="Times New Roman" w:hAnsi="Times New Roman" w:cs="Times New Roman"/>
          <w:sz w:val="20"/>
          <w:szCs w:val="20"/>
        </w:rPr>
        <w:t>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уведомить Участника долевого строительства:</w:t>
      </w:r>
    </w:p>
    <w:p w:rsidR="007247B8" w:rsidRPr="001C6FEC" w:rsidRDefault="007247B8">
      <w:pPr>
        <w:pStyle w:val="13"/>
        <w:shd w:val="clear" w:color="auto" w:fill="FFFFFF"/>
        <w:ind w:left="0" w:firstLine="426"/>
        <w:jc w:val="both"/>
        <w:rPr>
          <w:spacing w:val="-1"/>
        </w:rPr>
      </w:pPr>
      <w:r w:rsidRPr="001C6FEC">
        <w:rPr>
          <w:spacing w:val="-2"/>
        </w:rPr>
        <w:t>об окончании строительства Дома;</w:t>
      </w:r>
    </w:p>
    <w:p w:rsidR="007247B8" w:rsidRPr="001C6FEC" w:rsidRDefault="007247B8">
      <w:pPr>
        <w:pStyle w:val="13"/>
        <w:shd w:val="clear" w:color="auto" w:fill="FFFFFF"/>
        <w:ind w:left="0" w:firstLine="426"/>
        <w:jc w:val="both"/>
        <w:rPr>
          <w:spacing w:val="-2"/>
        </w:rPr>
      </w:pPr>
      <w:r w:rsidRPr="001C6FEC">
        <w:rPr>
          <w:spacing w:val="-1"/>
        </w:rPr>
        <w:t xml:space="preserve">о готовности Объекта долевого строительства к передаче его Участнику долевого </w:t>
      </w:r>
      <w:r w:rsidRPr="001C6FEC">
        <w:t>строительства;</w:t>
      </w:r>
    </w:p>
    <w:p w:rsidR="007247B8" w:rsidRPr="001C6FEC" w:rsidRDefault="007247B8">
      <w:pPr>
        <w:pStyle w:val="13"/>
        <w:shd w:val="clear" w:color="auto" w:fill="FFFFFF"/>
        <w:ind w:left="0" w:firstLine="426"/>
        <w:jc w:val="both"/>
        <w:rPr>
          <w:spacing w:val="-2"/>
        </w:rPr>
      </w:pPr>
      <w:r w:rsidRPr="001C6FEC">
        <w:rPr>
          <w:spacing w:val="-2"/>
        </w:rPr>
        <w:t>о необходимости принять Объект долевого строительства;</w:t>
      </w:r>
    </w:p>
    <w:p w:rsidR="007247B8" w:rsidRPr="001C6FEC" w:rsidRDefault="007247B8">
      <w:pPr>
        <w:pStyle w:val="13"/>
        <w:shd w:val="clear" w:color="auto" w:fill="FFFFFF"/>
        <w:ind w:left="0" w:firstLine="426"/>
        <w:jc w:val="both"/>
      </w:pPr>
      <w:r w:rsidRPr="001C6FEC">
        <w:rPr>
          <w:spacing w:val="-2"/>
        </w:rPr>
        <w:t>о сроках передачи Объекта долевого строительства;</w:t>
      </w:r>
    </w:p>
    <w:p w:rsidR="007247B8" w:rsidRPr="001C6FEC" w:rsidRDefault="007247B8">
      <w:pPr>
        <w:pStyle w:val="13"/>
        <w:shd w:val="clear" w:color="auto" w:fill="FFFFFF"/>
        <w:ind w:left="0" w:firstLine="426"/>
        <w:jc w:val="both"/>
      </w:pPr>
      <w:r w:rsidRPr="001C6FEC">
        <w:t>о последствиях несвоевременной приемки Объекта долевого строительства или отказа от приемки Объекта долевого строительства.</w:t>
      </w:r>
    </w:p>
    <w:p w:rsidR="007247B8" w:rsidRPr="001C6FEC" w:rsidRDefault="007247B8">
      <w:pPr>
        <w:pStyle w:val="13"/>
        <w:shd w:val="clear" w:color="auto" w:fill="FFFFFF"/>
        <w:ind w:left="0" w:firstLine="426"/>
        <w:jc w:val="both"/>
        <w:rPr>
          <w:spacing w:val="-2"/>
        </w:rPr>
      </w:pPr>
      <w:r w:rsidRPr="001C6FEC">
        <w:t xml:space="preserve">5.1.6.  </w:t>
      </w:r>
      <w:r w:rsidRPr="001C6FEC">
        <w:rPr>
          <w:spacing w:val="-4"/>
        </w:rPr>
        <w:t xml:space="preserve">В установленный настоящим Договором срок </w:t>
      </w:r>
      <w:r w:rsidRPr="001C6FEC">
        <w:rPr>
          <w:spacing w:val="-1"/>
        </w:rPr>
        <w:t xml:space="preserve">передать Участнику долевого </w:t>
      </w:r>
      <w:r w:rsidRPr="001C6FEC">
        <w:t xml:space="preserve">строительства Объект долевого строительства по Акту приема-передачи Объекта долевого строительства при условии надлежащего и полного исполнения Участником долевого строительства своих обязанностей по настоящему Договору. При этом Стороны согласовывают </w:t>
      </w:r>
      <w:r w:rsidRPr="001C6FEC">
        <w:rPr>
          <w:spacing w:val="-2"/>
        </w:rPr>
        <w:t xml:space="preserve">право Застройщика передать Объект долевого строительства Участнику долевого строительства до </w:t>
      </w:r>
      <w:r w:rsidRPr="001C6FEC">
        <w:t xml:space="preserve">предусмотренного настоящим пунктом срока при условии письменного уведомления Застройщиком Участника долевого строительства о сроке передачи Объекта долевого </w:t>
      </w:r>
      <w:r w:rsidRPr="001C6FEC">
        <w:rPr>
          <w:spacing w:val="-1"/>
        </w:rPr>
        <w:t>строительства, с соблюдением порядка, указанного в п. 5.1.5. настоящего Договора.</w:t>
      </w:r>
    </w:p>
    <w:p w:rsidR="007247B8" w:rsidRPr="001C6FEC" w:rsidRDefault="007247B8">
      <w:pPr>
        <w:shd w:val="clear" w:color="auto" w:fill="FFFFFF"/>
        <w:spacing w:after="0" w:line="100" w:lineRule="atLeast"/>
        <w:ind w:firstLine="426"/>
        <w:jc w:val="both"/>
        <w:rPr>
          <w:rFonts w:ascii="Times New Roman" w:hAnsi="Times New Roman" w:cs="Times New Roman"/>
          <w:sz w:val="20"/>
          <w:szCs w:val="20"/>
        </w:rPr>
      </w:pPr>
      <w:r w:rsidRPr="001C6FEC">
        <w:rPr>
          <w:rFonts w:ascii="Times New Roman" w:hAnsi="Times New Roman" w:cs="Times New Roman"/>
          <w:spacing w:val="-2"/>
          <w:sz w:val="20"/>
          <w:szCs w:val="20"/>
        </w:rPr>
        <w:t xml:space="preserve">Акт приема-передачи Объекта долевого строительства подписывается Застройщиком и </w:t>
      </w:r>
      <w:r w:rsidRPr="001C6FEC">
        <w:rPr>
          <w:rFonts w:ascii="Times New Roman" w:hAnsi="Times New Roman" w:cs="Times New Roman"/>
          <w:sz w:val="20"/>
          <w:szCs w:val="20"/>
        </w:rPr>
        <w:t>Участником долевого строительства или их представителями, действующими на основании доверенности.</w:t>
      </w:r>
    </w:p>
    <w:p w:rsidR="007247B8" w:rsidRPr="001C6FEC" w:rsidRDefault="007247B8">
      <w:pPr>
        <w:shd w:val="clear" w:color="auto" w:fill="FFFFFF"/>
        <w:spacing w:after="0" w:line="100" w:lineRule="atLeast"/>
        <w:ind w:firstLine="426"/>
        <w:jc w:val="both"/>
        <w:rPr>
          <w:rFonts w:ascii="Times New Roman" w:hAnsi="Times New Roman" w:cs="Times New Roman"/>
          <w:sz w:val="20"/>
          <w:szCs w:val="20"/>
        </w:rPr>
      </w:pPr>
      <w:r w:rsidRPr="001C6FEC">
        <w:rPr>
          <w:rFonts w:ascii="Times New Roman" w:hAnsi="Times New Roman" w:cs="Times New Roman"/>
          <w:sz w:val="20"/>
          <w:szCs w:val="20"/>
        </w:rPr>
        <w:t xml:space="preserve">В случае выявления недостатков, которые делают Объект долевого строительства </w:t>
      </w:r>
      <w:r w:rsidRPr="001C6FEC">
        <w:rPr>
          <w:rFonts w:ascii="Times New Roman" w:hAnsi="Times New Roman" w:cs="Times New Roman"/>
          <w:spacing w:val="-2"/>
          <w:sz w:val="20"/>
          <w:szCs w:val="20"/>
        </w:rPr>
        <w:t xml:space="preserve">непригодным для использования, по требованию Участника долевого строительства Застройщиком </w:t>
      </w:r>
      <w:r w:rsidRPr="001C6FEC">
        <w:rPr>
          <w:rFonts w:ascii="Times New Roman" w:hAnsi="Times New Roman" w:cs="Times New Roman"/>
          <w:spacing w:val="-1"/>
          <w:sz w:val="20"/>
          <w:szCs w:val="20"/>
        </w:rPr>
        <w:t xml:space="preserve">составляется акт с указанием выявленных недостатков и срока их устранения Застройщиком. В </w:t>
      </w:r>
      <w:r w:rsidRPr="001C6FEC">
        <w:rPr>
          <w:rFonts w:ascii="Times New Roman" w:hAnsi="Times New Roman" w:cs="Times New Roman"/>
          <w:sz w:val="20"/>
          <w:szCs w:val="20"/>
        </w:rPr>
        <w:t>течение 3 (трех) рабочих дней после устранения недостатков Застройщик передает Участнику долевого строительства Объект долевого строительства с составлением Акта приема-передачи Объекта долевого строительства.</w:t>
      </w:r>
    </w:p>
    <w:p w:rsidR="007247B8" w:rsidRPr="001C6FEC" w:rsidRDefault="007247B8">
      <w:pPr>
        <w:shd w:val="clear" w:color="auto" w:fill="FFFFFF"/>
        <w:spacing w:after="0" w:line="100" w:lineRule="atLeast"/>
        <w:ind w:firstLine="426"/>
        <w:jc w:val="both"/>
        <w:rPr>
          <w:rFonts w:ascii="Times New Roman" w:hAnsi="Times New Roman" w:cs="Times New Roman"/>
          <w:color w:val="000000"/>
          <w:sz w:val="20"/>
          <w:szCs w:val="20"/>
        </w:rPr>
      </w:pPr>
      <w:r w:rsidRPr="001C6FEC">
        <w:rPr>
          <w:rFonts w:ascii="Times New Roman" w:hAnsi="Times New Roman" w:cs="Times New Roman"/>
          <w:sz w:val="20"/>
          <w:szCs w:val="20"/>
        </w:rPr>
        <w:t xml:space="preserve">Площадь лестничных проемов, лестничных клеток, инженерные сооружения, </w:t>
      </w:r>
      <w:r w:rsidRPr="001C6FEC">
        <w:rPr>
          <w:rFonts w:ascii="Times New Roman" w:hAnsi="Times New Roman" w:cs="Times New Roman"/>
          <w:spacing w:val="-1"/>
          <w:sz w:val="20"/>
          <w:szCs w:val="20"/>
        </w:rPr>
        <w:t xml:space="preserve">коммуникации, иное оборудование и имущество, обслуживающее имущество более чем одного </w:t>
      </w:r>
      <w:r w:rsidRPr="001C6FEC">
        <w:rPr>
          <w:rFonts w:ascii="Times New Roman" w:hAnsi="Times New Roman" w:cs="Times New Roman"/>
          <w:spacing w:val="-2"/>
          <w:sz w:val="20"/>
          <w:szCs w:val="20"/>
        </w:rPr>
        <w:t xml:space="preserve">собственника, принадлежат в соответствии со ст.290 ГК РФ участникам долевого строительства на </w:t>
      </w:r>
      <w:r w:rsidRPr="001C6FEC">
        <w:rPr>
          <w:rFonts w:ascii="Times New Roman" w:hAnsi="Times New Roman" w:cs="Times New Roman"/>
          <w:spacing w:val="-1"/>
          <w:sz w:val="20"/>
          <w:szCs w:val="20"/>
        </w:rPr>
        <w:t xml:space="preserve">праве общей долевой собственности, пропорционально занимаемым ими площадям. Передача </w:t>
      </w:r>
      <w:r w:rsidRPr="001C6FEC">
        <w:rPr>
          <w:rFonts w:ascii="Times New Roman" w:hAnsi="Times New Roman" w:cs="Times New Roman"/>
          <w:sz w:val="20"/>
          <w:szCs w:val="20"/>
        </w:rPr>
        <w:t>указанного имущества по акту не производится.</w:t>
      </w:r>
    </w:p>
    <w:p w:rsidR="007247B8" w:rsidRPr="001C6FEC" w:rsidRDefault="007247B8">
      <w:pPr>
        <w:shd w:val="clear" w:color="auto" w:fill="FFFFFF"/>
        <w:spacing w:after="0" w:line="100" w:lineRule="atLeast"/>
        <w:ind w:firstLine="426"/>
        <w:jc w:val="both"/>
        <w:rPr>
          <w:rFonts w:ascii="Times New Roman" w:hAnsi="Times New Roman" w:cs="Times New Roman"/>
          <w:sz w:val="20"/>
          <w:szCs w:val="20"/>
        </w:rPr>
      </w:pPr>
      <w:r w:rsidRPr="001C6FEC">
        <w:rPr>
          <w:rFonts w:ascii="Times New Roman" w:hAnsi="Times New Roman" w:cs="Times New Roman"/>
          <w:color w:val="000000"/>
          <w:sz w:val="20"/>
          <w:szCs w:val="20"/>
        </w:rPr>
        <w:t xml:space="preserve">При уклонении Участника долевого строительства от принятия Объекта долевого </w:t>
      </w:r>
      <w:r w:rsidRPr="001C6FEC">
        <w:rPr>
          <w:rFonts w:ascii="Times New Roman" w:hAnsi="Times New Roman" w:cs="Times New Roman"/>
          <w:color w:val="000000"/>
          <w:spacing w:val="-1"/>
          <w:sz w:val="20"/>
          <w:szCs w:val="20"/>
        </w:rPr>
        <w:t xml:space="preserve">строительства в установленный настоящим Договором срок или при отказе Участника долевого </w:t>
      </w:r>
      <w:r w:rsidRPr="001C6FEC">
        <w:rPr>
          <w:rFonts w:ascii="Times New Roman" w:hAnsi="Times New Roman" w:cs="Times New Roman"/>
          <w:color w:val="000000"/>
          <w:sz w:val="20"/>
          <w:szCs w:val="20"/>
        </w:rPr>
        <w:t xml:space="preserve">строительства от принятия Объекта долевого строительства Застройщик по истечении 2 (двух) месяцев со дня, предусмотренного настоящим Договором для передачи Объекта долевого </w:t>
      </w:r>
      <w:r w:rsidRPr="001C6FEC">
        <w:rPr>
          <w:rFonts w:ascii="Times New Roman" w:hAnsi="Times New Roman" w:cs="Times New Roman"/>
          <w:color w:val="000000"/>
          <w:spacing w:val="-1"/>
          <w:sz w:val="20"/>
          <w:szCs w:val="20"/>
        </w:rPr>
        <w:t xml:space="preserve">строительства Участнику долевого строительства, вправе составить Акт приема-передачи Объекта </w:t>
      </w:r>
      <w:r w:rsidRPr="001C6FEC">
        <w:rPr>
          <w:rFonts w:ascii="Times New Roman" w:hAnsi="Times New Roman" w:cs="Times New Roman"/>
          <w:color w:val="000000"/>
          <w:sz w:val="20"/>
          <w:szCs w:val="20"/>
        </w:rPr>
        <w:t xml:space="preserve">долевого строительства в одностороннем порядке. При этом риск случайной гибели Объекта долевого строительства признается перешедшим к Участнику долевого строительства со дня </w:t>
      </w:r>
      <w:r w:rsidRPr="001C6FEC">
        <w:rPr>
          <w:rFonts w:ascii="Times New Roman" w:hAnsi="Times New Roman" w:cs="Times New Roman"/>
          <w:color w:val="000000"/>
          <w:spacing w:val="-1"/>
          <w:sz w:val="20"/>
          <w:szCs w:val="20"/>
        </w:rPr>
        <w:t xml:space="preserve">составления Акта приема-передачи Объекта долевого строительства в одностороннем порядке. Указанные меры могут применяться только в случае, если Застройщик обладает сведениями о </w:t>
      </w:r>
      <w:r w:rsidRPr="001C6FEC">
        <w:rPr>
          <w:rFonts w:ascii="Times New Roman" w:hAnsi="Times New Roman" w:cs="Times New Roman"/>
          <w:color w:val="000000"/>
          <w:sz w:val="20"/>
          <w:szCs w:val="20"/>
        </w:rPr>
        <w:t xml:space="preserve">получении Участником долевого строительства уведомления, предусмотренного п. 5.1.5. </w:t>
      </w:r>
      <w:r w:rsidRPr="001C6FEC">
        <w:rPr>
          <w:rFonts w:ascii="Times New Roman" w:hAnsi="Times New Roman" w:cs="Times New Roman"/>
          <w:color w:val="000000"/>
          <w:spacing w:val="-2"/>
          <w:sz w:val="20"/>
          <w:szCs w:val="20"/>
        </w:rPr>
        <w:t xml:space="preserve">настоящего Договора, либо оператором почтовой связи заказное письмо возвращено с сообщением </w:t>
      </w:r>
      <w:r w:rsidRPr="001C6FEC">
        <w:rPr>
          <w:rFonts w:ascii="Times New Roman" w:hAnsi="Times New Roman" w:cs="Times New Roman"/>
          <w:color w:val="000000"/>
          <w:spacing w:val="-1"/>
          <w:sz w:val="20"/>
          <w:szCs w:val="20"/>
        </w:rPr>
        <w:t xml:space="preserve">об отказе Участника долевого строительства от его получения или в связи с отсутствием </w:t>
      </w:r>
      <w:r w:rsidRPr="001C6FEC">
        <w:rPr>
          <w:rFonts w:ascii="Times New Roman" w:hAnsi="Times New Roman" w:cs="Times New Roman"/>
          <w:color w:val="000000"/>
          <w:sz w:val="20"/>
          <w:szCs w:val="20"/>
        </w:rPr>
        <w:t>Участника долевого строительства по указанному им почтовому адресу.</w:t>
      </w:r>
    </w:p>
    <w:p w:rsidR="007247B8" w:rsidRPr="001C6FEC" w:rsidRDefault="007247B8">
      <w:pPr>
        <w:shd w:val="clear" w:color="auto" w:fill="FFFFFF"/>
        <w:spacing w:after="0" w:line="100" w:lineRule="atLeast"/>
        <w:ind w:firstLine="426"/>
        <w:jc w:val="both"/>
        <w:rPr>
          <w:rFonts w:ascii="Times New Roman" w:hAnsi="Times New Roman" w:cs="Times New Roman"/>
          <w:spacing w:val="-1"/>
          <w:sz w:val="20"/>
          <w:szCs w:val="20"/>
        </w:rPr>
      </w:pPr>
      <w:r w:rsidRPr="001C6FEC">
        <w:rPr>
          <w:rFonts w:ascii="Times New Roman" w:hAnsi="Times New Roman" w:cs="Times New Roman"/>
          <w:sz w:val="20"/>
          <w:szCs w:val="20"/>
        </w:rPr>
        <w:t xml:space="preserve">5.1.7. </w:t>
      </w:r>
      <w:r w:rsidRPr="001C6FEC">
        <w:rPr>
          <w:rFonts w:ascii="Times New Roman" w:hAnsi="Times New Roman" w:cs="Times New Roman"/>
          <w:spacing w:val="-2"/>
          <w:sz w:val="20"/>
          <w:szCs w:val="20"/>
        </w:rPr>
        <w:t xml:space="preserve">Обеспечить сохранность Квартиры и ее комплектации до передачи ее по Акту </w:t>
      </w:r>
      <w:r w:rsidRPr="001C6FEC">
        <w:rPr>
          <w:rFonts w:ascii="Times New Roman" w:hAnsi="Times New Roman" w:cs="Times New Roman"/>
          <w:spacing w:val="-1"/>
          <w:sz w:val="20"/>
          <w:szCs w:val="20"/>
        </w:rPr>
        <w:t>приема-передачи Объекта долевого строительства Участнику долевого строительства.</w:t>
      </w:r>
    </w:p>
    <w:p w:rsidR="007247B8" w:rsidRPr="001C6FEC" w:rsidRDefault="007247B8">
      <w:pPr>
        <w:shd w:val="clear" w:color="auto" w:fill="FFFFFF"/>
        <w:spacing w:after="0" w:line="100" w:lineRule="atLeast"/>
        <w:ind w:firstLine="426"/>
        <w:jc w:val="both"/>
        <w:rPr>
          <w:rFonts w:ascii="Times New Roman" w:hAnsi="Times New Roman" w:cs="Times New Roman"/>
          <w:spacing w:val="-1"/>
          <w:sz w:val="20"/>
          <w:szCs w:val="20"/>
        </w:rPr>
      </w:pPr>
      <w:r w:rsidRPr="001C6FEC">
        <w:rPr>
          <w:rFonts w:ascii="Times New Roman" w:hAnsi="Times New Roman" w:cs="Times New Roman"/>
          <w:spacing w:val="-1"/>
          <w:sz w:val="20"/>
          <w:szCs w:val="20"/>
        </w:rPr>
        <w:t>5.1.8. Выполнить работы по инженерному обеспечению, благоустройству, озеленению и вводу Дома в эксплуатацию.</w:t>
      </w:r>
    </w:p>
    <w:p w:rsidR="007247B8" w:rsidRPr="001C6FEC" w:rsidRDefault="007247B8">
      <w:pPr>
        <w:shd w:val="clear" w:color="auto" w:fill="FFFFFF"/>
        <w:spacing w:after="0" w:line="100" w:lineRule="atLeast"/>
        <w:ind w:firstLine="426"/>
        <w:jc w:val="both"/>
        <w:rPr>
          <w:rFonts w:ascii="Times New Roman" w:hAnsi="Times New Roman" w:cs="Times New Roman"/>
          <w:sz w:val="20"/>
          <w:szCs w:val="20"/>
        </w:rPr>
      </w:pPr>
      <w:r w:rsidRPr="001C6FEC">
        <w:rPr>
          <w:rFonts w:ascii="Times New Roman" w:hAnsi="Times New Roman" w:cs="Times New Roman"/>
          <w:spacing w:val="-1"/>
          <w:sz w:val="20"/>
          <w:szCs w:val="20"/>
        </w:rPr>
        <w:t xml:space="preserve">5.1.9. Сообщать Участнику долевого строительства по требованию последнего о ходе </w:t>
      </w:r>
      <w:r w:rsidRPr="001C6FEC">
        <w:rPr>
          <w:rFonts w:ascii="Times New Roman" w:hAnsi="Times New Roman" w:cs="Times New Roman"/>
          <w:sz w:val="20"/>
          <w:szCs w:val="20"/>
        </w:rPr>
        <w:t>выполнения работ по строительству Дома.</w:t>
      </w:r>
    </w:p>
    <w:p w:rsidR="007247B8" w:rsidRPr="001C6FEC" w:rsidRDefault="007247B8">
      <w:pPr>
        <w:shd w:val="clear" w:color="auto" w:fill="FFFFFF"/>
        <w:spacing w:after="0" w:line="100" w:lineRule="atLeast"/>
        <w:ind w:firstLine="426"/>
        <w:jc w:val="both"/>
        <w:rPr>
          <w:rFonts w:ascii="Times New Roman" w:hAnsi="Times New Roman" w:cs="Times New Roman"/>
          <w:sz w:val="20"/>
          <w:szCs w:val="20"/>
        </w:rPr>
      </w:pPr>
      <w:r w:rsidRPr="001C6FEC">
        <w:rPr>
          <w:rFonts w:ascii="Times New Roman" w:hAnsi="Times New Roman" w:cs="Times New Roman"/>
          <w:sz w:val="20"/>
          <w:szCs w:val="20"/>
        </w:rPr>
        <w:t>5.1.10 Предоставлять Участнику долевого строительства информацию о себе в соответствии с действующим законодательством.</w:t>
      </w:r>
    </w:p>
    <w:p w:rsidR="007247B8" w:rsidRPr="001C6FEC" w:rsidRDefault="007247B8">
      <w:pPr>
        <w:shd w:val="clear" w:color="auto" w:fill="FFFFFF"/>
        <w:spacing w:after="0" w:line="100" w:lineRule="atLeast"/>
        <w:ind w:firstLine="426"/>
        <w:jc w:val="both"/>
        <w:rPr>
          <w:rFonts w:ascii="Times New Roman" w:hAnsi="Times New Roman" w:cs="Times New Roman"/>
          <w:sz w:val="20"/>
          <w:szCs w:val="20"/>
        </w:rPr>
      </w:pPr>
      <w:r w:rsidRPr="001C6FEC">
        <w:rPr>
          <w:rFonts w:ascii="Times New Roman" w:hAnsi="Times New Roman" w:cs="Times New Roman"/>
          <w:sz w:val="20"/>
          <w:szCs w:val="20"/>
        </w:rPr>
        <w:t xml:space="preserve">5.1.11 </w:t>
      </w:r>
      <w:r w:rsidRPr="001C6FEC">
        <w:rPr>
          <w:rFonts w:ascii="Times New Roman" w:hAnsi="Times New Roman" w:cs="Times New Roman"/>
          <w:spacing w:val="-1"/>
          <w:sz w:val="20"/>
          <w:szCs w:val="20"/>
        </w:rPr>
        <w:t xml:space="preserve">В случае явной невозможности завершения строительства Дома в предусмотренный </w:t>
      </w:r>
      <w:r w:rsidRPr="001C6FEC">
        <w:rPr>
          <w:rFonts w:ascii="Times New Roman" w:hAnsi="Times New Roman" w:cs="Times New Roman"/>
          <w:sz w:val="20"/>
          <w:szCs w:val="20"/>
        </w:rPr>
        <w:t>настоящим Договором срок не позднее, чем за 2 (два) месяца до истечения этого срока, направить в адрес Участника долевого строительства сообщение в письменной форме с предложением изменить настоящий Договор в части увеличения установленного Договором срока, но не более чем на 3 (три) месяца.</w:t>
      </w:r>
    </w:p>
    <w:p w:rsidR="007247B8" w:rsidRPr="001C6FEC" w:rsidRDefault="007247B8">
      <w:pPr>
        <w:shd w:val="clear" w:color="auto" w:fill="FFFFFF"/>
        <w:spacing w:after="0" w:line="100" w:lineRule="atLeast"/>
        <w:ind w:firstLine="426"/>
        <w:jc w:val="both"/>
        <w:rPr>
          <w:rFonts w:ascii="Times New Roman" w:hAnsi="Times New Roman" w:cs="Times New Roman"/>
          <w:spacing w:val="-1"/>
          <w:sz w:val="20"/>
          <w:szCs w:val="20"/>
        </w:rPr>
      </w:pPr>
      <w:r w:rsidRPr="001C6FEC">
        <w:rPr>
          <w:rFonts w:ascii="Times New Roman" w:hAnsi="Times New Roman" w:cs="Times New Roman"/>
          <w:sz w:val="20"/>
          <w:szCs w:val="20"/>
        </w:rPr>
        <w:t xml:space="preserve">5.2. </w:t>
      </w:r>
      <w:r w:rsidRPr="001C6FEC">
        <w:rPr>
          <w:rFonts w:ascii="Times New Roman" w:hAnsi="Times New Roman" w:cs="Times New Roman"/>
          <w:spacing w:val="-1"/>
          <w:sz w:val="20"/>
          <w:szCs w:val="20"/>
        </w:rPr>
        <w:t>Застройщик имеет право:</w:t>
      </w:r>
    </w:p>
    <w:p w:rsidR="007247B8" w:rsidRPr="001C6FEC" w:rsidRDefault="007247B8">
      <w:pPr>
        <w:shd w:val="clear" w:color="auto" w:fill="FFFFFF"/>
        <w:spacing w:after="0" w:line="100" w:lineRule="atLeast"/>
        <w:ind w:firstLine="426"/>
        <w:jc w:val="both"/>
        <w:rPr>
          <w:rFonts w:ascii="Times New Roman" w:hAnsi="Times New Roman" w:cs="Times New Roman"/>
          <w:spacing w:val="-1"/>
          <w:sz w:val="20"/>
          <w:szCs w:val="20"/>
        </w:rPr>
      </w:pPr>
      <w:r w:rsidRPr="001C6FEC">
        <w:rPr>
          <w:rFonts w:ascii="Times New Roman" w:hAnsi="Times New Roman" w:cs="Times New Roman"/>
          <w:spacing w:val="-1"/>
          <w:sz w:val="20"/>
          <w:szCs w:val="20"/>
        </w:rPr>
        <w:t xml:space="preserve">5.2.1. </w:t>
      </w:r>
      <w:r w:rsidRPr="001C6FEC">
        <w:rPr>
          <w:rFonts w:ascii="Times New Roman" w:hAnsi="Times New Roman" w:cs="Times New Roman"/>
          <w:sz w:val="20"/>
          <w:szCs w:val="20"/>
        </w:rPr>
        <w:t xml:space="preserve">Требовать расторжения настоящего Договора в судебном порядке в случаях и в </w:t>
      </w:r>
      <w:r w:rsidRPr="001C6FEC">
        <w:rPr>
          <w:rFonts w:ascii="Times New Roman" w:hAnsi="Times New Roman" w:cs="Times New Roman"/>
          <w:spacing w:val="-1"/>
          <w:sz w:val="20"/>
          <w:szCs w:val="20"/>
        </w:rPr>
        <w:t>порядке, предусмотренных действующим законодательством Российской Федерации.</w:t>
      </w:r>
    </w:p>
    <w:p w:rsidR="007247B8" w:rsidRPr="001C6FEC" w:rsidRDefault="007247B8">
      <w:pPr>
        <w:shd w:val="clear" w:color="auto" w:fill="FFFFFF"/>
        <w:spacing w:after="0" w:line="100" w:lineRule="atLeast"/>
        <w:ind w:firstLine="426"/>
        <w:jc w:val="both"/>
        <w:rPr>
          <w:rFonts w:ascii="Times New Roman" w:hAnsi="Times New Roman" w:cs="Times New Roman"/>
          <w:spacing w:val="-1"/>
          <w:sz w:val="20"/>
          <w:szCs w:val="20"/>
        </w:rPr>
      </w:pPr>
      <w:r w:rsidRPr="001C6FEC">
        <w:rPr>
          <w:rFonts w:ascii="Times New Roman" w:hAnsi="Times New Roman" w:cs="Times New Roman"/>
          <w:spacing w:val="-1"/>
          <w:sz w:val="20"/>
          <w:szCs w:val="20"/>
        </w:rPr>
        <w:t>5.2.2. Одностороннего отказа от исполнения настоящего Договора в случаях и в порядке, предусмотренных действующим законодательством Российской Федерации.</w:t>
      </w:r>
    </w:p>
    <w:p w:rsidR="007247B8" w:rsidRPr="001C6FEC" w:rsidRDefault="007247B8">
      <w:pPr>
        <w:shd w:val="clear" w:color="auto" w:fill="FFFFFF"/>
        <w:spacing w:after="0" w:line="100" w:lineRule="atLeast"/>
        <w:ind w:firstLine="426"/>
        <w:jc w:val="both"/>
        <w:rPr>
          <w:rFonts w:ascii="Times New Roman" w:hAnsi="Times New Roman" w:cs="Times New Roman"/>
          <w:sz w:val="20"/>
          <w:szCs w:val="20"/>
        </w:rPr>
      </w:pPr>
      <w:r w:rsidRPr="001C6FEC">
        <w:rPr>
          <w:rFonts w:ascii="Times New Roman" w:hAnsi="Times New Roman" w:cs="Times New Roman"/>
          <w:spacing w:val="-1"/>
          <w:sz w:val="20"/>
          <w:szCs w:val="20"/>
        </w:rPr>
        <w:t xml:space="preserve">5.2.3. Не передавать Участнику долевого строительства Объект долевого строительства до </w:t>
      </w:r>
      <w:r w:rsidRPr="001C6FEC">
        <w:rPr>
          <w:rFonts w:ascii="Times New Roman" w:hAnsi="Times New Roman" w:cs="Times New Roman"/>
          <w:sz w:val="20"/>
          <w:szCs w:val="20"/>
        </w:rPr>
        <w:t>полной оплаты Участником долевого строительства Цены Договора.</w:t>
      </w:r>
    </w:p>
    <w:p w:rsidR="007247B8" w:rsidRPr="001C6FEC" w:rsidRDefault="007247B8">
      <w:pPr>
        <w:shd w:val="clear" w:color="auto" w:fill="FFFFFF"/>
        <w:spacing w:after="0" w:line="100" w:lineRule="atLeast"/>
        <w:ind w:firstLine="426"/>
        <w:jc w:val="both"/>
        <w:rPr>
          <w:rFonts w:ascii="Times New Roman" w:hAnsi="Times New Roman" w:cs="Times New Roman"/>
          <w:sz w:val="20"/>
          <w:szCs w:val="20"/>
        </w:rPr>
      </w:pPr>
      <w:r w:rsidRPr="001C6FEC">
        <w:rPr>
          <w:rFonts w:ascii="Times New Roman" w:hAnsi="Times New Roman" w:cs="Times New Roman"/>
          <w:sz w:val="20"/>
          <w:szCs w:val="20"/>
        </w:rPr>
        <w:t xml:space="preserve">5.2.4. </w:t>
      </w:r>
      <w:r w:rsidRPr="001C6FEC">
        <w:rPr>
          <w:rFonts w:ascii="Times New Roman" w:hAnsi="Times New Roman" w:cs="Times New Roman"/>
          <w:spacing w:val="-2"/>
          <w:sz w:val="20"/>
          <w:szCs w:val="20"/>
        </w:rPr>
        <w:t>Передать свои права и обязанности по настоящему Договору уведомив</w:t>
      </w:r>
      <w:r w:rsidRPr="001C6FEC">
        <w:rPr>
          <w:rFonts w:ascii="Times New Roman" w:hAnsi="Times New Roman" w:cs="Times New Roman"/>
          <w:sz w:val="20"/>
          <w:szCs w:val="20"/>
        </w:rPr>
        <w:t xml:space="preserve"> Участника долевого строительства и Кредитора.</w:t>
      </w:r>
    </w:p>
    <w:p w:rsidR="007247B8" w:rsidRPr="001C6FEC" w:rsidRDefault="007247B8">
      <w:pPr>
        <w:shd w:val="clear" w:color="auto" w:fill="FFFFFF"/>
        <w:spacing w:after="0" w:line="100" w:lineRule="atLeast"/>
        <w:ind w:firstLine="426"/>
        <w:jc w:val="both"/>
        <w:rPr>
          <w:rFonts w:ascii="Times New Roman" w:hAnsi="Times New Roman" w:cs="Times New Roman"/>
          <w:sz w:val="20"/>
          <w:szCs w:val="20"/>
        </w:rPr>
      </w:pPr>
      <w:r w:rsidRPr="001C6FEC">
        <w:rPr>
          <w:rFonts w:ascii="Times New Roman" w:hAnsi="Times New Roman" w:cs="Times New Roman"/>
          <w:sz w:val="20"/>
          <w:szCs w:val="20"/>
        </w:rPr>
        <w:t xml:space="preserve">5.2.5. </w:t>
      </w:r>
      <w:r w:rsidRPr="001C6FEC">
        <w:rPr>
          <w:rFonts w:ascii="Times New Roman" w:hAnsi="Times New Roman" w:cs="Times New Roman"/>
          <w:spacing w:val="-1"/>
          <w:sz w:val="20"/>
          <w:szCs w:val="20"/>
        </w:rPr>
        <w:t xml:space="preserve">Досрочно завершить строительство Дома, получить разрешение на ввод Дома в </w:t>
      </w:r>
      <w:r w:rsidRPr="001C6FEC">
        <w:rPr>
          <w:rFonts w:ascii="Times New Roman" w:hAnsi="Times New Roman" w:cs="Times New Roman"/>
          <w:sz w:val="20"/>
          <w:szCs w:val="20"/>
        </w:rPr>
        <w:t>эксплуатацию и досрочно передать Объект долевого строительства Участнику долевого строительства в соответствии с условиями настоящего Договора.</w:t>
      </w:r>
    </w:p>
    <w:p w:rsidR="007247B8" w:rsidRDefault="007247B8">
      <w:pPr>
        <w:shd w:val="clear" w:color="auto" w:fill="FFFFFF"/>
        <w:spacing w:after="0" w:line="100" w:lineRule="atLeast"/>
        <w:ind w:firstLine="426"/>
        <w:jc w:val="both"/>
        <w:rPr>
          <w:rFonts w:ascii="Times New Roman" w:hAnsi="Times New Roman" w:cs="Times New Roman"/>
          <w:spacing w:val="-5"/>
          <w:sz w:val="20"/>
          <w:szCs w:val="20"/>
        </w:rPr>
      </w:pPr>
      <w:r w:rsidRPr="001C6FEC">
        <w:rPr>
          <w:rFonts w:ascii="Times New Roman" w:hAnsi="Times New Roman" w:cs="Times New Roman"/>
          <w:sz w:val="20"/>
          <w:szCs w:val="20"/>
        </w:rPr>
        <w:lastRenderedPageBreak/>
        <w:t>5.2.6.</w:t>
      </w:r>
      <w:r w:rsidRPr="001C6FEC">
        <w:rPr>
          <w:rFonts w:ascii="Times New Roman" w:hAnsi="Times New Roman" w:cs="Times New Roman"/>
          <w:spacing w:val="-5"/>
          <w:sz w:val="20"/>
          <w:szCs w:val="20"/>
        </w:rPr>
        <w:t xml:space="preserve"> Пользоваться и распоряжаться Предметом залога без согласия Участника долевого строительства, а именно осуществлять проектные, строительные и иные работы, возводить здания и сооружения на земельном участке, а также осуществлять все необходимые действия, связанные с формированием частей земельного участка, с целью определения части земельного участка, занятого Домом и частей земельного участка, занятых иными объектами недвижимого имущества, разделением земельного участка, путем его межевания, за исключением случая, когда получение согласия залогодержателей на пользование и распоряжение Предметом залога прямо предусмотрено Федеральным законом  № 214-ФЗ.</w:t>
      </w:r>
    </w:p>
    <w:p w:rsidR="007247B8" w:rsidRPr="001C6FEC" w:rsidRDefault="007247B8">
      <w:pPr>
        <w:pStyle w:val="13"/>
        <w:numPr>
          <w:ilvl w:val="0"/>
          <w:numId w:val="2"/>
        </w:numPr>
        <w:shd w:val="clear" w:color="auto" w:fill="FFFFFF"/>
        <w:ind w:left="0" w:firstLine="426"/>
        <w:jc w:val="center"/>
        <w:rPr>
          <w:spacing w:val="-3"/>
        </w:rPr>
      </w:pPr>
      <w:r w:rsidRPr="001C6FEC">
        <w:rPr>
          <w:b/>
          <w:bCs/>
        </w:rPr>
        <w:t>Права и обязанности Участника долевого строительства</w:t>
      </w:r>
    </w:p>
    <w:p w:rsidR="007247B8" w:rsidRPr="001C6FEC" w:rsidRDefault="007247B8">
      <w:pPr>
        <w:pStyle w:val="13"/>
        <w:numPr>
          <w:ilvl w:val="1"/>
          <w:numId w:val="2"/>
        </w:numPr>
        <w:shd w:val="clear" w:color="auto" w:fill="FFFFFF"/>
        <w:ind w:left="0" w:firstLine="426"/>
        <w:jc w:val="both"/>
        <w:rPr>
          <w:spacing w:val="-3"/>
        </w:rPr>
      </w:pPr>
      <w:r w:rsidRPr="001C6FEC">
        <w:rPr>
          <w:spacing w:val="-3"/>
        </w:rPr>
        <w:t>Участник долевого строительства обязуется:</w:t>
      </w:r>
    </w:p>
    <w:p w:rsidR="007247B8" w:rsidRPr="001C6FEC" w:rsidRDefault="007247B8">
      <w:pPr>
        <w:pStyle w:val="13"/>
        <w:shd w:val="clear" w:color="auto" w:fill="FFFFFF"/>
        <w:ind w:left="0" w:firstLine="426"/>
        <w:jc w:val="both"/>
        <w:rPr>
          <w:spacing w:val="-1"/>
        </w:rPr>
      </w:pPr>
      <w:r w:rsidRPr="001C6FEC">
        <w:rPr>
          <w:spacing w:val="-3"/>
        </w:rPr>
        <w:t xml:space="preserve">6.1.1. </w:t>
      </w:r>
      <w:r w:rsidRPr="001C6FEC">
        <w:rPr>
          <w:spacing w:val="-1"/>
        </w:rPr>
        <w:t>Своевременно оплатить Застройщику Цену Договора, указанную в п.4.1.  настоящего Договора, в порядке, предусмотренном настоящим Договором.</w:t>
      </w:r>
    </w:p>
    <w:p w:rsidR="007247B8" w:rsidRPr="001C6FEC" w:rsidRDefault="007247B8" w:rsidP="000F08A0">
      <w:pPr>
        <w:pStyle w:val="13"/>
        <w:shd w:val="clear" w:color="auto" w:fill="FFFFFF"/>
        <w:ind w:left="0" w:firstLine="426"/>
        <w:jc w:val="both"/>
        <w:rPr>
          <w:spacing w:val="-1"/>
        </w:rPr>
      </w:pPr>
      <w:r w:rsidRPr="001C6FEC">
        <w:rPr>
          <w:spacing w:val="-1"/>
        </w:rPr>
        <w:t xml:space="preserve">6.1.2.  </w:t>
      </w:r>
      <w:r w:rsidRPr="001C6FEC">
        <w:t xml:space="preserve">Принять Объект долевого строительства у Застройщика по Акту приема-передачи Объекта долевого строительства, для чего обязан явиться для приемки Объекта долевого строительства в сроки и по адресу, определенные Застройщиком в письменном сообщении, </w:t>
      </w:r>
      <w:r w:rsidRPr="001C6FEC">
        <w:rPr>
          <w:spacing w:val="-1"/>
        </w:rPr>
        <w:t>направляемом Участнику долевого строительства в соответствии с п. 5.1.5. настоящего Договора.</w:t>
      </w:r>
    </w:p>
    <w:p w:rsidR="007247B8" w:rsidRPr="001C6FEC" w:rsidRDefault="007247B8">
      <w:pPr>
        <w:pStyle w:val="13"/>
        <w:shd w:val="clear" w:color="auto" w:fill="FFFFFF"/>
        <w:ind w:left="0" w:firstLine="426"/>
        <w:jc w:val="both"/>
      </w:pPr>
      <w:r w:rsidRPr="001C6FEC">
        <w:rPr>
          <w:spacing w:val="-1"/>
        </w:rPr>
        <w:t>6.1.3. Участник долевого строительства уведомлен, что передача Объекта долевого строительства осуществляется После получения Разрешения на ввод Многоквартирного дома в эксплуатацию, при условии полной оплаты Участником долевого строительства цены Объекта долевого строительства, указанной в  настоящем  Договоре, а также осуществления между Сторонами перерасчета цены Объекта долевого строительства в порядке, предусмотренном  настоящем Договором, и полной оплаты Участником долевого строительства всех штрафов, пени, неустойки (при их наличии), предусмотренных настоящим Договором</w:t>
      </w:r>
    </w:p>
    <w:p w:rsidR="007247B8" w:rsidRPr="001C6FEC" w:rsidRDefault="007247B8">
      <w:pPr>
        <w:shd w:val="clear" w:color="auto" w:fill="FFFFFF"/>
        <w:spacing w:after="0" w:line="100" w:lineRule="atLeast"/>
        <w:ind w:firstLine="426"/>
        <w:jc w:val="both"/>
        <w:rPr>
          <w:rFonts w:ascii="Times New Roman" w:hAnsi="Times New Roman" w:cs="Times New Roman"/>
          <w:sz w:val="20"/>
          <w:szCs w:val="20"/>
        </w:rPr>
      </w:pPr>
      <w:r w:rsidRPr="001C6FEC">
        <w:rPr>
          <w:rFonts w:ascii="Times New Roman" w:hAnsi="Times New Roman" w:cs="Times New Roman"/>
          <w:sz w:val="20"/>
          <w:szCs w:val="20"/>
        </w:rPr>
        <w:t xml:space="preserve">С момента подписания Акта приёма-передачи Объекта долевого строительства или </w:t>
      </w:r>
      <w:r w:rsidRPr="001C6FEC">
        <w:rPr>
          <w:rFonts w:ascii="Times New Roman" w:hAnsi="Times New Roman" w:cs="Times New Roman"/>
          <w:spacing w:val="-1"/>
          <w:sz w:val="20"/>
          <w:szCs w:val="20"/>
        </w:rPr>
        <w:t xml:space="preserve">составления Застройщиком данного акта в одностороннем порядке в случаях, предусмотренных пунктом 6 статьи 8 Федерального закона от 30 декабря 2004 г. № 214-ФЗ «Об участии в долевом строительстве </w:t>
      </w:r>
      <w:r w:rsidRPr="001C6FEC">
        <w:rPr>
          <w:rFonts w:ascii="Times New Roman" w:hAnsi="Times New Roman" w:cs="Times New Roman"/>
          <w:spacing w:val="-5"/>
          <w:sz w:val="20"/>
          <w:szCs w:val="20"/>
        </w:rPr>
        <w:t xml:space="preserve">многоквартирных домов и иных объектов недвижимости и о внесении изменений в некоторые </w:t>
      </w:r>
      <w:r w:rsidRPr="001C6FEC">
        <w:rPr>
          <w:rFonts w:ascii="Times New Roman" w:hAnsi="Times New Roman" w:cs="Times New Roman"/>
          <w:sz w:val="20"/>
          <w:szCs w:val="20"/>
        </w:rPr>
        <w:t xml:space="preserve">законодательные акты Российской Федерации» в соответствии с условиями настоящего договора, Участник долевого строительства принимает на себя бремя содержания Объекта долевого строительства, становится ответственным за сохранность, несет риск случайной гибели или случайного повреждения Объекта долевого строительства, приобретает обязательства по обеспечению надлежащего санитарного и технического состояния Объекта долевого строительства, несет расходы по оплате за услуги и работы по управлению имуществом Дома, </w:t>
      </w:r>
      <w:r w:rsidRPr="001C6FEC">
        <w:rPr>
          <w:rFonts w:ascii="Times New Roman" w:hAnsi="Times New Roman" w:cs="Times New Roman"/>
          <w:spacing w:val="-1"/>
          <w:sz w:val="20"/>
          <w:szCs w:val="20"/>
        </w:rPr>
        <w:t xml:space="preserve">расходы по содержанию, текущему и капитальному ремонту общего имущества Дома, расходы по </w:t>
      </w:r>
      <w:r w:rsidRPr="001C6FEC">
        <w:rPr>
          <w:rFonts w:ascii="Times New Roman" w:hAnsi="Times New Roman" w:cs="Times New Roman"/>
          <w:sz w:val="20"/>
          <w:szCs w:val="20"/>
        </w:rPr>
        <w:t xml:space="preserve">оплате электроэнергии, теплоснабжения, водоотведения, отопления, горячего и холодного </w:t>
      </w:r>
      <w:r w:rsidRPr="001C6FEC">
        <w:rPr>
          <w:rFonts w:ascii="Times New Roman" w:hAnsi="Times New Roman" w:cs="Times New Roman"/>
          <w:spacing w:val="-2"/>
          <w:sz w:val="20"/>
          <w:szCs w:val="20"/>
        </w:rPr>
        <w:t xml:space="preserve">водоснабжения Объекта долевого строительства, вывоза твердых бытовых отходов, уборки Дома и </w:t>
      </w:r>
      <w:r w:rsidRPr="001C6FEC">
        <w:rPr>
          <w:rFonts w:ascii="Times New Roman" w:hAnsi="Times New Roman" w:cs="Times New Roman"/>
          <w:sz w:val="20"/>
          <w:szCs w:val="20"/>
        </w:rPr>
        <w:t xml:space="preserve">прилегающей к нему территории, расходы по охране Дома и другие необходимые расходы, </w:t>
      </w:r>
      <w:r w:rsidRPr="001C6FEC">
        <w:rPr>
          <w:rFonts w:ascii="Times New Roman" w:hAnsi="Times New Roman" w:cs="Times New Roman"/>
          <w:spacing w:val="-1"/>
          <w:sz w:val="20"/>
          <w:szCs w:val="20"/>
        </w:rPr>
        <w:t xml:space="preserve">связанные с эксплуатацией имущества и обеспечением функционирования Объекта долевого </w:t>
      </w:r>
      <w:r w:rsidRPr="001C6FEC">
        <w:rPr>
          <w:rFonts w:ascii="Times New Roman" w:hAnsi="Times New Roman" w:cs="Times New Roman"/>
          <w:sz w:val="20"/>
          <w:szCs w:val="20"/>
        </w:rPr>
        <w:t>строительства в соответствии с его назначением.</w:t>
      </w:r>
    </w:p>
    <w:p w:rsidR="007247B8" w:rsidRPr="001C6FEC" w:rsidRDefault="007247B8">
      <w:pPr>
        <w:shd w:val="clear" w:color="auto" w:fill="FFFFFF"/>
        <w:spacing w:after="0" w:line="100" w:lineRule="atLeast"/>
        <w:ind w:firstLine="426"/>
        <w:jc w:val="both"/>
        <w:rPr>
          <w:rFonts w:ascii="Times New Roman" w:hAnsi="Times New Roman" w:cs="Times New Roman"/>
          <w:sz w:val="20"/>
          <w:szCs w:val="20"/>
        </w:rPr>
      </w:pPr>
      <w:r w:rsidRPr="001C6FEC">
        <w:rPr>
          <w:rFonts w:ascii="Times New Roman" w:hAnsi="Times New Roman" w:cs="Times New Roman"/>
          <w:sz w:val="20"/>
          <w:szCs w:val="20"/>
        </w:rPr>
        <w:t>6.1.4. Нести все расходы, связанные с перечислением предусмотренных настоящим Договором денежных средств Застройщику.</w:t>
      </w:r>
    </w:p>
    <w:p w:rsidR="007247B8" w:rsidRPr="001C6FEC" w:rsidRDefault="007247B8">
      <w:pPr>
        <w:shd w:val="clear" w:color="auto" w:fill="FFFFFF"/>
        <w:spacing w:after="0" w:line="100" w:lineRule="atLeast"/>
        <w:ind w:firstLine="426"/>
        <w:jc w:val="both"/>
        <w:rPr>
          <w:rFonts w:ascii="Times New Roman" w:hAnsi="Times New Roman" w:cs="Times New Roman"/>
          <w:spacing w:val="-1"/>
          <w:sz w:val="20"/>
          <w:szCs w:val="20"/>
        </w:rPr>
      </w:pPr>
      <w:r w:rsidRPr="001C6FEC">
        <w:rPr>
          <w:rFonts w:ascii="Times New Roman" w:hAnsi="Times New Roman" w:cs="Times New Roman"/>
          <w:sz w:val="20"/>
          <w:szCs w:val="20"/>
        </w:rPr>
        <w:t xml:space="preserve">6.1.5. Совершить все необходимые действия для регистрации настоящего Договора, права собственности на </w:t>
      </w:r>
      <w:r w:rsidRPr="001C6FEC">
        <w:rPr>
          <w:rFonts w:ascii="Times New Roman" w:hAnsi="Times New Roman" w:cs="Times New Roman"/>
          <w:spacing w:val="-1"/>
          <w:sz w:val="20"/>
          <w:szCs w:val="20"/>
        </w:rPr>
        <w:t>Квартиру и залога (ипотеки).</w:t>
      </w:r>
    </w:p>
    <w:p w:rsidR="007247B8" w:rsidRPr="001C6FEC" w:rsidRDefault="007247B8">
      <w:pPr>
        <w:shd w:val="clear" w:color="auto" w:fill="FFFFFF"/>
        <w:spacing w:after="0" w:line="100" w:lineRule="atLeast"/>
        <w:ind w:firstLine="426"/>
        <w:jc w:val="both"/>
        <w:rPr>
          <w:rFonts w:ascii="Times New Roman" w:hAnsi="Times New Roman" w:cs="Times New Roman"/>
          <w:sz w:val="20"/>
          <w:szCs w:val="20"/>
        </w:rPr>
      </w:pPr>
      <w:r w:rsidRPr="001C6FEC">
        <w:rPr>
          <w:rFonts w:ascii="Times New Roman" w:hAnsi="Times New Roman" w:cs="Times New Roman"/>
          <w:spacing w:val="-1"/>
          <w:sz w:val="20"/>
          <w:szCs w:val="20"/>
        </w:rPr>
        <w:t xml:space="preserve">6.1.6. До получения документа, подтверждающего государственную регистрацию права собственности на Квартиру не проводить в Квартире работы, связанные с отступлением от проекта (перепланировка </w:t>
      </w:r>
      <w:r w:rsidRPr="001C6FEC">
        <w:rPr>
          <w:rFonts w:ascii="Times New Roman" w:hAnsi="Times New Roman" w:cs="Times New Roman"/>
          <w:spacing w:val="-2"/>
          <w:sz w:val="20"/>
          <w:szCs w:val="20"/>
        </w:rPr>
        <w:t xml:space="preserve">и/или переустройство, как то: возведение внутренних межкомнатных перегородок, разводку всех </w:t>
      </w:r>
      <w:r w:rsidRPr="001C6FEC">
        <w:rPr>
          <w:rFonts w:ascii="Times New Roman" w:hAnsi="Times New Roman" w:cs="Times New Roman"/>
          <w:sz w:val="20"/>
          <w:szCs w:val="20"/>
        </w:rPr>
        <w:t xml:space="preserve">инженерных коммуникаций, электрики и т.д.). Участник долевого строительства настоящим </w:t>
      </w:r>
      <w:r w:rsidRPr="001C6FEC">
        <w:rPr>
          <w:rFonts w:ascii="Times New Roman" w:hAnsi="Times New Roman" w:cs="Times New Roman"/>
          <w:spacing w:val="-1"/>
          <w:sz w:val="20"/>
          <w:szCs w:val="20"/>
        </w:rPr>
        <w:t xml:space="preserve">считается извещенным о том, что отделочные работы в Квартире, любые переустройства и/или </w:t>
      </w:r>
      <w:r w:rsidRPr="001C6FEC">
        <w:rPr>
          <w:rFonts w:ascii="Times New Roman" w:hAnsi="Times New Roman" w:cs="Times New Roman"/>
          <w:sz w:val="20"/>
          <w:szCs w:val="20"/>
        </w:rPr>
        <w:t xml:space="preserve">перепланировки, выполняются им за свой счёт. Перепланировка и/или переустройство </w:t>
      </w:r>
      <w:r w:rsidRPr="001C6FEC">
        <w:rPr>
          <w:rFonts w:ascii="Times New Roman" w:hAnsi="Times New Roman" w:cs="Times New Roman"/>
          <w:spacing w:val="-1"/>
          <w:sz w:val="20"/>
          <w:szCs w:val="20"/>
        </w:rPr>
        <w:t xml:space="preserve">производятся при получении согласования компетентных органов в порядке, установленном </w:t>
      </w:r>
      <w:r w:rsidRPr="001C6FEC">
        <w:rPr>
          <w:rFonts w:ascii="Times New Roman" w:hAnsi="Times New Roman" w:cs="Times New Roman"/>
          <w:sz w:val="20"/>
          <w:szCs w:val="20"/>
        </w:rPr>
        <w:t xml:space="preserve">действующим законодательством РФ. Застройщик не несёт ответственности за проведение </w:t>
      </w:r>
      <w:r w:rsidRPr="001C6FEC">
        <w:rPr>
          <w:rFonts w:ascii="Times New Roman" w:hAnsi="Times New Roman" w:cs="Times New Roman"/>
          <w:spacing w:val="-1"/>
          <w:sz w:val="20"/>
          <w:szCs w:val="20"/>
        </w:rPr>
        <w:t xml:space="preserve">Участником долевого строительства работ, перечисленных в настоящем пункте, до получения документа, подтверждающего государственную регистрацию </w:t>
      </w:r>
      <w:r w:rsidRPr="001C6FEC">
        <w:rPr>
          <w:rFonts w:ascii="Times New Roman" w:hAnsi="Times New Roman" w:cs="Times New Roman"/>
          <w:sz w:val="20"/>
          <w:szCs w:val="20"/>
        </w:rPr>
        <w:t>права собственности на Квартиру, в том числе, за последствия указанных действий.</w:t>
      </w:r>
    </w:p>
    <w:p w:rsidR="007247B8" w:rsidRPr="001C6FEC" w:rsidRDefault="007247B8">
      <w:pPr>
        <w:shd w:val="clear" w:color="auto" w:fill="FFFFFF"/>
        <w:spacing w:after="0" w:line="100" w:lineRule="atLeast"/>
        <w:ind w:firstLine="426"/>
        <w:jc w:val="both"/>
        <w:rPr>
          <w:rFonts w:ascii="Times New Roman" w:hAnsi="Times New Roman" w:cs="Times New Roman"/>
          <w:sz w:val="20"/>
          <w:szCs w:val="20"/>
        </w:rPr>
      </w:pPr>
      <w:r w:rsidRPr="001C6FEC">
        <w:rPr>
          <w:rFonts w:ascii="Times New Roman" w:hAnsi="Times New Roman" w:cs="Times New Roman"/>
          <w:sz w:val="20"/>
          <w:szCs w:val="20"/>
        </w:rPr>
        <w:t xml:space="preserve">6.1.7. </w:t>
      </w:r>
      <w:r w:rsidRPr="001C6FEC">
        <w:rPr>
          <w:rFonts w:ascii="Times New Roman" w:hAnsi="Times New Roman" w:cs="Times New Roman"/>
          <w:spacing w:val="-1"/>
          <w:sz w:val="20"/>
          <w:szCs w:val="20"/>
        </w:rPr>
        <w:t xml:space="preserve">До получения документа, подтверждающего государственную регистрацию права собственности на </w:t>
      </w:r>
      <w:r w:rsidRPr="001C6FEC">
        <w:rPr>
          <w:rFonts w:ascii="Times New Roman" w:hAnsi="Times New Roman" w:cs="Times New Roman"/>
          <w:sz w:val="20"/>
          <w:szCs w:val="20"/>
        </w:rPr>
        <w:t xml:space="preserve">Квартиру не проводить в Доме и в Квартире любые работы, которые затрагивают фасад здания и его элементы (установка снаружи здания любых устройств и сооружений, остекление лоджий, а </w:t>
      </w:r>
      <w:r w:rsidRPr="001C6FEC">
        <w:rPr>
          <w:rFonts w:ascii="Times New Roman" w:hAnsi="Times New Roman" w:cs="Times New Roman"/>
          <w:spacing w:val="-1"/>
          <w:sz w:val="20"/>
          <w:szCs w:val="20"/>
        </w:rPr>
        <w:t xml:space="preserve">также любые другие работы, затрагивающие внешний вид и конструкцию фасада здания), без </w:t>
      </w:r>
      <w:r w:rsidRPr="001C6FEC">
        <w:rPr>
          <w:rFonts w:ascii="Times New Roman" w:hAnsi="Times New Roman" w:cs="Times New Roman"/>
          <w:sz w:val="20"/>
          <w:szCs w:val="20"/>
        </w:rPr>
        <w:t>письменного согласия Застройщика.</w:t>
      </w:r>
    </w:p>
    <w:p w:rsidR="007247B8" w:rsidRPr="001C6FEC" w:rsidRDefault="007247B8">
      <w:pPr>
        <w:shd w:val="clear" w:color="auto" w:fill="FFFFFF"/>
        <w:spacing w:after="0" w:line="100" w:lineRule="atLeast"/>
        <w:ind w:firstLine="426"/>
        <w:jc w:val="both"/>
        <w:rPr>
          <w:rFonts w:ascii="Times New Roman" w:hAnsi="Times New Roman" w:cs="Times New Roman"/>
          <w:spacing w:val="-6"/>
          <w:sz w:val="20"/>
          <w:szCs w:val="20"/>
        </w:rPr>
      </w:pPr>
      <w:r w:rsidRPr="001C6FEC">
        <w:rPr>
          <w:rFonts w:ascii="Times New Roman" w:hAnsi="Times New Roman" w:cs="Times New Roman"/>
          <w:sz w:val="20"/>
          <w:szCs w:val="20"/>
        </w:rPr>
        <w:t xml:space="preserve">6.1.8. </w:t>
      </w:r>
      <w:r w:rsidRPr="001C6FEC">
        <w:rPr>
          <w:rFonts w:ascii="Times New Roman" w:hAnsi="Times New Roman" w:cs="Times New Roman"/>
          <w:spacing w:val="-6"/>
          <w:sz w:val="20"/>
          <w:szCs w:val="20"/>
        </w:rPr>
        <w:t>Участник долевого строительства ознакомлен с тем, что Дом строится по индивидуальному проекту и является уникальным архитектурным решением. Нарушение условий эксплуатации Дома (включая, но не ограничиваясь размещением на фасаде Дома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rsidR="007247B8" w:rsidRPr="001C6FEC" w:rsidRDefault="007247B8">
      <w:pPr>
        <w:shd w:val="clear" w:color="auto" w:fill="FFFFFF"/>
        <w:spacing w:after="0" w:line="100" w:lineRule="atLeast"/>
        <w:ind w:firstLine="426"/>
        <w:jc w:val="both"/>
        <w:rPr>
          <w:rFonts w:ascii="Times New Roman" w:hAnsi="Times New Roman" w:cs="Times New Roman"/>
          <w:spacing w:val="-1"/>
          <w:sz w:val="20"/>
          <w:szCs w:val="20"/>
        </w:rPr>
      </w:pPr>
      <w:r w:rsidRPr="001C6FEC">
        <w:rPr>
          <w:rFonts w:ascii="Times New Roman" w:hAnsi="Times New Roman" w:cs="Times New Roman"/>
          <w:spacing w:val="-6"/>
          <w:sz w:val="20"/>
          <w:szCs w:val="20"/>
        </w:rPr>
        <w:t xml:space="preserve">6.1.9.  </w:t>
      </w:r>
      <w:r w:rsidRPr="001C6FEC">
        <w:rPr>
          <w:rFonts w:ascii="Times New Roman" w:hAnsi="Times New Roman" w:cs="Times New Roman"/>
          <w:spacing w:val="-1"/>
          <w:sz w:val="20"/>
          <w:szCs w:val="20"/>
        </w:rPr>
        <w:t>Стороны договорились о том, что право собственности на Объект долевого строительства Участник долевого строительства обязан зарегистрировать в соответствующем регистрирующем органе в срок не позднее 30 (Тридцати) календарных дней с даты подписания Сторонами Акта приема-передачи Объекта долевого строительства.</w:t>
      </w:r>
    </w:p>
    <w:p w:rsidR="007247B8" w:rsidRPr="001C6FEC" w:rsidRDefault="007247B8" w:rsidP="00E87176">
      <w:pPr>
        <w:pStyle w:val="13"/>
        <w:numPr>
          <w:ilvl w:val="1"/>
          <w:numId w:val="2"/>
        </w:numPr>
        <w:shd w:val="clear" w:color="auto" w:fill="FFFFFF"/>
        <w:tabs>
          <w:tab w:val="left" w:pos="851"/>
        </w:tabs>
        <w:ind w:left="0" w:firstLine="426"/>
        <w:jc w:val="both"/>
        <w:rPr>
          <w:spacing w:val="-1"/>
        </w:rPr>
      </w:pPr>
      <w:r w:rsidRPr="001C6FEC">
        <w:rPr>
          <w:spacing w:val="-1"/>
        </w:rPr>
        <w:t>Участник долевого строительства вправе:</w:t>
      </w:r>
    </w:p>
    <w:p w:rsidR="007247B8" w:rsidRPr="001C6FEC" w:rsidRDefault="007247B8">
      <w:pPr>
        <w:pStyle w:val="13"/>
        <w:shd w:val="clear" w:color="auto" w:fill="FFFFFF"/>
        <w:ind w:left="0" w:firstLine="426"/>
        <w:jc w:val="both"/>
      </w:pPr>
      <w:r w:rsidRPr="001C6FEC">
        <w:rPr>
          <w:spacing w:val="-1"/>
        </w:rPr>
        <w:t xml:space="preserve">6.2.1.  </w:t>
      </w:r>
      <w:r w:rsidRPr="001C6FEC">
        <w:t>Получать от Застройщика информацию о ходе строительства и использовании переданных ему денежных средств.</w:t>
      </w:r>
    </w:p>
    <w:p w:rsidR="007247B8" w:rsidRPr="001C6FEC" w:rsidRDefault="007247B8">
      <w:pPr>
        <w:pStyle w:val="13"/>
        <w:shd w:val="clear" w:color="auto" w:fill="FFFFFF"/>
        <w:ind w:left="0" w:firstLine="426"/>
        <w:jc w:val="both"/>
      </w:pPr>
      <w:r w:rsidRPr="001C6FEC">
        <w:t>6.2.2. Требовать от Застройщика предоставления документов, подтверждающих оплату Цены Договора.</w:t>
      </w:r>
    </w:p>
    <w:p w:rsidR="007247B8" w:rsidRPr="001C6FEC" w:rsidRDefault="007247B8">
      <w:pPr>
        <w:pStyle w:val="13"/>
        <w:shd w:val="clear" w:color="auto" w:fill="FFFFFF"/>
        <w:ind w:left="0" w:firstLine="426"/>
        <w:jc w:val="both"/>
      </w:pPr>
      <w:r w:rsidRPr="001C6FEC">
        <w:t xml:space="preserve">6.2.3. Участник долевого строительства дает согласие в соответствии с п. 1 ст. 13 ФЗ № 214 – ФЗ, ст. 345 Гражданского Кодекса РФ на замену входящего в Предмет залога права аренды/собственности земельного участка в случае корректировки (изменения) границ земельного участка указанного в Разделе 2 настоящего Договора, </w:t>
      </w:r>
      <w:r w:rsidRPr="001C6FEC">
        <w:lastRenderedPageBreak/>
        <w:t>отведенного для строительства Объекта недвижимости, в том числе вследствие разделения указанного земельного участка в результате его межевания, при условии, что в Предмет залога будет входить право аренды/собственности вновь возникшего земельного участка, полученного в результате разделения исходного земельного участка указанного в Разделе 2 настоящего Договора, на котором будет расположен строящийся Объект недвижимости.</w:t>
      </w:r>
    </w:p>
    <w:p w:rsidR="007247B8" w:rsidRPr="001C6FEC" w:rsidRDefault="007247B8">
      <w:pPr>
        <w:pStyle w:val="13"/>
        <w:shd w:val="clear" w:color="auto" w:fill="FFFFFF"/>
        <w:ind w:left="0" w:firstLine="426"/>
        <w:jc w:val="both"/>
        <w:rPr>
          <w:b/>
        </w:rPr>
      </w:pPr>
      <w:r w:rsidRPr="001C6FEC">
        <w:t>6.2.4. Участник долевого строительства дает согласие на передачу права аренды/собственности земельного участка в залог участникам долевого строительства иных объектов недвижимости, строящихся на территории земельного участка, указанного в Разделе 2 настоящего Договора.</w:t>
      </w:r>
    </w:p>
    <w:p w:rsidR="007247B8" w:rsidRPr="001C6FEC" w:rsidRDefault="007247B8">
      <w:pPr>
        <w:pStyle w:val="13"/>
        <w:shd w:val="clear" w:color="auto" w:fill="FFFFFF"/>
        <w:ind w:left="0"/>
        <w:jc w:val="both"/>
        <w:rPr>
          <w:b/>
        </w:rPr>
      </w:pPr>
      <w:r w:rsidRPr="001C6FEC">
        <w:rPr>
          <w:b/>
        </w:rPr>
        <w:t xml:space="preserve">      </w:t>
      </w:r>
    </w:p>
    <w:p w:rsidR="007247B8" w:rsidRPr="001C6FEC" w:rsidRDefault="007247B8">
      <w:pPr>
        <w:pStyle w:val="13"/>
        <w:shd w:val="clear" w:color="auto" w:fill="FFFFFF"/>
        <w:ind w:left="0"/>
        <w:jc w:val="center"/>
        <w:rPr>
          <w:spacing w:val="-1"/>
        </w:rPr>
      </w:pPr>
      <w:r w:rsidRPr="001C6FEC">
        <w:rPr>
          <w:b/>
        </w:rPr>
        <w:t>7. Качество Объекта долевого строительства. Гарантия качества.</w:t>
      </w:r>
    </w:p>
    <w:p w:rsidR="007247B8" w:rsidRPr="001C6FEC" w:rsidRDefault="007247B8">
      <w:pPr>
        <w:widowControl w:val="0"/>
        <w:shd w:val="clear" w:color="auto" w:fill="FFFFFF"/>
        <w:spacing w:after="0" w:line="100" w:lineRule="atLeast"/>
        <w:ind w:firstLine="426"/>
        <w:jc w:val="both"/>
        <w:rPr>
          <w:rFonts w:ascii="Times New Roman" w:hAnsi="Times New Roman" w:cs="Times New Roman"/>
          <w:spacing w:val="-2"/>
          <w:sz w:val="20"/>
          <w:szCs w:val="20"/>
        </w:rPr>
      </w:pPr>
      <w:r w:rsidRPr="001C6FEC">
        <w:rPr>
          <w:rFonts w:ascii="Times New Roman" w:hAnsi="Times New Roman" w:cs="Times New Roman"/>
          <w:spacing w:val="-1"/>
          <w:sz w:val="20"/>
          <w:szCs w:val="20"/>
        </w:rPr>
        <w:t>7.1. Качество Объекта долевого строительства, который будет передан Застройщиком Участнику долевого строительства, должно соответствовать условиям настоящего Договора, требованиям технических регламентов, ГОСТов, проектной документации и градостроительных регламентов, а также иным обязательным требованиям в области строительства.</w:t>
      </w:r>
    </w:p>
    <w:p w:rsidR="007247B8" w:rsidRPr="001C6FEC" w:rsidRDefault="007247B8">
      <w:pPr>
        <w:widowControl w:val="0"/>
        <w:shd w:val="clear" w:color="auto" w:fill="FFFFFF"/>
        <w:spacing w:after="0" w:line="100" w:lineRule="atLeast"/>
        <w:ind w:firstLine="426"/>
        <w:jc w:val="both"/>
        <w:rPr>
          <w:rFonts w:ascii="Times New Roman" w:hAnsi="Times New Roman" w:cs="Times New Roman"/>
          <w:spacing w:val="-2"/>
          <w:sz w:val="20"/>
          <w:szCs w:val="20"/>
        </w:rPr>
      </w:pPr>
      <w:r w:rsidRPr="001C6FEC">
        <w:rPr>
          <w:rFonts w:ascii="Times New Roman" w:hAnsi="Times New Roman" w:cs="Times New Roman"/>
          <w:spacing w:val="-2"/>
          <w:sz w:val="20"/>
          <w:szCs w:val="20"/>
        </w:rPr>
        <w:t>7.2.  Гарантийный срок на:</w:t>
      </w:r>
    </w:p>
    <w:p w:rsidR="007247B8" w:rsidRPr="001C6FEC" w:rsidRDefault="007247B8">
      <w:pPr>
        <w:shd w:val="clear" w:color="auto" w:fill="FFFFFF"/>
        <w:spacing w:after="0" w:line="100" w:lineRule="atLeast"/>
        <w:ind w:firstLine="426"/>
        <w:jc w:val="both"/>
        <w:rPr>
          <w:rFonts w:ascii="Times New Roman" w:hAnsi="Times New Roman" w:cs="Times New Roman"/>
          <w:spacing w:val="-1"/>
          <w:sz w:val="20"/>
          <w:szCs w:val="20"/>
        </w:rPr>
      </w:pPr>
      <w:r w:rsidRPr="001C6FEC">
        <w:rPr>
          <w:rFonts w:ascii="Times New Roman" w:hAnsi="Times New Roman" w:cs="Times New Roman"/>
          <w:spacing w:val="-2"/>
          <w:sz w:val="20"/>
          <w:szCs w:val="20"/>
        </w:rPr>
        <w:t xml:space="preserve">А) объект долевого строительства, за исключением технологического и инженерного </w:t>
      </w:r>
      <w:r w:rsidRPr="001C6FEC">
        <w:rPr>
          <w:rFonts w:ascii="Times New Roman" w:hAnsi="Times New Roman" w:cs="Times New Roman"/>
          <w:spacing w:val="-1"/>
          <w:sz w:val="20"/>
          <w:szCs w:val="20"/>
        </w:rPr>
        <w:t>оборудования, входящего в состав Объекта долевого строительства, будет составлять 5 (пять) лет со дня передачи Застройщиком Объекта долевого строительства Участнику долевого строительства</w:t>
      </w:r>
      <w:r w:rsidRPr="001C6FEC">
        <w:rPr>
          <w:rFonts w:ascii="Times New Roman" w:hAnsi="Times New Roman" w:cs="Times New Roman"/>
          <w:sz w:val="20"/>
          <w:szCs w:val="20"/>
        </w:rPr>
        <w:t>;</w:t>
      </w:r>
    </w:p>
    <w:p w:rsidR="007247B8" w:rsidRPr="001C6FEC" w:rsidRDefault="007247B8">
      <w:pPr>
        <w:shd w:val="clear" w:color="auto" w:fill="FFFFFF"/>
        <w:spacing w:after="0" w:line="100" w:lineRule="atLeast"/>
        <w:ind w:firstLine="426"/>
        <w:jc w:val="both"/>
        <w:rPr>
          <w:rFonts w:ascii="Times New Roman" w:hAnsi="Times New Roman" w:cs="Times New Roman"/>
          <w:spacing w:val="-1"/>
          <w:sz w:val="20"/>
          <w:szCs w:val="20"/>
        </w:rPr>
      </w:pPr>
      <w:r w:rsidRPr="001C6FEC">
        <w:rPr>
          <w:rFonts w:ascii="Times New Roman" w:hAnsi="Times New Roman" w:cs="Times New Roman"/>
          <w:spacing w:val="-1"/>
          <w:sz w:val="20"/>
          <w:szCs w:val="20"/>
        </w:rPr>
        <w:t xml:space="preserve">Б) технологическое и инженерное оборудование, входящее в состав </w:t>
      </w:r>
      <w:r w:rsidRPr="001C6FEC">
        <w:rPr>
          <w:rFonts w:ascii="Times New Roman" w:hAnsi="Times New Roman" w:cs="Times New Roman"/>
          <w:spacing w:val="-2"/>
          <w:sz w:val="20"/>
          <w:szCs w:val="20"/>
        </w:rPr>
        <w:t xml:space="preserve">Объекта долевого строительства, будет составлять 3 (три) года (но не более установленного гарантийного срока установленного заводом производителем), со дня </w:t>
      </w:r>
      <w:r w:rsidRPr="001C6FEC">
        <w:rPr>
          <w:rFonts w:ascii="Times New Roman" w:hAnsi="Times New Roman" w:cs="Times New Roman"/>
          <w:spacing w:val="-1"/>
          <w:sz w:val="20"/>
          <w:szCs w:val="20"/>
        </w:rPr>
        <w:t>подписания первого акта приема-передачи или иного документа о передаче Объекта долевого строительства с любым из участников долевого строительства сданного в эксплуатацию Дома, ;</w:t>
      </w:r>
    </w:p>
    <w:p w:rsidR="007247B8" w:rsidRPr="001C6FEC" w:rsidRDefault="007247B8">
      <w:pPr>
        <w:shd w:val="clear" w:color="auto" w:fill="FFFFFF"/>
        <w:spacing w:after="0" w:line="100" w:lineRule="atLeast"/>
        <w:ind w:firstLine="426"/>
        <w:jc w:val="both"/>
        <w:rPr>
          <w:rFonts w:ascii="Times New Roman" w:hAnsi="Times New Roman" w:cs="Times New Roman"/>
          <w:iCs/>
          <w:sz w:val="20"/>
          <w:szCs w:val="20"/>
        </w:rPr>
      </w:pPr>
      <w:r w:rsidRPr="001C6FEC">
        <w:rPr>
          <w:rFonts w:ascii="Times New Roman" w:hAnsi="Times New Roman" w:cs="Times New Roman"/>
          <w:spacing w:val="-1"/>
          <w:sz w:val="20"/>
          <w:szCs w:val="20"/>
        </w:rPr>
        <w:t xml:space="preserve">В) имущество, входящее в комплектацию Квартиры (двери, включая дверные ручки, </w:t>
      </w:r>
      <w:r w:rsidRPr="001C6FEC">
        <w:rPr>
          <w:rFonts w:ascii="Times New Roman" w:hAnsi="Times New Roman" w:cs="Times New Roman"/>
          <w:sz w:val="20"/>
          <w:szCs w:val="20"/>
        </w:rPr>
        <w:t xml:space="preserve">окна, трубы, электропроводка и т.д.), равен гарантийному сроку, установленному производителями данного имущества, на работы по установке данного имущества 1 (Один) год </w:t>
      </w:r>
      <w:r w:rsidRPr="001C6FEC">
        <w:rPr>
          <w:rFonts w:ascii="Times New Roman" w:hAnsi="Times New Roman" w:cs="Times New Roman"/>
          <w:iCs/>
          <w:sz w:val="20"/>
          <w:szCs w:val="20"/>
        </w:rPr>
        <w:t>(указывается при наличии);</w:t>
      </w:r>
    </w:p>
    <w:p w:rsidR="007247B8" w:rsidRPr="001C6FEC" w:rsidRDefault="007247B8">
      <w:pPr>
        <w:shd w:val="clear" w:color="auto" w:fill="FFFFFF"/>
        <w:spacing w:after="0" w:line="100" w:lineRule="atLeast"/>
        <w:ind w:firstLine="426"/>
        <w:jc w:val="both"/>
        <w:rPr>
          <w:rFonts w:ascii="Times New Roman" w:hAnsi="Times New Roman" w:cs="Times New Roman"/>
          <w:b/>
          <w:sz w:val="20"/>
          <w:szCs w:val="20"/>
        </w:rPr>
      </w:pPr>
      <w:r w:rsidRPr="001C6FEC">
        <w:rPr>
          <w:rFonts w:ascii="Times New Roman" w:hAnsi="Times New Roman" w:cs="Times New Roman"/>
          <w:iCs/>
          <w:sz w:val="20"/>
          <w:szCs w:val="20"/>
        </w:rPr>
        <w:t xml:space="preserve">7.3. </w:t>
      </w:r>
      <w:r w:rsidRPr="001C6FEC">
        <w:rPr>
          <w:rFonts w:ascii="Times New Roman" w:hAnsi="Times New Roman" w:cs="Times New Roman"/>
          <w:sz w:val="20"/>
          <w:szCs w:val="20"/>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Участником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7247B8" w:rsidRPr="001C6FEC" w:rsidRDefault="007247B8">
      <w:pPr>
        <w:shd w:val="clear" w:color="auto" w:fill="FFFFFF"/>
        <w:spacing w:after="0" w:line="100" w:lineRule="atLeast"/>
        <w:ind w:firstLine="426"/>
        <w:jc w:val="both"/>
        <w:rPr>
          <w:rFonts w:ascii="Times New Roman" w:hAnsi="Times New Roman" w:cs="Times New Roman"/>
          <w:b/>
          <w:sz w:val="20"/>
          <w:szCs w:val="20"/>
        </w:rPr>
      </w:pPr>
    </w:p>
    <w:p w:rsidR="007247B8" w:rsidRPr="001C6FEC" w:rsidRDefault="00B308B2" w:rsidP="00B308B2">
      <w:pPr>
        <w:pStyle w:val="ab"/>
        <w:spacing w:after="0"/>
        <w:ind w:left="426"/>
        <w:jc w:val="center"/>
        <w:rPr>
          <w:sz w:val="20"/>
          <w:szCs w:val="20"/>
        </w:rPr>
      </w:pPr>
      <w:r w:rsidRPr="001C6FEC">
        <w:rPr>
          <w:b/>
          <w:sz w:val="20"/>
          <w:szCs w:val="20"/>
        </w:rPr>
        <w:t xml:space="preserve">8.  </w:t>
      </w:r>
      <w:r w:rsidR="007247B8" w:rsidRPr="001C6FEC">
        <w:rPr>
          <w:b/>
          <w:sz w:val="20"/>
          <w:szCs w:val="20"/>
        </w:rPr>
        <w:t>Уступка прав по договору.</w:t>
      </w:r>
    </w:p>
    <w:p w:rsidR="007247B8" w:rsidRPr="001C6FEC" w:rsidRDefault="00B308B2">
      <w:pPr>
        <w:pStyle w:val="13"/>
        <w:ind w:left="0" w:firstLine="426"/>
        <w:jc w:val="both"/>
      </w:pPr>
      <w:r w:rsidRPr="001C6FEC">
        <w:t>8</w:t>
      </w:r>
      <w:r w:rsidR="007247B8" w:rsidRPr="001C6FEC">
        <w:t>.1. Участник долевого строительства вправе уступить свои права по договору третьему лицу после 100 % уплаты им цены договора «Застройщику» или одновременно с переводом долга на нового участника строительства, при условии принятия последним всех условий настоящего договора.</w:t>
      </w:r>
    </w:p>
    <w:p w:rsidR="007247B8" w:rsidRPr="001C6FEC" w:rsidRDefault="00B308B2">
      <w:pPr>
        <w:pStyle w:val="13"/>
        <w:ind w:left="0" w:firstLine="426"/>
        <w:jc w:val="both"/>
      </w:pPr>
      <w:r w:rsidRPr="001C6FEC">
        <w:t>8</w:t>
      </w:r>
      <w:r w:rsidR="007247B8" w:rsidRPr="001C6FEC">
        <w:t>.2. Уступка Участником долевого строительства прав по договору допускается до момента подписания сторонами передаточного акта или иного документа о передаче Объекта долевого строительства.</w:t>
      </w:r>
    </w:p>
    <w:p w:rsidR="007247B8" w:rsidRPr="001C6FEC" w:rsidRDefault="00B308B2">
      <w:pPr>
        <w:pStyle w:val="ac"/>
        <w:ind w:firstLine="426"/>
        <w:rPr>
          <w:rFonts w:ascii="Times New Roman" w:hAnsi="Times New Roman" w:cs="Times New Roman"/>
        </w:rPr>
      </w:pPr>
      <w:r w:rsidRPr="001C6FEC">
        <w:rPr>
          <w:rFonts w:ascii="Times New Roman" w:hAnsi="Times New Roman" w:cs="Times New Roman"/>
        </w:rPr>
        <w:t>8</w:t>
      </w:r>
      <w:r w:rsidR="007247B8" w:rsidRPr="001C6FEC">
        <w:rPr>
          <w:rFonts w:ascii="Times New Roman" w:hAnsi="Times New Roman" w:cs="Times New Roman"/>
        </w:rPr>
        <w:t>.3. Уступка прав по настоящему договору подлежит государственной регистрации в Едином государственном реестре прав на недвижимое имущество и производится за счет средств нового Участника долевого строительства.</w:t>
      </w:r>
    </w:p>
    <w:p w:rsidR="007247B8" w:rsidRPr="001C6FEC" w:rsidRDefault="00B308B2">
      <w:pPr>
        <w:pStyle w:val="ac"/>
        <w:ind w:firstLine="426"/>
        <w:rPr>
          <w:rFonts w:ascii="Times New Roman" w:hAnsi="Times New Roman" w:cs="Times New Roman"/>
        </w:rPr>
      </w:pPr>
      <w:r w:rsidRPr="001C6FEC">
        <w:rPr>
          <w:rFonts w:ascii="Times New Roman" w:hAnsi="Times New Roman" w:cs="Times New Roman"/>
        </w:rPr>
        <w:t>8</w:t>
      </w:r>
      <w:r w:rsidR="007247B8" w:rsidRPr="001C6FEC">
        <w:rPr>
          <w:rFonts w:ascii="Times New Roman" w:hAnsi="Times New Roman" w:cs="Times New Roman"/>
        </w:rPr>
        <w:t>.4. Переуступить права по настоящему Договору в отношении Объекта долевого строительства третьим лицам только с письменного уведомления Застройщика и Кредитора.</w:t>
      </w:r>
    </w:p>
    <w:p w:rsidR="007247B8" w:rsidRPr="001C6FEC" w:rsidRDefault="007247B8">
      <w:pPr>
        <w:pStyle w:val="ac"/>
        <w:ind w:firstLine="426"/>
        <w:rPr>
          <w:rFonts w:ascii="Times New Roman" w:hAnsi="Times New Roman" w:cs="Times New Roman"/>
        </w:rPr>
      </w:pPr>
    </w:p>
    <w:p w:rsidR="007247B8" w:rsidRPr="001C6FEC" w:rsidRDefault="007247B8" w:rsidP="00B308B2">
      <w:pPr>
        <w:pStyle w:val="13"/>
        <w:numPr>
          <w:ilvl w:val="0"/>
          <w:numId w:val="11"/>
        </w:numPr>
        <w:shd w:val="clear" w:color="auto" w:fill="FFFFFF"/>
        <w:jc w:val="center"/>
        <w:rPr>
          <w:spacing w:val="-1"/>
        </w:rPr>
      </w:pPr>
      <w:r w:rsidRPr="001C6FEC">
        <w:rPr>
          <w:b/>
          <w:bCs/>
        </w:rPr>
        <w:t>Срок действия Договора.</w:t>
      </w:r>
    </w:p>
    <w:p w:rsidR="007247B8" w:rsidRPr="001C6FEC" w:rsidRDefault="00B308B2">
      <w:pPr>
        <w:widowControl w:val="0"/>
        <w:shd w:val="clear" w:color="auto" w:fill="FFFFFF"/>
        <w:spacing w:after="0" w:line="100" w:lineRule="atLeast"/>
        <w:ind w:firstLine="426"/>
        <w:jc w:val="both"/>
        <w:rPr>
          <w:rFonts w:ascii="Times New Roman" w:hAnsi="Times New Roman" w:cs="Times New Roman"/>
          <w:spacing w:val="-1"/>
          <w:sz w:val="20"/>
          <w:szCs w:val="20"/>
        </w:rPr>
      </w:pPr>
      <w:r w:rsidRPr="001C6FEC">
        <w:rPr>
          <w:rFonts w:ascii="Times New Roman" w:hAnsi="Times New Roman" w:cs="Times New Roman"/>
          <w:spacing w:val="-1"/>
          <w:sz w:val="20"/>
          <w:szCs w:val="20"/>
        </w:rPr>
        <w:t>9</w:t>
      </w:r>
      <w:r w:rsidR="007247B8" w:rsidRPr="001C6FEC">
        <w:rPr>
          <w:rFonts w:ascii="Times New Roman" w:hAnsi="Times New Roman" w:cs="Times New Roman"/>
          <w:spacing w:val="-1"/>
          <w:sz w:val="20"/>
          <w:szCs w:val="20"/>
        </w:rPr>
        <w:t xml:space="preserve">.1 Настоящий Договор вступает в силу с момента его государственной регистрации в </w:t>
      </w:r>
      <w:r w:rsidR="007247B8" w:rsidRPr="001C6FEC">
        <w:rPr>
          <w:rFonts w:ascii="Times New Roman" w:hAnsi="Times New Roman" w:cs="Times New Roman"/>
          <w:iCs/>
          <w:sz w:val="20"/>
          <w:szCs w:val="20"/>
        </w:rPr>
        <w:t>Федеральной службе государственной регистрации, кадастра и картографии</w:t>
      </w:r>
      <w:r w:rsidR="007247B8" w:rsidRPr="001C6FEC">
        <w:rPr>
          <w:rFonts w:ascii="Times New Roman" w:hAnsi="Times New Roman" w:cs="Times New Roman"/>
          <w:sz w:val="20"/>
          <w:szCs w:val="20"/>
        </w:rPr>
        <w:t xml:space="preserve"> и действует до полного исполнения Сторонами своих обязательств.</w:t>
      </w:r>
    </w:p>
    <w:p w:rsidR="007247B8" w:rsidRPr="001C6FEC" w:rsidRDefault="00B308B2">
      <w:pPr>
        <w:widowControl w:val="0"/>
        <w:shd w:val="clear" w:color="auto" w:fill="FFFFFF"/>
        <w:spacing w:after="0" w:line="100" w:lineRule="atLeast"/>
        <w:ind w:firstLine="426"/>
        <w:jc w:val="both"/>
        <w:rPr>
          <w:rFonts w:ascii="Times New Roman" w:hAnsi="Times New Roman" w:cs="Times New Roman"/>
          <w:sz w:val="20"/>
          <w:szCs w:val="20"/>
        </w:rPr>
      </w:pPr>
      <w:r w:rsidRPr="001C6FEC">
        <w:rPr>
          <w:rFonts w:ascii="Times New Roman" w:hAnsi="Times New Roman" w:cs="Times New Roman"/>
          <w:spacing w:val="-1"/>
          <w:sz w:val="20"/>
          <w:szCs w:val="20"/>
        </w:rPr>
        <w:t>9</w:t>
      </w:r>
      <w:r w:rsidR="007247B8" w:rsidRPr="001C6FEC">
        <w:rPr>
          <w:rFonts w:ascii="Times New Roman" w:hAnsi="Times New Roman" w:cs="Times New Roman"/>
          <w:spacing w:val="-1"/>
          <w:sz w:val="20"/>
          <w:szCs w:val="20"/>
        </w:rPr>
        <w:t xml:space="preserve">.2 Обязательства Застройщика считаются исполненными с момента оформления Акта </w:t>
      </w:r>
      <w:r w:rsidR="007247B8" w:rsidRPr="001C6FEC">
        <w:rPr>
          <w:rFonts w:ascii="Times New Roman" w:hAnsi="Times New Roman" w:cs="Times New Roman"/>
          <w:sz w:val="20"/>
          <w:szCs w:val="20"/>
        </w:rPr>
        <w:t>приема-передачи Объекта долевого строительства.</w:t>
      </w:r>
    </w:p>
    <w:p w:rsidR="007247B8" w:rsidRPr="001C6FEC" w:rsidRDefault="00B308B2">
      <w:pPr>
        <w:widowControl w:val="0"/>
        <w:shd w:val="clear" w:color="auto" w:fill="FFFFFF"/>
        <w:spacing w:after="0" w:line="100" w:lineRule="atLeast"/>
        <w:ind w:firstLine="426"/>
        <w:jc w:val="both"/>
        <w:rPr>
          <w:rFonts w:ascii="Times New Roman" w:hAnsi="Times New Roman" w:cs="Times New Roman"/>
          <w:b/>
          <w:bCs/>
          <w:sz w:val="20"/>
          <w:szCs w:val="20"/>
        </w:rPr>
      </w:pPr>
      <w:r w:rsidRPr="001C6FEC">
        <w:rPr>
          <w:rFonts w:ascii="Times New Roman" w:hAnsi="Times New Roman" w:cs="Times New Roman"/>
          <w:sz w:val="20"/>
          <w:szCs w:val="20"/>
        </w:rPr>
        <w:t>9</w:t>
      </w:r>
      <w:r w:rsidR="007247B8" w:rsidRPr="001C6FEC">
        <w:rPr>
          <w:rFonts w:ascii="Times New Roman" w:hAnsi="Times New Roman" w:cs="Times New Roman"/>
          <w:sz w:val="20"/>
          <w:szCs w:val="20"/>
        </w:rPr>
        <w:t xml:space="preserve">.3 Обязательства Участника долевого строительства считаются исполненными с </w:t>
      </w:r>
      <w:r w:rsidR="007247B8" w:rsidRPr="001C6FEC">
        <w:rPr>
          <w:rFonts w:ascii="Times New Roman" w:hAnsi="Times New Roman" w:cs="Times New Roman"/>
          <w:spacing w:val="-1"/>
          <w:sz w:val="20"/>
          <w:szCs w:val="20"/>
        </w:rPr>
        <w:t>момента уплаты в полном объеме денежных средств, в соответствии с настоящим Договором и подписания Сторонами Акта приема-передачи Объекта долевого строительства.</w:t>
      </w:r>
    </w:p>
    <w:p w:rsidR="007247B8" w:rsidRPr="001C6FEC" w:rsidRDefault="007247B8">
      <w:pPr>
        <w:widowControl w:val="0"/>
        <w:shd w:val="clear" w:color="auto" w:fill="FFFFFF"/>
        <w:spacing w:after="0" w:line="100" w:lineRule="atLeast"/>
        <w:ind w:firstLine="426"/>
        <w:jc w:val="both"/>
        <w:rPr>
          <w:rFonts w:ascii="Times New Roman" w:hAnsi="Times New Roman" w:cs="Times New Roman"/>
          <w:b/>
          <w:bCs/>
          <w:sz w:val="20"/>
          <w:szCs w:val="20"/>
        </w:rPr>
      </w:pPr>
    </w:p>
    <w:p w:rsidR="007247B8" w:rsidRPr="001C6FEC" w:rsidRDefault="007247B8">
      <w:pPr>
        <w:pStyle w:val="13"/>
        <w:numPr>
          <w:ilvl w:val="0"/>
          <w:numId w:val="4"/>
        </w:numPr>
        <w:shd w:val="clear" w:color="auto" w:fill="FFFFFF"/>
        <w:ind w:left="0" w:firstLine="426"/>
        <w:jc w:val="center"/>
      </w:pPr>
      <w:r w:rsidRPr="001C6FEC">
        <w:rPr>
          <w:b/>
          <w:bCs/>
        </w:rPr>
        <w:t>Порядок разрешения споров.</w:t>
      </w:r>
    </w:p>
    <w:p w:rsidR="007247B8" w:rsidRPr="001C6FEC" w:rsidRDefault="007247B8">
      <w:pPr>
        <w:widowControl w:val="0"/>
        <w:shd w:val="clear" w:color="auto" w:fill="FFFFFF"/>
        <w:spacing w:after="0" w:line="100" w:lineRule="atLeast"/>
        <w:ind w:firstLine="426"/>
        <w:jc w:val="both"/>
        <w:rPr>
          <w:rFonts w:ascii="Times New Roman" w:hAnsi="Times New Roman" w:cs="Times New Roman"/>
          <w:sz w:val="20"/>
          <w:szCs w:val="20"/>
        </w:rPr>
      </w:pPr>
      <w:r w:rsidRPr="001C6FEC">
        <w:rPr>
          <w:rFonts w:ascii="Times New Roman" w:hAnsi="Times New Roman" w:cs="Times New Roman"/>
          <w:sz w:val="20"/>
          <w:szCs w:val="20"/>
        </w:rPr>
        <w:t>1</w:t>
      </w:r>
      <w:r w:rsidR="00B308B2" w:rsidRPr="001C6FEC">
        <w:rPr>
          <w:rFonts w:ascii="Times New Roman" w:hAnsi="Times New Roman" w:cs="Times New Roman"/>
          <w:sz w:val="20"/>
          <w:szCs w:val="20"/>
        </w:rPr>
        <w:t>0</w:t>
      </w:r>
      <w:r w:rsidRPr="001C6FEC">
        <w:rPr>
          <w:rFonts w:ascii="Times New Roman" w:hAnsi="Times New Roman" w:cs="Times New Roman"/>
          <w:sz w:val="20"/>
          <w:szCs w:val="20"/>
        </w:rPr>
        <w:t xml:space="preserve">.1. Во всем остальном, что не предусмотрено настоящим Договором, Стороны </w:t>
      </w:r>
      <w:r w:rsidRPr="001C6FEC">
        <w:rPr>
          <w:rFonts w:ascii="Times New Roman" w:hAnsi="Times New Roman" w:cs="Times New Roman"/>
          <w:spacing w:val="-2"/>
          <w:sz w:val="20"/>
          <w:szCs w:val="20"/>
        </w:rPr>
        <w:t>руководствуются действующим законодательством Российской Федерации.</w:t>
      </w:r>
    </w:p>
    <w:p w:rsidR="007247B8" w:rsidRPr="001C6FEC" w:rsidRDefault="00B308B2">
      <w:pPr>
        <w:widowControl w:val="0"/>
        <w:shd w:val="clear" w:color="auto" w:fill="FFFFFF"/>
        <w:spacing w:after="0" w:line="100" w:lineRule="atLeast"/>
        <w:ind w:firstLine="426"/>
        <w:jc w:val="both"/>
        <w:rPr>
          <w:rFonts w:ascii="Times New Roman" w:hAnsi="Times New Roman" w:cs="Times New Roman"/>
          <w:sz w:val="20"/>
          <w:szCs w:val="20"/>
        </w:rPr>
      </w:pPr>
      <w:r w:rsidRPr="001C6FEC">
        <w:rPr>
          <w:rFonts w:ascii="Times New Roman" w:hAnsi="Times New Roman" w:cs="Times New Roman"/>
          <w:sz w:val="20"/>
          <w:szCs w:val="20"/>
        </w:rPr>
        <w:t>10</w:t>
      </w:r>
      <w:r w:rsidR="007247B8" w:rsidRPr="001C6FEC">
        <w:rPr>
          <w:rFonts w:ascii="Times New Roman" w:hAnsi="Times New Roman" w:cs="Times New Roman"/>
          <w:sz w:val="20"/>
          <w:szCs w:val="20"/>
        </w:rPr>
        <w:t>.2. Все споры и разногласия между Сторонами относительно настоящего Договора до обращения в суд подлежат разрешению в порядке предъявления письменных претензий. Срок ответа на претензию 30 (Тридцать) календарных дней.</w:t>
      </w:r>
    </w:p>
    <w:p w:rsidR="007247B8" w:rsidRPr="001C6FEC" w:rsidRDefault="00B308B2">
      <w:pPr>
        <w:widowControl w:val="0"/>
        <w:shd w:val="clear" w:color="auto" w:fill="FFFFFF"/>
        <w:spacing w:after="0" w:line="100" w:lineRule="atLeast"/>
        <w:ind w:firstLine="426"/>
        <w:jc w:val="both"/>
        <w:rPr>
          <w:rFonts w:ascii="Times New Roman" w:hAnsi="Times New Roman" w:cs="Times New Roman"/>
          <w:b/>
          <w:bCs/>
          <w:spacing w:val="-1"/>
          <w:sz w:val="20"/>
          <w:szCs w:val="20"/>
        </w:rPr>
      </w:pPr>
      <w:r w:rsidRPr="001C6FEC">
        <w:rPr>
          <w:rFonts w:ascii="Times New Roman" w:hAnsi="Times New Roman" w:cs="Times New Roman"/>
          <w:sz w:val="20"/>
          <w:szCs w:val="20"/>
        </w:rPr>
        <w:t>10</w:t>
      </w:r>
      <w:r w:rsidR="007247B8" w:rsidRPr="001C6FEC">
        <w:rPr>
          <w:rFonts w:ascii="Times New Roman" w:hAnsi="Times New Roman" w:cs="Times New Roman"/>
          <w:sz w:val="20"/>
          <w:szCs w:val="20"/>
        </w:rPr>
        <w:t>.3. В случае не достижения согласия по спорному вопросу в претензионном порядке Стороны передают спор в Йошкар-Олинский городской суд. В случае, если сторонами спора являются юридические лица – в Арбитражном Суде Республики Марий Эл</w:t>
      </w:r>
      <w:r w:rsidR="007247B8" w:rsidRPr="001C6FEC">
        <w:rPr>
          <w:rFonts w:ascii="Times New Roman" w:hAnsi="Times New Roman" w:cs="Times New Roman"/>
          <w:spacing w:val="-2"/>
          <w:sz w:val="20"/>
          <w:szCs w:val="20"/>
        </w:rPr>
        <w:t>.</w:t>
      </w:r>
    </w:p>
    <w:p w:rsidR="007247B8" w:rsidRPr="001C6FEC" w:rsidRDefault="007247B8">
      <w:pPr>
        <w:widowControl w:val="0"/>
        <w:shd w:val="clear" w:color="auto" w:fill="FFFFFF"/>
        <w:spacing w:after="0" w:line="100" w:lineRule="atLeast"/>
        <w:ind w:firstLine="426"/>
        <w:jc w:val="both"/>
        <w:rPr>
          <w:rFonts w:ascii="Times New Roman" w:hAnsi="Times New Roman" w:cs="Times New Roman"/>
          <w:b/>
          <w:bCs/>
          <w:spacing w:val="-1"/>
          <w:sz w:val="20"/>
          <w:szCs w:val="20"/>
        </w:rPr>
      </w:pPr>
    </w:p>
    <w:p w:rsidR="007247B8" w:rsidRPr="001C6FEC" w:rsidRDefault="007247B8">
      <w:pPr>
        <w:pStyle w:val="13"/>
        <w:numPr>
          <w:ilvl w:val="0"/>
          <w:numId w:val="4"/>
        </w:numPr>
        <w:shd w:val="clear" w:color="auto" w:fill="FFFFFF"/>
        <w:ind w:left="0" w:firstLine="426"/>
        <w:jc w:val="center"/>
        <w:rPr>
          <w:spacing w:val="-1"/>
        </w:rPr>
      </w:pPr>
      <w:r w:rsidRPr="001C6FEC">
        <w:rPr>
          <w:b/>
          <w:bCs/>
          <w:spacing w:val="-1"/>
        </w:rPr>
        <w:t>Ответственность Сторон.</w:t>
      </w:r>
    </w:p>
    <w:p w:rsidR="007247B8" w:rsidRPr="001C6FEC" w:rsidRDefault="007247B8">
      <w:pPr>
        <w:widowControl w:val="0"/>
        <w:shd w:val="clear" w:color="auto" w:fill="FFFFFF"/>
        <w:spacing w:after="0" w:line="100" w:lineRule="atLeast"/>
        <w:ind w:firstLine="426"/>
        <w:jc w:val="both"/>
        <w:rPr>
          <w:rFonts w:ascii="Times New Roman" w:hAnsi="Times New Roman" w:cs="Times New Roman"/>
          <w:sz w:val="20"/>
          <w:szCs w:val="20"/>
        </w:rPr>
      </w:pPr>
      <w:r w:rsidRPr="001C6FEC">
        <w:rPr>
          <w:rFonts w:ascii="Times New Roman" w:hAnsi="Times New Roman" w:cs="Times New Roman"/>
          <w:spacing w:val="-1"/>
          <w:sz w:val="20"/>
          <w:szCs w:val="20"/>
        </w:rPr>
        <w:t>1</w:t>
      </w:r>
      <w:r w:rsidR="00B308B2" w:rsidRPr="001C6FEC">
        <w:rPr>
          <w:rFonts w:ascii="Times New Roman" w:hAnsi="Times New Roman" w:cs="Times New Roman"/>
          <w:spacing w:val="-1"/>
          <w:sz w:val="20"/>
          <w:szCs w:val="20"/>
        </w:rPr>
        <w:t>1</w:t>
      </w:r>
      <w:r w:rsidRPr="001C6FEC">
        <w:rPr>
          <w:rFonts w:ascii="Times New Roman" w:hAnsi="Times New Roman" w:cs="Times New Roman"/>
          <w:spacing w:val="-1"/>
          <w:sz w:val="20"/>
          <w:szCs w:val="20"/>
        </w:rPr>
        <w:t>.1. Стороны несут ответственность за неисполнение своих обязательств по настоящему Договору в соответствии с действующим законодательством Российской Федерации.</w:t>
      </w:r>
    </w:p>
    <w:p w:rsidR="007247B8" w:rsidRPr="001C6FEC" w:rsidRDefault="00B308B2">
      <w:pPr>
        <w:widowControl w:val="0"/>
        <w:shd w:val="clear" w:color="auto" w:fill="FFFFFF"/>
        <w:spacing w:after="0" w:line="100" w:lineRule="atLeast"/>
        <w:ind w:firstLine="426"/>
        <w:jc w:val="both"/>
        <w:rPr>
          <w:rFonts w:ascii="Times New Roman" w:hAnsi="Times New Roman" w:cs="Times New Roman"/>
          <w:sz w:val="20"/>
          <w:szCs w:val="20"/>
        </w:rPr>
      </w:pPr>
      <w:r w:rsidRPr="001C6FEC">
        <w:rPr>
          <w:rFonts w:ascii="Times New Roman" w:hAnsi="Times New Roman" w:cs="Times New Roman"/>
          <w:sz w:val="20"/>
          <w:szCs w:val="20"/>
        </w:rPr>
        <w:t>11</w:t>
      </w:r>
      <w:r w:rsidR="007247B8" w:rsidRPr="001C6FEC">
        <w:rPr>
          <w:rFonts w:ascii="Times New Roman" w:hAnsi="Times New Roman" w:cs="Times New Roman"/>
          <w:sz w:val="20"/>
          <w:szCs w:val="20"/>
        </w:rPr>
        <w:t xml:space="preserve">.2. При нарушении Участником долевого строительства сроков оплаты Цены Договора он уплачивает Застройщику неустойку (пени) в размере 1/300 ставки рефинансирования </w:t>
      </w:r>
      <w:r w:rsidR="007247B8" w:rsidRPr="001C6FEC">
        <w:rPr>
          <w:rFonts w:ascii="Times New Roman" w:hAnsi="Times New Roman" w:cs="Times New Roman"/>
          <w:spacing w:val="-1"/>
          <w:sz w:val="20"/>
          <w:szCs w:val="20"/>
        </w:rPr>
        <w:t xml:space="preserve">Центрального банка Российской Федерации, действующей на день исполнения обязательства, от </w:t>
      </w:r>
      <w:r w:rsidR="007247B8" w:rsidRPr="001C6FEC">
        <w:rPr>
          <w:rFonts w:ascii="Times New Roman" w:hAnsi="Times New Roman" w:cs="Times New Roman"/>
          <w:sz w:val="20"/>
          <w:szCs w:val="20"/>
        </w:rPr>
        <w:t>суммы просроченного платежа за каждый день просрочки.</w:t>
      </w:r>
    </w:p>
    <w:p w:rsidR="007247B8" w:rsidRPr="001C6FEC" w:rsidRDefault="00B308B2">
      <w:pPr>
        <w:widowControl w:val="0"/>
        <w:shd w:val="clear" w:color="auto" w:fill="FFFFFF"/>
        <w:spacing w:after="0" w:line="100" w:lineRule="atLeast"/>
        <w:ind w:firstLine="426"/>
        <w:jc w:val="both"/>
        <w:rPr>
          <w:rFonts w:ascii="Times New Roman" w:hAnsi="Times New Roman" w:cs="Times New Roman"/>
          <w:sz w:val="20"/>
          <w:szCs w:val="20"/>
        </w:rPr>
      </w:pPr>
      <w:r w:rsidRPr="001C6FEC">
        <w:rPr>
          <w:rFonts w:ascii="Times New Roman" w:hAnsi="Times New Roman" w:cs="Times New Roman"/>
          <w:sz w:val="20"/>
          <w:szCs w:val="20"/>
        </w:rPr>
        <w:t>11</w:t>
      </w:r>
      <w:r w:rsidR="007247B8" w:rsidRPr="001C6FEC">
        <w:rPr>
          <w:rFonts w:ascii="Times New Roman" w:hAnsi="Times New Roman" w:cs="Times New Roman"/>
          <w:sz w:val="20"/>
          <w:szCs w:val="20"/>
        </w:rPr>
        <w:t xml:space="preserve">.3.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w:t>
      </w:r>
      <w:r w:rsidR="007247B8" w:rsidRPr="001C6FEC">
        <w:rPr>
          <w:rFonts w:ascii="Times New Roman" w:hAnsi="Times New Roman" w:cs="Times New Roman"/>
          <w:spacing w:val="-1"/>
          <w:sz w:val="20"/>
          <w:szCs w:val="20"/>
        </w:rPr>
        <w:t xml:space="preserve">Участнику долевого строительства неустойку (пени) в размере 1/150 ставки рефинансирования Центрального банка Российской Федерации, действующей на день исполнения обязательства, от </w:t>
      </w:r>
      <w:r w:rsidR="007247B8" w:rsidRPr="001C6FEC">
        <w:rPr>
          <w:rFonts w:ascii="Times New Roman" w:hAnsi="Times New Roman" w:cs="Times New Roman"/>
          <w:sz w:val="20"/>
          <w:szCs w:val="20"/>
        </w:rPr>
        <w:t>цены настоящего Договора за каждый день просрочки.</w:t>
      </w:r>
    </w:p>
    <w:p w:rsidR="007247B8" w:rsidRPr="001C6FEC" w:rsidRDefault="00B308B2">
      <w:pPr>
        <w:widowControl w:val="0"/>
        <w:shd w:val="clear" w:color="auto" w:fill="FFFFFF"/>
        <w:spacing w:after="0" w:line="100" w:lineRule="atLeast"/>
        <w:ind w:firstLine="426"/>
        <w:jc w:val="both"/>
        <w:rPr>
          <w:rFonts w:ascii="Times New Roman" w:hAnsi="Times New Roman" w:cs="Times New Roman"/>
          <w:sz w:val="20"/>
          <w:szCs w:val="20"/>
        </w:rPr>
      </w:pPr>
      <w:r w:rsidRPr="001C6FEC">
        <w:rPr>
          <w:rFonts w:ascii="Times New Roman" w:hAnsi="Times New Roman" w:cs="Times New Roman"/>
          <w:sz w:val="20"/>
          <w:szCs w:val="20"/>
        </w:rPr>
        <w:t>11</w:t>
      </w:r>
      <w:r w:rsidR="007247B8" w:rsidRPr="001C6FEC">
        <w:rPr>
          <w:rFonts w:ascii="Times New Roman" w:hAnsi="Times New Roman" w:cs="Times New Roman"/>
          <w:sz w:val="20"/>
          <w:szCs w:val="20"/>
        </w:rPr>
        <w:t>.4. Участник долевого строительства не вправе осуществлять перепланировку/переустройство в Квартире до оформления права собственности Участника долевого строительства на Квартиру.</w:t>
      </w:r>
    </w:p>
    <w:p w:rsidR="007247B8" w:rsidRPr="001C6FEC" w:rsidRDefault="00B308B2">
      <w:pPr>
        <w:widowControl w:val="0"/>
        <w:shd w:val="clear" w:color="auto" w:fill="FFFFFF"/>
        <w:spacing w:after="0" w:line="100" w:lineRule="atLeast"/>
        <w:ind w:firstLine="426"/>
        <w:jc w:val="both"/>
        <w:rPr>
          <w:rFonts w:ascii="Times New Roman" w:hAnsi="Times New Roman" w:cs="Times New Roman"/>
          <w:b/>
          <w:bCs/>
          <w:spacing w:val="-2"/>
          <w:sz w:val="20"/>
          <w:szCs w:val="20"/>
        </w:rPr>
      </w:pPr>
      <w:r w:rsidRPr="001C6FEC">
        <w:rPr>
          <w:rFonts w:ascii="Times New Roman" w:hAnsi="Times New Roman" w:cs="Times New Roman"/>
          <w:sz w:val="20"/>
          <w:szCs w:val="20"/>
        </w:rPr>
        <w:t>11</w:t>
      </w:r>
      <w:r w:rsidR="007247B8" w:rsidRPr="001C6FEC">
        <w:rPr>
          <w:rFonts w:ascii="Times New Roman" w:hAnsi="Times New Roman" w:cs="Times New Roman"/>
          <w:sz w:val="20"/>
          <w:szCs w:val="20"/>
        </w:rPr>
        <w:t>.5. Участник долевого строительства не вправе устанавливать внешние блоки кондиционеров, а также другие дополнительные конструкции на фасаде Дома,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неустойку в размере 10 (Десять) % от Цены Договора.</w:t>
      </w:r>
    </w:p>
    <w:p w:rsidR="007247B8" w:rsidRPr="001C6FEC" w:rsidRDefault="007247B8">
      <w:pPr>
        <w:widowControl w:val="0"/>
        <w:shd w:val="clear" w:color="auto" w:fill="FFFFFF"/>
        <w:spacing w:after="0" w:line="100" w:lineRule="atLeast"/>
        <w:ind w:firstLine="426"/>
        <w:jc w:val="both"/>
        <w:rPr>
          <w:rFonts w:ascii="Times New Roman" w:hAnsi="Times New Roman" w:cs="Times New Roman"/>
          <w:b/>
          <w:bCs/>
          <w:spacing w:val="-2"/>
          <w:sz w:val="20"/>
          <w:szCs w:val="20"/>
        </w:rPr>
      </w:pPr>
    </w:p>
    <w:p w:rsidR="007247B8" w:rsidRPr="001C6FEC" w:rsidRDefault="007247B8">
      <w:pPr>
        <w:pStyle w:val="13"/>
        <w:numPr>
          <w:ilvl w:val="0"/>
          <w:numId w:val="4"/>
        </w:numPr>
        <w:shd w:val="clear" w:color="auto" w:fill="FFFFFF"/>
        <w:ind w:left="0" w:firstLine="426"/>
        <w:jc w:val="center"/>
        <w:rPr>
          <w:b/>
          <w:bCs/>
          <w:spacing w:val="-2"/>
        </w:rPr>
      </w:pPr>
      <w:r w:rsidRPr="001C6FEC">
        <w:rPr>
          <w:b/>
          <w:bCs/>
          <w:spacing w:val="-2"/>
        </w:rPr>
        <w:t>Обстоятельства непреодолимой силы (форс-мажор).</w:t>
      </w:r>
    </w:p>
    <w:p w:rsidR="007247B8" w:rsidRPr="001C6FEC" w:rsidRDefault="007247B8">
      <w:pPr>
        <w:pStyle w:val="13"/>
        <w:shd w:val="clear" w:color="auto" w:fill="FFFFFF"/>
        <w:ind w:left="0" w:firstLine="426"/>
        <w:jc w:val="center"/>
        <w:rPr>
          <w:spacing w:val="-1"/>
        </w:rPr>
      </w:pPr>
      <w:r w:rsidRPr="001C6FEC">
        <w:rPr>
          <w:b/>
          <w:bCs/>
          <w:spacing w:val="-2"/>
        </w:rPr>
        <w:t>Освобождение от ответственности.</w:t>
      </w:r>
    </w:p>
    <w:p w:rsidR="007247B8" w:rsidRPr="001C6FEC" w:rsidRDefault="00B308B2" w:rsidP="000F08A0">
      <w:pPr>
        <w:widowControl w:val="0"/>
        <w:shd w:val="clear" w:color="auto" w:fill="FFFFFF"/>
        <w:spacing w:after="0" w:line="100" w:lineRule="atLeast"/>
        <w:ind w:firstLine="426"/>
        <w:jc w:val="both"/>
        <w:rPr>
          <w:rFonts w:ascii="Times New Roman" w:hAnsi="Times New Roman" w:cs="Times New Roman"/>
          <w:sz w:val="20"/>
          <w:szCs w:val="20"/>
        </w:rPr>
      </w:pPr>
      <w:r w:rsidRPr="001C6FEC">
        <w:rPr>
          <w:rFonts w:ascii="Times New Roman" w:hAnsi="Times New Roman" w:cs="Times New Roman"/>
          <w:spacing w:val="-1"/>
          <w:sz w:val="20"/>
          <w:szCs w:val="20"/>
        </w:rPr>
        <w:t>12</w:t>
      </w:r>
      <w:r w:rsidR="007247B8" w:rsidRPr="001C6FEC">
        <w:rPr>
          <w:rFonts w:ascii="Times New Roman" w:hAnsi="Times New Roman" w:cs="Times New Roman"/>
          <w:spacing w:val="-1"/>
          <w:sz w:val="20"/>
          <w:szCs w:val="20"/>
        </w:rPr>
        <w:t xml:space="preserve">.1. Стороны освобождаются от ответственности за неисполнение или ненадлежащее </w:t>
      </w:r>
      <w:r w:rsidR="007247B8" w:rsidRPr="001C6FEC">
        <w:rPr>
          <w:rFonts w:ascii="Times New Roman" w:hAnsi="Times New Roman" w:cs="Times New Roman"/>
          <w:sz w:val="20"/>
          <w:szCs w:val="20"/>
        </w:rPr>
        <w:t xml:space="preserve">исполнение обязательств, принятых на себя по настоящему Договору, если надлежащее </w:t>
      </w:r>
      <w:r w:rsidR="007247B8" w:rsidRPr="001C6FEC">
        <w:rPr>
          <w:rFonts w:ascii="Times New Roman" w:hAnsi="Times New Roman" w:cs="Times New Roman"/>
          <w:spacing w:val="-1"/>
          <w:sz w:val="20"/>
          <w:szCs w:val="20"/>
        </w:rPr>
        <w:t>исполнение оказалось невозможным вследствие наступления обстоятельств непреодолимой силы.</w:t>
      </w:r>
    </w:p>
    <w:p w:rsidR="007247B8" w:rsidRPr="001C6FEC" w:rsidRDefault="00B308B2">
      <w:pPr>
        <w:widowControl w:val="0"/>
        <w:shd w:val="clear" w:color="auto" w:fill="FFFFFF"/>
        <w:spacing w:after="0" w:line="100" w:lineRule="atLeast"/>
        <w:ind w:firstLine="426"/>
        <w:jc w:val="both"/>
        <w:rPr>
          <w:rFonts w:ascii="Times New Roman" w:hAnsi="Times New Roman" w:cs="Times New Roman"/>
          <w:spacing w:val="-1"/>
          <w:sz w:val="20"/>
          <w:szCs w:val="20"/>
        </w:rPr>
      </w:pPr>
      <w:r w:rsidRPr="001C6FEC">
        <w:rPr>
          <w:rFonts w:ascii="Times New Roman" w:hAnsi="Times New Roman" w:cs="Times New Roman"/>
          <w:sz w:val="20"/>
          <w:szCs w:val="20"/>
        </w:rPr>
        <w:t>12</w:t>
      </w:r>
      <w:r w:rsidR="007247B8" w:rsidRPr="001C6FEC">
        <w:rPr>
          <w:rFonts w:ascii="Times New Roman" w:hAnsi="Times New Roman" w:cs="Times New Roman"/>
          <w:sz w:val="20"/>
          <w:szCs w:val="20"/>
        </w:rPr>
        <w:t xml:space="preserve">.2. Понятием обстоятельств непреодолимой силы охватываются внешние и чрезвычайные события, отсутствовавшие во время подписания настоящего Договора и </w:t>
      </w:r>
      <w:r w:rsidR="007247B8" w:rsidRPr="001C6FEC">
        <w:rPr>
          <w:rFonts w:ascii="Times New Roman" w:hAnsi="Times New Roman" w:cs="Times New Roman"/>
          <w:spacing w:val="-2"/>
          <w:sz w:val="20"/>
          <w:szCs w:val="20"/>
        </w:rPr>
        <w:t xml:space="preserve">наступившие помимо воли и желания Сторон, действия которых Стороны не могли предотвратить </w:t>
      </w:r>
      <w:r w:rsidR="007247B8" w:rsidRPr="001C6FEC">
        <w:rPr>
          <w:rFonts w:ascii="Times New Roman" w:hAnsi="Times New Roman" w:cs="Times New Roman"/>
          <w:sz w:val="20"/>
          <w:szCs w:val="20"/>
        </w:rPr>
        <w:t>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катастрофы и стихийные бедствия, акты и действия государственных и муниципальных органов, делающие невозможными исполнение обязательств по настоящему Договору в соответствии с законным порядком.</w:t>
      </w:r>
    </w:p>
    <w:p w:rsidR="007247B8" w:rsidRPr="001C6FEC" w:rsidRDefault="00B308B2">
      <w:pPr>
        <w:widowControl w:val="0"/>
        <w:shd w:val="clear" w:color="auto" w:fill="FFFFFF"/>
        <w:spacing w:after="0" w:line="100" w:lineRule="atLeast"/>
        <w:ind w:firstLine="426"/>
        <w:jc w:val="both"/>
        <w:rPr>
          <w:rFonts w:ascii="Times New Roman" w:hAnsi="Times New Roman" w:cs="Times New Roman"/>
          <w:sz w:val="20"/>
          <w:szCs w:val="20"/>
        </w:rPr>
      </w:pPr>
      <w:r w:rsidRPr="001C6FEC">
        <w:rPr>
          <w:rFonts w:ascii="Times New Roman" w:hAnsi="Times New Roman" w:cs="Times New Roman"/>
          <w:spacing w:val="-1"/>
          <w:sz w:val="20"/>
          <w:szCs w:val="20"/>
        </w:rPr>
        <w:t>12</w:t>
      </w:r>
      <w:r w:rsidR="007247B8" w:rsidRPr="001C6FEC">
        <w:rPr>
          <w:rFonts w:ascii="Times New Roman" w:hAnsi="Times New Roman" w:cs="Times New Roman"/>
          <w:spacing w:val="-1"/>
          <w:sz w:val="20"/>
          <w:szCs w:val="20"/>
        </w:rPr>
        <w:t xml:space="preserve">.3. Сторона, для которой исполнение обязательств по настоящему Договору стало невозможным в связи с наступлением обстоятельств непреодолимой силы, должна не позднее 10 </w:t>
      </w:r>
      <w:r w:rsidR="007247B8" w:rsidRPr="001C6FEC">
        <w:rPr>
          <w:rFonts w:ascii="Times New Roman" w:hAnsi="Times New Roman" w:cs="Times New Roman"/>
          <w:sz w:val="20"/>
          <w:szCs w:val="20"/>
        </w:rPr>
        <w:t xml:space="preserve">(десяти) календарных дней с момента наступления таких обстоятельств письменно известить </w:t>
      </w:r>
      <w:r w:rsidR="007247B8" w:rsidRPr="001C6FEC">
        <w:rPr>
          <w:rFonts w:ascii="Times New Roman" w:hAnsi="Times New Roman" w:cs="Times New Roman"/>
          <w:spacing w:val="-1"/>
          <w:sz w:val="20"/>
          <w:szCs w:val="20"/>
        </w:rPr>
        <w:t xml:space="preserve">другую Сторону о наступлении, виде и возможной продолжительности действия обстоятельств </w:t>
      </w:r>
      <w:r w:rsidR="007247B8" w:rsidRPr="001C6FEC">
        <w:rPr>
          <w:rFonts w:ascii="Times New Roman" w:hAnsi="Times New Roman" w:cs="Times New Roman"/>
          <w:sz w:val="20"/>
          <w:szCs w:val="20"/>
        </w:rPr>
        <w:t xml:space="preserve">непреодолимой силы, препятствующих исполнению настоящего Договора. Если о </w:t>
      </w:r>
      <w:r w:rsidR="007247B8" w:rsidRPr="001C6FEC">
        <w:rPr>
          <w:rFonts w:ascii="Times New Roman" w:hAnsi="Times New Roman" w:cs="Times New Roman"/>
          <w:spacing w:val="-2"/>
          <w:sz w:val="20"/>
          <w:szCs w:val="20"/>
        </w:rPr>
        <w:t xml:space="preserve">вышеупомянутых событиях не будет своевременно сообщено, Стороны теряют право ссылаться на </w:t>
      </w:r>
      <w:r w:rsidR="007247B8" w:rsidRPr="001C6FEC">
        <w:rPr>
          <w:rFonts w:ascii="Times New Roman" w:hAnsi="Times New Roman" w:cs="Times New Roman"/>
          <w:sz w:val="20"/>
          <w:szCs w:val="20"/>
        </w:rPr>
        <w:t xml:space="preserve">указанные обстоятельства как на причину невыполнения своих обязательств по настоящему </w:t>
      </w:r>
      <w:r w:rsidR="007247B8" w:rsidRPr="001C6FEC">
        <w:rPr>
          <w:rFonts w:ascii="Times New Roman" w:hAnsi="Times New Roman" w:cs="Times New Roman"/>
          <w:spacing w:val="-2"/>
          <w:sz w:val="20"/>
          <w:szCs w:val="20"/>
        </w:rPr>
        <w:t xml:space="preserve">Договору. Достаточным подтверждением обстоятельств непреодолимой силы является письменное </w:t>
      </w:r>
      <w:r w:rsidR="007247B8" w:rsidRPr="001C6FEC">
        <w:rPr>
          <w:rFonts w:ascii="Times New Roman" w:hAnsi="Times New Roman" w:cs="Times New Roman"/>
          <w:sz w:val="20"/>
          <w:szCs w:val="20"/>
        </w:rPr>
        <w:t>свидетельство, выданное соответствующей торгово-промышленной палатой или иным компетентным органом.</w:t>
      </w:r>
    </w:p>
    <w:p w:rsidR="007247B8" w:rsidRPr="001C6FEC" w:rsidRDefault="00B308B2">
      <w:pPr>
        <w:widowControl w:val="0"/>
        <w:shd w:val="clear" w:color="auto" w:fill="FFFFFF"/>
        <w:spacing w:after="0" w:line="100" w:lineRule="atLeast"/>
        <w:ind w:firstLine="426"/>
        <w:jc w:val="both"/>
        <w:rPr>
          <w:rFonts w:ascii="Times New Roman" w:hAnsi="Times New Roman" w:cs="Times New Roman"/>
          <w:sz w:val="20"/>
          <w:szCs w:val="20"/>
        </w:rPr>
      </w:pPr>
      <w:r w:rsidRPr="001C6FEC">
        <w:rPr>
          <w:rFonts w:ascii="Times New Roman" w:hAnsi="Times New Roman" w:cs="Times New Roman"/>
          <w:sz w:val="20"/>
          <w:szCs w:val="20"/>
        </w:rPr>
        <w:t>12</w:t>
      </w:r>
      <w:r w:rsidR="007247B8" w:rsidRPr="001C6FEC">
        <w:rPr>
          <w:rFonts w:ascii="Times New Roman" w:hAnsi="Times New Roman" w:cs="Times New Roman"/>
          <w:sz w:val="20"/>
          <w:szCs w:val="20"/>
        </w:rPr>
        <w:t xml:space="preserve">.4.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w:t>
      </w:r>
      <w:r w:rsidR="007247B8" w:rsidRPr="001C6FEC">
        <w:rPr>
          <w:rFonts w:ascii="Times New Roman" w:hAnsi="Times New Roman" w:cs="Times New Roman"/>
          <w:spacing w:val="-1"/>
          <w:sz w:val="20"/>
          <w:szCs w:val="20"/>
        </w:rPr>
        <w:t>продолжительности обстоятельств и разумному сроку для устранения их последствий.</w:t>
      </w:r>
    </w:p>
    <w:p w:rsidR="007247B8" w:rsidRPr="001C6FEC" w:rsidRDefault="00B308B2">
      <w:pPr>
        <w:widowControl w:val="0"/>
        <w:shd w:val="clear" w:color="auto" w:fill="FFFFFF"/>
        <w:spacing w:after="0" w:line="100" w:lineRule="atLeast"/>
        <w:ind w:firstLine="426"/>
        <w:jc w:val="both"/>
        <w:rPr>
          <w:rFonts w:ascii="Times New Roman" w:hAnsi="Times New Roman" w:cs="Times New Roman"/>
          <w:b/>
          <w:bCs/>
          <w:spacing w:val="-2"/>
          <w:sz w:val="20"/>
          <w:szCs w:val="20"/>
        </w:rPr>
      </w:pPr>
      <w:r w:rsidRPr="001C6FEC">
        <w:rPr>
          <w:rFonts w:ascii="Times New Roman" w:hAnsi="Times New Roman" w:cs="Times New Roman"/>
          <w:sz w:val="20"/>
          <w:szCs w:val="20"/>
        </w:rPr>
        <w:t>12</w:t>
      </w:r>
      <w:r w:rsidR="007247B8" w:rsidRPr="001C6FEC">
        <w:rPr>
          <w:rFonts w:ascii="Times New Roman" w:hAnsi="Times New Roman" w:cs="Times New Roman"/>
          <w:sz w:val="20"/>
          <w:szCs w:val="20"/>
        </w:rPr>
        <w:t xml:space="preserve">.5. Если действие обстоятельств непреодолимой силы продолжается более 90 (девяносто) календарных дней, Стороны должны договориться о порядке исполнения или </w:t>
      </w:r>
      <w:r w:rsidR="007247B8" w:rsidRPr="001C6FEC">
        <w:rPr>
          <w:rFonts w:ascii="Times New Roman" w:hAnsi="Times New Roman" w:cs="Times New Roman"/>
          <w:spacing w:val="-1"/>
          <w:sz w:val="20"/>
          <w:szCs w:val="20"/>
        </w:rPr>
        <w:t xml:space="preserve">прекращении настоящего Договора. Если соглашение Сторонами не достигнуто, любая из Сторон </w:t>
      </w:r>
      <w:r w:rsidR="007247B8" w:rsidRPr="001C6FEC">
        <w:rPr>
          <w:rFonts w:ascii="Times New Roman" w:hAnsi="Times New Roman" w:cs="Times New Roman"/>
          <w:sz w:val="20"/>
          <w:szCs w:val="20"/>
        </w:rPr>
        <w:t xml:space="preserve">вправе в одностороннем порядке отказаться от исполнения условий настоящего Договора, </w:t>
      </w:r>
      <w:r w:rsidR="007247B8" w:rsidRPr="001C6FEC">
        <w:rPr>
          <w:rFonts w:ascii="Times New Roman" w:hAnsi="Times New Roman" w:cs="Times New Roman"/>
          <w:spacing w:val="-2"/>
          <w:sz w:val="20"/>
          <w:szCs w:val="20"/>
        </w:rPr>
        <w:t xml:space="preserve">предварительно уведомив об этом другую Сторону путем направления заказным письмом другой </w:t>
      </w:r>
      <w:r w:rsidR="007247B8" w:rsidRPr="001C6FEC">
        <w:rPr>
          <w:rFonts w:ascii="Times New Roman" w:hAnsi="Times New Roman" w:cs="Times New Roman"/>
          <w:sz w:val="20"/>
          <w:szCs w:val="20"/>
        </w:rPr>
        <w:t xml:space="preserve">Стороне соответствующего извещения не менее чем за 1 (один) месяц до отказа от исполнения </w:t>
      </w:r>
      <w:r w:rsidR="007247B8" w:rsidRPr="001C6FEC">
        <w:rPr>
          <w:rFonts w:ascii="Times New Roman" w:hAnsi="Times New Roman" w:cs="Times New Roman"/>
          <w:spacing w:val="-2"/>
          <w:sz w:val="20"/>
          <w:szCs w:val="20"/>
        </w:rPr>
        <w:t xml:space="preserve">условий настоящего Договора. Указанный порядок одностороннего отказа от исполнения условий </w:t>
      </w:r>
      <w:r w:rsidR="007247B8" w:rsidRPr="001C6FEC">
        <w:rPr>
          <w:rFonts w:ascii="Times New Roman" w:hAnsi="Times New Roman" w:cs="Times New Roman"/>
          <w:spacing w:val="-1"/>
          <w:sz w:val="20"/>
          <w:szCs w:val="20"/>
        </w:rPr>
        <w:t>настоящего Договора не применяется в случаях, отличных от описанного в настоящем пункте.</w:t>
      </w:r>
    </w:p>
    <w:p w:rsidR="007247B8" w:rsidRPr="001C6FEC" w:rsidRDefault="007247B8">
      <w:pPr>
        <w:widowControl w:val="0"/>
        <w:shd w:val="clear" w:color="auto" w:fill="FFFFFF"/>
        <w:spacing w:after="0" w:line="100" w:lineRule="atLeast"/>
        <w:ind w:firstLine="426"/>
        <w:jc w:val="both"/>
        <w:rPr>
          <w:rFonts w:ascii="Times New Roman" w:hAnsi="Times New Roman" w:cs="Times New Roman"/>
          <w:b/>
          <w:bCs/>
          <w:spacing w:val="-2"/>
          <w:sz w:val="20"/>
          <w:szCs w:val="20"/>
        </w:rPr>
      </w:pPr>
    </w:p>
    <w:p w:rsidR="007247B8" w:rsidRPr="001C6FEC" w:rsidRDefault="00B308B2">
      <w:pPr>
        <w:widowControl w:val="0"/>
        <w:shd w:val="clear" w:color="auto" w:fill="FFFFFF"/>
        <w:spacing w:after="0" w:line="100" w:lineRule="atLeast"/>
        <w:ind w:firstLine="426"/>
        <w:jc w:val="center"/>
        <w:rPr>
          <w:rFonts w:ascii="Times New Roman" w:hAnsi="Times New Roman" w:cs="Times New Roman"/>
          <w:b/>
          <w:bCs/>
          <w:spacing w:val="-2"/>
          <w:sz w:val="20"/>
          <w:szCs w:val="20"/>
        </w:rPr>
      </w:pPr>
      <w:r w:rsidRPr="001C6FEC">
        <w:rPr>
          <w:rFonts w:ascii="Times New Roman" w:hAnsi="Times New Roman" w:cs="Times New Roman"/>
          <w:b/>
          <w:bCs/>
          <w:spacing w:val="-2"/>
          <w:sz w:val="20"/>
          <w:szCs w:val="20"/>
        </w:rPr>
        <w:t>13</w:t>
      </w:r>
      <w:r w:rsidR="007247B8" w:rsidRPr="001C6FEC">
        <w:rPr>
          <w:rFonts w:ascii="Times New Roman" w:hAnsi="Times New Roman" w:cs="Times New Roman"/>
          <w:b/>
          <w:bCs/>
          <w:spacing w:val="-2"/>
          <w:sz w:val="20"/>
          <w:szCs w:val="20"/>
        </w:rPr>
        <w:t>.  Согласие Участника долевого строительства на обработку персональных данных</w:t>
      </w:r>
    </w:p>
    <w:p w:rsidR="007247B8" w:rsidRPr="001C6FEC" w:rsidRDefault="007247B8">
      <w:pPr>
        <w:widowControl w:val="0"/>
        <w:shd w:val="clear" w:color="auto" w:fill="FFFFFF"/>
        <w:spacing w:after="0" w:line="100" w:lineRule="atLeast"/>
        <w:ind w:firstLine="425"/>
        <w:jc w:val="both"/>
        <w:rPr>
          <w:rFonts w:ascii="Times New Roman" w:hAnsi="Times New Roman" w:cs="Times New Roman"/>
          <w:bCs/>
          <w:spacing w:val="-2"/>
          <w:sz w:val="20"/>
          <w:szCs w:val="20"/>
        </w:rPr>
      </w:pPr>
      <w:r w:rsidRPr="001C6FEC">
        <w:rPr>
          <w:rFonts w:ascii="Times New Roman" w:hAnsi="Times New Roman" w:cs="Times New Roman"/>
          <w:bCs/>
          <w:spacing w:val="-2"/>
          <w:sz w:val="20"/>
          <w:szCs w:val="20"/>
        </w:rPr>
        <w:t>1</w:t>
      </w:r>
      <w:r w:rsidR="00B308B2" w:rsidRPr="001C6FEC">
        <w:rPr>
          <w:rFonts w:ascii="Times New Roman" w:hAnsi="Times New Roman" w:cs="Times New Roman"/>
          <w:bCs/>
          <w:spacing w:val="-2"/>
          <w:sz w:val="20"/>
          <w:szCs w:val="20"/>
        </w:rPr>
        <w:t>3</w:t>
      </w:r>
      <w:r w:rsidRPr="001C6FEC">
        <w:rPr>
          <w:rFonts w:ascii="Times New Roman" w:hAnsi="Times New Roman" w:cs="Times New Roman"/>
          <w:bCs/>
          <w:spacing w:val="-2"/>
          <w:sz w:val="20"/>
          <w:szCs w:val="20"/>
        </w:rPr>
        <w:t>.1. Заключая настоящий договор, Участник долевого строительства,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rsidR="007247B8" w:rsidRPr="001C6FEC" w:rsidRDefault="007247B8">
      <w:pPr>
        <w:widowControl w:val="0"/>
        <w:shd w:val="clear" w:color="auto" w:fill="FFFFFF"/>
        <w:spacing w:after="0" w:line="100" w:lineRule="atLeast"/>
        <w:ind w:firstLine="425"/>
        <w:jc w:val="both"/>
        <w:rPr>
          <w:rFonts w:ascii="Times New Roman" w:hAnsi="Times New Roman" w:cs="Times New Roman"/>
          <w:bCs/>
          <w:spacing w:val="-2"/>
          <w:sz w:val="20"/>
          <w:szCs w:val="20"/>
        </w:rPr>
      </w:pPr>
      <w:r w:rsidRPr="001C6FEC">
        <w:rPr>
          <w:rFonts w:ascii="Times New Roman" w:hAnsi="Times New Roman" w:cs="Times New Roman"/>
          <w:bCs/>
          <w:spacing w:val="-2"/>
          <w:sz w:val="20"/>
          <w:szCs w:val="20"/>
        </w:rPr>
        <w:t>1</w:t>
      </w:r>
      <w:r w:rsidR="00B308B2" w:rsidRPr="001C6FEC">
        <w:rPr>
          <w:rFonts w:ascii="Times New Roman" w:hAnsi="Times New Roman" w:cs="Times New Roman"/>
          <w:bCs/>
          <w:spacing w:val="-2"/>
          <w:sz w:val="20"/>
          <w:szCs w:val="20"/>
        </w:rPr>
        <w:t>3</w:t>
      </w:r>
      <w:r w:rsidRPr="001C6FEC">
        <w:rPr>
          <w:rFonts w:ascii="Times New Roman" w:hAnsi="Times New Roman" w:cs="Times New Roman"/>
          <w:bCs/>
          <w:spacing w:val="-2"/>
          <w:sz w:val="20"/>
          <w:szCs w:val="20"/>
        </w:rPr>
        <w:t>.2. Целью обработки персональных данных Участника долевого строительства является заключение и исполнение Сторонами настоящего договора, в котором Участник долевого строительства, как субъект персональных данных, является стороной.</w:t>
      </w:r>
    </w:p>
    <w:p w:rsidR="007247B8" w:rsidRPr="001C6FEC" w:rsidRDefault="007247B8">
      <w:pPr>
        <w:widowControl w:val="0"/>
        <w:shd w:val="clear" w:color="auto" w:fill="FFFFFF"/>
        <w:spacing w:after="0" w:line="100" w:lineRule="atLeast"/>
        <w:ind w:firstLine="425"/>
        <w:jc w:val="both"/>
        <w:rPr>
          <w:rFonts w:ascii="Times New Roman" w:hAnsi="Times New Roman" w:cs="Times New Roman"/>
          <w:bCs/>
          <w:spacing w:val="-2"/>
          <w:sz w:val="20"/>
          <w:szCs w:val="20"/>
        </w:rPr>
      </w:pPr>
      <w:r w:rsidRPr="001C6FEC">
        <w:rPr>
          <w:rFonts w:ascii="Times New Roman" w:hAnsi="Times New Roman" w:cs="Times New Roman"/>
          <w:bCs/>
          <w:spacing w:val="-2"/>
          <w:sz w:val="20"/>
          <w:szCs w:val="20"/>
        </w:rPr>
        <w:t>1</w:t>
      </w:r>
      <w:r w:rsidR="00B308B2" w:rsidRPr="001C6FEC">
        <w:rPr>
          <w:rFonts w:ascii="Times New Roman" w:hAnsi="Times New Roman" w:cs="Times New Roman"/>
          <w:bCs/>
          <w:spacing w:val="-2"/>
          <w:sz w:val="20"/>
          <w:szCs w:val="20"/>
        </w:rPr>
        <w:t>3</w:t>
      </w:r>
      <w:r w:rsidRPr="001C6FEC">
        <w:rPr>
          <w:rFonts w:ascii="Times New Roman" w:hAnsi="Times New Roman" w:cs="Times New Roman"/>
          <w:bCs/>
          <w:spacing w:val="-2"/>
          <w:sz w:val="20"/>
          <w:szCs w:val="20"/>
        </w:rPr>
        <w:t>.3.  В перечень персональных данных Участника долевого строительства, на обработку которых дает согласие субъекта персональных данных, входят:</w:t>
      </w:r>
    </w:p>
    <w:p w:rsidR="007247B8" w:rsidRPr="001C6FEC" w:rsidRDefault="007247B8">
      <w:pPr>
        <w:widowControl w:val="0"/>
        <w:shd w:val="clear" w:color="auto" w:fill="FFFFFF"/>
        <w:spacing w:after="0" w:line="100" w:lineRule="atLeast"/>
        <w:ind w:firstLine="425"/>
        <w:jc w:val="both"/>
        <w:rPr>
          <w:rFonts w:ascii="Times New Roman" w:hAnsi="Times New Roman" w:cs="Times New Roman"/>
          <w:bCs/>
          <w:spacing w:val="-2"/>
          <w:sz w:val="20"/>
          <w:szCs w:val="20"/>
        </w:rPr>
      </w:pPr>
      <w:r w:rsidRPr="001C6FEC">
        <w:rPr>
          <w:rFonts w:ascii="Times New Roman" w:hAnsi="Times New Roman" w:cs="Times New Roman"/>
          <w:bCs/>
          <w:spacing w:val="-2"/>
          <w:sz w:val="20"/>
          <w:szCs w:val="20"/>
        </w:rPr>
        <w:t>1)  фамилия, имя, отчество, дата рождения Участника долевого строительства;</w:t>
      </w:r>
    </w:p>
    <w:p w:rsidR="007247B8" w:rsidRPr="001C6FEC" w:rsidRDefault="007247B8">
      <w:pPr>
        <w:widowControl w:val="0"/>
        <w:shd w:val="clear" w:color="auto" w:fill="FFFFFF"/>
        <w:spacing w:after="0" w:line="100" w:lineRule="atLeast"/>
        <w:ind w:firstLine="425"/>
        <w:jc w:val="both"/>
        <w:rPr>
          <w:rFonts w:ascii="Times New Roman" w:hAnsi="Times New Roman" w:cs="Times New Roman"/>
          <w:bCs/>
          <w:spacing w:val="-2"/>
          <w:sz w:val="20"/>
          <w:szCs w:val="20"/>
        </w:rPr>
      </w:pPr>
      <w:r w:rsidRPr="001C6FEC">
        <w:rPr>
          <w:rFonts w:ascii="Times New Roman" w:hAnsi="Times New Roman" w:cs="Times New Roman"/>
          <w:bCs/>
          <w:spacing w:val="-2"/>
          <w:sz w:val="20"/>
          <w:szCs w:val="20"/>
        </w:rPr>
        <w:t>2)  данные адреса места жительства и регистрации по месту жительства Участника долевого строительства;</w:t>
      </w:r>
    </w:p>
    <w:p w:rsidR="007247B8" w:rsidRPr="001C6FEC" w:rsidRDefault="007247B8">
      <w:pPr>
        <w:widowControl w:val="0"/>
        <w:shd w:val="clear" w:color="auto" w:fill="FFFFFF"/>
        <w:spacing w:after="0" w:line="100" w:lineRule="atLeast"/>
        <w:ind w:firstLine="425"/>
        <w:jc w:val="both"/>
        <w:rPr>
          <w:rFonts w:ascii="Times New Roman" w:hAnsi="Times New Roman" w:cs="Times New Roman"/>
          <w:bCs/>
          <w:spacing w:val="-2"/>
          <w:sz w:val="20"/>
          <w:szCs w:val="20"/>
        </w:rPr>
      </w:pPr>
      <w:r w:rsidRPr="001C6FEC">
        <w:rPr>
          <w:rFonts w:ascii="Times New Roman" w:hAnsi="Times New Roman" w:cs="Times New Roman"/>
          <w:bCs/>
          <w:spacing w:val="-2"/>
          <w:sz w:val="20"/>
          <w:szCs w:val="20"/>
        </w:rPr>
        <w:t>3)  данные документа, удостоверяющего личность Участника долевого строительства;</w:t>
      </w:r>
    </w:p>
    <w:p w:rsidR="007247B8" w:rsidRPr="001C6FEC" w:rsidRDefault="007247B8">
      <w:pPr>
        <w:widowControl w:val="0"/>
        <w:shd w:val="clear" w:color="auto" w:fill="FFFFFF"/>
        <w:spacing w:after="0" w:line="100" w:lineRule="atLeast"/>
        <w:ind w:firstLine="425"/>
        <w:jc w:val="both"/>
        <w:rPr>
          <w:rFonts w:ascii="Times New Roman" w:hAnsi="Times New Roman" w:cs="Times New Roman"/>
          <w:bCs/>
          <w:spacing w:val="-2"/>
          <w:sz w:val="20"/>
          <w:szCs w:val="20"/>
        </w:rPr>
      </w:pPr>
      <w:r w:rsidRPr="001C6FEC">
        <w:rPr>
          <w:rFonts w:ascii="Times New Roman" w:hAnsi="Times New Roman" w:cs="Times New Roman"/>
          <w:bCs/>
          <w:spacing w:val="-2"/>
          <w:sz w:val="20"/>
          <w:szCs w:val="20"/>
        </w:rPr>
        <w:t>4)  номер контактного телефона Участника долевого строительства;</w:t>
      </w:r>
    </w:p>
    <w:p w:rsidR="007247B8" w:rsidRPr="001C6FEC" w:rsidRDefault="00B308B2">
      <w:pPr>
        <w:widowControl w:val="0"/>
        <w:shd w:val="clear" w:color="auto" w:fill="FFFFFF"/>
        <w:spacing w:after="0" w:line="100" w:lineRule="atLeast"/>
        <w:ind w:firstLine="425"/>
        <w:jc w:val="both"/>
        <w:rPr>
          <w:rFonts w:ascii="Times New Roman" w:hAnsi="Times New Roman" w:cs="Times New Roman"/>
          <w:bCs/>
          <w:spacing w:val="-2"/>
          <w:sz w:val="20"/>
          <w:szCs w:val="20"/>
        </w:rPr>
      </w:pPr>
      <w:r w:rsidRPr="001C6FEC">
        <w:rPr>
          <w:rFonts w:ascii="Times New Roman" w:hAnsi="Times New Roman" w:cs="Times New Roman"/>
          <w:bCs/>
          <w:spacing w:val="-2"/>
          <w:sz w:val="20"/>
          <w:szCs w:val="20"/>
        </w:rPr>
        <w:t>13</w:t>
      </w:r>
      <w:r w:rsidR="007247B8" w:rsidRPr="001C6FEC">
        <w:rPr>
          <w:rFonts w:ascii="Times New Roman" w:hAnsi="Times New Roman" w:cs="Times New Roman"/>
          <w:bCs/>
          <w:spacing w:val="-2"/>
          <w:sz w:val="20"/>
          <w:szCs w:val="20"/>
        </w:rPr>
        <w:t>.4.  Участник долевого строительства выражает согласие на передачу его персональных данных лицу, которое будет осуществлять обработку персональных данных Участника долевого строительства по поручению Застройщика.</w:t>
      </w:r>
    </w:p>
    <w:p w:rsidR="007247B8" w:rsidRPr="001C6FEC" w:rsidRDefault="00B308B2">
      <w:pPr>
        <w:widowControl w:val="0"/>
        <w:shd w:val="clear" w:color="auto" w:fill="FFFFFF"/>
        <w:spacing w:after="0" w:line="100" w:lineRule="atLeast"/>
        <w:ind w:firstLine="425"/>
        <w:jc w:val="both"/>
        <w:rPr>
          <w:rFonts w:ascii="Times New Roman" w:hAnsi="Times New Roman" w:cs="Times New Roman"/>
          <w:bCs/>
          <w:spacing w:val="-2"/>
          <w:sz w:val="20"/>
          <w:szCs w:val="20"/>
        </w:rPr>
      </w:pPr>
      <w:r w:rsidRPr="001C6FEC">
        <w:rPr>
          <w:rFonts w:ascii="Times New Roman" w:hAnsi="Times New Roman" w:cs="Times New Roman"/>
          <w:bCs/>
          <w:spacing w:val="-2"/>
          <w:sz w:val="20"/>
          <w:szCs w:val="20"/>
        </w:rPr>
        <w:t>13</w:t>
      </w:r>
      <w:r w:rsidR="007247B8" w:rsidRPr="001C6FEC">
        <w:rPr>
          <w:rFonts w:ascii="Times New Roman" w:hAnsi="Times New Roman" w:cs="Times New Roman"/>
          <w:bCs/>
          <w:spacing w:val="-2"/>
          <w:sz w:val="20"/>
          <w:szCs w:val="20"/>
        </w:rPr>
        <w:t xml:space="preserve">.5.  Перечень действий с персональными данными, на совершение которых дает согласие, общее описание </w:t>
      </w:r>
      <w:r w:rsidR="007247B8" w:rsidRPr="001C6FEC">
        <w:rPr>
          <w:rFonts w:ascii="Times New Roman" w:hAnsi="Times New Roman" w:cs="Times New Roman"/>
          <w:bCs/>
          <w:spacing w:val="-2"/>
          <w:sz w:val="20"/>
          <w:szCs w:val="20"/>
        </w:rPr>
        <w:lastRenderedPageBreak/>
        <w:t>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(Управлению Федеральной службы государственной регистрации, кадастра и картографии по Республике Марий Эл).</w:t>
      </w:r>
    </w:p>
    <w:p w:rsidR="007247B8" w:rsidRPr="001C6FEC" w:rsidRDefault="007247B8">
      <w:pPr>
        <w:widowControl w:val="0"/>
        <w:shd w:val="clear" w:color="auto" w:fill="FFFFFF"/>
        <w:spacing w:after="0" w:line="100" w:lineRule="atLeast"/>
        <w:ind w:firstLine="425"/>
        <w:jc w:val="both"/>
        <w:rPr>
          <w:rFonts w:ascii="Times New Roman" w:hAnsi="Times New Roman" w:cs="Times New Roman"/>
          <w:bCs/>
          <w:spacing w:val="-2"/>
          <w:sz w:val="20"/>
          <w:szCs w:val="20"/>
        </w:rPr>
      </w:pPr>
      <w:r w:rsidRPr="001C6FEC">
        <w:rPr>
          <w:rFonts w:ascii="Times New Roman" w:hAnsi="Times New Roman" w:cs="Times New Roman"/>
          <w:bCs/>
          <w:spacing w:val="-2"/>
          <w:sz w:val="20"/>
          <w:szCs w:val="20"/>
        </w:rPr>
        <w:t xml:space="preserve"> Способы обработки: автоматизированные и неавтоматизированные.</w:t>
      </w:r>
    </w:p>
    <w:p w:rsidR="007247B8" w:rsidRPr="001C6FEC" w:rsidRDefault="00B308B2">
      <w:pPr>
        <w:widowControl w:val="0"/>
        <w:shd w:val="clear" w:color="auto" w:fill="FFFFFF"/>
        <w:spacing w:after="0" w:line="100" w:lineRule="atLeast"/>
        <w:ind w:firstLine="425"/>
        <w:jc w:val="both"/>
        <w:rPr>
          <w:rFonts w:ascii="Times New Roman" w:hAnsi="Times New Roman" w:cs="Times New Roman"/>
          <w:b/>
          <w:bCs/>
          <w:spacing w:val="-2"/>
          <w:sz w:val="20"/>
          <w:szCs w:val="20"/>
        </w:rPr>
      </w:pPr>
      <w:r w:rsidRPr="001C6FEC">
        <w:rPr>
          <w:rFonts w:ascii="Times New Roman" w:hAnsi="Times New Roman" w:cs="Times New Roman"/>
          <w:bCs/>
          <w:spacing w:val="-2"/>
          <w:sz w:val="20"/>
          <w:szCs w:val="20"/>
        </w:rPr>
        <w:t>13</w:t>
      </w:r>
      <w:r w:rsidR="007247B8" w:rsidRPr="001C6FEC">
        <w:rPr>
          <w:rFonts w:ascii="Times New Roman" w:hAnsi="Times New Roman" w:cs="Times New Roman"/>
          <w:bCs/>
          <w:spacing w:val="-2"/>
          <w:sz w:val="20"/>
          <w:szCs w:val="20"/>
        </w:rPr>
        <w:t>.6. Срок, в течение которого действует согласие Участника долевого строительства на обработку его персональных данных по настоящему договору: 5 (Пять лет) с момента подписания настоящего договора Сторонами.</w:t>
      </w:r>
    </w:p>
    <w:p w:rsidR="007247B8" w:rsidRPr="001C6FEC" w:rsidRDefault="007247B8">
      <w:pPr>
        <w:widowControl w:val="0"/>
        <w:shd w:val="clear" w:color="auto" w:fill="FFFFFF"/>
        <w:spacing w:after="0" w:line="100" w:lineRule="atLeast"/>
        <w:ind w:firstLine="426"/>
        <w:jc w:val="both"/>
        <w:rPr>
          <w:rFonts w:ascii="Times New Roman" w:hAnsi="Times New Roman" w:cs="Times New Roman"/>
          <w:b/>
          <w:bCs/>
          <w:spacing w:val="-2"/>
          <w:sz w:val="20"/>
          <w:szCs w:val="20"/>
        </w:rPr>
      </w:pPr>
    </w:p>
    <w:p w:rsidR="007247B8" w:rsidRPr="001C6FEC" w:rsidRDefault="00B308B2" w:rsidP="00B308B2">
      <w:pPr>
        <w:pStyle w:val="13"/>
        <w:shd w:val="clear" w:color="auto" w:fill="FFFFFF"/>
        <w:ind w:left="426"/>
        <w:jc w:val="center"/>
      </w:pPr>
      <w:r w:rsidRPr="001C6FEC">
        <w:rPr>
          <w:b/>
          <w:bCs/>
          <w:spacing w:val="-2"/>
        </w:rPr>
        <w:t xml:space="preserve">14.  </w:t>
      </w:r>
      <w:r w:rsidR="007247B8" w:rsidRPr="001C6FEC">
        <w:rPr>
          <w:b/>
          <w:bCs/>
          <w:spacing w:val="-2"/>
        </w:rPr>
        <w:t>Заключительные положения.</w:t>
      </w:r>
    </w:p>
    <w:p w:rsidR="007247B8" w:rsidRPr="001C6FEC" w:rsidRDefault="007247B8">
      <w:pPr>
        <w:widowControl w:val="0"/>
        <w:shd w:val="clear" w:color="auto" w:fill="FFFFFF"/>
        <w:spacing w:after="0" w:line="100" w:lineRule="atLeast"/>
        <w:ind w:firstLine="426"/>
        <w:jc w:val="both"/>
        <w:rPr>
          <w:rFonts w:ascii="Times New Roman" w:hAnsi="Times New Roman" w:cs="Times New Roman"/>
          <w:sz w:val="20"/>
          <w:szCs w:val="20"/>
        </w:rPr>
      </w:pPr>
      <w:r w:rsidRPr="001C6FEC">
        <w:rPr>
          <w:rFonts w:ascii="Times New Roman" w:hAnsi="Times New Roman" w:cs="Times New Roman"/>
          <w:sz w:val="20"/>
          <w:szCs w:val="20"/>
        </w:rPr>
        <w:t>1</w:t>
      </w:r>
      <w:r w:rsidR="00B308B2" w:rsidRPr="001C6FEC">
        <w:rPr>
          <w:rFonts w:ascii="Times New Roman" w:hAnsi="Times New Roman" w:cs="Times New Roman"/>
          <w:sz w:val="20"/>
          <w:szCs w:val="20"/>
        </w:rPr>
        <w:t>4</w:t>
      </w:r>
      <w:r w:rsidRPr="001C6FEC">
        <w:rPr>
          <w:rFonts w:ascii="Times New Roman" w:hAnsi="Times New Roman" w:cs="Times New Roman"/>
          <w:sz w:val="20"/>
          <w:szCs w:val="20"/>
        </w:rPr>
        <w:t xml:space="preserve">.1. Любая информация о финансовом положении Сторон и условиях договоров с </w:t>
      </w:r>
      <w:r w:rsidRPr="001C6FEC">
        <w:rPr>
          <w:rFonts w:ascii="Times New Roman" w:hAnsi="Times New Roman" w:cs="Times New Roman"/>
          <w:spacing w:val="-1"/>
          <w:sz w:val="20"/>
          <w:szCs w:val="20"/>
        </w:rPr>
        <w:t xml:space="preserve">третьими лицами, участвующими в строительстве Дома, будет считаться конфиденциальной и не </w:t>
      </w:r>
      <w:r w:rsidRPr="001C6FEC">
        <w:rPr>
          <w:rFonts w:ascii="Times New Roman" w:hAnsi="Times New Roman" w:cs="Times New Roman"/>
          <w:sz w:val="20"/>
          <w:szCs w:val="20"/>
        </w:rPr>
        <w:t>подлежащей разглашению. Иные условия конфиденциальности могут быть установлены по требованию любой из Сторон.</w:t>
      </w:r>
    </w:p>
    <w:p w:rsidR="007247B8" w:rsidRPr="001C6FEC" w:rsidRDefault="00B308B2">
      <w:pPr>
        <w:widowControl w:val="0"/>
        <w:shd w:val="clear" w:color="auto" w:fill="FFFFFF"/>
        <w:spacing w:after="0" w:line="100" w:lineRule="atLeast"/>
        <w:ind w:firstLine="426"/>
        <w:jc w:val="both"/>
        <w:rPr>
          <w:rFonts w:ascii="Times New Roman" w:hAnsi="Times New Roman" w:cs="Times New Roman"/>
          <w:sz w:val="20"/>
          <w:szCs w:val="20"/>
        </w:rPr>
      </w:pPr>
      <w:r w:rsidRPr="001C6FEC">
        <w:rPr>
          <w:rFonts w:ascii="Times New Roman" w:hAnsi="Times New Roman" w:cs="Times New Roman"/>
          <w:sz w:val="20"/>
          <w:szCs w:val="20"/>
        </w:rPr>
        <w:t>14</w:t>
      </w:r>
      <w:r w:rsidR="007247B8" w:rsidRPr="001C6FEC">
        <w:rPr>
          <w:rFonts w:ascii="Times New Roman" w:hAnsi="Times New Roman" w:cs="Times New Roman"/>
          <w:sz w:val="20"/>
          <w:szCs w:val="20"/>
        </w:rPr>
        <w:t>.2.  Участник долевого строительства обязан уведомить застройщика об изменении реквизитов, указанных в договоре в течение 5 (пяти) рабочих дней.</w:t>
      </w:r>
    </w:p>
    <w:p w:rsidR="007247B8" w:rsidRPr="001C6FEC" w:rsidRDefault="00B308B2">
      <w:pPr>
        <w:widowControl w:val="0"/>
        <w:shd w:val="clear" w:color="auto" w:fill="FFFFFF"/>
        <w:spacing w:after="0" w:line="100" w:lineRule="atLeast"/>
        <w:ind w:firstLine="426"/>
        <w:jc w:val="both"/>
        <w:rPr>
          <w:rFonts w:ascii="Times New Roman" w:hAnsi="Times New Roman" w:cs="Times New Roman"/>
          <w:sz w:val="20"/>
          <w:szCs w:val="20"/>
        </w:rPr>
      </w:pPr>
      <w:r w:rsidRPr="001C6FEC">
        <w:rPr>
          <w:rFonts w:ascii="Times New Roman" w:hAnsi="Times New Roman" w:cs="Times New Roman"/>
          <w:sz w:val="20"/>
          <w:szCs w:val="20"/>
        </w:rPr>
        <w:t>14</w:t>
      </w:r>
      <w:r w:rsidR="007247B8" w:rsidRPr="001C6FEC">
        <w:rPr>
          <w:rFonts w:ascii="Times New Roman" w:hAnsi="Times New Roman" w:cs="Times New Roman"/>
          <w:sz w:val="20"/>
          <w:szCs w:val="20"/>
        </w:rPr>
        <w:t xml:space="preserve">.3. Все изменения и дополнения к настоящему Договору оформляются при наличии письменного согласия Кредитора </w:t>
      </w:r>
      <w:r w:rsidR="007247B8" w:rsidRPr="001C6FEC">
        <w:rPr>
          <w:rFonts w:ascii="Times New Roman" w:hAnsi="Times New Roman" w:cs="Times New Roman"/>
          <w:spacing w:val="-2"/>
          <w:sz w:val="20"/>
          <w:szCs w:val="20"/>
        </w:rPr>
        <w:t xml:space="preserve">дополнительными соглашениями Сторон в письменной форме, </w:t>
      </w:r>
      <w:r w:rsidR="007247B8" w:rsidRPr="001C6FEC">
        <w:rPr>
          <w:rFonts w:ascii="Times New Roman" w:hAnsi="Times New Roman" w:cs="Times New Roman"/>
          <w:sz w:val="20"/>
          <w:szCs w:val="20"/>
        </w:rPr>
        <w:t>которые подлежат государственной регистрации и являются неотъемлемой частью настоящего Договора.</w:t>
      </w:r>
    </w:p>
    <w:p w:rsidR="007247B8" w:rsidRPr="001C6FEC" w:rsidRDefault="00B308B2">
      <w:pPr>
        <w:widowControl w:val="0"/>
        <w:shd w:val="clear" w:color="auto" w:fill="FFFFFF"/>
        <w:spacing w:after="0" w:line="100" w:lineRule="atLeast"/>
        <w:ind w:firstLine="426"/>
        <w:jc w:val="both"/>
        <w:rPr>
          <w:rFonts w:ascii="Times New Roman" w:hAnsi="Times New Roman" w:cs="Times New Roman"/>
          <w:sz w:val="20"/>
          <w:szCs w:val="20"/>
        </w:rPr>
      </w:pPr>
      <w:r w:rsidRPr="001C6FEC">
        <w:rPr>
          <w:rFonts w:ascii="Times New Roman" w:hAnsi="Times New Roman" w:cs="Times New Roman"/>
          <w:sz w:val="20"/>
          <w:szCs w:val="20"/>
        </w:rPr>
        <w:t>14</w:t>
      </w:r>
      <w:r w:rsidR="007247B8" w:rsidRPr="001C6FEC">
        <w:rPr>
          <w:rFonts w:ascii="Times New Roman" w:hAnsi="Times New Roman" w:cs="Times New Roman"/>
          <w:sz w:val="20"/>
          <w:szCs w:val="20"/>
        </w:rPr>
        <w:t>.4. В случае расторжения или отказа от исполнения настоящего Договора, полученные в счет оплаты настоящего Договора денежные средства, Участник долевого строительства поручает Застройщику направлять на свой счет.</w:t>
      </w:r>
    </w:p>
    <w:p w:rsidR="007247B8" w:rsidRPr="001C6FEC" w:rsidRDefault="00B308B2">
      <w:pPr>
        <w:widowControl w:val="0"/>
        <w:shd w:val="clear" w:color="auto" w:fill="FFFFFF"/>
        <w:spacing w:after="0" w:line="100" w:lineRule="atLeast"/>
        <w:ind w:firstLine="426"/>
        <w:jc w:val="both"/>
        <w:rPr>
          <w:rFonts w:ascii="Times New Roman" w:hAnsi="Times New Roman" w:cs="Times New Roman"/>
          <w:sz w:val="20"/>
          <w:szCs w:val="20"/>
        </w:rPr>
      </w:pPr>
      <w:r w:rsidRPr="001C6FEC">
        <w:rPr>
          <w:rFonts w:ascii="Times New Roman" w:hAnsi="Times New Roman" w:cs="Times New Roman"/>
          <w:sz w:val="20"/>
          <w:szCs w:val="20"/>
        </w:rPr>
        <w:t>14</w:t>
      </w:r>
      <w:r w:rsidR="007247B8" w:rsidRPr="001C6FEC">
        <w:rPr>
          <w:rFonts w:ascii="Times New Roman" w:hAnsi="Times New Roman" w:cs="Times New Roman"/>
          <w:sz w:val="20"/>
          <w:szCs w:val="20"/>
        </w:rPr>
        <w:t>.5. Во всем остальном, что не предусмотрено настоящим Договором, Стороны руководствуются действующим законодательством Российской Федерации.</w:t>
      </w:r>
    </w:p>
    <w:p w:rsidR="007247B8" w:rsidRPr="001C6FEC" w:rsidRDefault="00B308B2">
      <w:pPr>
        <w:widowControl w:val="0"/>
        <w:shd w:val="clear" w:color="auto" w:fill="FFFFFF"/>
        <w:spacing w:after="0" w:line="100" w:lineRule="atLeast"/>
        <w:ind w:firstLine="426"/>
        <w:jc w:val="both"/>
        <w:rPr>
          <w:rFonts w:ascii="Times New Roman" w:hAnsi="Times New Roman" w:cs="Times New Roman"/>
          <w:spacing w:val="-1"/>
          <w:sz w:val="20"/>
          <w:szCs w:val="20"/>
        </w:rPr>
      </w:pPr>
      <w:r w:rsidRPr="001C6FEC">
        <w:rPr>
          <w:rFonts w:ascii="Times New Roman" w:hAnsi="Times New Roman" w:cs="Times New Roman"/>
          <w:sz w:val="20"/>
          <w:szCs w:val="20"/>
        </w:rPr>
        <w:t>14</w:t>
      </w:r>
      <w:r w:rsidR="007247B8" w:rsidRPr="001C6FEC">
        <w:rPr>
          <w:rFonts w:ascii="Times New Roman" w:hAnsi="Times New Roman" w:cs="Times New Roman"/>
          <w:sz w:val="20"/>
          <w:szCs w:val="20"/>
        </w:rPr>
        <w:t xml:space="preserve">.6. </w:t>
      </w:r>
      <w:r w:rsidR="007247B8" w:rsidRPr="001C6FEC">
        <w:rPr>
          <w:rFonts w:ascii="Times New Roman" w:hAnsi="Times New Roman" w:cs="Times New Roman"/>
          <w:spacing w:val="-1"/>
          <w:sz w:val="20"/>
          <w:szCs w:val="20"/>
        </w:rPr>
        <w:t>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в соответствии с действующим законодательством Российской Федерации. Настоящее согласие на обработку персональных данных действует в течение срока действия настоящего Договора.</w:t>
      </w:r>
    </w:p>
    <w:p w:rsidR="007247B8" w:rsidRPr="001C6FEC" w:rsidRDefault="00B308B2">
      <w:pPr>
        <w:widowControl w:val="0"/>
        <w:shd w:val="clear" w:color="auto" w:fill="FFFFFF"/>
        <w:spacing w:after="0" w:line="100" w:lineRule="atLeast"/>
        <w:ind w:firstLine="426"/>
        <w:jc w:val="both"/>
        <w:rPr>
          <w:rFonts w:ascii="Times New Roman" w:hAnsi="Times New Roman" w:cs="Times New Roman"/>
          <w:sz w:val="20"/>
          <w:szCs w:val="20"/>
        </w:rPr>
      </w:pPr>
      <w:r w:rsidRPr="001C6FEC">
        <w:rPr>
          <w:rFonts w:ascii="Times New Roman" w:hAnsi="Times New Roman" w:cs="Times New Roman"/>
          <w:spacing w:val="-1"/>
          <w:sz w:val="20"/>
          <w:szCs w:val="20"/>
        </w:rPr>
        <w:t>14</w:t>
      </w:r>
      <w:r w:rsidR="007247B8" w:rsidRPr="001C6FEC">
        <w:rPr>
          <w:rFonts w:ascii="Times New Roman" w:hAnsi="Times New Roman" w:cs="Times New Roman"/>
          <w:spacing w:val="-1"/>
          <w:sz w:val="20"/>
          <w:szCs w:val="20"/>
        </w:rPr>
        <w:t xml:space="preserve">.7.  </w:t>
      </w:r>
      <w:r w:rsidR="007247B8" w:rsidRPr="001C6FEC">
        <w:rPr>
          <w:rFonts w:ascii="Times New Roman" w:hAnsi="Times New Roman" w:cs="Times New Roman"/>
          <w:sz w:val="20"/>
          <w:szCs w:val="20"/>
        </w:rPr>
        <w:t xml:space="preserve">Наименования разделов настоящего Договора приведены исключительно для </w:t>
      </w:r>
      <w:r w:rsidR="007247B8" w:rsidRPr="001C6FEC">
        <w:rPr>
          <w:rFonts w:ascii="Times New Roman" w:hAnsi="Times New Roman" w:cs="Times New Roman"/>
          <w:spacing w:val="-1"/>
          <w:sz w:val="20"/>
          <w:szCs w:val="20"/>
        </w:rPr>
        <w:t xml:space="preserve">удобства и не влияют на толкование условий Договора. При толковании и применении условий </w:t>
      </w:r>
      <w:r w:rsidR="007247B8" w:rsidRPr="001C6FEC">
        <w:rPr>
          <w:rFonts w:ascii="Times New Roman" w:hAnsi="Times New Roman" w:cs="Times New Roman"/>
          <w:spacing w:val="-2"/>
          <w:sz w:val="20"/>
          <w:szCs w:val="20"/>
        </w:rPr>
        <w:t xml:space="preserve">настоящего Договора его положения являются взаимосвязанными и каждое положение должно </w:t>
      </w:r>
      <w:r w:rsidR="007247B8" w:rsidRPr="001C6FEC">
        <w:rPr>
          <w:rFonts w:ascii="Times New Roman" w:hAnsi="Times New Roman" w:cs="Times New Roman"/>
          <w:sz w:val="20"/>
          <w:szCs w:val="20"/>
        </w:rPr>
        <w:t>рассматриваться в контексте всех других положений.</w:t>
      </w:r>
    </w:p>
    <w:p w:rsidR="007247B8" w:rsidRPr="001C6FEC" w:rsidRDefault="00B308B2">
      <w:pPr>
        <w:widowControl w:val="0"/>
        <w:shd w:val="clear" w:color="auto" w:fill="FFFFFF"/>
        <w:spacing w:after="0" w:line="100" w:lineRule="atLeast"/>
        <w:ind w:firstLine="426"/>
        <w:jc w:val="both"/>
        <w:rPr>
          <w:rFonts w:ascii="Times New Roman" w:hAnsi="Times New Roman" w:cs="Times New Roman"/>
          <w:spacing w:val="-11"/>
          <w:sz w:val="20"/>
          <w:szCs w:val="20"/>
        </w:rPr>
      </w:pPr>
      <w:r w:rsidRPr="001C6FEC">
        <w:rPr>
          <w:rFonts w:ascii="Times New Roman" w:hAnsi="Times New Roman" w:cs="Times New Roman"/>
          <w:sz w:val="20"/>
          <w:szCs w:val="20"/>
        </w:rPr>
        <w:t>14</w:t>
      </w:r>
      <w:r w:rsidR="007247B8" w:rsidRPr="001C6FEC">
        <w:rPr>
          <w:rFonts w:ascii="Times New Roman" w:hAnsi="Times New Roman" w:cs="Times New Roman"/>
          <w:sz w:val="20"/>
          <w:szCs w:val="20"/>
        </w:rPr>
        <w:t xml:space="preserve">.8.  </w:t>
      </w:r>
      <w:r w:rsidR="007247B8" w:rsidRPr="001C6FEC">
        <w:rPr>
          <w:rFonts w:ascii="Times New Roman" w:hAnsi="Times New Roman" w:cs="Times New Roman"/>
          <w:spacing w:val="-1"/>
          <w:sz w:val="20"/>
          <w:szCs w:val="20"/>
        </w:rPr>
        <w:t xml:space="preserve">Настоящий Договор составлен на </w:t>
      </w:r>
      <w:r w:rsidRPr="001C6FEC">
        <w:rPr>
          <w:rFonts w:ascii="Times New Roman" w:hAnsi="Times New Roman" w:cs="Times New Roman"/>
          <w:spacing w:val="-1"/>
          <w:sz w:val="20"/>
          <w:szCs w:val="20"/>
        </w:rPr>
        <w:t>11</w:t>
      </w:r>
      <w:r w:rsidR="007247B8" w:rsidRPr="001C6FEC">
        <w:rPr>
          <w:rFonts w:ascii="Times New Roman" w:hAnsi="Times New Roman" w:cs="Times New Roman"/>
          <w:spacing w:val="-1"/>
          <w:sz w:val="20"/>
          <w:szCs w:val="20"/>
        </w:rPr>
        <w:t xml:space="preserve"> (</w:t>
      </w:r>
      <w:r w:rsidRPr="001C6FEC">
        <w:rPr>
          <w:rFonts w:ascii="Times New Roman" w:hAnsi="Times New Roman" w:cs="Times New Roman"/>
          <w:spacing w:val="-1"/>
          <w:sz w:val="20"/>
          <w:szCs w:val="20"/>
        </w:rPr>
        <w:t>Одиннадцати) страницах</w:t>
      </w:r>
      <w:r w:rsidR="007247B8" w:rsidRPr="001C6FEC">
        <w:rPr>
          <w:rFonts w:ascii="Times New Roman" w:hAnsi="Times New Roman" w:cs="Times New Roman"/>
          <w:spacing w:val="-1"/>
          <w:sz w:val="20"/>
          <w:szCs w:val="20"/>
        </w:rPr>
        <w:t xml:space="preserve">, включая одно приложение, в </w:t>
      </w:r>
      <w:r w:rsidR="00DE3651" w:rsidRPr="001C6FEC">
        <w:rPr>
          <w:rFonts w:ascii="Times New Roman" w:hAnsi="Times New Roman" w:cs="Times New Roman"/>
          <w:spacing w:val="-1"/>
          <w:sz w:val="20"/>
          <w:szCs w:val="20"/>
        </w:rPr>
        <w:t>3</w:t>
      </w:r>
      <w:r w:rsidR="007247B8" w:rsidRPr="001C6FEC">
        <w:rPr>
          <w:rFonts w:ascii="Times New Roman" w:hAnsi="Times New Roman" w:cs="Times New Roman"/>
          <w:spacing w:val="-1"/>
          <w:sz w:val="20"/>
          <w:szCs w:val="20"/>
        </w:rPr>
        <w:t xml:space="preserve"> (</w:t>
      </w:r>
      <w:r w:rsidR="00A03639" w:rsidRPr="001C6FEC">
        <w:rPr>
          <w:rFonts w:ascii="Times New Roman" w:hAnsi="Times New Roman" w:cs="Times New Roman"/>
          <w:spacing w:val="-1"/>
          <w:sz w:val="20"/>
          <w:szCs w:val="20"/>
        </w:rPr>
        <w:t>Трех</w:t>
      </w:r>
      <w:r w:rsidR="007247B8" w:rsidRPr="001C6FEC">
        <w:rPr>
          <w:rFonts w:ascii="Times New Roman" w:hAnsi="Times New Roman" w:cs="Times New Roman"/>
          <w:spacing w:val="-1"/>
          <w:sz w:val="20"/>
          <w:szCs w:val="20"/>
        </w:rPr>
        <w:t xml:space="preserve">) экземплярах, по одному для каждой из Сторон и </w:t>
      </w:r>
      <w:r w:rsidR="007247B8" w:rsidRPr="001C6FEC">
        <w:rPr>
          <w:rFonts w:ascii="Times New Roman" w:hAnsi="Times New Roman" w:cs="Times New Roman"/>
          <w:sz w:val="20"/>
          <w:szCs w:val="20"/>
        </w:rPr>
        <w:t>один для УФСГРКиК по Республике Марий Эл.</w:t>
      </w:r>
    </w:p>
    <w:p w:rsidR="007247B8" w:rsidRPr="001C6FEC" w:rsidRDefault="007247B8">
      <w:pPr>
        <w:widowControl w:val="0"/>
        <w:shd w:val="clear" w:color="auto" w:fill="FFFFFF"/>
        <w:spacing w:after="0" w:line="100" w:lineRule="atLeast"/>
        <w:ind w:firstLine="426"/>
        <w:jc w:val="both"/>
        <w:rPr>
          <w:rFonts w:ascii="Times New Roman" w:hAnsi="Times New Roman" w:cs="Times New Roman"/>
          <w:spacing w:val="-11"/>
          <w:sz w:val="20"/>
          <w:szCs w:val="20"/>
        </w:rPr>
      </w:pPr>
    </w:p>
    <w:p w:rsidR="007247B8" w:rsidRPr="001C6FEC" w:rsidRDefault="007247B8">
      <w:pPr>
        <w:pStyle w:val="13"/>
        <w:numPr>
          <w:ilvl w:val="0"/>
          <w:numId w:val="6"/>
        </w:numPr>
        <w:shd w:val="clear" w:color="auto" w:fill="FFFFFF"/>
        <w:ind w:left="0" w:firstLine="426"/>
        <w:jc w:val="center"/>
        <w:rPr>
          <w:spacing w:val="-1"/>
        </w:rPr>
      </w:pPr>
      <w:r w:rsidRPr="001C6FEC">
        <w:rPr>
          <w:b/>
          <w:bCs/>
          <w:spacing w:val="-1"/>
        </w:rPr>
        <w:t>Перечень приложений к настоящему Договору.</w:t>
      </w:r>
    </w:p>
    <w:p w:rsidR="007247B8" w:rsidRPr="001C6FEC" w:rsidRDefault="007247B8">
      <w:pPr>
        <w:shd w:val="clear" w:color="auto" w:fill="FFFFFF"/>
        <w:spacing w:after="0" w:line="100" w:lineRule="atLeast"/>
        <w:ind w:firstLine="426"/>
        <w:rPr>
          <w:rFonts w:ascii="Times New Roman" w:hAnsi="Times New Roman" w:cs="Times New Roman"/>
          <w:spacing w:val="-1"/>
          <w:sz w:val="20"/>
          <w:szCs w:val="20"/>
        </w:rPr>
      </w:pPr>
      <w:r w:rsidRPr="001C6FEC">
        <w:rPr>
          <w:rFonts w:ascii="Times New Roman" w:hAnsi="Times New Roman" w:cs="Times New Roman"/>
          <w:b/>
          <w:spacing w:val="-1"/>
          <w:sz w:val="20"/>
          <w:szCs w:val="20"/>
        </w:rPr>
        <w:t>Приложение № 1. Описание объекта долевого строительства и его схема расположения на поэтажном плане.</w:t>
      </w:r>
    </w:p>
    <w:p w:rsidR="007247B8" w:rsidRPr="001C6FEC" w:rsidRDefault="007247B8" w:rsidP="00A41C78">
      <w:pPr>
        <w:pStyle w:val="13"/>
        <w:numPr>
          <w:ilvl w:val="0"/>
          <w:numId w:val="6"/>
        </w:numPr>
        <w:shd w:val="clear" w:color="auto" w:fill="FFFFFF"/>
        <w:ind w:left="0" w:firstLine="426"/>
        <w:jc w:val="center"/>
        <w:rPr>
          <w:b/>
          <w:color w:val="00000A"/>
        </w:rPr>
      </w:pPr>
      <w:r w:rsidRPr="001C6FEC">
        <w:rPr>
          <w:b/>
          <w:bCs/>
        </w:rPr>
        <w:t>Реквизиты, подписи Сторон.</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5251"/>
      </w:tblGrid>
      <w:tr w:rsidR="00A41C78" w:rsidRPr="001C6FEC" w:rsidTr="00A5144C">
        <w:tc>
          <w:tcPr>
            <w:tcW w:w="5369" w:type="dxa"/>
          </w:tcPr>
          <w:p w:rsidR="00A41C78" w:rsidRPr="001C6FEC" w:rsidRDefault="00A41C78" w:rsidP="00CC2723">
            <w:pPr>
              <w:pStyle w:val="13"/>
              <w:shd w:val="clear" w:color="auto" w:fill="FFFFFF"/>
              <w:ind w:left="0"/>
              <w:jc w:val="both"/>
              <w:rPr>
                <w:b/>
                <w:color w:val="00000A"/>
                <w:shd w:val="clear" w:color="auto" w:fill="FFFF00"/>
              </w:rPr>
            </w:pPr>
            <w:r w:rsidRPr="001C6FEC">
              <w:rPr>
                <w:b/>
                <w:color w:val="00000A"/>
              </w:rPr>
              <w:t>ЗАСТРОЙЩИК:</w:t>
            </w:r>
          </w:p>
          <w:p w:rsidR="00A57392" w:rsidRDefault="00D32B70" w:rsidP="00A57392">
            <w:pPr>
              <w:spacing w:after="0"/>
              <w:jc w:val="both"/>
              <w:rPr>
                <w:rFonts w:ascii="Times New Roman" w:hAnsi="Times New Roman" w:cs="Times New Roman"/>
                <w:sz w:val="20"/>
                <w:szCs w:val="20"/>
              </w:rPr>
            </w:pPr>
            <w:r w:rsidRPr="001C6FEC">
              <w:rPr>
                <w:rFonts w:ascii="Times New Roman" w:hAnsi="Times New Roman" w:cs="Times New Roman"/>
                <w:b/>
                <w:color w:val="00000A"/>
                <w:sz w:val="20"/>
                <w:szCs w:val="20"/>
              </w:rPr>
              <w:t xml:space="preserve">ООО </w:t>
            </w:r>
            <w:r w:rsidRPr="001C6FEC">
              <w:rPr>
                <w:rFonts w:ascii="Times New Roman" w:hAnsi="Times New Roman" w:cs="Times New Roman"/>
                <w:b/>
                <w:bCs/>
                <w:sz w:val="20"/>
                <w:szCs w:val="20"/>
              </w:rPr>
              <w:t xml:space="preserve">«Метр в квадрате» </w:t>
            </w:r>
            <w:r w:rsidRPr="001C6FEC">
              <w:rPr>
                <w:rFonts w:ascii="Times New Roman" w:hAnsi="Times New Roman" w:cs="Times New Roman"/>
                <w:sz w:val="20"/>
                <w:szCs w:val="20"/>
              </w:rPr>
              <w:t>Юр</w:t>
            </w:r>
            <w:r w:rsidR="00A57392">
              <w:rPr>
                <w:rFonts w:ascii="Times New Roman" w:hAnsi="Times New Roman" w:cs="Times New Roman"/>
                <w:sz w:val="20"/>
                <w:szCs w:val="20"/>
              </w:rPr>
              <w:t>.</w:t>
            </w:r>
            <w:r w:rsidRPr="001C6FEC">
              <w:rPr>
                <w:rFonts w:ascii="Times New Roman" w:hAnsi="Times New Roman" w:cs="Times New Roman"/>
                <w:sz w:val="20"/>
                <w:szCs w:val="20"/>
              </w:rPr>
              <w:t xml:space="preserve"> адрес: Республика Марий Эл, г</w:t>
            </w:r>
            <w:r w:rsidR="00A57392">
              <w:rPr>
                <w:rFonts w:ascii="Times New Roman" w:hAnsi="Times New Roman" w:cs="Times New Roman"/>
                <w:sz w:val="20"/>
                <w:szCs w:val="20"/>
              </w:rPr>
              <w:t>. Йошкар-Ола, б-р Победы д. 19Б</w:t>
            </w:r>
            <w:r w:rsidRPr="001C6FEC">
              <w:rPr>
                <w:rFonts w:ascii="Times New Roman" w:hAnsi="Times New Roman" w:cs="Times New Roman"/>
                <w:sz w:val="20"/>
                <w:szCs w:val="20"/>
              </w:rPr>
              <w:t xml:space="preserve"> </w:t>
            </w:r>
          </w:p>
          <w:p w:rsidR="00B308B2" w:rsidRPr="001C6FEC" w:rsidRDefault="00B278F2" w:rsidP="00A57392">
            <w:pPr>
              <w:spacing w:after="0"/>
              <w:jc w:val="both"/>
              <w:rPr>
                <w:rFonts w:ascii="Times New Roman" w:hAnsi="Times New Roman" w:cs="Times New Roman"/>
                <w:sz w:val="20"/>
                <w:szCs w:val="20"/>
              </w:rPr>
            </w:pPr>
            <w:r w:rsidRPr="001C6FEC">
              <w:rPr>
                <w:rFonts w:ascii="Times New Roman" w:hAnsi="Times New Roman" w:cs="Times New Roman"/>
                <w:sz w:val="20"/>
                <w:szCs w:val="20"/>
              </w:rPr>
              <w:t xml:space="preserve">ИНН 1215211980 КПП </w:t>
            </w:r>
            <w:r w:rsidR="00347705" w:rsidRPr="001C6FEC">
              <w:rPr>
                <w:rFonts w:ascii="Times New Roman" w:hAnsi="Times New Roman" w:cs="Times New Roman"/>
                <w:sz w:val="20"/>
                <w:szCs w:val="20"/>
              </w:rPr>
              <w:t xml:space="preserve">121501001 </w:t>
            </w:r>
            <w:r w:rsidRPr="001C6FEC">
              <w:rPr>
                <w:rFonts w:ascii="Times New Roman" w:hAnsi="Times New Roman" w:cs="Times New Roman"/>
                <w:sz w:val="20"/>
                <w:szCs w:val="20"/>
              </w:rPr>
              <w:t>ОГРН 1161215058674</w:t>
            </w:r>
            <w:r w:rsidR="00B308B2" w:rsidRPr="001C6FEC">
              <w:rPr>
                <w:rFonts w:ascii="Times New Roman" w:hAnsi="Times New Roman" w:cs="Times New Roman"/>
                <w:sz w:val="20"/>
                <w:szCs w:val="20"/>
              </w:rPr>
              <w:t xml:space="preserve"> </w:t>
            </w:r>
          </w:p>
          <w:p w:rsidR="00A5144C" w:rsidRDefault="00B308B2" w:rsidP="00A57392">
            <w:pPr>
              <w:pStyle w:val="msonormalmailrucssattributepostfix"/>
              <w:shd w:val="clear" w:color="auto" w:fill="FFFFFF"/>
              <w:spacing w:before="0" w:beforeAutospacing="0" w:after="0" w:afterAutospacing="0"/>
              <w:jc w:val="both"/>
              <w:rPr>
                <w:color w:val="00000A"/>
                <w:sz w:val="20"/>
                <w:szCs w:val="20"/>
              </w:rPr>
            </w:pPr>
            <w:r w:rsidRPr="001C6FEC">
              <w:rPr>
                <w:sz w:val="20"/>
                <w:szCs w:val="20"/>
              </w:rPr>
              <w:t>р/с 40702810902250000205 в Ф-Л ПРИВОЛЖСКИЙ ПАО БАНК "ФК ОТКРЫТИЕ" г. Ульяновск</w:t>
            </w:r>
            <w:r w:rsidRPr="001C6FEC">
              <w:rPr>
                <w:color w:val="00000A"/>
                <w:sz w:val="20"/>
                <w:szCs w:val="20"/>
              </w:rPr>
              <w:t xml:space="preserve"> </w:t>
            </w:r>
          </w:p>
          <w:p w:rsidR="00B308B2" w:rsidRPr="001C6FEC" w:rsidRDefault="00A57392" w:rsidP="00A57392">
            <w:pPr>
              <w:pStyle w:val="msonormalmailrucssattributepostfix"/>
              <w:shd w:val="clear" w:color="auto" w:fill="FFFFFF"/>
              <w:spacing w:before="0" w:beforeAutospacing="0" w:after="0" w:afterAutospacing="0"/>
              <w:jc w:val="both"/>
              <w:rPr>
                <w:sz w:val="20"/>
                <w:szCs w:val="20"/>
              </w:rPr>
            </w:pPr>
            <w:r>
              <w:rPr>
                <w:color w:val="00000A"/>
                <w:sz w:val="20"/>
                <w:szCs w:val="20"/>
              </w:rPr>
              <w:t>к</w:t>
            </w:r>
            <w:r>
              <w:rPr>
                <w:sz w:val="20"/>
                <w:szCs w:val="20"/>
              </w:rPr>
              <w:t>/с</w:t>
            </w:r>
            <w:r w:rsidR="00B308B2" w:rsidRPr="001C6FEC">
              <w:rPr>
                <w:sz w:val="20"/>
                <w:szCs w:val="20"/>
              </w:rPr>
              <w:t>: №30101810300000000881</w:t>
            </w:r>
            <w:r w:rsidR="00A5144C">
              <w:rPr>
                <w:sz w:val="20"/>
                <w:szCs w:val="20"/>
              </w:rPr>
              <w:t xml:space="preserve"> </w:t>
            </w:r>
            <w:r w:rsidR="00B308B2" w:rsidRPr="001C6FEC">
              <w:rPr>
                <w:sz w:val="20"/>
                <w:szCs w:val="20"/>
              </w:rPr>
              <w:t>БИК: 042282881</w:t>
            </w:r>
          </w:p>
          <w:p w:rsidR="00A41C78" w:rsidRPr="001C6FEC" w:rsidRDefault="00A41C78" w:rsidP="00CC2723">
            <w:pPr>
              <w:pStyle w:val="13"/>
              <w:shd w:val="clear" w:color="auto" w:fill="FFFFFF"/>
              <w:ind w:left="426"/>
              <w:jc w:val="both"/>
              <w:rPr>
                <w:color w:val="00000A"/>
              </w:rPr>
            </w:pPr>
          </w:p>
          <w:p w:rsidR="00A41C78" w:rsidRPr="001C6FEC" w:rsidRDefault="00A41C78" w:rsidP="00CC2723">
            <w:pPr>
              <w:pStyle w:val="13"/>
              <w:shd w:val="clear" w:color="auto" w:fill="FFFFFF"/>
              <w:ind w:left="426"/>
              <w:jc w:val="both"/>
              <w:rPr>
                <w:color w:val="00000A"/>
              </w:rPr>
            </w:pPr>
          </w:p>
          <w:p w:rsidR="00A41C78" w:rsidRPr="001C6FEC" w:rsidRDefault="00A41C78" w:rsidP="00CC2723">
            <w:pPr>
              <w:pStyle w:val="13"/>
              <w:shd w:val="clear" w:color="auto" w:fill="FFFFFF"/>
              <w:ind w:left="0"/>
              <w:jc w:val="both"/>
              <w:rPr>
                <w:b/>
                <w:color w:val="00000A"/>
              </w:rPr>
            </w:pPr>
            <w:r w:rsidRPr="001C6FEC">
              <w:rPr>
                <w:b/>
                <w:color w:val="00000A"/>
              </w:rPr>
              <w:t>ДИРЕКТОР   _____________________ ЛЕВИТ М.Р.</w:t>
            </w:r>
          </w:p>
          <w:p w:rsidR="00A41C78" w:rsidRPr="001C6FEC" w:rsidRDefault="00A41C78" w:rsidP="00CC2723">
            <w:pPr>
              <w:pStyle w:val="13"/>
              <w:shd w:val="clear" w:color="auto" w:fill="FFFFFF"/>
              <w:ind w:left="0"/>
              <w:jc w:val="both"/>
              <w:rPr>
                <w:color w:val="00000A"/>
              </w:rPr>
            </w:pPr>
          </w:p>
          <w:p w:rsidR="00A41C78" w:rsidRPr="001C6FEC" w:rsidRDefault="00A41C78" w:rsidP="00CC2723">
            <w:pPr>
              <w:pStyle w:val="13"/>
              <w:ind w:left="0"/>
              <w:jc w:val="both"/>
              <w:rPr>
                <w:b/>
                <w:color w:val="00000A"/>
              </w:rPr>
            </w:pPr>
          </w:p>
        </w:tc>
        <w:tc>
          <w:tcPr>
            <w:tcW w:w="5370" w:type="dxa"/>
          </w:tcPr>
          <w:p w:rsidR="00A41C78" w:rsidRPr="001C6FEC" w:rsidRDefault="00A41C78" w:rsidP="00CC2723">
            <w:pPr>
              <w:pStyle w:val="13"/>
              <w:shd w:val="clear" w:color="auto" w:fill="FFFFFF"/>
              <w:ind w:left="0"/>
              <w:jc w:val="both"/>
              <w:rPr>
                <w:b/>
                <w:color w:val="00000A"/>
              </w:rPr>
            </w:pPr>
            <w:r w:rsidRPr="001C6FEC">
              <w:rPr>
                <w:b/>
                <w:color w:val="00000A"/>
              </w:rPr>
              <w:t>УЧАСТНИК ДОЛЕВОГО СТРОИТЕЛЬСТВА:</w:t>
            </w:r>
          </w:p>
          <w:p w:rsidR="00A41C78" w:rsidRPr="001C6FEC" w:rsidRDefault="001051C9" w:rsidP="00CC2723">
            <w:pPr>
              <w:pStyle w:val="13"/>
              <w:ind w:left="0"/>
              <w:jc w:val="both"/>
              <w:rPr>
                <w:spacing w:val="-2"/>
              </w:rPr>
            </w:pPr>
            <w:r>
              <w:rPr>
                <w:b/>
                <w:bCs/>
                <w:spacing w:val="-2"/>
              </w:rPr>
              <w:t>ФИО</w:t>
            </w:r>
            <w:r w:rsidR="0042660F">
              <w:rPr>
                <w:spacing w:val="-2"/>
              </w:rPr>
              <w:t>.</w:t>
            </w:r>
          </w:p>
          <w:p w:rsidR="001C6FEC" w:rsidRPr="001C6FEC" w:rsidRDefault="00A57392" w:rsidP="00CC2723">
            <w:pPr>
              <w:pStyle w:val="13"/>
              <w:ind w:left="0"/>
              <w:jc w:val="both"/>
              <w:rPr>
                <w:spacing w:val="-2"/>
              </w:rPr>
            </w:pPr>
            <w:r>
              <w:rPr>
                <w:spacing w:val="-2"/>
              </w:rPr>
              <w:t xml:space="preserve">Тел: </w:t>
            </w:r>
            <w:r w:rsidR="001051C9">
              <w:rPr>
                <w:spacing w:val="-2"/>
              </w:rPr>
              <w:t>______</w:t>
            </w:r>
          </w:p>
          <w:p w:rsidR="001C6FEC" w:rsidRPr="001C6FEC" w:rsidRDefault="001C6FEC" w:rsidP="00CC2723">
            <w:pPr>
              <w:pStyle w:val="13"/>
              <w:ind w:left="0"/>
              <w:jc w:val="both"/>
              <w:rPr>
                <w:b/>
                <w:color w:val="00000A"/>
              </w:rPr>
            </w:pPr>
          </w:p>
          <w:p w:rsidR="00A41C78" w:rsidRPr="001C6FEC" w:rsidRDefault="00A41C78" w:rsidP="00CC2723">
            <w:pPr>
              <w:pStyle w:val="13"/>
              <w:ind w:left="0"/>
              <w:jc w:val="both"/>
              <w:rPr>
                <w:b/>
                <w:color w:val="00000A"/>
              </w:rPr>
            </w:pPr>
          </w:p>
          <w:p w:rsidR="00A41C78" w:rsidRPr="001C6FEC" w:rsidRDefault="001C6FEC" w:rsidP="00A57392">
            <w:pPr>
              <w:pStyle w:val="13"/>
              <w:ind w:left="0"/>
              <w:jc w:val="right"/>
              <w:rPr>
                <w:b/>
                <w:color w:val="00000A"/>
              </w:rPr>
            </w:pPr>
            <w:r w:rsidRPr="001C6FEC">
              <w:rPr>
                <w:b/>
                <w:color w:val="00000A"/>
              </w:rPr>
              <w:t>_________________</w:t>
            </w:r>
            <w:r w:rsidR="00A41C78" w:rsidRPr="001C6FEC">
              <w:rPr>
                <w:b/>
                <w:color w:val="00000A"/>
              </w:rPr>
              <w:t xml:space="preserve"> </w:t>
            </w:r>
            <w:r w:rsidR="001051C9">
              <w:rPr>
                <w:b/>
                <w:bCs/>
                <w:spacing w:val="-2"/>
              </w:rPr>
              <w:t>ФИО</w:t>
            </w:r>
          </w:p>
        </w:tc>
      </w:tr>
    </w:tbl>
    <w:p w:rsidR="007247B8" w:rsidRPr="001C6FEC" w:rsidRDefault="007247B8">
      <w:pPr>
        <w:pageBreakBefore/>
        <w:shd w:val="clear" w:color="auto" w:fill="FFFFFF"/>
        <w:spacing w:after="0" w:line="100" w:lineRule="atLeast"/>
        <w:ind w:firstLine="426"/>
        <w:jc w:val="right"/>
        <w:rPr>
          <w:rFonts w:ascii="Times New Roman" w:hAnsi="Times New Roman" w:cs="Times New Roman"/>
          <w:sz w:val="20"/>
          <w:szCs w:val="20"/>
        </w:rPr>
      </w:pPr>
      <w:r w:rsidRPr="001C6FEC">
        <w:rPr>
          <w:rFonts w:ascii="Times New Roman" w:hAnsi="Times New Roman" w:cs="Times New Roman"/>
          <w:b/>
          <w:sz w:val="20"/>
          <w:szCs w:val="20"/>
        </w:rPr>
        <w:lastRenderedPageBreak/>
        <w:t>ПРИЛОЖЕНИЕ №1</w:t>
      </w:r>
    </w:p>
    <w:tbl>
      <w:tblPr>
        <w:tblW w:w="0" w:type="auto"/>
        <w:tblLayout w:type="fixed"/>
        <w:tblLook w:val="0000" w:firstRow="0" w:lastRow="0" w:firstColumn="0" w:lastColumn="0" w:noHBand="0" w:noVBand="0"/>
      </w:tblPr>
      <w:tblGrid>
        <w:gridCol w:w="4939"/>
        <w:gridCol w:w="5515"/>
      </w:tblGrid>
      <w:tr w:rsidR="007247B8" w:rsidRPr="001C6FEC">
        <w:tc>
          <w:tcPr>
            <w:tcW w:w="4939" w:type="dxa"/>
            <w:shd w:val="clear" w:color="auto" w:fill="FFFFFF"/>
          </w:tcPr>
          <w:p w:rsidR="007247B8" w:rsidRPr="001C6FEC" w:rsidRDefault="007247B8">
            <w:pPr>
              <w:pStyle w:val="14"/>
              <w:ind w:firstLine="426"/>
              <w:jc w:val="right"/>
              <w:rPr>
                <w:rFonts w:ascii="Times New Roman" w:hAnsi="Times New Roman" w:cs="Times New Roman"/>
                <w:sz w:val="20"/>
                <w:szCs w:val="20"/>
              </w:rPr>
            </w:pPr>
          </w:p>
        </w:tc>
        <w:tc>
          <w:tcPr>
            <w:tcW w:w="5515" w:type="dxa"/>
            <w:shd w:val="clear" w:color="auto" w:fill="FFFFFF"/>
          </w:tcPr>
          <w:p w:rsidR="007247B8" w:rsidRPr="001C6FEC" w:rsidRDefault="007247B8">
            <w:pPr>
              <w:pStyle w:val="14"/>
              <w:ind w:firstLine="426"/>
              <w:jc w:val="right"/>
              <w:rPr>
                <w:rFonts w:ascii="Times New Roman" w:hAnsi="Times New Roman" w:cs="Times New Roman"/>
                <w:sz w:val="20"/>
                <w:szCs w:val="20"/>
              </w:rPr>
            </w:pPr>
            <w:r w:rsidRPr="001C6FEC">
              <w:rPr>
                <w:rFonts w:ascii="Times New Roman" w:hAnsi="Times New Roman" w:cs="Times New Roman"/>
                <w:sz w:val="20"/>
                <w:szCs w:val="20"/>
              </w:rPr>
              <w:t>К ДОГОВОРУ ДОЛЕВОГО УЧАСТИЯ</w:t>
            </w:r>
          </w:p>
          <w:p w:rsidR="007247B8" w:rsidRPr="001C6FEC" w:rsidRDefault="007247B8">
            <w:pPr>
              <w:pStyle w:val="14"/>
              <w:ind w:firstLine="426"/>
              <w:jc w:val="right"/>
              <w:rPr>
                <w:rFonts w:ascii="Times New Roman" w:hAnsi="Times New Roman" w:cs="Times New Roman"/>
                <w:sz w:val="20"/>
                <w:szCs w:val="20"/>
              </w:rPr>
            </w:pPr>
            <w:r w:rsidRPr="001C6FEC">
              <w:rPr>
                <w:rFonts w:ascii="Times New Roman" w:hAnsi="Times New Roman" w:cs="Times New Roman"/>
                <w:sz w:val="20"/>
                <w:szCs w:val="20"/>
              </w:rPr>
              <w:t xml:space="preserve"> В СТРОИТЕЛЬСТВЕ МНОГОКВАРТИРНОГО </w:t>
            </w:r>
          </w:p>
          <w:p w:rsidR="007247B8" w:rsidRPr="001C6FEC" w:rsidRDefault="007247B8">
            <w:pPr>
              <w:pStyle w:val="14"/>
              <w:ind w:firstLine="426"/>
              <w:jc w:val="right"/>
              <w:rPr>
                <w:rFonts w:ascii="Times New Roman" w:hAnsi="Times New Roman" w:cs="Times New Roman"/>
                <w:b/>
                <w:sz w:val="20"/>
                <w:szCs w:val="20"/>
              </w:rPr>
            </w:pPr>
            <w:r w:rsidRPr="001C6FEC">
              <w:rPr>
                <w:rFonts w:ascii="Times New Roman" w:hAnsi="Times New Roman" w:cs="Times New Roman"/>
                <w:sz w:val="20"/>
                <w:szCs w:val="20"/>
              </w:rPr>
              <w:t xml:space="preserve">ЖИЛОГО ДОМА </w:t>
            </w:r>
          </w:p>
          <w:p w:rsidR="007247B8" w:rsidRPr="001C6FEC" w:rsidRDefault="00142289" w:rsidP="001051C9">
            <w:pPr>
              <w:pStyle w:val="14"/>
              <w:ind w:firstLine="426"/>
              <w:jc w:val="right"/>
              <w:rPr>
                <w:rFonts w:ascii="Times New Roman" w:hAnsi="Times New Roman" w:cs="Times New Roman"/>
                <w:sz w:val="20"/>
                <w:szCs w:val="20"/>
              </w:rPr>
            </w:pPr>
            <w:r w:rsidRPr="001C6FEC">
              <w:rPr>
                <w:rFonts w:ascii="Times New Roman" w:hAnsi="Times New Roman" w:cs="Times New Roman"/>
                <w:b/>
                <w:sz w:val="20"/>
                <w:szCs w:val="20"/>
              </w:rPr>
              <w:t xml:space="preserve">№ </w:t>
            </w:r>
            <w:r w:rsidR="001051C9">
              <w:rPr>
                <w:rFonts w:ascii="Times New Roman" w:hAnsi="Times New Roman" w:cs="Times New Roman"/>
                <w:b/>
                <w:sz w:val="20"/>
                <w:szCs w:val="20"/>
              </w:rPr>
              <w:t>__</w:t>
            </w:r>
            <w:r w:rsidR="007247B8" w:rsidRPr="001C6FEC">
              <w:rPr>
                <w:rFonts w:ascii="Times New Roman" w:hAnsi="Times New Roman" w:cs="Times New Roman"/>
                <w:b/>
                <w:sz w:val="20"/>
                <w:szCs w:val="20"/>
              </w:rPr>
              <w:t xml:space="preserve"> </w:t>
            </w:r>
            <w:r w:rsidRPr="001C6FEC">
              <w:rPr>
                <w:rFonts w:ascii="Times New Roman" w:hAnsi="Times New Roman" w:cs="Times New Roman"/>
                <w:b/>
                <w:sz w:val="20"/>
                <w:szCs w:val="20"/>
              </w:rPr>
              <w:t>от</w:t>
            </w:r>
            <w:r w:rsidR="007247B8" w:rsidRPr="001C6FEC">
              <w:rPr>
                <w:rFonts w:ascii="Times New Roman" w:hAnsi="Times New Roman" w:cs="Times New Roman"/>
                <w:b/>
                <w:sz w:val="20"/>
                <w:szCs w:val="20"/>
              </w:rPr>
              <w:t xml:space="preserve"> </w:t>
            </w:r>
            <w:r w:rsidR="0071170F" w:rsidRPr="001C6FEC">
              <w:rPr>
                <w:rFonts w:ascii="Times New Roman" w:hAnsi="Times New Roman" w:cs="Times New Roman"/>
                <w:b/>
                <w:sz w:val="20"/>
                <w:szCs w:val="20"/>
              </w:rPr>
              <w:t>«</w:t>
            </w:r>
            <w:r w:rsidR="001051C9">
              <w:rPr>
                <w:rFonts w:ascii="Times New Roman" w:hAnsi="Times New Roman" w:cs="Times New Roman"/>
                <w:b/>
                <w:sz w:val="20"/>
                <w:szCs w:val="20"/>
              </w:rPr>
              <w:t>___</w:t>
            </w:r>
            <w:r w:rsidR="007247B8" w:rsidRPr="001C6FEC">
              <w:rPr>
                <w:rFonts w:ascii="Times New Roman" w:hAnsi="Times New Roman" w:cs="Times New Roman"/>
                <w:b/>
                <w:sz w:val="20"/>
                <w:szCs w:val="20"/>
              </w:rPr>
              <w:t xml:space="preserve">» </w:t>
            </w:r>
            <w:r w:rsidR="001051C9">
              <w:rPr>
                <w:rFonts w:ascii="Times New Roman" w:hAnsi="Times New Roman" w:cs="Times New Roman"/>
                <w:b/>
                <w:sz w:val="20"/>
                <w:szCs w:val="20"/>
              </w:rPr>
              <w:t>___</w:t>
            </w:r>
            <w:r w:rsidR="007247B8" w:rsidRPr="001C6FEC">
              <w:rPr>
                <w:rFonts w:ascii="Times New Roman" w:hAnsi="Times New Roman" w:cs="Times New Roman"/>
                <w:b/>
                <w:sz w:val="20"/>
                <w:szCs w:val="20"/>
              </w:rPr>
              <w:t xml:space="preserve"> 20</w:t>
            </w:r>
            <w:r w:rsidR="00B278F2" w:rsidRPr="001C6FEC">
              <w:rPr>
                <w:rFonts w:ascii="Times New Roman" w:hAnsi="Times New Roman" w:cs="Times New Roman"/>
                <w:b/>
                <w:sz w:val="20"/>
                <w:szCs w:val="20"/>
              </w:rPr>
              <w:t>2</w:t>
            </w:r>
            <w:r w:rsidR="001051C9">
              <w:rPr>
                <w:rFonts w:ascii="Times New Roman" w:hAnsi="Times New Roman" w:cs="Times New Roman"/>
                <w:b/>
                <w:sz w:val="20"/>
                <w:szCs w:val="20"/>
              </w:rPr>
              <w:t>__</w:t>
            </w:r>
            <w:r w:rsidR="007247B8" w:rsidRPr="001C6FEC">
              <w:rPr>
                <w:rFonts w:ascii="Times New Roman" w:hAnsi="Times New Roman" w:cs="Times New Roman"/>
                <w:b/>
                <w:sz w:val="20"/>
                <w:szCs w:val="20"/>
              </w:rPr>
              <w:t xml:space="preserve">  ГОДА</w:t>
            </w:r>
          </w:p>
        </w:tc>
      </w:tr>
    </w:tbl>
    <w:p w:rsidR="007247B8" w:rsidRPr="001C6FEC" w:rsidRDefault="007247B8">
      <w:pPr>
        <w:spacing w:after="0" w:line="100" w:lineRule="atLeast"/>
        <w:ind w:firstLine="425"/>
        <w:jc w:val="right"/>
        <w:rPr>
          <w:rFonts w:ascii="Times New Roman" w:hAnsi="Times New Roman" w:cs="Times New Roman"/>
          <w:b/>
          <w:iCs/>
          <w:spacing w:val="-1"/>
          <w:sz w:val="20"/>
          <w:szCs w:val="20"/>
        </w:rPr>
      </w:pPr>
    </w:p>
    <w:p w:rsidR="007247B8" w:rsidRPr="001C6FEC" w:rsidRDefault="007247B8">
      <w:pPr>
        <w:spacing w:after="0" w:line="100" w:lineRule="atLeast"/>
        <w:ind w:firstLine="425"/>
        <w:jc w:val="center"/>
        <w:rPr>
          <w:rFonts w:ascii="Times New Roman" w:hAnsi="Times New Roman" w:cs="Times New Roman"/>
          <w:b/>
          <w:iCs/>
          <w:spacing w:val="-1"/>
          <w:sz w:val="20"/>
          <w:szCs w:val="20"/>
        </w:rPr>
      </w:pPr>
      <w:r w:rsidRPr="001C6FEC">
        <w:rPr>
          <w:rFonts w:ascii="Times New Roman" w:hAnsi="Times New Roman" w:cs="Times New Roman"/>
          <w:b/>
          <w:iCs/>
          <w:spacing w:val="-1"/>
          <w:sz w:val="20"/>
          <w:szCs w:val="20"/>
        </w:rPr>
        <w:t xml:space="preserve">ОПИСАНИЕ ОБЪЕКТА ДОЛЕВОГО СТРОИТЕЛЬСТВА </w:t>
      </w:r>
    </w:p>
    <w:p w:rsidR="007247B8" w:rsidRPr="001C6FEC" w:rsidRDefault="007247B8">
      <w:pPr>
        <w:spacing w:after="0" w:line="100" w:lineRule="atLeast"/>
        <w:ind w:firstLine="425"/>
        <w:jc w:val="center"/>
        <w:rPr>
          <w:rFonts w:ascii="Times New Roman" w:hAnsi="Times New Roman" w:cs="Times New Roman"/>
          <w:iCs/>
          <w:spacing w:val="-1"/>
          <w:sz w:val="20"/>
          <w:szCs w:val="20"/>
        </w:rPr>
      </w:pPr>
      <w:r w:rsidRPr="001C6FEC">
        <w:rPr>
          <w:rFonts w:ascii="Times New Roman" w:hAnsi="Times New Roman" w:cs="Times New Roman"/>
          <w:b/>
          <w:iCs/>
          <w:spacing w:val="-1"/>
          <w:sz w:val="20"/>
          <w:szCs w:val="20"/>
        </w:rPr>
        <w:t xml:space="preserve"> (КВАРТИРЫ)</w:t>
      </w:r>
      <w:r w:rsidRPr="001C6FEC">
        <w:rPr>
          <w:rFonts w:ascii="Times New Roman" w:hAnsi="Times New Roman" w:cs="Times New Roman"/>
          <w:sz w:val="20"/>
          <w:szCs w:val="20"/>
        </w:rPr>
        <w:t xml:space="preserve"> </w:t>
      </w:r>
    </w:p>
    <w:p w:rsidR="007247B8" w:rsidRPr="001C6FEC" w:rsidRDefault="007247B8" w:rsidP="00D32B70">
      <w:pPr>
        <w:spacing w:after="0" w:line="100" w:lineRule="atLeast"/>
        <w:ind w:firstLine="425"/>
        <w:jc w:val="center"/>
        <w:rPr>
          <w:rFonts w:ascii="Times New Roman" w:hAnsi="Times New Roman" w:cs="Times New Roman"/>
          <w:iCs/>
          <w:spacing w:val="-1"/>
          <w:sz w:val="20"/>
          <w:szCs w:val="20"/>
          <w:shd w:val="clear" w:color="auto" w:fill="FFFF00"/>
        </w:rPr>
      </w:pPr>
      <w:r w:rsidRPr="001C6FEC">
        <w:rPr>
          <w:rFonts w:ascii="Times New Roman" w:hAnsi="Times New Roman" w:cs="Times New Roman"/>
          <w:iCs/>
          <w:spacing w:val="-1"/>
          <w:sz w:val="20"/>
          <w:szCs w:val="20"/>
        </w:rPr>
        <w:t xml:space="preserve"> Республика Марий Эл, г. Йошкар-Ола, </w:t>
      </w:r>
      <w:r w:rsidR="00D32B70" w:rsidRPr="001C6FEC">
        <w:rPr>
          <w:rFonts w:ascii="Times New Roman" w:eastAsia="Times New Roman" w:hAnsi="Times New Roman" w:cs="Times New Roman"/>
          <w:spacing w:val="-1"/>
          <w:sz w:val="20"/>
          <w:szCs w:val="20"/>
        </w:rPr>
        <w:t>Мног</w:t>
      </w:r>
      <w:r w:rsidR="008D5386" w:rsidRPr="001C6FEC">
        <w:rPr>
          <w:rFonts w:ascii="Times New Roman" w:eastAsia="Times New Roman" w:hAnsi="Times New Roman" w:cs="Times New Roman"/>
          <w:spacing w:val="-1"/>
          <w:sz w:val="20"/>
          <w:szCs w:val="20"/>
        </w:rPr>
        <w:t>оквартирный жилой дом (поз.3/2</w:t>
      </w:r>
      <w:r w:rsidR="00C51CF9" w:rsidRPr="001C6FEC">
        <w:rPr>
          <w:rFonts w:ascii="Times New Roman" w:eastAsia="Times New Roman" w:hAnsi="Times New Roman" w:cs="Times New Roman"/>
          <w:spacing w:val="-1"/>
          <w:sz w:val="20"/>
          <w:szCs w:val="20"/>
        </w:rPr>
        <w:t>)</w:t>
      </w:r>
      <w:r w:rsidR="00D32B70" w:rsidRPr="001C6FEC">
        <w:rPr>
          <w:rFonts w:ascii="Times New Roman" w:eastAsia="Times New Roman" w:hAnsi="Times New Roman" w:cs="Times New Roman"/>
          <w:spacing w:val="-1"/>
          <w:sz w:val="20"/>
          <w:szCs w:val="20"/>
        </w:rPr>
        <w:t xml:space="preserve"> проекта планировки микрорайона «Ширяйково»</w:t>
      </w:r>
      <w:r w:rsidRPr="001C6FEC">
        <w:rPr>
          <w:rFonts w:ascii="Times New Roman" w:hAnsi="Times New Roman" w:cs="Times New Roman"/>
          <w:iCs/>
          <w:spacing w:val="-1"/>
          <w:sz w:val="20"/>
          <w:szCs w:val="20"/>
        </w:rPr>
        <w:t xml:space="preserve"> с кадастровым</w:t>
      </w:r>
      <w:r w:rsidR="00D32B70" w:rsidRPr="001C6FEC">
        <w:rPr>
          <w:rFonts w:ascii="Times New Roman" w:hAnsi="Times New Roman" w:cs="Times New Roman"/>
          <w:iCs/>
          <w:spacing w:val="-1"/>
          <w:sz w:val="20"/>
          <w:szCs w:val="20"/>
        </w:rPr>
        <w:t xml:space="preserve"> номером</w:t>
      </w:r>
      <w:r w:rsidRPr="001C6FEC">
        <w:rPr>
          <w:rFonts w:ascii="Times New Roman" w:hAnsi="Times New Roman" w:cs="Times New Roman"/>
          <w:iCs/>
          <w:spacing w:val="-1"/>
          <w:sz w:val="20"/>
          <w:szCs w:val="20"/>
        </w:rPr>
        <w:t xml:space="preserve"> </w:t>
      </w:r>
      <w:r w:rsidR="00D32B70" w:rsidRPr="001C6FEC">
        <w:rPr>
          <w:rFonts w:ascii="Times New Roman" w:hAnsi="Times New Roman" w:cs="Times New Roman"/>
          <w:spacing w:val="-1"/>
          <w:sz w:val="20"/>
          <w:szCs w:val="20"/>
        </w:rPr>
        <w:t>12:05:0801001:27</w:t>
      </w:r>
      <w:r w:rsidR="008D5386" w:rsidRPr="001C6FEC">
        <w:rPr>
          <w:rFonts w:ascii="Times New Roman" w:hAnsi="Times New Roman" w:cs="Times New Roman"/>
          <w:spacing w:val="-1"/>
          <w:sz w:val="20"/>
          <w:szCs w:val="20"/>
        </w:rPr>
        <w:t>2</w:t>
      </w:r>
    </w:p>
    <w:tbl>
      <w:tblPr>
        <w:tblW w:w="10632" w:type="dxa"/>
        <w:tblInd w:w="-318" w:type="dxa"/>
        <w:tblLayout w:type="fixed"/>
        <w:tblLook w:val="0000" w:firstRow="0" w:lastRow="0" w:firstColumn="0" w:lastColumn="0" w:noHBand="0" w:noVBand="0"/>
      </w:tblPr>
      <w:tblGrid>
        <w:gridCol w:w="1702"/>
        <w:gridCol w:w="851"/>
        <w:gridCol w:w="2693"/>
        <w:gridCol w:w="5386"/>
      </w:tblGrid>
      <w:tr w:rsidR="007247B8" w:rsidRPr="001C6FEC" w:rsidTr="00D32B70">
        <w:trPr>
          <w:trHeight w:val="841"/>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7247B8" w:rsidRPr="001C6FEC" w:rsidRDefault="007247B8" w:rsidP="00F64C9D">
            <w:pPr>
              <w:spacing w:after="0" w:line="100" w:lineRule="atLeast"/>
              <w:jc w:val="both"/>
              <w:rPr>
                <w:rFonts w:ascii="Times New Roman" w:hAnsi="Times New Roman" w:cs="Times New Roman"/>
                <w:b/>
                <w:iCs/>
                <w:spacing w:val="-1"/>
                <w:sz w:val="20"/>
                <w:szCs w:val="20"/>
              </w:rPr>
            </w:pPr>
          </w:p>
          <w:p w:rsidR="007247B8" w:rsidRPr="001C6FEC" w:rsidRDefault="007247B8" w:rsidP="00F64C9D">
            <w:pPr>
              <w:spacing w:after="0" w:line="100" w:lineRule="atLeast"/>
              <w:jc w:val="both"/>
              <w:rPr>
                <w:rFonts w:ascii="Times New Roman" w:hAnsi="Times New Roman" w:cs="Times New Roman"/>
                <w:b/>
                <w:iCs/>
                <w:spacing w:val="-1"/>
                <w:sz w:val="20"/>
                <w:szCs w:val="20"/>
              </w:rPr>
            </w:pPr>
            <w:r w:rsidRPr="001C6FEC">
              <w:rPr>
                <w:rFonts w:ascii="Times New Roman" w:hAnsi="Times New Roman" w:cs="Times New Roman"/>
                <w:b/>
                <w:iCs/>
                <w:spacing w:val="-1"/>
                <w:sz w:val="20"/>
                <w:szCs w:val="20"/>
              </w:rPr>
              <w:t>№ ПОДЪЕЗДА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247B8" w:rsidRPr="001C6FEC" w:rsidRDefault="007247B8" w:rsidP="00F64C9D">
            <w:pPr>
              <w:spacing w:after="0" w:line="100" w:lineRule="atLeast"/>
              <w:jc w:val="both"/>
              <w:rPr>
                <w:rFonts w:ascii="Times New Roman" w:hAnsi="Times New Roman" w:cs="Times New Roman"/>
                <w:b/>
                <w:iCs/>
                <w:spacing w:val="-1"/>
                <w:sz w:val="20"/>
                <w:szCs w:val="20"/>
              </w:rPr>
            </w:pPr>
          </w:p>
          <w:p w:rsidR="007247B8" w:rsidRPr="001C6FEC" w:rsidRDefault="007247B8" w:rsidP="00F64C9D">
            <w:pPr>
              <w:spacing w:after="0" w:line="100" w:lineRule="atLeast"/>
              <w:jc w:val="both"/>
              <w:rPr>
                <w:rFonts w:ascii="Times New Roman" w:hAnsi="Times New Roman" w:cs="Times New Roman"/>
                <w:b/>
                <w:iCs/>
                <w:spacing w:val="-1"/>
                <w:sz w:val="20"/>
                <w:szCs w:val="20"/>
              </w:rPr>
            </w:pPr>
            <w:r w:rsidRPr="001C6FEC">
              <w:rPr>
                <w:rFonts w:ascii="Times New Roman" w:hAnsi="Times New Roman" w:cs="Times New Roman"/>
                <w:b/>
                <w:iCs/>
                <w:spacing w:val="-1"/>
                <w:sz w:val="20"/>
                <w:szCs w:val="20"/>
              </w:rPr>
              <w:t>ЭТАЖ</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247B8" w:rsidRPr="001C6FEC" w:rsidRDefault="007247B8" w:rsidP="00F64C9D">
            <w:pPr>
              <w:spacing w:after="0" w:line="100" w:lineRule="atLeast"/>
              <w:jc w:val="both"/>
              <w:rPr>
                <w:rFonts w:ascii="Times New Roman" w:hAnsi="Times New Roman" w:cs="Times New Roman"/>
                <w:b/>
                <w:iCs/>
                <w:spacing w:val="-1"/>
                <w:sz w:val="20"/>
                <w:szCs w:val="20"/>
              </w:rPr>
            </w:pPr>
          </w:p>
          <w:p w:rsidR="007247B8" w:rsidRPr="001C6FEC" w:rsidRDefault="007247B8" w:rsidP="00F64C9D">
            <w:pPr>
              <w:spacing w:after="0" w:line="100" w:lineRule="atLeast"/>
              <w:jc w:val="both"/>
              <w:rPr>
                <w:rFonts w:ascii="Times New Roman" w:hAnsi="Times New Roman" w:cs="Times New Roman"/>
                <w:b/>
                <w:iCs/>
                <w:spacing w:val="-1"/>
                <w:sz w:val="20"/>
                <w:szCs w:val="20"/>
              </w:rPr>
            </w:pPr>
            <w:r w:rsidRPr="001C6FEC">
              <w:rPr>
                <w:rFonts w:ascii="Times New Roman" w:hAnsi="Times New Roman" w:cs="Times New Roman"/>
                <w:b/>
                <w:iCs/>
                <w:spacing w:val="-1"/>
                <w:sz w:val="20"/>
                <w:szCs w:val="20"/>
              </w:rPr>
              <w:t>СТРОИТЕЛЬНЫЙ НОМЕР</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247B8" w:rsidRPr="001C6FEC" w:rsidRDefault="007247B8" w:rsidP="00F64C9D">
            <w:pPr>
              <w:spacing w:after="0" w:line="100" w:lineRule="atLeast"/>
              <w:jc w:val="both"/>
              <w:rPr>
                <w:rFonts w:ascii="Times New Roman" w:hAnsi="Times New Roman" w:cs="Times New Roman"/>
                <w:b/>
                <w:iCs/>
                <w:spacing w:val="-1"/>
                <w:sz w:val="20"/>
                <w:szCs w:val="20"/>
              </w:rPr>
            </w:pPr>
          </w:p>
          <w:p w:rsidR="007247B8" w:rsidRPr="001C6FEC" w:rsidRDefault="007247B8" w:rsidP="00F64C9D">
            <w:pPr>
              <w:spacing w:after="0" w:line="100" w:lineRule="atLeast"/>
              <w:jc w:val="both"/>
              <w:rPr>
                <w:rFonts w:ascii="Times New Roman" w:hAnsi="Times New Roman" w:cs="Times New Roman"/>
                <w:sz w:val="20"/>
                <w:szCs w:val="20"/>
              </w:rPr>
            </w:pPr>
            <w:r w:rsidRPr="001C6FEC">
              <w:rPr>
                <w:rFonts w:ascii="Times New Roman" w:hAnsi="Times New Roman" w:cs="Times New Roman"/>
                <w:b/>
                <w:iCs/>
                <w:spacing w:val="-1"/>
                <w:sz w:val="20"/>
                <w:szCs w:val="20"/>
              </w:rPr>
              <w:t>ОБЩАЯ ПЛОЩАДЬ КВАРТИРЫ С ХОЛОДНЫМИ ПОМЕЩЕНИЯМИ  ПО ПРОЕКТУ (КВ.М.)</w:t>
            </w:r>
          </w:p>
        </w:tc>
      </w:tr>
      <w:tr w:rsidR="007247B8" w:rsidRPr="001C6FEC" w:rsidTr="00D32B70">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7247B8" w:rsidRPr="001C6FEC" w:rsidRDefault="007247B8" w:rsidP="00B278F2">
            <w:pPr>
              <w:spacing w:after="0" w:line="100" w:lineRule="atLeast"/>
              <w:jc w:val="center"/>
              <w:rPr>
                <w:rFonts w:ascii="Times New Roman" w:hAnsi="Times New Roman" w:cs="Times New Roman"/>
                <w:iCs/>
                <w:spacing w:val="-1"/>
                <w:sz w:val="20"/>
                <w:szCs w:val="20"/>
                <w:shd w:val="clear" w:color="auto" w:fill="FFFF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247B8" w:rsidRPr="001C6FEC" w:rsidRDefault="007247B8" w:rsidP="00B278F2">
            <w:pPr>
              <w:spacing w:after="0" w:line="100" w:lineRule="atLeast"/>
              <w:jc w:val="center"/>
              <w:rPr>
                <w:rFonts w:ascii="Times New Roman" w:hAnsi="Times New Roman" w:cs="Times New Roman"/>
                <w:iCs/>
                <w:spacing w:val="-1"/>
                <w:sz w:val="20"/>
                <w:szCs w:val="20"/>
                <w:shd w:val="clear" w:color="auto" w:fill="FFFF0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247B8" w:rsidRPr="001C6FEC" w:rsidRDefault="007247B8" w:rsidP="00B278F2">
            <w:pPr>
              <w:spacing w:after="0" w:line="100" w:lineRule="atLeast"/>
              <w:jc w:val="center"/>
              <w:rPr>
                <w:rFonts w:ascii="Times New Roman" w:hAnsi="Times New Roman" w:cs="Times New Roman"/>
                <w:iCs/>
                <w:spacing w:val="-1"/>
                <w:sz w:val="20"/>
                <w:szCs w:val="20"/>
                <w:shd w:val="clear" w:color="auto" w:fill="FFFF00"/>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247B8" w:rsidRPr="001C6FEC" w:rsidRDefault="007247B8" w:rsidP="00B278F2">
            <w:pPr>
              <w:spacing w:after="0" w:line="100" w:lineRule="atLeast"/>
              <w:jc w:val="center"/>
              <w:rPr>
                <w:rFonts w:ascii="Times New Roman" w:hAnsi="Times New Roman" w:cs="Times New Roman"/>
                <w:sz w:val="20"/>
                <w:szCs w:val="20"/>
              </w:rPr>
            </w:pPr>
          </w:p>
        </w:tc>
      </w:tr>
    </w:tbl>
    <w:p w:rsidR="007247B8" w:rsidRPr="001C6FEC" w:rsidRDefault="007247B8" w:rsidP="00F64C9D">
      <w:pPr>
        <w:tabs>
          <w:tab w:val="left" w:pos="5520"/>
        </w:tabs>
        <w:jc w:val="center"/>
        <w:rPr>
          <w:rFonts w:ascii="Times New Roman" w:hAnsi="Times New Roman" w:cs="Times New Roman"/>
          <w:b/>
          <w:sz w:val="20"/>
          <w:szCs w:val="20"/>
          <w:u w:val="single"/>
          <w:shd w:val="clear" w:color="auto" w:fill="FFFF00"/>
        </w:rPr>
      </w:pPr>
      <w:r w:rsidRPr="001C6FEC">
        <w:rPr>
          <w:rFonts w:ascii="Times New Roman" w:hAnsi="Times New Roman" w:cs="Times New Roman"/>
          <w:b/>
          <w:sz w:val="20"/>
          <w:szCs w:val="20"/>
          <w:u w:val="single"/>
          <w:shd w:val="clear" w:color="auto" w:fill="FFFF00"/>
        </w:rPr>
        <w:t>СХЕМА РАСПОЛОЖЕНИЯ КВАРТИРЫ НА ПОЭТАЖНОМ ПЛАНЕ</w:t>
      </w:r>
    </w:p>
    <w:p w:rsidR="00B278F2" w:rsidRPr="001C6FEC" w:rsidRDefault="00A5144C" w:rsidP="00F64C9D">
      <w:pPr>
        <w:tabs>
          <w:tab w:val="left" w:pos="5520"/>
        </w:tabs>
        <w:jc w:val="center"/>
        <w:rPr>
          <w:rFonts w:ascii="Times New Roman" w:hAnsi="Times New Roman" w:cs="Times New Roman"/>
          <w:sz w:val="20"/>
          <w:szCs w:val="20"/>
        </w:rPr>
      </w:pPr>
      <w:r w:rsidRPr="00A5144C">
        <w:rPr>
          <w:rFonts w:ascii="Times New Roman" w:hAnsi="Times New Roman" w:cs="Times New Roman"/>
          <w:noProof/>
          <w:sz w:val="20"/>
          <w:szCs w:val="20"/>
          <w:lang w:eastAsia="ru-RU"/>
        </w:rPr>
        <w:drawing>
          <wp:inline distT="0" distB="0" distL="0" distR="0" wp14:anchorId="72B71937" wp14:editId="555C721A">
            <wp:extent cx="6300470" cy="4292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0470" cy="4292600"/>
                    </a:xfrm>
                    <a:prstGeom prst="rect">
                      <a:avLst/>
                    </a:prstGeom>
                  </pic:spPr>
                </pic:pic>
              </a:graphicData>
            </a:graphic>
          </wp:inline>
        </w:drawing>
      </w:r>
    </w:p>
    <w:p w:rsidR="007247B8" w:rsidRPr="001C6FEC" w:rsidRDefault="007247B8">
      <w:pPr>
        <w:tabs>
          <w:tab w:val="left" w:pos="5520"/>
        </w:tabs>
        <w:rPr>
          <w:rFonts w:ascii="Times New Roman" w:hAnsi="Times New Roman" w:cs="Times New Roman"/>
          <w:b/>
          <w:bCs/>
          <w:sz w:val="20"/>
          <w:szCs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5251"/>
      </w:tblGrid>
      <w:tr w:rsidR="00D32B70" w:rsidRPr="001C6FEC" w:rsidTr="00A5144C">
        <w:tc>
          <w:tcPr>
            <w:tcW w:w="5369" w:type="dxa"/>
          </w:tcPr>
          <w:p w:rsidR="00D32B70" w:rsidRPr="001C6FEC" w:rsidRDefault="00D32B70" w:rsidP="009C0D86">
            <w:pPr>
              <w:pStyle w:val="13"/>
              <w:shd w:val="clear" w:color="auto" w:fill="FFFFFF"/>
              <w:ind w:left="0"/>
              <w:jc w:val="both"/>
              <w:rPr>
                <w:b/>
                <w:color w:val="00000A"/>
                <w:shd w:val="clear" w:color="auto" w:fill="FFFF00"/>
              </w:rPr>
            </w:pPr>
            <w:r w:rsidRPr="001C6FEC">
              <w:rPr>
                <w:b/>
                <w:color w:val="00000A"/>
              </w:rPr>
              <w:t>ЗАСТРОЙЩИК:</w:t>
            </w:r>
          </w:p>
          <w:p w:rsidR="00A5144C" w:rsidRDefault="00A5144C" w:rsidP="00A5144C">
            <w:pPr>
              <w:spacing w:after="0"/>
              <w:jc w:val="both"/>
              <w:rPr>
                <w:rFonts w:ascii="Times New Roman" w:hAnsi="Times New Roman" w:cs="Times New Roman"/>
                <w:sz w:val="20"/>
                <w:szCs w:val="20"/>
              </w:rPr>
            </w:pPr>
            <w:r w:rsidRPr="001C6FEC">
              <w:rPr>
                <w:rFonts w:ascii="Times New Roman" w:hAnsi="Times New Roman" w:cs="Times New Roman"/>
                <w:b/>
                <w:color w:val="00000A"/>
                <w:sz w:val="20"/>
                <w:szCs w:val="20"/>
              </w:rPr>
              <w:t xml:space="preserve">ООО </w:t>
            </w:r>
            <w:r w:rsidRPr="001C6FEC">
              <w:rPr>
                <w:rFonts w:ascii="Times New Roman" w:hAnsi="Times New Roman" w:cs="Times New Roman"/>
                <w:b/>
                <w:bCs/>
                <w:sz w:val="20"/>
                <w:szCs w:val="20"/>
              </w:rPr>
              <w:t xml:space="preserve">«Метр в квадрате» </w:t>
            </w:r>
            <w:r w:rsidRPr="001C6FEC">
              <w:rPr>
                <w:rFonts w:ascii="Times New Roman" w:hAnsi="Times New Roman" w:cs="Times New Roman"/>
                <w:sz w:val="20"/>
                <w:szCs w:val="20"/>
              </w:rPr>
              <w:t>Юр</w:t>
            </w:r>
            <w:r>
              <w:rPr>
                <w:rFonts w:ascii="Times New Roman" w:hAnsi="Times New Roman" w:cs="Times New Roman"/>
                <w:sz w:val="20"/>
                <w:szCs w:val="20"/>
              </w:rPr>
              <w:t>.</w:t>
            </w:r>
            <w:r w:rsidRPr="001C6FEC">
              <w:rPr>
                <w:rFonts w:ascii="Times New Roman" w:hAnsi="Times New Roman" w:cs="Times New Roman"/>
                <w:sz w:val="20"/>
                <w:szCs w:val="20"/>
              </w:rPr>
              <w:t xml:space="preserve"> адрес: Республика Марий Эл, г</w:t>
            </w:r>
            <w:r>
              <w:rPr>
                <w:rFonts w:ascii="Times New Roman" w:hAnsi="Times New Roman" w:cs="Times New Roman"/>
                <w:sz w:val="20"/>
                <w:szCs w:val="20"/>
              </w:rPr>
              <w:t>. Йошкар-Ола, б-р Победы д. 19Б</w:t>
            </w:r>
            <w:r w:rsidRPr="001C6FEC">
              <w:rPr>
                <w:rFonts w:ascii="Times New Roman" w:hAnsi="Times New Roman" w:cs="Times New Roman"/>
                <w:sz w:val="20"/>
                <w:szCs w:val="20"/>
              </w:rPr>
              <w:t xml:space="preserve"> </w:t>
            </w:r>
          </w:p>
          <w:p w:rsidR="00A5144C" w:rsidRPr="001C6FEC" w:rsidRDefault="00A5144C" w:rsidP="00A5144C">
            <w:pPr>
              <w:spacing w:after="0"/>
              <w:jc w:val="both"/>
              <w:rPr>
                <w:rFonts w:ascii="Times New Roman" w:hAnsi="Times New Roman" w:cs="Times New Roman"/>
                <w:sz w:val="20"/>
                <w:szCs w:val="20"/>
              </w:rPr>
            </w:pPr>
            <w:r w:rsidRPr="001C6FEC">
              <w:rPr>
                <w:rFonts w:ascii="Times New Roman" w:hAnsi="Times New Roman" w:cs="Times New Roman"/>
                <w:sz w:val="20"/>
                <w:szCs w:val="20"/>
              </w:rPr>
              <w:t xml:space="preserve">ИНН 1215211980 КПП 121501001 ОГРН 1161215058674 </w:t>
            </w:r>
          </w:p>
          <w:p w:rsidR="00A5144C" w:rsidRDefault="00A5144C" w:rsidP="00A5144C">
            <w:pPr>
              <w:pStyle w:val="msonormalmailrucssattributepostfix"/>
              <w:shd w:val="clear" w:color="auto" w:fill="FFFFFF"/>
              <w:spacing w:before="0" w:beforeAutospacing="0" w:after="0" w:afterAutospacing="0"/>
              <w:jc w:val="both"/>
              <w:rPr>
                <w:color w:val="00000A"/>
                <w:sz w:val="20"/>
                <w:szCs w:val="20"/>
              </w:rPr>
            </w:pPr>
            <w:r w:rsidRPr="001C6FEC">
              <w:rPr>
                <w:sz w:val="20"/>
                <w:szCs w:val="20"/>
              </w:rPr>
              <w:t>р/с 40702810902250000205 в Ф-Л ПРИВОЛЖСКИЙ ПАО БАНК "ФК ОТКРЫТИЕ" г. Ульяновск</w:t>
            </w:r>
            <w:r w:rsidRPr="001C6FEC">
              <w:rPr>
                <w:color w:val="00000A"/>
                <w:sz w:val="20"/>
                <w:szCs w:val="20"/>
              </w:rPr>
              <w:t xml:space="preserve"> </w:t>
            </w:r>
          </w:p>
          <w:p w:rsidR="00A5144C" w:rsidRPr="001C6FEC" w:rsidRDefault="00A5144C" w:rsidP="00A5144C">
            <w:pPr>
              <w:pStyle w:val="msonormalmailrucssattributepostfix"/>
              <w:shd w:val="clear" w:color="auto" w:fill="FFFFFF"/>
              <w:spacing w:before="0" w:beforeAutospacing="0" w:after="0" w:afterAutospacing="0"/>
              <w:jc w:val="both"/>
              <w:rPr>
                <w:sz w:val="20"/>
                <w:szCs w:val="20"/>
              </w:rPr>
            </w:pPr>
            <w:r>
              <w:rPr>
                <w:color w:val="00000A"/>
                <w:sz w:val="20"/>
                <w:szCs w:val="20"/>
              </w:rPr>
              <w:t>к</w:t>
            </w:r>
            <w:r>
              <w:rPr>
                <w:sz w:val="20"/>
                <w:szCs w:val="20"/>
              </w:rPr>
              <w:t>/с</w:t>
            </w:r>
            <w:r w:rsidRPr="001C6FEC">
              <w:rPr>
                <w:sz w:val="20"/>
                <w:szCs w:val="20"/>
              </w:rPr>
              <w:t>: №30101810300000000881</w:t>
            </w:r>
            <w:r>
              <w:rPr>
                <w:sz w:val="20"/>
                <w:szCs w:val="20"/>
              </w:rPr>
              <w:t xml:space="preserve"> </w:t>
            </w:r>
            <w:r w:rsidRPr="001C6FEC">
              <w:rPr>
                <w:sz w:val="20"/>
                <w:szCs w:val="20"/>
              </w:rPr>
              <w:t>БИК: 042282881</w:t>
            </w:r>
          </w:p>
          <w:p w:rsidR="00A5144C" w:rsidRPr="001C6FEC" w:rsidRDefault="00A5144C" w:rsidP="00A5144C">
            <w:pPr>
              <w:pStyle w:val="13"/>
              <w:shd w:val="clear" w:color="auto" w:fill="FFFFFF"/>
              <w:ind w:left="426"/>
              <w:jc w:val="both"/>
              <w:rPr>
                <w:color w:val="00000A"/>
              </w:rPr>
            </w:pPr>
          </w:p>
          <w:p w:rsidR="00A5144C" w:rsidRPr="001C6FEC" w:rsidRDefault="00A5144C" w:rsidP="00A5144C">
            <w:pPr>
              <w:pStyle w:val="13"/>
              <w:shd w:val="clear" w:color="auto" w:fill="FFFFFF"/>
              <w:ind w:left="426"/>
              <w:jc w:val="both"/>
              <w:rPr>
                <w:color w:val="00000A"/>
              </w:rPr>
            </w:pPr>
          </w:p>
          <w:p w:rsidR="00A5144C" w:rsidRPr="001C6FEC" w:rsidRDefault="00A5144C" w:rsidP="00A5144C">
            <w:pPr>
              <w:pStyle w:val="13"/>
              <w:shd w:val="clear" w:color="auto" w:fill="FFFFFF"/>
              <w:ind w:left="0"/>
              <w:jc w:val="both"/>
              <w:rPr>
                <w:b/>
                <w:color w:val="00000A"/>
              </w:rPr>
            </w:pPr>
            <w:r w:rsidRPr="001C6FEC">
              <w:rPr>
                <w:b/>
                <w:color w:val="00000A"/>
              </w:rPr>
              <w:t>ДИРЕКТОР   _____________________ ЛЕВИТ М.Р.</w:t>
            </w:r>
          </w:p>
          <w:p w:rsidR="00D32B70" w:rsidRPr="001C6FEC" w:rsidRDefault="00D32B70" w:rsidP="009C0D86">
            <w:pPr>
              <w:pStyle w:val="13"/>
              <w:shd w:val="clear" w:color="auto" w:fill="FFFFFF"/>
              <w:ind w:left="0"/>
              <w:jc w:val="both"/>
              <w:rPr>
                <w:color w:val="00000A"/>
              </w:rPr>
            </w:pPr>
          </w:p>
          <w:p w:rsidR="00D32B70" w:rsidRPr="001C6FEC" w:rsidRDefault="00D32B70" w:rsidP="009C0D86">
            <w:pPr>
              <w:pStyle w:val="13"/>
              <w:ind w:left="0"/>
              <w:jc w:val="both"/>
              <w:rPr>
                <w:b/>
                <w:color w:val="00000A"/>
              </w:rPr>
            </w:pPr>
          </w:p>
        </w:tc>
        <w:tc>
          <w:tcPr>
            <w:tcW w:w="5370" w:type="dxa"/>
          </w:tcPr>
          <w:p w:rsidR="00D32B70" w:rsidRPr="001C6FEC" w:rsidRDefault="00D32B70" w:rsidP="009C0D86">
            <w:pPr>
              <w:pStyle w:val="13"/>
              <w:shd w:val="clear" w:color="auto" w:fill="FFFFFF"/>
              <w:ind w:left="0"/>
              <w:jc w:val="both"/>
              <w:rPr>
                <w:b/>
                <w:color w:val="00000A"/>
              </w:rPr>
            </w:pPr>
            <w:r w:rsidRPr="001C6FEC">
              <w:rPr>
                <w:b/>
                <w:color w:val="00000A"/>
              </w:rPr>
              <w:t>УЧАСТНИК ДОЛЕВОГО СТРОИТЕЛЬСТВА:</w:t>
            </w:r>
          </w:p>
          <w:p w:rsidR="001051C9" w:rsidRPr="001C6FEC" w:rsidRDefault="001051C9" w:rsidP="001051C9">
            <w:pPr>
              <w:pStyle w:val="13"/>
              <w:ind w:left="0"/>
              <w:jc w:val="both"/>
              <w:rPr>
                <w:spacing w:val="-2"/>
              </w:rPr>
            </w:pPr>
            <w:r>
              <w:rPr>
                <w:b/>
                <w:bCs/>
                <w:spacing w:val="-2"/>
              </w:rPr>
              <w:t>ФИО</w:t>
            </w:r>
            <w:r>
              <w:rPr>
                <w:spacing w:val="-2"/>
              </w:rPr>
              <w:t>.</w:t>
            </w:r>
          </w:p>
          <w:p w:rsidR="001051C9" w:rsidRPr="001C6FEC" w:rsidRDefault="001051C9" w:rsidP="001051C9">
            <w:pPr>
              <w:pStyle w:val="13"/>
              <w:ind w:left="0"/>
              <w:jc w:val="both"/>
              <w:rPr>
                <w:spacing w:val="-2"/>
              </w:rPr>
            </w:pPr>
            <w:r>
              <w:rPr>
                <w:spacing w:val="-2"/>
              </w:rPr>
              <w:t>Тел: ______</w:t>
            </w:r>
          </w:p>
          <w:p w:rsidR="001051C9" w:rsidRPr="001C6FEC" w:rsidRDefault="001051C9" w:rsidP="001051C9">
            <w:pPr>
              <w:pStyle w:val="13"/>
              <w:ind w:left="0"/>
              <w:jc w:val="both"/>
              <w:rPr>
                <w:b/>
                <w:color w:val="00000A"/>
              </w:rPr>
            </w:pPr>
          </w:p>
          <w:p w:rsidR="001051C9" w:rsidRPr="001C6FEC" w:rsidRDefault="001051C9" w:rsidP="001051C9">
            <w:pPr>
              <w:pStyle w:val="13"/>
              <w:ind w:left="0"/>
              <w:jc w:val="both"/>
              <w:rPr>
                <w:b/>
                <w:color w:val="00000A"/>
              </w:rPr>
            </w:pPr>
          </w:p>
          <w:p w:rsidR="00142289" w:rsidRPr="001C6FEC" w:rsidRDefault="001051C9" w:rsidP="001051C9">
            <w:pPr>
              <w:pStyle w:val="13"/>
              <w:ind w:left="0"/>
              <w:jc w:val="both"/>
              <w:rPr>
                <w:b/>
                <w:color w:val="00000A"/>
              </w:rPr>
            </w:pPr>
            <w:r w:rsidRPr="001C6FEC">
              <w:rPr>
                <w:b/>
                <w:color w:val="00000A"/>
              </w:rPr>
              <w:t xml:space="preserve">_________________ </w:t>
            </w:r>
            <w:r>
              <w:rPr>
                <w:b/>
                <w:bCs/>
                <w:spacing w:val="-2"/>
              </w:rPr>
              <w:t>ФИО</w:t>
            </w:r>
          </w:p>
        </w:tc>
      </w:tr>
    </w:tbl>
    <w:p w:rsidR="007247B8" w:rsidRPr="001C6FEC" w:rsidRDefault="007247B8" w:rsidP="00D32B70">
      <w:pPr>
        <w:pStyle w:val="13"/>
        <w:shd w:val="clear" w:color="auto" w:fill="FFFFFF"/>
        <w:ind w:left="426"/>
      </w:pPr>
    </w:p>
    <w:sectPr w:rsidR="007247B8" w:rsidRPr="001C6FEC" w:rsidSect="002E24C2">
      <w:footerReference w:type="default" r:id="rId9"/>
      <w:pgSz w:w="11906" w:h="16838"/>
      <w:pgMar w:top="567" w:right="850" w:bottom="284" w:left="1134" w:header="567" w:footer="567"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392" w:rsidRDefault="00A57392">
      <w:pPr>
        <w:spacing w:after="0" w:line="240" w:lineRule="auto"/>
      </w:pPr>
      <w:r>
        <w:separator/>
      </w:r>
    </w:p>
  </w:endnote>
  <w:endnote w:type="continuationSeparator" w:id="0">
    <w:p w:rsidR="00A57392" w:rsidRDefault="00A57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9">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A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392" w:rsidRPr="004146B2" w:rsidRDefault="00A57392">
    <w:pPr>
      <w:pStyle w:val="ae"/>
      <w:rPr>
        <w:rFonts w:ascii="Times New Roman" w:hAnsi="Times New Roman" w:cs="Times New Roman"/>
        <w:sz w:val="20"/>
        <w:szCs w:val="20"/>
      </w:rPr>
    </w:pPr>
    <w:r w:rsidRPr="004146B2">
      <w:rPr>
        <w:rFonts w:ascii="Times New Roman" w:hAnsi="Times New Roman" w:cs="Times New Roman"/>
        <w:sz w:val="20"/>
        <w:szCs w:val="20"/>
      </w:rPr>
      <w:fldChar w:fldCharType="begin"/>
    </w:r>
    <w:r w:rsidRPr="004146B2">
      <w:rPr>
        <w:rFonts w:ascii="Times New Roman" w:hAnsi="Times New Roman" w:cs="Times New Roman"/>
        <w:sz w:val="20"/>
        <w:szCs w:val="20"/>
      </w:rPr>
      <w:instrText xml:space="preserve"> PAGE </w:instrText>
    </w:r>
    <w:r w:rsidRPr="004146B2">
      <w:rPr>
        <w:rFonts w:ascii="Times New Roman" w:hAnsi="Times New Roman" w:cs="Times New Roman"/>
        <w:sz w:val="20"/>
        <w:szCs w:val="20"/>
      </w:rPr>
      <w:fldChar w:fldCharType="separate"/>
    </w:r>
    <w:r w:rsidR="001051C9">
      <w:rPr>
        <w:rFonts w:ascii="Times New Roman" w:hAnsi="Times New Roman" w:cs="Times New Roman"/>
        <w:noProof/>
        <w:sz w:val="20"/>
        <w:szCs w:val="20"/>
      </w:rPr>
      <w:t>2</w:t>
    </w:r>
    <w:r w:rsidRPr="004146B2">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392" w:rsidRDefault="00A57392">
      <w:pPr>
        <w:spacing w:after="0" w:line="240" w:lineRule="auto"/>
      </w:pPr>
      <w:r>
        <w:separator/>
      </w:r>
    </w:p>
  </w:footnote>
  <w:footnote w:type="continuationSeparator" w:id="0">
    <w:p w:rsidR="00A57392" w:rsidRDefault="00A573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D24074A"/>
    <w:name w:val="WWNum1"/>
    <w:lvl w:ilvl="0">
      <w:start w:val="1"/>
      <w:numFmt w:val="decimal"/>
      <w:lvlText w:val="%1."/>
      <w:lvlJc w:val="left"/>
      <w:pPr>
        <w:tabs>
          <w:tab w:val="num" w:pos="0"/>
        </w:tabs>
        <w:ind w:left="720" w:hanging="360"/>
      </w:pPr>
      <w:rPr>
        <w:b/>
        <w:spacing w:val="-2"/>
        <w:sz w:val="18"/>
        <w:szCs w:val="18"/>
      </w:rPr>
    </w:lvl>
    <w:lvl w:ilvl="1">
      <w:start w:val="1"/>
      <w:numFmt w:val="decimal"/>
      <w:lvlText w:val="%1.%2."/>
      <w:lvlJc w:val="left"/>
      <w:pPr>
        <w:tabs>
          <w:tab w:val="num" w:pos="0"/>
        </w:tabs>
        <w:ind w:left="1244" w:hanging="510"/>
      </w:pPr>
      <w:rPr>
        <w:rFonts w:cs="Times New Roman"/>
        <w:b w:val="0"/>
        <w:sz w:val="20"/>
        <w:szCs w:val="20"/>
      </w:rPr>
    </w:lvl>
    <w:lvl w:ilvl="2">
      <w:start w:val="1"/>
      <w:numFmt w:val="decimal"/>
      <w:lvlText w:val="%1.%2.%3."/>
      <w:lvlJc w:val="left"/>
      <w:pPr>
        <w:tabs>
          <w:tab w:val="num" w:pos="0"/>
        </w:tabs>
        <w:ind w:left="1146" w:hanging="720"/>
      </w:pPr>
      <w:rPr>
        <w:b w:val="0"/>
      </w:rPr>
    </w:lvl>
    <w:lvl w:ilvl="3">
      <w:start w:val="1"/>
      <w:numFmt w:val="decimal"/>
      <w:lvlText w:val="%1.%2.%3.%4."/>
      <w:lvlJc w:val="left"/>
      <w:pPr>
        <w:tabs>
          <w:tab w:val="num" w:pos="0"/>
        </w:tabs>
        <w:ind w:left="2202" w:hanging="720"/>
      </w:pPr>
    </w:lvl>
    <w:lvl w:ilvl="4">
      <w:start w:val="1"/>
      <w:numFmt w:val="decimal"/>
      <w:lvlText w:val="%1.%2.%3.%4.%5."/>
      <w:lvlJc w:val="left"/>
      <w:pPr>
        <w:tabs>
          <w:tab w:val="num" w:pos="0"/>
        </w:tabs>
        <w:ind w:left="2936" w:hanging="1080"/>
      </w:pPr>
    </w:lvl>
    <w:lvl w:ilvl="5">
      <w:start w:val="1"/>
      <w:numFmt w:val="decimal"/>
      <w:lvlText w:val="%1.%2.%3.%4.%5.%6."/>
      <w:lvlJc w:val="left"/>
      <w:pPr>
        <w:tabs>
          <w:tab w:val="num" w:pos="0"/>
        </w:tabs>
        <w:ind w:left="3310" w:hanging="1080"/>
      </w:pPr>
    </w:lvl>
    <w:lvl w:ilvl="6">
      <w:start w:val="1"/>
      <w:numFmt w:val="decimal"/>
      <w:lvlText w:val="%1.%2.%3.%4.%5.%6.%7."/>
      <w:lvlJc w:val="left"/>
      <w:pPr>
        <w:tabs>
          <w:tab w:val="num" w:pos="0"/>
        </w:tabs>
        <w:ind w:left="4044" w:hanging="1440"/>
      </w:pPr>
    </w:lvl>
    <w:lvl w:ilvl="7">
      <w:start w:val="1"/>
      <w:numFmt w:val="decimal"/>
      <w:lvlText w:val="%1.%2.%3.%4.%5.%6.%7.%8."/>
      <w:lvlJc w:val="left"/>
      <w:pPr>
        <w:tabs>
          <w:tab w:val="num" w:pos="0"/>
        </w:tabs>
        <w:ind w:left="4418" w:hanging="1440"/>
      </w:pPr>
    </w:lvl>
    <w:lvl w:ilvl="8">
      <w:start w:val="1"/>
      <w:numFmt w:val="decimal"/>
      <w:lvlText w:val="%1.%2.%3.%4.%5.%6.%7.%8.%9."/>
      <w:lvlJc w:val="left"/>
      <w:pPr>
        <w:tabs>
          <w:tab w:val="num" w:pos="0"/>
        </w:tabs>
        <w:ind w:left="5152" w:hanging="1800"/>
      </w:pPr>
    </w:lvl>
  </w:abstractNum>
  <w:abstractNum w:abstractNumId="1" w15:restartNumberingAfterBreak="0">
    <w:nsid w:val="00000002"/>
    <w:multiLevelType w:val="multilevel"/>
    <w:tmpl w:val="00000002"/>
    <w:name w:val="WWNum2"/>
    <w:lvl w:ilvl="0">
      <w:start w:val="6"/>
      <w:numFmt w:val="decimal"/>
      <w:lvlText w:val="%1."/>
      <w:lvlJc w:val="left"/>
      <w:pPr>
        <w:tabs>
          <w:tab w:val="num" w:pos="0"/>
        </w:tabs>
        <w:ind w:left="540" w:hanging="540"/>
      </w:pPr>
      <w:rPr>
        <w:rFonts w:cs="Times New Roman"/>
        <w:b/>
        <w:spacing w:val="-5"/>
      </w:rPr>
    </w:lvl>
    <w:lvl w:ilvl="1">
      <w:start w:val="1"/>
      <w:numFmt w:val="decimal"/>
      <w:lvlText w:val="%1.%2."/>
      <w:lvlJc w:val="left"/>
      <w:pPr>
        <w:tabs>
          <w:tab w:val="num" w:pos="0"/>
        </w:tabs>
        <w:ind w:left="540" w:hanging="540"/>
      </w:pPr>
      <w:rPr>
        <w:rFonts w:cs="Times New Roman"/>
      </w:rPr>
    </w:lvl>
    <w:lvl w:ilvl="2">
      <w:start w:val="7"/>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3"/>
    <w:multiLevelType w:val="multilevel"/>
    <w:tmpl w:val="00000003"/>
    <w:name w:val="WWNum3"/>
    <w:lvl w:ilvl="0">
      <w:start w:val="4"/>
      <w:numFmt w:val="decimal"/>
      <w:lvlText w:val="%1."/>
      <w:lvlJc w:val="left"/>
      <w:pPr>
        <w:tabs>
          <w:tab w:val="num" w:pos="0"/>
        </w:tabs>
        <w:ind w:left="480" w:hanging="480"/>
      </w:pPr>
      <w:rPr>
        <w:rFonts w:cs="Times New Roman"/>
        <w:b/>
        <w:spacing w:val="-1"/>
      </w:rPr>
    </w:lvl>
    <w:lvl w:ilvl="1">
      <w:start w:val="1"/>
      <w:numFmt w:val="decimal"/>
      <w:lvlText w:val="%2."/>
      <w:lvlJc w:val="left"/>
      <w:pPr>
        <w:tabs>
          <w:tab w:val="num" w:pos="1080"/>
        </w:tabs>
        <w:ind w:left="1080" w:hanging="360"/>
      </w:pPr>
      <w:rPr>
        <w:rFonts w:cs="Times New Roman"/>
        <w:b w:val="0"/>
        <w:bCs/>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10"/>
      <w:numFmt w:val="decimal"/>
      <w:lvlText w:val="%1."/>
      <w:lvlJc w:val="left"/>
      <w:pPr>
        <w:tabs>
          <w:tab w:val="num" w:pos="0"/>
        </w:tabs>
        <w:ind w:left="1069" w:hanging="360"/>
      </w:pPr>
      <w:rPr>
        <w:rFonts w:cs="Times New Roman"/>
        <w:b/>
        <w:color w:val="00000A"/>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4" w15:restartNumberingAfterBreak="0">
    <w:nsid w:val="00000005"/>
    <w:multiLevelType w:val="multilevel"/>
    <w:tmpl w:val="00000005"/>
    <w:name w:val="WWNum5"/>
    <w:lvl w:ilvl="0">
      <w:start w:val="8"/>
      <w:numFmt w:val="decimal"/>
      <w:lvlText w:val="%1."/>
      <w:lvlJc w:val="left"/>
      <w:pPr>
        <w:tabs>
          <w:tab w:val="num" w:pos="0"/>
        </w:tabs>
        <w:ind w:left="786" w:hanging="360"/>
      </w:pPr>
      <w:rPr>
        <w:b/>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5" w15:restartNumberingAfterBreak="0">
    <w:nsid w:val="00000006"/>
    <w:multiLevelType w:val="multilevel"/>
    <w:tmpl w:val="00000006"/>
    <w:name w:val="WWNum6"/>
    <w:lvl w:ilvl="0">
      <w:start w:val="15"/>
      <w:numFmt w:val="decimal"/>
      <w:lvlText w:val="%1."/>
      <w:lvlJc w:val="left"/>
      <w:pPr>
        <w:tabs>
          <w:tab w:val="num" w:pos="0"/>
        </w:tabs>
        <w:ind w:left="786" w:hanging="360"/>
      </w:pPr>
      <w:rPr>
        <w:b/>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6" w15:restartNumberingAfterBreak="0">
    <w:nsid w:val="00000007"/>
    <w:multiLevelType w:val="multilevel"/>
    <w:tmpl w:val="00000007"/>
    <w:name w:val="WWNum7"/>
    <w:lvl w:ilvl="0">
      <w:start w:val="8"/>
      <w:numFmt w:val="decimal"/>
      <w:lvlText w:val="%1."/>
      <w:lvlJc w:val="left"/>
      <w:pPr>
        <w:tabs>
          <w:tab w:val="num" w:pos="0"/>
        </w:tabs>
        <w:ind w:left="360" w:hanging="360"/>
      </w:pPr>
    </w:lvl>
    <w:lvl w:ilvl="1">
      <w:start w:val="1"/>
      <w:numFmt w:val="decimal"/>
      <w:lvlText w:val="%1.%2."/>
      <w:lvlJc w:val="left"/>
      <w:pPr>
        <w:tabs>
          <w:tab w:val="num" w:pos="0"/>
        </w:tabs>
        <w:ind w:left="1506" w:hanging="360"/>
      </w:pPr>
    </w:lvl>
    <w:lvl w:ilvl="2">
      <w:start w:val="1"/>
      <w:numFmt w:val="decimal"/>
      <w:lvlText w:val="%1.%2.%3."/>
      <w:lvlJc w:val="left"/>
      <w:pPr>
        <w:tabs>
          <w:tab w:val="num" w:pos="0"/>
        </w:tabs>
        <w:ind w:left="3012" w:hanging="720"/>
      </w:pPr>
    </w:lvl>
    <w:lvl w:ilvl="3">
      <w:start w:val="1"/>
      <w:numFmt w:val="decimal"/>
      <w:lvlText w:val="%1.%2.%3.%4."/>
      <w:lvlJc w:val="left"/>
      <w:pPr>
        <w:tabs>
          <w:tab w:val="num" w:pos="0"/>
        </w:tabs>
        <w:ind w:left="4158" w:hanging="720"/>
      </w:pPr>
    </w:lvl>
    <w:lvl w:ilvl="4">
      <w:start w:val="1"/>
      <w:numFmt w:val="decimal"/>
      <w:lvlText w:val="%1.%2.%3.%4.%5."/>
      <w:lvlJc w:val="left"/>
      <w:pPr>
        <w:tabs>
          <w:tab w:val="num" w:pos="0"/>
        </w:tabs>
        <w:ind w:left="5304" w:hanging="720"/>
      </w:pPr>
    </w:lvl>
    <w:lvl w:ilvl="5">
      <w:start w:val="1"/>
      <w:numFmt w:val="decimal"/>
      <w:lvlText w:val="%1.%2.%3.%4.%5.%6."/>
      <w:lvlJc w:val="left"/>
      <w:pPr>
        <w:tabs>
          <w:tab w:val="num" w:pos="0"/>
        </w:tabs>
        <w:ind w:left="6810" w:hanging="1080"/>
      </w:pPr>
    </w:lvl>
    <w:lvl w:ilvl="6">
      <w:start w:val="1"/>
      <w:numFmt w:val="decimal"/>
      <w:lvlText w:val="%1.%2.%3.%4.%5.%6.%7."/>
      <w:lvlJc w:val="left"/>
      <w:pPr>
        <w:tabs>
          <w:tab w:val="num" w:pos="0"/>
        </w:tabs>
        <w:ind w:left="7956" w:hanging="1080"/>
      </w:pPr>
    </w:lvl>
    <w:lvl w:ilvl="7">
      <w:start w:val="1"/>
      <w:numFmt w:val="decimal"/>
      <w:lvlText w:val="%1.%2.%3.%4.%5.%6.%7.%8."/>
      <w:lvlJc w:val="left"/>
      <w:pPr>
        <w:tabs>
          <w:tab w:val="num" w:pos="0"/>
        </w:tabs>
        <w:ind w:left="9102" w:hanging="1080"/>
      </w:pPr>
    </w:lvl>
    <w:lvl w:ilvl="8">
      <w:start w:val="1"/>
      <w:numFmt w:val="decimal"/>
      <w:lvlText w:val="%1.%2.%3.%4.%5.%6.%7.%8.%9."/>
      <w:lvlJc w:val="left"/>
      <w:pPr>
        <w:tabs>
          <w:tab w:val="num" w:pos="0"/>
        </w:tabs>
        <w:ind w:left="10608" w:hanging="1440"/>
      </w:p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3F613AAB"/>
    <w:multiLevelType w:val="hybridMultilevel"/>
    <w:tmpl w:val="F2309FEC"/>
    <w:lvl w:ilvl="0" w:tplc="6876EE3C">
      <w:start w:val="9"/>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7A0A212B"/>
    <w:multiLevelType w:val="multilevel"/>
    <w:tmpl w:val="6CA8EC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CFF1733"/>
    <w:multiLevelType w:val="hybridMultilevel"/>
    <w:tmpl w:val="EDCEA734"/>
    <w:lvl w:ilvl="0" w:tplc="14986D84">
      <w:start w:val="9"/>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7B8"/>
    <w:rsid w:val="00065346"/>
    <w:rsid w:val="000E1330"/>
    <w:rsid w:val="000F08A0"/>
    <w:rsid w:val="001051C9"/>
    <w:rsid w:val="00113721"/>
    <w:rsid w:val="00142289"/>
    <w:rsid w:val="00147745"/>
    <w:rsid w:val="001C6FEC"/>
    <w:rsid w:val="00215483"/>
    <w:rsid w:val="00263E52"/>
    <w:rsid w:val="00266E10"/>
    <w:rsid w:val="002B19F6"/>
    <w:rsid w:val="002E24C2"/>
    <w:rsid w:val="00342AED"/>
    <w:rsid w:val="00347705"/>
    <w:rsid w:val="0038693C"/>
    <w:rsid w:val="003E2769"/>
    <w:rsid w:val="003F614F"/>
    <w:rsid w:val="004146B2"/>
    <w:rsid w:val="0042660F"/>
    <w:rsid w:val="004A6253"/>
    <w:rsid w:val="00512947"/>
    <w:rsid w:val="005F600F"/>
    <w:rsid w:val="00672DFB"/>
    <w:rsid w:val="0071170F"/>
    <w:rsid w:val="007226A9"/>
    <w:rsid w:val="007247B8"/>
    <w:rsid w:val="0076566E"/>
    <w:rsid w:val="007661F5"/>
    <w:rsid w:val="007762FF"/>
    <w:rsid w:val="00810827"/>
    <w:rsid w:val="008109CA"/>
    <w:rsid w:val="00817C1E"/>
    <w:rsid w:val="00886AB6"/>
    <w:rsid w:val="008D5386"/>
    <w:rsid w:val="009C0D86"/>
    <w:rsid w:val="009E4B2E"/>
    <w:rsid w:val="009E5F25"/>
    <w:rsid w:val="00A03639"/>
    <w:rsid w:val="00A41C78"/>
    <w:rsid w:val="00A5144C"/>
    <w:rsid w:val="00A57392"/>
    <w:rsid w:val="00AB469E"/>
    <w:rsid w:val="00B278F2"/>
    <w:rsid w:val="00B308B2"/>
    <w:rsid w:val="00B3473B"/>
    <w:rsid w:val="00B665DA"/>
    <w:rsid w:val="00C00F95"/>
    <w:rsid w:val="00C51CF9"/>
    <w:rsid w:val="00C72F59"/>
    <w:rsid w:val="00C76067"/>
    <w:rsid w:val="00CC2723"/>
    <w:rsid w:val="00D32B70"/>
    <w:rsid w:val="00D727B9"/>
    <w:rsid w:val="00DA1FC4"/>
    <w:rsid w:val="00DB1F12"/>
    <w:rsid w:val="00DE3651"/>
    <w:rsid w:val="00E53EA7"/>
    <w:rsid w:val="00E87176"/>
    <w:rsid w:val="00EA3CDF"/>
    <w:rsid w:val="00EC33CD"/>
    <w:rsid w:val="00F6194F"/>
    <w:rsid w:val="00F64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4AE6B0EE"/>
  <w15:docId w15:val="{727A4106-5C37-4FED-AB67-D5F9B4A5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CDF"/>
    <w:pPr>
      <w:suppressAutoHyphens/>
      <w:spacing w:after="160" w:line="252" w:lineRule="auto"/>
    </w:pPr>
    <w:rPr>
      <w:rFonts w:ascii="Calibri" w:eastAsia="SimSun" w:hAnsi="Calibri" w:cs="font189"/>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EA3CDF"/>
  </w:style>
  <w:style w:type="character" w:styleId="a3">
    <w:name w:val="Hyperlink"/>
    <w:basedOn w:val="1"/>
    <w:rsid w:val="00EA3CDF"/>
    <w:rPr>
      <w:color w:val="0000FF"/>
      <w:u w:val="single"/>
    </w:rPr>
  </w:style>
  <w:style w:type="character" w:customStyle="1" w:styleId="6">
    <w:name w:val="Основной текст (6) + Не полужирный"/>
    <w:basedOn w:val="1"/>
    <w:rsid w:val="00EA3CDF"/>
    <w:rPr>
      <w:rFonts w:ascii="Times New Roman" w:eastAsia="Times New Roman" w:hAnsi="Times New Roman" w:cs="Times New Roman"/>
      <w:b/>
      <w:bCs/>
      <w:i w:val="0"/>
      <w:iCs w:val="0"/>
      <w:caps w:val="0"/>
      <w:smallCaps w:val="0"/>
      <w:strike w:val="0"/>
      <w:dstrike w:val="0"/>
      <w:spacing w:val="0"/>
      <w:sz w:val="26"/>
      <w:szCs w:val="26"/>
    </w:rPr>
  </w:style>
  <w:style w:type="character" w:customStyle="1" w:styleId="a4">
    <w:name w:val="Основной текст Знак"/>
    <w:basedOn w:val="1"/>
    <w:rsid w:val="00EA3CDF"/>
    <w:rPr>
      <w:rFonts w:ascii="Times New Roman" w:eastAsia="Times New Roman" w:hAnsi="Times New Roman" w:cs="Times New Roman"/>
      <w:sz w:val="20"/>
      <w:szCs w:val="20"/>
    </w:rPr>
  </w:style>
  <w:style w:type="character" w:customStyle="1" w:styleId="a5">
    <w:name w:val="Основной текст с отступом Знак"/>
    <w:basedOn w:val="1"/>
    <w:rsid w:val="00EA3CDF"/>
    <w:rPr>
      <w:rFonts w:ascii="Times New Roman" w:eastAsia="Times New Roman" w:hAnsi="Times New Roman" w:cs="Times New Roman"/>
      <w:sz w:val="24"/>
      <w:szCs w:val="24"/>
    </w:rPr>
  </w:style>
  <w:style w:type="character" w:customStyle="1" w:styleId="a6">
    <w:name w:val="Верхний колонтитул Знак"/>
    <w:basedOn w:val="1"/>
    <w:rsid w:val="00EA3CDF"/>
    <w:rPr>
      <w:rFonts w:ascii="Calibri" w:eastAsia="SimSun" w:hAnsi="Calibri" w:cs="font189"/>
    </w:rPr>
  </w:style>
  <w:style w:type="character" w:customStyle="1" w:styleId="a7">
    <w:name w:val="Нижний колонтитул Знак"/>
    <w:basedOn w:val="1"/>
    <w:rsid w:val="00EA3CDF"/>
    <w:rPr>
      <w:rFonts w:ascii="Calibri" w:eastAsia="SimSun" w:hAnsi="Calibri" w:cs="font189"/>
    </w:rPr>
  </w:style>
  <w:style w:type="character" w:customStyle="1" w:styleId="a8">
    <w:name w:val="Текст выноски Знак"/>
    <w:basedOn w:val="1"/>
    <w:uiPriority w:val="99"/>
    <w:rsid w:val="00EA3CDF"/>
    <w:rPr>
      <w:rFonts w:ascii="Segoe UI" w:eastAsia="SimSun" w:hAnsi="Segoe UI" w:cs="Segoe UI"/>
      <w:sz w:val="18"/>
      <w:szCs w:val="18"/>
    </w:rPr>
  </w:style>
  <w:style w:type="character" w:customStyle="1" w:styleId="ListLabel1">
    <w:name w:val="ListLabel 1"/>
    <w:rsid w:val="00EA3CDF"/>
    <w:rPr>
      <w:b/>
      <w:spacing w:val="-2"/>
      <w:sz w:val="18"/>
      <w:szCs w:val="18"/>
    </w:rPr>
  </w:style>
  <w:style w:type="character" w:customStyle="1" w:styleId="ListLabel2">
    <w:name w:val="ListLabel 2"/>
    <w:rsid w:val="00EA3CDF"/>
    <w:rPr>
      <w:rFonts w:cs="Times New Roman"/>
      <w:b w:val="0"/>
      <w:sz w:val="18"/>
      <w:szCs w:val="18"/>
    </w:rPr>
  </w:style>
  <w:style w:type="character" w:customStyle="1" w:styleId="ListLabel3">
    <w:name w:val="ListLabel 3"/>
    <w:rsid w:val="00EA3CDF"/>
    <w:rPr>
      <w:b w:val="0"/>
    </w:rPr>
  </w:style>
  <w:style w:type="character" w:customStyle="1" w:styleId="ListLabel4">
    <w:name w:val="ListLabel 4"/>
    <w:rsid w:val="00EA3CDF"/>
    <w:rPr>
      <w:rFonts w:cs="Times New Roman"/>
      <w:b/>
      <w:spacing w:val="-5"/>
    </w:rPr>
  </w:style>
  <w:style w:type="character" w:customStyle="1" w:styleId="ListLabel5">
    <w:name w:val="ListLabel 5"/>
    <w:rsid w:val="00EA3CDF"/>
    <w:rPr>
      <w:rFonts w:cs="Times New Roman"/>
    </w:rPr>
  </w:style>
  <w:style w:type="character" w:customStyle="1" w:styleId="ListLabel6">
    <w:name w:val="ListLabel 6"/>
    <w:rsid w:val="00EA3CDF"/>
    <w:rPr>
      <w:rFonts w:cs="Times New Roman"/>
      <w:b/>
      <w:spacing w:val="-1"/>
    </w:rPr>
  </w:style>
  <w:style w:type="character" w:customStyle="1" w:styleId="ListLabel7">
    <w:name w:val="ListLabel 7"/>
    <w:rsid w:val="00EA3CDF"/>
    <w:rPr>
      <w:rFonts w:cs="Times New Roman"/>
      <w:b w:val="0"/>
      <w:bCs/>
      <w:sz w:val="18"/>
      <w:szCs w:val="18"/>
    </w:rPr>
  </w:style>
  <w:style w:type="character" w:customStyle="1" w:styleId="ListLabel8">
    <w:name w:val="ListLabel 8"/>
    <w:rsid w:val="00EA3CDF"/>
    <w:rPr>
      <w:rFonts w:cs="Times New Roman"/>
      <w:b/>
      <w:color w:val="00000A"/>
    </w:rPr>
  </w:style>
  <w:style w:type="character" w:customStyle="1" w:styleId="ListLabel9">
    <w:name w:val="ListLabel 9"/>
    <w:rsid w:val="00EA3CDF"/>
    <w:rPr>
      <w:b/>
    </w:rPr>
  </w:style>
  <w:style w:type="paragraph" w:customStyle="1" w:styleId="10">
    <w:name w:val="Заголовок1"/>
    <w:basedOn w:val="a"/>
    <w:next w:val="a9"/>
    <w:rsid w:val="00EA3CDF"/>
    <w:pPr>
      <w:keepNext/>
      <w:spacing w:before="240" w:after="120"/>
    </w:pPr>
    <w:rPr>
      <w:rFonts w:ascii="Arial" w:eastAsia="Microsoft YaHei" w:hAnsi="Arial" w:cs="Mangal"/>
      <w:sz w:val="28"/>
      <w:szCs w:val="28"/>
    </w:rPr>
  </w:style>
  <w:style w:type="paragraph" w:styleId="a9">
    <w:name w:val="Body Text"/>
    <w:basedOn w:val="a"/>
    <w:rsid w:val="00EA3CDF"/>
    <w:pPr>
      <w:widowControl w:val="0"/>
      <w:spacing w:after="120" w:line="100" w:lineRule="atLeast"/>
    </w:pPr>
    <w:rPr>
      <w:rFonts w:ascii="Times New Roman" w:eastAsia="Times New Roman" w:hAnsi="Times New Roman" w:cs="Times New Roman"/>
      <w:sz w:val="20"/>
      <w:szCs w:val="20"/>
    </w:rPr>
  </w:style>
  <w:style w:type="paragraph" w:styleId="aa">
    <w:name w:val="List"/>
    <w:basedOn w:val="a9"/>
    <w:rsid w:val="00EA3CDF"/>
    <w:rPr>
      <w:rFonts w:cs="Mangal"/>
    </w:rPr>
  </w:style>
  <w:style w:type="paragraph" w:customStyle="1" w:styleId="11">
    <w:name w:val="Название1"/>
    <w:basedOn w:val="a"/>
    <w:rsid w:val="00EA3CDF"/>
    <w:pPr>
      <w:suppressLineNumbers/>
      <w:spacing w:before="120" w:after="120"/>
    </w:pPr>
    <w:rPr>
      <w:rFonts w:cs="Mangal"/>
      <w:i/>
      <w:iCs/>
      <w:sz w:val="24"/>
      <w:szCs w:val="24"/>
    </w:rPr>
  </w:style>
  <w:style w:type="paragraph" w:customStyle="1" w:styleId="12">
    <w:name w:val="Указатель1"/>
    <w:basedOn w:val="a"/>
    <w:rsid w:val="00EA3CDF"/>
    <w:pPr>
      <w:suppressLineNumbers/>
    </w:pPr>
    <w:rPr>
      <w:rFonts w:cs="Mangal"/>
    </w:rPr>
  </w:style>
  <w:style w:type="paragraph" w:styleId="ab">
    <w:name w:val="Body Text Indent"/>
    <w:basedOn w:val="a"/>
    <w:rsid w:val="00EA3CDF"/>
    <w:pPr>
      <w:spacing w:after="120" w:line="100" w:lineRule="atLeast"/>
      <w:ind w:left="283"/>
    </w:pPr>
    <w:rPr>
      <w:rFonts w:ascii="Times New Roman" w:eastAsia="Times New Roman" w:hAnsi="Times New Roman" w:cs="Times New Roman"/>
      <w:sz w:val="24"/>
      <w:szCs w:val="24"/>
    </w:rPr>
  </w:style>
  <w:style w:type="paragraph" w:customStyle="1" w:styleId="13">
    <w:name w:val="Абзац списка1"/>
    <w:basedOn w:val="a"/>
    <w:rsid w:val="00EA3CDF"/>
    <w:pPr>
      <w:widowControl w:val="0"/>
      <w:spacing w:after="0" w:line="100" w:lineRule="atLeast"/>
      <w:ind w:left="720"/>
    </w:pPr>
    <w:rPr>
      <w:rFonts w:ascii="Times New Roman" w:eastAsia="Times New Roman" w:hAnsi="Times New Roman" w:cs="Times New Roman"/>
      <w:sz w:val="20"/>
      <w:szCs w:val="20"/>
    </w:rPr>
  </w:style>
  <w:style w:type="paragraph" w:customStyle="1" w:styleId="14">
    <w:name w:val="Без интервала1"/>
    <w:rsid w:val="00EA3CDF"/>
    <w:pPr>
      <w:suppressAutoHyphens/>
      <w:spacing w:line="100" w:lineRule="atLeast"/>
    </w:pPr>
    <w:rPr>
      <w:rFonts w:ascii="Calibri" w:eastAsia="SimSun" w:hAnsi="Calibri" w:cs="font189"/>
      <w:sz w:val="22"/>
      <w:szCs w:val="22"/>
      <w:lang w:eastAsia="ar-SA"/>
    </w:rPr>
  </w:style>
  <w:style w:type="paragraph" w:customStyle="1" w:styleId="ac">
    <w:name w:val="Таблицы (моноширинный)"/>
    <w:basedOn w:val="a"/>
    <w:rsid w:val="00EA3CDF"/>
    <w:pPr>
      <w:widowControl w:val="0"/>
      <w:spacing w:after="0" w:line="100" w:lineRule="atLeast"/>
      <w:jc w:val="both"/>
    </w:pPr>
    <w:rPr>
      <w:rFonts w:ascii="Courier New" w:eastAsia="Times New Roman" w:hAnsi="Courier New" w:cs="Courier New"/>
      <w:sz w:val="20"/>
      <w:szCs w:val="20"/>
    </w:rPr>
  </w:style>
  <w:style w:type="paragraph" w:styleId="ad">
    <w:name w:val="header"/>
    <w:basedOn w:val="a"/>
    <w:rsid w:val="00EA3CDF"/>
    <w:pPr>
      <w:suppressLineNumbers/>
      <w:tabs>
        <w:tab w:val="center" w:pos="4677"/>
        <w:tab w:val="right" w:pos="9355"/>
      </w:tabs>
      <w:spacing w:after="0" w:line="100" w:lineRule="atLeast"/>
    </w:pPr>
  </w:style>
  <w:style w:type="paragraph" w:styleId="ae">
    <w:name w:val="footer"/>
    <w:basedOn w:val="a"/>
    <w:rsid w:val="00EA3CDF"/>
    <w:pPr>
      <w:suppressLineNumbers/>
      <w:tabs>
        <w:tab w:val="center" w:pos="4677"/>
        <w:tab w:val="right" w:pos="9355"/>
      </w:tabs>
      <w:spacing w:after="0" w:line="100" w:lineRule="atLeast"/>
    </w:pPr>
  </w:style>
  <w:style w:type="paragraph" w:customStyle="1" w:styleId="15">
    <w:name w:val="Текст выноски1"/>
    <w:basedOn w:val="a"/>
    <w:rsid w:val="00EA3CDF"/>
    <w:pPr>
      <w:spacing w:after="0" w:line="100" w:lineRule="atLeast"/>
    </w:pPr>
    <w:rPr>
      <w:rFonts w:ascii="Segoe UI" w:hAnsi="Segoe UI" w:cs="Segoe UI"/>
      <w:sz w:val="18"/>
      <w:szCs w:val="18"/>
    </w:rPr>
  </w:style>
  <w:style w:type="table" w:styleId="af">
    <w:name w:val="Table Grid"/>
    <w:basedOn w:val="a1"/>
    <w:uiPriority w:val="59"/>
    <w:rsid w:val="00A41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B469E"/>
    <w:pPr>
      <w:ind w:left="720"/>
      <w:contextualSpacing/>
    </w:pPr>
  </w:style>
  <w:style w:type="paragraph" w:styleId="af1">
    <w:name w:val="Balloon Text"/>
    <w:basedOn w:val="a"/>
    <w:link w:val="16"/>
    <w:uiPriority w:val="99"/>
    <w:semiHidden/>
    <w:unhideWhenUsed/>
    <w:rsid w:val="000E1330"/>
    <w:pPr>
      <w:spacing w:after="0" w:line="240" w:lineRule="auto"/>
    </w:pPr>
    <w:rPr>
      <w:rFonts w:ascii="Tahoma" w:hAnsi="Tahoma" w:cs="Tahoma"/>
      <w:sz w:val="16"/>
      <w:szCs w:val="16"/>
    </w:rPr>
  </w:style>
  <w:style w:type="character" w:customStyle="1" w:styleId="16">
    <w:name w:val="Текст выноски Знак1"/>
    <w:basedOn w:val="a0"/>
    <w:link w:val="af1"/>
    <w:uiPriority w:val="99"/>
    <w:semiHidden/>
    <w:rsid w:val="000E1330"/>
    <w:rPr>
      <w:rFonts w:ascii="Tahoma" w:eastAsia="SimSun" w:hAnsi="Tahoma" w:cs="Tahoma"/>
      <w:sz w:val="16"/>
      <w:szCs w:val="16"/>
      <w:lang w:eastAsia="ar-SA"/>
    </w:rPr>
  </w:style>
  <w:style w:type="paragraph" w:customStyle="1" w:styleId="msonormalmailrucssattributepostfix">
    <w:name w:val="msonormal_mailru_css_attribute_postfix"/>
    <w:basedOn w:val="a"/>
    <w:rsid w:val="00C76067"/>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A3EC5-25B4-4425-9233-CECC86AF3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7462</Words>
  <Characters>42537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49900</CharactersWithSpaces>
  <SharedDoc>false</SharedDoc>
  <HLinks>
    <vt:vector size="6" baseType="variant">
      <vt:variant>
        <vt:i4>2293873</vt:i4>
      </vt:variant>
      <vt:variant>
        <vt:i4>0</vt:i4>
      </vt:variant>
      <vt:variant>
        <vt:i4>0</vt:i4>
      </vt:variant>
      <vt:variant>
        <vt:i4>5</vt:i4>
      </vt:variant>
      <vt:variant>
        <vt:lpwstr>http://www.spectr12.ru/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Левит</dc:creator>
  <cp:lastModifiedBy>qwertytest8902@outlook.com</cp:lastModifiedBy>
  <cp:revision>2</cp:revision>
  <cp:lastPrinted>2021-06-16T11:41:00Z</cp:lastPrinted>
  <dcterms:created xsi:type="dcterms:W3CDTF">2021-06-16T11:58:00Z</dcterms:created>
  <dcterms:modified xsi:type="dcterms:W3CDTF">2021-06-16T11:58:00Z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