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2C" w:rsidRPr="00331BB9" w:rsidRDefault="0088780A" w:rsidP="00331BB9">
      <w:pPr>
        <w:spacing w:after="0" w:line="240" w:lineRule="auto"/>
        <w:jc w:val="center"/>
        <w:rPr>
          <w:rFonts w:ascii="Times New Roman" w:hAnsi="Times New Roman" w:cs="Times New Roman"/>
          <w:b/>
          <w:sz w:val="20"/>
          <w:szCs w:val="20"/>
        </w:rPr>
      </w:pPr>
      <w:r w:rsidRPr="00331BB9">
        <w:rPr>
          <w:rFonts w:ascii="Times New Roman" w:hAnsi="Times New Roman" w:cs="Times New Roman"/>
          <w:b/>
          <w:sz w:val="20"/>
          <w:szCs w:val="20"/>
        </w:rPr>
        <w:t>Договор №</w:t>
      </w:r>
      <w:r w:rsidR="0072028D">
        <w:rPr>
          <w:rFonts w:ascii="Times New Roman" w:hAnsi="Times New Roman" w:cs="Times New Roman"/>
          <w:b/>
          <w:sz w:val="20"/>
          <w:szCs w:val="20"/>
        </w:rPr>
        <w:t>___________</w:t>
      </w:r>
    </w:p>
    <w:p w:rsidR="0088780A" w:rsidRPr="00331BB9" w:rsidRDefault="0088780A" w:rsidP="00331BB9">
      <w:pPr>
        <w:spacing w:after="0" w:line="240" w:lineRule="auto"/>
        <w:jc w:val="center"/>
        <w:rPr>
          <w:rFonts w:ascii="Times New Roman" w:hAnsi="Times New Roman" w:cs="Times New Roman"/>
          <w:b/>
          <w:sz w:val="20"/>
          <w:szCs w:val="20"/>
        </w:rPr>
      </w:pPr>
      <w:r w:rsidRPr="00331BB9">
        <w:rPr>
          <w:rFonts w:ascii="Times New Roman" w:hAnsi="Times New Roman" w:cs="Times New Roman"/>
          <w:b/>
          <w:sz w:val="20"/>
          <w:szCs w:val="20"/>
        </w:rPr>
        <w:t>участия в долевом строительстве Многоквартирного жилого дома №61,64 по ул. Сагита</w:t>
      </w:r>
      <w:r w:rsidR="002A7C6F">
        <w:rPr>
          <w:rFonts w:ascii="Times New Roman" w:hAnsi="Times New Roman" w:cs="Times New Roman"/>
          <w:b/>
          <w:sz w:val="20"/>
          <w:szCs w:val="20"/>
        </w:rPr>
        <w:t xml:space="preserve"> </w:t>
      </w:r>
      <w:r w:rsidRPr="00331BB9">
        <w:rPr>
          <w:rFonts w:ascii="Times New Roman" w:hAnsi="Times New Roman" w:cs="Times New Roman"/>
          <w:b/>
          <w:sz w:val="20"/>
          <w:szCs w:val="20"/>
        </w:rPr>
        <w:t>Агиша, в Советском районе городского округа город Уфа Республики Башкортостан</w:t>
      </w:r>
    </w:p>
    <w:p w:rsidR="0088780A" w:rsidRPr="00331BB9" w:rsidRDefault="0088780A" w:rsidP="00331BB9">
      <w:pPr>
        <w:spacing w:after="0" w:line="240" w:lineRule="auto"/>
        <w:jc w:val="center"/>
        <w:rPr>
          <w:rFonts w:ascii="Times New Roman" w:hAnsi="Times New Roman" w:cs="Times New Roman"/>
          <w:b/>
          <w:sz w:val="20"/>
          <w:szCs w:val="20"/>
        </w:rPr>
      </w:pPr>
    </w:p>
    <w:p w:rsidR="00A468F6" w:rsidRDefault="0088780A" w:rsidP="00331BB9">
      <w:pPr>
        <w:spacing w:after="0" w:line="240" w:lineRule="auto"/>
        <w:rPr>
          <w:rFonts w:ascii="Times New Roman" w:hAnsi="Times New Roman" w:cs="Times New Roman"/>
          <w:sz w:val="20"/>
          <w:szCs w:val="20"/>
        </w:rPr>
      </w:pPr>
      <w:r w:rsidRPr="00331BB9">
        <w:rPr>
          <w:rFonts w:ascii="Times New Roman" w:hAnsi="Times New Roman" w:cs="Times New Roman"/>
          <w:sz w:val="20"/>
          <w:szCs w:val="20"/>
        </w:rPr>
        <w:t xml:space="preserve">город Уфа Республика Башкортостан                                                </w:t>
      </w:r>
      <w:r w:rsidR="0072028D">
        <w:rPr>
          <w:rFonts w:ascii="Times New Roman" w:hAnsi="Times New Roman" w:cs="Times New Roman"/>
          <w:sz w:val="20"/>
          <w:szCs w:val="20"/>
        </w:rPr>
        <w:t xml:space="preserve">                       </w:t>
      </w:r>
      <w:r w:rsidRPr="00331BB9">
        <w:rPr>
          <w:rFonts w:ascii="Times New Roman" w:hAnsi="Times New Roman" w:cs="Times New Roman"/>
          <w:sz w:val="20"/>
          <w:szCs w:val="20"/>
        </w:rPr>
        <w:t xml:space="preserve">   «</w:t>
      </w:r>
      <w:r w:rsidR="0072028D">
        <w:rPr>
          <w:rFonts w:ascii="Times New Roman" w:hAnsi="Times New Roman" w:cs="Times New Roman"/>
          <w:sz w:val="20"/>
          <w:szCs w:val="20"/>
        </w:rPr>
        <w:t>___</w:t>
      </w:r>
      <w:r w:rsidRPr="00331BB9">
        <w:rPr>
          <w:rFonts w:ascii="Times New Roman" w:hAnsi="Times New Roman" w:cs="Times New Roman"/>
          <w:sz w:val="20"/>
          <w:szCs w:val="20"/>
        </w:rPr>
        <w:t xml:space="preserve">» </w:t>
      </w:r>
      <w:r w:rsidR="0072028D">
        <w:rPr>
          <w:rFonts w:ascii="Times New Roman" w:hAnsi="Times New Roman" w:cs="Times New Roman"/>
          <w:sz w:val="20"/>
          <w:szCs w:val="20"/>
        </w:rPr>
        <w:t>________</w:t>
      </w:r>
      <w:r w:rsidRPr="00331BB9">
        <w:rPr>
          <w:rFonts w:ascii="Times New Roman" w:hAnsi="Times New Roman" w:cs="Times New Roman"/>
          <w:sz w:val="20"/>
          <w:szCs w:val="20"/>
        </w:rPr>
        <w:t xml:space="preserve"> 20</w:t>
      </w:r>
      <w:r w:rsidR="0072028D">
        <w:rPr>
          <w:rFonts w:ascii="Times New Roman" w:hAnsi="Times New Roman" w:cs="Times New Roman"/>
          <w:sz w:val="20"/>
          <w:szCs w:val="20"/>
        </w:rPr>
        <w:t>___</w:t>
      </w:r>
      <w:r w:rsidRPr="00331BB9">
        <w:rPr>
          <w:rFonts w:ascii="Times New Roman" w:hAnsi="Times New Roman" w:cs="Times New Roman"/>
          <w:sz w:val="20"/>
          <w:szCs w:val="20"/>
        </w:rPr>
        <w:t xml:space="preserve"> года</w:t>
      </w:r>
    </w:p>
    <w:p w:rsidR="00AE73B0" w:rsidRPr="00331BB9" w:rsidRDefault="00AE73B0" w:rsidP="00331BB9">
      <w:pPr>
        <w:spacing w:after="0" w:line="240" w:lineRule="auto"/>
        <w:rPr>
          <w:rFonts w:ascii="Times New Roman" w:hAnsi="Times New Roman" w:cs="Times New Roman"/>
          <w:sz w:val="20"/>
          <w:szCs w:val="20"/>
        </w:rPr>
      </w:pPr>
    </w:p>
    <w:p w:rsidR="00BF66E1" w:rsidRPr="00331BB9" w:rsidRDefault="00A468F6" w:rsidP="00331BB9">
      <w:pPr>
        <w:spacing w:after="0" w:line="240" w:lineRule="auto"/>
        <w:ind w:firstLine="708"/>
        <w:jc w:val="both"/>
        <w:rPr>
          <w:rFonts w:ascii="Times New Roman" w:hAnsi="Times New Roman" w:cs="Times New Roman"/>
          <w:sz w:val="20"/>
          <w:szCs w:val="20"/>
        </w:rPr>
      </w:pPr>
      <w:r w:rsidRPr="00331BB9">
        <w:rPr>
          <w:rFonts w:ascii="Times New Roman" w:hAnsi="Times New Roman" w:cs="Times New Roman"/>
          <w:b/>
          <w:sz w:val="20"/>
          <w:szCs w:val="20"/>
        </w:rPr>
        <w:t>Общество с ограниченной ответственностью СПЕЦИАЛИЗИРОВАННЫЙ ЗАСТРОЙЩИК ЖИЛОЙ КОМПЛЕКС «БОТАНИЧЕСКИЙ САД»</w:t>
      </w:r>
      <w:r w:rsidRPr="00331BB9">
        <w:rPr>
          <w:rFonts w:ascii="Times New Roman" w:hAnsi="Times New Roman" w:cs="Times New Roman"/>
          <w:sz w:val="20"/>
          <w:szCs w:val="20"/>
        </w:rPr>
        <w:t xml:space="preserve"> (сокращенное наименование - </w:t>
      </w:r>
      <w:r w:rsidRPr="00331BB9">
        <w:rPr>
          <w:rFonts w:ascii="Times New Roman" w:hAnsi="Times New Roman" w:cs="Times New Roman"/>
          <w:b/>
          <w:sz w:val="20"/>
          <w:szCs w:val="20"/>
        </w:rPr>
        <w:t>ООО СЗ ЖК «БОТАНИЧЕСКИЙ САД»</w:t>
      </w:r>
      <w:r w:rsidR="00BF66E1" w:rsidRPr="00331BB9">
        <w:rPr>
          <w:rFonts w:ascii="Times New Roman" w:hAnsi="Times New Roman" w:cs="Times New Roman"/>
          <w:b/>
          <w:sz w:val="20"/>
          <w:szCs w:val="20"/>
        </w:rPr>
        <w:t>)</w:t>
      </w:r>
      <w:r w:rsidR="00BF66E1" w:rsidRPr="00331BB9">
        <w:rPr>
          <w:rFonts w:ascii="Times New Roman" w:hAnsi="Times New Roman" w:cs="Times New Roman"/>
          <w:sz w:val="20"/>
          <w:szCs w:val="20"/>
        </w:rPr>
        <w:t xml:space="preserve">, именуемое в дальнейшем </w:t>
      </w:r>
      <w:r w:rsidR="00BF66E1" w:rsidRPr="00331BB9">
        <w:rPr>
          <w:rFonts w:ascii="Times New Roman" w:hAnsi="Times New Roman" w:cs="Times New Roman"/>
          <w:b/>
          <w:sz w:val="20"/>
          <w:szCs w:val="20"/>
        </w:rPr>
        <w:t>«Застройщик»</w:t>
      </w:r>
      <w:r w:rsidR="00BF66E1" w:rsidRPr="00331BB9">
        <w:rPr>
          <w:rFonts w:ascii="Times New Roman" w:hAnsi="Times New Roman" w:cs="Times New Roman"/>
          <w:sz w:val="20"/>
          <w:szCs w:val="20"/>
        </w:rPr>
        <w:t>, в лице директора</w:t>
      </w:r>
      <w:r w:rsidR="002A7C6F">
        <w:rPr>
          <w:rFonts w:ascii="Times New Roman" w:hAnsi="Times New Roman" w:cs="Times New Roman"/>
          <w:sz w:val="20"/>
          <w:szCs w:val="20"/>
        </w:rPr>
        <w:t xml:space="preserve"> </w:t>
      </w:r>
      <w:r w:rsidR="00BF66E1" w:rsidRPr="00331BB9">
        <w:rPr>
          <w:rFonts w:ascii="Times New Roman" w:hAnsi="Times New Roman" w:cs="Times New Roman"/>
          <w:sz w:val="20"/>
          <w:szCs w:val="20"/>
        </w:rPr>
        <w:t>Аллабердина Рустама Раисовича, действующего на основании Устава, с одной стороны, и</w:t>
      </w:r>
    </w:p>
    <w:p w:rsidR="00C36AA9" w:rsidRPr="00331BB9" w:rsidRDefault="00D14523" w:rsidP="00331BB9">
      <w:pPr>
        <w:spacing w:after="0" w:line="240" w:lineRule="auto"/>
        <w:ind w:firstLine="708"/>
        <w:jc w:val="both"/>
        <w:rPr>
          <w:rFonts w:ascii="Times New Roman" w:eastAsia="Times New Roman" w:hAnsi="Times New Roman" w:cs="Times New Roman"/>
          <w:sz w:val="20"/>
          <w:szCs w:val="20"/>
          <w:lang w:eastAsia="ru-RU"/>
        </w:rPr>
      </w:pPr>
      <w:r w:rsidRPr="00331BB9">
        <w:rPr>
          <w:rFonts w:ascii="Times New Roman" w:hAnsi="Times New Roman" w:cs="Times New Roman"/>
          <w:b/>
          <w:sz w:val="20"/>
          <w:szCs w:val="20"/>
        </w:rPr>
        <w:t>Гр. РФ</w:t>
      </w:r>
      <w:r>
        <w:rPr>
          <w:rFonts w:ascii="Times New Roman" w:hAnsi="Times New Roman" w:cs="Times New Roman"/>
          <w:b/>
          <w:sz w:val="20"/>
          <w:szCs w:val="20"/>
        </w:rPr>
        <w:t xml:space="preserve"> </w:t>
      </w:r>
      <w:r w:rsidR="003E533A">
        <w:rPr>
          <w:rFonts w:ascii="Times New Roman" w:hAnsi="Times New Roman" w:cs="Times New Roman"/>
          <w:b/>
          <w:sz w:val="20"/>
          <w:szCs w:val="20"/>
        </w:rPr>
        <w:t>________________</w:t>
      </w:r>
      <w:r w:rsidRPr="00331BB9">
        <w:rPr>
          <w:rFonts w:ascii="Times New Roman" w:hAnsi="Times New Roman" w:cs="Times New Roman"/>
          <w:b/>
          <w:color w:val="000000"/>
          <w:sz w:val="20"/>
          <w:szCs w:val="20"/>
        </w:rPr>
        <w:t xml:space="preserve">, </w:t>
      </w:r>
      <w:r w:rsidR="003E533A">
        <w:rPr>
          <w:rFonts w:ascii="Times New Roman" w:hAnsi="Times New Roman" w:cs="Times New Roman"/>
          <w:b/>
          <w:color w:val="000000"/>
          <w:sz w:val="20"/>
          <w:szCs w:val="20"/>
        </w:rPr>
        <w:t>________</w:t>
      </w:r>
      <w:r w:rsidRPr="00331BB9">
        <w:rPr>
          <w:rFonts w:ascii="Times New Roman" w:hAnsi="Times New Roman" w:cs="Times New Roman"/>
          <w:color w:val="000000"/>
          <w:sz w:val="20"/>
          <w:szCs w:val="20"/>
        </w:rPr>
        <w:t xml:space="preserve"> года рождения, место рождения: </w:t>
      </w:r>
      <w:r w:rsidR="003E533A">
        <w:rPr>
          <w:rFonts w:ascii="Times New Roman" w:hAnsi="Times New Roman" w:cs="Times New Roman"/>
          <w:color w:val="000000"/>
          <w:sz w:val="20"/>
          <w:szCs w:val="20"/>
        </w:rPr>
        <w:t>______________</w:t>
      </w:r>
      <w:r w:rsidRPr="00331BB9">
        <w:rPr>
          <w:rFonts w:ascii="Times New Roman" w:hAnsi="Times New Roman" w:cs="Times New Roman"/>
          <w:color w:val="000000"/>
          <w:sz w:val="20"/>
          <w:szCs w:val="20"/>
        </w:rPr>
        <w:t xml:space="preserve">, паспорт </w:t>
      </w:r>
      <w:r w:rsidR="003E533A">
        <w:rPr>
          <w:rFonts w:ascii="Times New Roman" w:hAnsi="Times New Roman" w:cs="Times New Roman"/>
          <w:color w:val="000000"/>
          <w:sz w:val="20"/>
          <w:szCs w:val="20"/>
        </w:rPr>
        <w:t>___________</w:t>
      </w:r>
      <w:r w:rsidRPr="00331BB9">
        <w:rPr>
          <w:rFonts w:ascii="Times New Roman" w:hAnsi="Times New Roman" w:cs="Times New Roman"/>
          <w:color w:val="000000"/>
          <w:sz w:val="20"/>
          <w:szCs w:val="20"/>
        </w:rPr>
        <w:t xml:space="preserve">, выдан </w:t>
      </w:r>
      <w:r w:rsidR="003E533A">
        <w:rPr>
          <w:rFonts w:ascii="Times New Roman" w:hAnsi="Times New Roman" w:cs="Times New Roman"/>
          <w:color w:val="000000"/>
          <w:sz w:val="20"/>
          <w:szCs w:val="20"/>
        </w:rPr>
        <w:t>__________________</w:t>
      </w:r>
      <w:r w:rsidRPr="00331BB9">
        <w:rPr>
          <w:rFonts w:ascii="Times New Roman" w:hAnsi="Times New Roman" w:cs="Times New Roman"/>
          <w:color w:val="000000"/>
          <w:sz w:val="20"/>
          <w:szCs w:val="20"/>
        </w:rPr>
        <w:t xml:space="preserve">, дата выдачи </w:t>
      </w:r>
      <w:r w:rsidR="003E533A">
        <w:rPr>
          <w:rFonts w:ascii="Times New Roman" w:hAnsi="Times New Roman" w:cs="Times New Roman"/>
          <w:color w:val="000000"/>
          <w:sz w:val="20"/>
          <w:szCs w:val="20"/>
        </w:rPr>
        <w:t>__________</w:t>
      </w:r>
      <w:r w:rsidRPr="00331BB9">
        <w:rPr>
          <w:rFonts w:ascii="Times New Roman" w:hAnsi="Times New Roman" w:cs="Times New Roman"/>
          <w:color w:val="000000"/>
          <w:sz w:val="20"/>
          <w:szCs w:val="20"/>
        </w:rPr>
        <w:t xml:space="preserve">, код подразделения </w:t>
      </w:r>
      <w:r w:rsidR="003E533A">
        <w:rPr>
          <w:rFonts w:ascii="Times New Roman" w:hAnsi="Times New Roman" w:cs="Times New Roman"/>
          <w:color w:val="000000"/>
          <w:sz w:val="20"/>
          <w:szCs w:val="20"/>
        </w:rPr>
        <w:t>______</w:t>
      </w:r>
      <w:r w:rsidRPr="00331BB9">
        <w:rPr>
          <w:rFonts w:ascii="Times New Roman" w:hAnsi="Times New Roman" w:cs="Times New Roman"/>
          <w:color w:val="000000"/>
          <w:sz w:val="20"/>
          <w:szCs w:val="20"/>
        </w:rPr>
        <w:t xml:space="preserve">, зарегистрирован по адресу: </w:t>
      </w:r>
      <w:r w:rsidR="003E533A">
        <w:rPr>
          <w:rFonts w:ascii="Times New Roman" w:hAnsi="Times New Roman" w:cs="Times New Roman"/>
          <w:color w:val="000000"/>
          <w:sz w:val="20"/>
          <w:szCs w:val="20"/>
        </w:rPr>
        <w:t>__________________</w:t>
      </w:r>
      <w:r>
        <w:rPr>
          <w:rFonts w:ascii="Times New Roman" w:hAnsi="Times New Roman" w:cs="Times New Roman"/>
          <w:color w:val="000000"/>
          <w:sz w:val="20"/>
          <w:szCs w:val="20"/>
        </w:rPr>
        <w:t>,</w:t>
      </w:r>
      <w:r w:rsidRPr="00331BB9">
        <w:rPr>
          <w:rFonts w:ascii="Times New Roman" w:hAnsi="Times New Roman" w:cs="Times New Roman"/>
          <w:color w:val="000000"/>
          <w:sz w:val="20"/>
          <w:szCs w:val="20"/>
        </w:rPr>
        <w:t xml:space="preserve"> СНИЛС </w:t>
      </w:r>
      <w:r w:rsidR="003E533A">
        <w:rPr>
          <w:rFonts w:ascii="Times New Roman" w:hAnsi="Times New Roman" w:cs="Times New Roman"/>
          <w:color w:val="000000"/>
          <w:sz w:val="20"/>
          <w:szCs w:val="20"/>
        </w:rPr>
        <w:t>_________</w:t>
      </w:r>
      <w:r w:rsidRPr="00331BB9">
        <w:rPr>
          <w:rFonts w:ascii="Times New Roman" w:hAnsi="Times New Roman" w:cs="Times New Roman"/>
          <w:color w:val="000000"/>
          <w:sz w:val="20"/>
          <w:szCs w:val="20"/>
        </w:rPr>
        <w:t>, именуемый в дальнейшем </w:t>
      </w:r>
      <w:r w:rsidRPr="00331BB9">
        <w:rPr>
          <w:rFonts w:ascii="Times New Roman" w:hAnsi="Times New Roman" w:cs="Times New Roman"/>
          <w:b/>
          <w:color w:val="000000"/>
          <w:sz w:val="20"/>
          <w:szCs w:val="20"/>
        </w:rPr>
        <w:t>«Участник долевого строительства»</w:t>
      </w:r>
      <w:r w:rsidRPr="00331BB9">
        <w:rPr>
          <w:rFonts w:ascii="Times New Roman" w:hAnsi="Times New Roman" w:cs="Times New Roman"/>
          <w:color w:val="000000"/>
          <w:sz w:val="20"/>
          <w:szCs w:val="20"/>
        </w:rPr>
        <w:t xml:space="preserve">, </w:t>
      </w:r>
      <w:r w:rsidR="00BF66E1" w:rsidRPr="00331BB9">
        <w:rPr>
          <w:rFonts w:ascii="Times New Roman" w:hAnsi="Times New Roman" w:cs="Times New Roman"/>
          <w:color w:val="000000"/>
          <w:sz w:val="20"/>
          <w:szCs w:val="20"/>
        </w:rPr>
        <w:t>с другой стороны, </w:t>
      </w:r>
      <w:r w:rsidR="00C36AA9" w:rsidRPr="00C16C48">
        <w:rPr>
          <w:rFonts w:ascii="Times New Roman" w:eastAsia="Times New Roman" w:hAnsi="Times New Roman" w:cs="Times New Roman"/>
          <w:sz w:val="20"/>
          <w:szCs w:val="20"/>
          <w:lang w:eastAsia="ru-RU"/>
        </w:rPr>
        <w:t>а вместе либо по отдельности в тексте настоящего Договора именуемые «Стороны», либо «Сторона» соответственно, в соответствии с Федеральн</w:t>
      </w:r>
      <w:r w:rsidR="00C16C48">
        <w:rPr>
          <w:rFonts w:ascii="Times New Roman" w:eastAsia="Times New Roman" w:hAnsi="Times New Roman" w:cs="Times New Roman"/>
          <w:sz w:val="20"/>
          <w:szCs w:val="20"/>
          <w:lang w:eastAsia="ru-RU"/>
        </w:rPr>
        <w:t>ым законом от 30.12.2004 года №</w:t>
      </w:r>
      <w:r w:rsidR="00C36AA9" w:rsidRPr="00C16C48">
        <w:rPr>
          <w:rFonts w:ascii="Times New Roman" w:eastAsia="Times New Roman" w:hAnsi="Times New Roman" w:cs="Times New Roman"/>
          <w:sz w:val="20"/>
          <w:szCs w:val="20"/>
          <w:lang w:eastAsia="ru-RU"/>
        </w:rPr>
        <w:t>214-ФЗ «Об участии в долевом строительстве многоквартирных домов и иных объектов недвижимости и о внесении изменения в некоторые законодательные акты РФ»</w:t>
      </w:r>
      <w:r w:rsidR="00C36AA9" w:rsidRPr="00331BB9">
        <w:rPr>
          <w:rFonts w:ascii="Times New Roman" w:eastAsia="Times New Roman" w:hAnsi="Times New Roman" w:cs="Times New Roman"/>
          <w:i/>
          <w:sz w:val="20"/>
          <w:szCs w:val="20"/>
          <w:lang w:eastAsia="ru-RU"/>
        </w:rPr>
        <w:t>,</w:t>
      </w:r>
      <w:r w:rsidR="00C36AA9" w:rsidRPr="00331BB9">
        <w:rPr>
          <w:rFonts w:ascii="Times New Roman" w:eastAsia="Times New Roman" w:hAnsi="Times New Roman" w:cs="Times New Roman"/>
          <w:sz w:val="20"/>
          <w:szCs w:val="20"/>
          <w:lang w:eastAsia="ru-RU"/>
        </w:rPr>
        <w:t xml:space="preserve"> заключили настоящий Договор (далее – Договор) о нижеследующем:</w:t>
      </w:r>
    </w:p>
    <w:p w:rsidR="00FE5FB5" w:rsidRPr="00331BB9" w:rsidRDefault="00FE5FB5" w:rsidP="00331BB9">
      <w:pPr>
        <w:spacing w:after="0" w:line="240" w:lineRule="auto"/>
        <w:ind w:firstLine="440"/>
        <w:jc w:val="both"/>
        <w:rPr>
          <w:rFonts w:ascii="Times New Roman" w:eastAsia="Times New Roman" w:hAnsi="Times New Roman" w:cs="Times New Roman"/>
          <w:sz w:val="20"/>
          <w:szCs w:val="20"/>
          <w:lang w:eastAsia="ru-RU"/>
        </w:rPr>
      </w:pPr>
    </w:p>
    <w:p w:rsidR="0059579D" w:rsidRPr="00331BB9" w:rsidRDefault="0059579D" w:rsidP="00331BB9">
      <w:pPr>
        <w:pStyle w:val="a3"/>
        <w:numPr>
          <w:ilvl w:val="0"/>
          <w:numId w:val="2"/>
        </w:numPr>
        <w:spacing w:after="0" w:line="240" w:lineRule="auto"/>
        <w:ind w:left="0"/>
        <w:jc w:val="center"/>
        <w:rPr>
          <w:rFonts w:ascii="Times New Roman" w:eastAsia="Times New Roman" w:hAnsi="Times New Roman" w:cs="Times New Roman"/>
          <w:b/>
          <w:sz w:val="20"/>
          <w:szCs w:val="20"/>
          <w:lang w:eastAsia="ru-RU"/>
        </w:rPr>
      </w:pPr>
      <w:r w:rsidRPr="00331BB9">
        <w:rPr>
          <w:rFonts w:ascii="Times New Roman" w:eastAsia="Times New Roman" w:hAnsi="Times New Roman" w:cs="Times New Roman"/>
          <w:b/>
          <w:sz w:val="20"/>
          <w:szCs w:val="20"/>
          <w:lang w:eastAsia="ru-RU"/>
        </w:rPr>
        <w:t>Термины и определения</w:t>
      </w:r>
    </w:p>
    <w:p w:rsidR="00A3034C" w:rsidRPr="00331BB9" w:rsidRDefault="00A3034C" w:rsidP="00331BB9">
      <w:pPr>
        <w:spacing w:after="0" w:line="240" w:lineRule="auto"/>
        <w:ind w:firstLine="708"/>
        <w:jc w:val="both"/>
        <w:rPr>
          <w:rFonts w:ascii="Times New Roman" w:eastAsia="Times New Roman" w:hAnsi="Times New Roman" w:cs="Times New Roman"/>
          <w:b/>
          <w:sz w:val="20"/>
          <w:szCs w:val="20"/>
          <w:lang w:eastAsia="ru-RU"/>
        </w:rPr>
      </w:pPr>
      <w:r w:rsidRPr="00331BB9">
        <w:rPr>
          <w:rFonts w:ascii="Times New Roman" w:hAnsi="Times New Roman" w:cs="Times New Roman"/>
          <w:sz w:val="20"/>
          <w:szCs w:val="20"/>
          <w:lang w:eastAsia="ru-RU"/>
        </w:rPr>
        <w:t>Если в тексте Договора не указано иное, следующие термины и определения имеют следующие значения:</w:t>
      </w:r>
    </w:p>
    <w:p w:rsidR="00DE0B32" w:rsidRPr="00331BB9" w:rsidRDefault="00DE0B32" w:rsidP="00331BB9">
      <w:pPr>
        <w:spacing w:after="0" w:line="240" w:lineRule="auto"/>
        <w:ind w:firstLine="708"/>
        <w:jc w:val="both"/>
        <w:rPr>
          <w:rFonts w:ascii="Times New Roman" w:hAnsi="Times New Roman" w:cs="Times New Roman"/>
          <w:sz w:val="20"/>
          <w:szCs w:val="20"/>
        </w:rPr>
      </w:pPr>
      <w:r w:rsidRPr="00331BB9">
        <w:rPr>
          <w:rFonts w:ascii="Times New Roman" w:eastAsia="Times New Roman" w:hAnsi="Times New Roman" w:cs="Times New Roman"/>
          <w:b/>
          <w:sz w:val="20"/>
          <w:szCs w:val="20"/>
          <w:lang w:eastAsia="ru-RU"/>
        </w:rPr>
        <w:t>Застройщик</w:t>
      </w:r>
      <w:r w:rsidRPr="00331BB9">
        <w:rPr>
          <w:rFonts w:ascii="Times New Roman" w:eastAsia="Times New Roman" w:hAnsi="Times New Roman" w:cs="Times New Roman"/>
          <w:sz w:val="20"/>
          <w:szCs w:val="20"/>
          <w:lang w:eastAsia="ru-RU"/>
        </w:rPr>
        <w:t xml:space="preserve"> – юридическое лицо </w:t>
      </w:r>
      <w:r w:rsidRPr="00331BB9">
        <w:rPr>
          <w:rFonts w:ascii="Times New Roman" w:hAnsi="Times New Roman" w:cs="Times New Roman"/>
          <w:b/>
          <w:sz w:val="20"/>
          <w:szCs w:val="20"/>
        </w:rPr>
        <w:t xml:space="preserve">Общество с ограниченной ответственностью СПЕЦИАЛИЗИРОВАННЫЙ ЗАСТРОЙЩИК ЖИЛОЙ КОМПЛЕКС «БОТАНИЧЕСКИЙ САД», </w:t>
      </w:r>
      <w:r w:rsidRPr="00331BB9">
        <w:rPr>
          <w:rFonts w:ascii="Times New Roman" w:hAnsi="Times New Roman" w:cs="Times New Roman"/>
          <w:sz w:val="20"/>
          <w:szCs w:val="20"/>
        </w:rPr>
        <w:t>осуществляю</w:t>
      </w:r>
      <w:r w:rsidR="00637439" w:rsidRPr="00331BB9">
        <w:rPr>
          <w:rFonts w:ascii="Times New Roman" w:hAnsi="Times New Roman" w:cs="Times New Roman"/>
          <w:sz w:val="20"/>
          <w:szCs w:val="20"/>
        </w:rPr>
        <w:t xml:space="preserve">щее строительство Дома, </w:t>
      </w:r>
      <w:r w:rsidR="00FE5FB5" w:rsidRPr="00331BB9">
        <w:rPr>
          <w:rFonts w:ascii="Times New Roman" w:hAnsi="Times New Roman" w:cs="Times New Roman"/>
          <w:sz w:val="20"/>
          <w:szCs w:val="20"/>
        </w:rPr>
        <w:t>по</w:t>
      </w:r>
      <w:r w:rsidR="00B403ED" w:rsidRPr="00331BB9">
        <w:rPr>
          <w:rFonts w:ascii="Times New Roman" w:hAnsi="Times New Roman" w:cs="Times New Roman"/>
          <w:sz w:val="20"/>
          <w:szCs w:val="20"/>
        </w:rPr>
        <w:t xml:space="preserve"> адресу,</w:t>
      </w:r>
      <w:r w:rsidR="00FE5FB5" w:rsidRPr="00331BB9">
        <w:rPr>
          <w:rFonts w:ascii="Times New Roman" w:hAnsi="Times New Roman" w:cs="Times New Roman"/>
          <w:sz w:val="20"/>
          <w:szCs w:val="20"/>
        </w:rPr>
        <w:t xml:space="preserve"> указанно</w:t>
      </w:r>
      <w:r w:rsidR="00B403ED" w:rsidRPr="00331BB9">
        <w:rPr>
          <w:rFonts w:ascii="Times New Roman" w:hAnsi="Times New Roman" w:cs="Times New Roman"/>
          <w:sz w:val="20"/>
          <w:szCs w:val="20"/>
        </w:rPr>
        <w:t>му</w:t>
      </w:r>
      <w:r w:rsidR="00FE5FB5" w:rsidRPr="00331BB9">
        <w:rPr>
          <w:rFonts w:ascii="Times New Roman" w:hAnsi="Times New Roman" w:cs="Times New Roman"/>
          <w:sz w:val="20"/>
          <w:szCs w:val="20"/>
        </w:rPr>
        <w:t xml:space="preserve"> ниже.</w:t>
      </w:r>
    </w:p>
    <w:p w:rsidR="00FB50FC" w:rsidRPr="00331BB9" w:rsidRDefault="002529F4" w:rsidP="00A32B69">
      <w:pPr>
        <w:spacing w:after="0" w:line="240" w:lineRule="auto"/>
        <w:ind w:firstLine="708"/>
        <w:jc w:val="both"/>
        <w:rPr>
          <w:rFonts w:ascii="Times New Roman" w:hAnsi="Times New Roman" w:cs="Times New Roman"/>
          <w:b/>
          <w:sz w:val="20"/>
          <w:szCs w:val="20"/>
        </w:rPr>
      </w:pPr>
      <w:r w:rsidRPr="00331BB9">
        <w:rPr>
          <w:rFonts w:ascii="Times New Roman" w:eastAsia="Times New Roman" w:hAnsi="Times New Roman" w:cs="Times New Roman"/>
          <w:b/>
          <w:sz w:val="20"/>
          <w:szCs w:val="20"/>
          <w:lang w:eastAsia="ru-RU"/>
        </w:rPr>
        <w:t>Дом</w:t>
      </w:r>
      <w:r w:rsidRPr="00331BB9">
        <w:rPr>
          <w:rFonts w:ascii="Times New Roman" w:eastAsia="Times New Roman" w:hAnsi="Times New Roman" w:cs="Times New Roman"/>
          <w:sz w:val="20"/>
          <w:szCs w:val="20"/>
          <w:lang w:eastAsia="ru-RU"/>
        </w:rPr>
        <w:t xml:space="preserve"> – </w:t>
      </w:r>
      <w:r w:rsidR="00FB50FC" w:rsidRPr="003E533A">
        <w:rPr>
          <w:rFonts w:ascii="Times New Roman" w:eastAsia="Times New Roman" w:hAnsi="Times New Roman" w:cs="Times New Roman"/>
          <w:sz w:val="20"/>
          <w:szCs w:val="20"/>
          <w:lang w:eastAsia="ru-RU"/>
        </w:rPr>
        <w:t>многоквартирный жилой дом №61,64 со встроенными помещениями</w:t>
      </w:r>
      <w:r w:rsidR="00FB50FC" w:rsidRPr="003E533A">
        <w:rPr>
          <w:rFonts w:ascii="Times New Roman" w:hAnsi="Times New Roman" w:cs="Times New Roman"/>
          <w:sz w:val="20"/>
          <w:szCs w:val="20"/>
        </w:rPr>
        <w:t xml:space="preserve"> по ул. Сагита</w:t>
      </w:r>
      <w:r w:rsidR="003E533A" w:rsidRPr="003E533A">
        <w:rPr>
          <w:rFonts w:ascii="Times New Roman" w:hAnsi="Times New Roman" w:cs="Times New Roman"/>
          <w:sz w:val="20"/>
          <w:szCs w:val="20"/>
        </w:rPr>
        <w:t xml:space="preserve"> </w:t>
      </w:r>
      <w:r w:rsidR="00FB50FC" w:rsidRPr="003E533A">
        <w:rPr>
          <w:rFonts w:ascii="Times New Roman" w:hAnsi="Times New Roman" w:cs="Times New Roman"/>
          <w:sz w:val="20"/>
          <w:szCs w:val="20"/>
        </w:rPr>
        <w:t>Агиша, в Советском районе городского округа город Уфа Республики Башкортостан</w:t>
      </w:r>
      <w:r w:rsidR="005C1E06" w:rsidRPr="003E533A">
        <w:rPr>
          <w:rFonts w:ascii="Times New Roman" w:hAnsi="Times New Roman" w:cs="Times New Roman"/>
          <w:sz w:val="20"/>
          <w:szCs w:val="20"/>
        </w:rPr>
        <w:t>, строительство которого ведет Застройщик.</w:t>
      </w:r>
    </w:p>
    <w:p w:rsidR="0059579D" w:rsidRDefault="005C1E06" w:rsidP="00331BB9">
      <w:pPr>
        <w:spacing w:after="0" w:line="240" w:lineRule="auto"/>
        <w:ind w:firstLine="360"/>
        <w:rPr>
          <w:rFonts w:ascii="Times New Roman" w:eastAsia="Times New Roman" w:hAnsi="Times New Roman" w:cs="Times New Roman"/>
          <w:sz w:val="20"/>
          <w:szCs w:val="20"/>
          <w:lang w:val="en-US" w:eastAsia="ru-RU"/>
        </w:rPr>
      </w:pPr>
      <w:r w:rsidRPr="00331BB9">
        <w:rPr>
          <w:rFonts w:ascii="Times New Roman" w:eastAsia="Times New Roman" w:hAnsi="Times New Roman" w:cs="Times New Roman"/>
          <w:sz w:val="20"/>
          <w:szCs w:val="20"/>
          <w:lang w:eastAsia="ru-RU"/>
        </w:rPr>
        <w:t>Основные характеристики Дома</w:t>
      </w:r>
      <w:r w:rsidRPr="00331BB9">
        <w:rPr>
          <w:rFonts w:ascii="Times New Roman" w:eastAsia="Times New Roman" w:hAnsi="Times New Roman" w:cs="Times New Roman"/>
          <w:sz w:val="20"/>
          <w:szCs w:val="20"/>
          <w:lang w:val="en-US" w:eastAsia="ru-RU"/>
        </w:rPr>
        <w:t>:</w:t>
      </w:r>
    </w:p>
    <w:p w:rsidR="005C1E06" w:rsidRPr="00331BB9" w:rsidRDefault="005C1E06"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Ви</w:t>
      </w:r>
      <w:r w:rsidR="00A40D13" w:rsidRPr="00331BB9">
        <w:rPr>
          <w:rFonts w:ascii="Times New Roman" w:eastAsia="Times New Roman" w:hAnsi="Times New Roman" w:cs="Times New Roman"/>
          <w:sz w:val="20"/>
          <w:szCs w:val="20"/>
          <w:lang w:eastAsia="ru-RU"/>
        </w:rPr>
        <w:t>д</w:t>
      </w:r>
      <w:r w:rsidR="00A471A8" w:rsidRPr="001B5FA0">
        <w:rPr>
          <w:rFonts w:ascii="Times New Roman" w:eastAsia="Times New Roman" w:hAnsi="Times New Roman" w:cs="Times New Roman"/>
          <w:sz w:val="20"/>
          <w:szCs w:val="20"/>
          <w:lang w:eastAsia="ru-RU"/>
        </w:rPr>
        <w:t>:</w:t>
      </w:r>
      <w:r w:rsidR="003E533A">
        <w:rPr>
          <w:rFonts w:ascii="Times New Roman" w:eastAsia="Times New Roman" w:hAnsi="Times New Roman" w:cs="Times New Roman"/>
          <w:sz w:val="20"/>
          <w:szCs w:val="20"/>
          <w:lang w:eastAsia="ru-RU"/>
        </w:rPr>
        <w:t xml:space="preserve"> </w:t>
      </w:r>
      <w:r w:rsidRPr="00331BB9">
        <w:rPr>
          <w:rFonts w:ascii="Times New Roman" w:eastAsia="Times New Roman" w:hAnsi="Times New Roman" w:cs="Times New Roman"/>
          <w:sz w:val="20"/>
          <w:szCs w:val="20"/>
          <w:lang w:eastAsia="ru-RU"/>
        </w:rPr>
        <w:t>многоквартирный</w:t>
      </w:r>
      <w:r w:rsidR="00A40D13" w:rsidRPr="00331BB9">
        <w:rPr>
          <w:rFonts w:ascii="Times New Roman" w:eastAsia="Times New Roman" w:hAnsi="Times New Roman" w:cs="Times New Roman"/>
          <w:sz w:val="20"/>
          <w:szCs w:val="20"/>
          <w:lang w:eastAsia="ru-RU"/>
        </w:rPr>
        <w:t xml:space="preserve"> дом</w:t>
      </w:r>
      <w:r w:rsidRPr="00331BB9">
        <w:rPr>
          <w:rFonts w:ascii="Times New Roman" w:eastAsia="Times New Roman" w:hAnsi="Times New Roman" w:cs="Times New Roman"/>
          <w:sz w:val="20"/>
          <w:szCs w:val="20"/>
          <w:lang w:eastAsia="ru-RU"/>
        </w:rPr>
        <w:t>;</w:t>
      </w:r>
    </w:p>
    <w:p w:rsidR="005C1E06" w:rsidRPr="00331BB9" w:rsidRDefault="005C1E06"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Назначение</w:t>
      </w:r>
      <w:r w:rsidR="00A471A8" w:rsidRPr="001B5FA0">
        <w:rPr>
          <w:rFonts w:ascii="Times New Roman" w:eastAsia="Times New Roman" w:hAnsi="Times New Roman" w:cs="Times New Roman"/>
          <w:sz w:val="20"/>
          <w:szCs w:val="20"/>
          <w:lang w:eastAsia="ru-RU"/>
        </w:rPr>
        <w:t>:</w:t>
      </w:r>
      <w:r w:rsidRPr="00331BB9">
        <w:rPr>
          <w:rFonts w:ascii="Times New Roman" w:eastAsia="Times New Roman" w:hAnsi="Times New Roman" w:cs="Times New Roman"/>
          <w:sz w:val="20"/>
          <w:szCs w:val="20"/>
          <w:lang w:eastAsia="ru-RU"/>
        </w:rPr>
        <w:t xml:space="preserve"> жилое</w:t>
      </w:r>
      <w:r w:rsidR="00352909">
        <w:rPr>
          <w:rFonts w:ascii="Times New Roman" w:eastAsia="Times New Roman" w:hAnsi="Times New Roman" w:cs="Times New Roman"/>
          <w:sz w:val="20"/>
          <w:szCs w:val="20"/>
          <w:lang w:eastAsia="ru-RU"/>
        </w:rPr>
        <w:t>, со встроенными помещениями</w:t>
      </w:r>
      <w:r w:rsidRPr="00331BB9">
        <w:rPr>
          <w:rFonts w:ascii="Times New Roman" w:eastAsia="Times New Roman" w:hAnsi="Times New Roman" w:cs="Times New Roman"/>
          <w:sz w:val="20"/>
          <w:szCs w:val="20"/>
          <w:lang w:eastAsia="ru-RU"/>
        </w:rPr>
        <w:t>;</w:t>
      </w:r>
    </w:p>
    <w:p w:rsidR="00A40D13" w:rsidRPr="00331BB9" w:rsidRDefault="00A32B69" w:rsidP="001B5FA0">
      <w:pPr>
        <w:pStyle w:val="a3"/>
        <w:numPr>
          <w:ilvl w:val="0"/>
          <w:numId w:val="15"/>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A40D13" w:rsidRPr="00331BB9">
        <w:rPr>
          <w:rFonts w:ascii="Times New Roman" w:eastAsia="Times New Roman" w:hAnsi="Times New Roman" w:cs="Times New Roman"/>
          <w:sz w:val="20"/>
          <w:szCs w:val="20"/>
          <w:lang w:eastAsia="ru-RU"/>
        </w:rPr>
        <w:t>оличество этажей</w:t>
      </w:r>
      <w:r w:rsidR="00A471A8" w:rsidRPr="001B5FA0">
        <w:rPr>
          <w:rFonts w:ascii="Times New Roman" w:eastAsia="Times New Roman" w:hAnsi="Times New Roman" w:cs="Times New Roman"/>
          <w:sz w:val="20"/>
          <w:szCs w:val="20"/>
          <w:lang w:eastAsia="ru-RU"/>
        </w:rPr>
        <w:t>:</w:t>
      </w:r>
      <w:r w:rsidR="00A40D13" w:rsidRPr="00331BB9">
        <w:rPr>
          <w:rFonts w:ascii="Times New Roman" w:eastAsia="Times New Roman" w:hAnsi="Times New Roman" w:cs="Times New Roman"/>
          <w:sz w:val="20"/>
          <w:szCs w:val="20"/>
          <w:lang w:eastAsia="ru-RU"/>
        </w:rPr>
        <w:t xml:space="preserve"> 32;</w:t>
      </w:r>
    </w:p>
    <w:p w:rsidR="00A40D13" w:rsidRPr="00331BB9" w:rsidRDefault="00A40D13" w:rsidP="001B5FA0">
      <w:pPr>
        <w:pStyle w:val="a3"/>
        <w:numPr>
          <w:ilvl w:val="0"/>
          <w:numId w:val="15"/>
        </w:numPr>
        <w:spacing w:after="0" w:line="240" w:lineRule="auto"/>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Материал наружных стен и каркаса объекта</w:t>
      </w:r>
      <w:r w:rsidR="00A471A8" w:rsidRPr="00331BB9">
        <w:rPr>
          <w:rFonts w:ascii="Times New Roman" w:eastAsia="Times New Roman" w:hAnsi="Times New Roman" w:cs="Times New Roman"/>
          <w:sz w:val="20"/>
          <w:szCs w:val="20"/>
          <w:lang w:eastAsia="ru-RU"/>
        </w:rPr>
        <w:t>:</w:t>
      </w:r>
      <w:r w:rsidRPr="00331BB9">
        <w:rPr>
          <w:rFonts w:ascii="Times New Roman" w:eastAsia="Times New Roman" w:hAnsi="Times New Roman" w:cs="Times New Roman"/>
          <w:sz w:val="20"/>
          <w:szCs w:val="20"/>
          <w:lang w:eastAsia="ru-RU"/>
        </w:rPr>
        <w:t xml:space="preserve"> с монолитным железобетонным каркасом и стенами из мелкоштучных каменных материалов (кирпич, керамические камни, блоки и др.)</w:t>
      </w:r>
    </w:p>
    <w:p w:rsidR="00A40D13" w:rsidRPr="001B5FA0" w:rsidRDefault="00A40D13"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Класс энергоэффективности</w:t>
      </w:r>
      <w:r w:rsidR="00A471A8" w:rsidRPr="001B5FA0">
        <w:rPr>
          <w:rFonts w:ascii="Times New Roman" w:eastAsia="Times New Roman" w:hAnsi="Times New Roman" w:cs="Times New Roman"/>
          <w:sz w:val="20"/>
          <w:szCs w:val="20"/>
          <w:lang w:eastAsia="ru-RU"/>
        </w:rPr>
        <w:t>:</w:t>
      </w:r>
      <w:r w:rsidR="003E533A">
        <w:rPr>
          <w:rFonts w:ascii="Times New Roman" w:eastAsia="Times New Roman" w:hAnsi="Times New Roman" w:cs="Times New Roman"/>
          <w:sz w:val="20"/>
          <w:szCs w:val="20"/>
          <w:lang w:eastAsia="ru-RU"/>
        </w:rPr>
        <w:t xml:space="preserve"> </w:t>
      </w:r>
      <w:r w:rsidRPr="00331BB9">
        <w:rPr>
          <w:rFonts w:ascii="Times New Roman" w:eastAsia="Times New Roman" w:hAnsi="Times New Roman" w:cs="Times New Roman"/>
          <w:sz w:val="20"/>
          <w:szCs w:val="20"/>
          <w:lang w:eastAsia="ru-RU"/>
        </w:rPr>
        <w:t>С</w:t>
      </w:r>
      <w:r w:rsidRPr="001B5FA0">
        <w:rPr>
          <w:rFonts w:ascii="Times New Roman" w:eastAsia="Times New Roman" w:hAnsi="Times New Roman" w:cs="Times New Roman"/>
          <w:sz w:val="20"/>
          <w:szCs w:val="20"/>
          <w:lang w:eastAsia="ru-RU"/>
        </w:rPr>
        <w:t>;</w:t>
      </w:r>
    </w:p>
    <w:p w:rsidR="00A40D13" w:rsidRPr="00331BB9" w:rsidRDefault="00A40D13"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Сейсмостойкость</w:t>
      </w:r>
      <w:r w:rsidR="00A471A8" w:rsidRPr="001B5FA0">
        <w:rPr>
          <w:rFonts w:ascii="Times New Roman" w:eastAsia="Times New Roman" w:hAnsi="Times New Roman" w:cs="Times New Roman"/>
          <w:sz w:val="20"/>
          <w:szCs w:val="20"/>
          <w:lang w:eastAsia="ru-RU"/>
        </w:rPr>
        <w:t>:</w:t>
      </w:r>
      <w:r w:rsidRPr="00331BB9">
        <w:rPr>
          <w:rFonts w:ascii="Times New Roman" w:eastAsia="Times New Roman" w:hAnsi="Times New Roman" w:cs="Times New Roman"/>
          <w:sz w:val="20"/>
          <w:szCs w:val="20"/>
          <w:lang w:eastAsia="ru-RU"/>
        </w:rPr>
        <w:t xml:space="preserve"> 5 и менее баллов;</w:t>
      </w:r>
    </w:p>
    <w:p w:rsidR="00A40D13" w:rsidRPr="00331BB9" w:rsidRDefault="00A40D13"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Сумма общей площади всех жилых помещений</w:t>
      </w:r>
      <w:r w:rsidR="00A471A8" w:rsidRPr="00331BB9">
        <w:rPr>
          <w:rFonts w:ascii="Times New Roman" w:eastAsia="Times New Roman" w:hAnsi="Times New Roman" w:cs="Times New Roman"/>
          <w:sz w:val="20"/>
          <w:szCs w:val="20"/>
          <w:lang w:eastAsia="ru-RU"/>
        </w:rPr>
        <w:t>:</w:t>
      </w:r>
      <w:r w:rsidRPr="00331BB9">
        <w:rPr>
          <w:rFonts w:ascii="Times New Roman" w:eastAsia="Times New Roman" w:hAnsi="Times New Roman" w:cs="Times New Roman"/>
          <w:sz w:val="20"/>
          <w:szCs w:val="20"/>
          <w:lang w:eastAsia="ru-RU"/>
        </w:rPr>
        <w:t xml:space="preserve"> 27 406,50 кв.м.;</w:t>
      </w:r>
    </w:p>
    <w:p w:rsidR="00A40D13" w:rsidRDefault="00A40D13" w:rsidP="001B5FA0">
      <w:pPr>
        <w:pStyle w:val="a3"/>
        <w:numPr>
          <w:ilvl w:val="0"/>
          <w:numId w:val="15"/>
        </w:numPr>
        <w:spacing w:after="0" w:line="240" w:lineRule="auto"/>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Сумма общей площади всех нежилых помещений</w:t>
      </w:r>
      <w:r w:rsidR="00A471A8" w:rsidRPr="00331BB9">
        <w:rPr>
          <w:rFonts w:ascii="Times New Roman" w:eastAsia="Times New Roman" w:hAnsi="Times New Roman" w:cs="Times New Roman"/>
          <w:sz w:val="20"/>
          <w:szCs w:val="20"/>
          <w:lang w:eastAsia="ru-RU"/>
        </w:rPr>
        <w:t>:</w:t>
      </w:r>
      <w:r w:rsidRPr="00331BB9">
        <w:rPr>
          <w:rFonts w:ascii="Times New Roman" w:eastAsia="Times New Roman" w:hAnsi="Times New Roman" w:cs="Times New Roman"/>
          <w:sz w:val="20"/>
          <w:szCs w:val="20"/>
          <w:lang w:eastAsia="ru-RU"/>
        </w:rPr>
        <w:t xml:space="preserve"> 1 640,62 кв.м.;</w:t>
      </w:r>
    </w:p>
    <w:p w:rsidR="00C42AC2" w:rsidRPr="00331BB9" w:rsidRDefault="00C42AC2" w:rsidP="001B5FA0">
      <w:pPr>
        <w:pStyle w:val="a3"/>
        <w:numPr>
          <w:ilvl w:val="0"/>
          <w:numId w:val="15"/>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объекта</w:t>
      </w:r>
      <w:r w:rsidRPr="00C42AC2">
        <w:rPr>
          <w:rFonts w:ascii="Times New Roman" w:eastAsia="Times New Roman" w:hAnsi="Times New Roman" w:cs="Times New Roman"/>
          <w:sz w:val="20"/>
          <w:szCs w:val="20"/>
          <w:lang w:eastAsia="ru-RU"/>
        </w:rPr>
        <w:t>: 43</w:t>
      </w:r>
      <w:r>
        <w:rPr>
          <w:rFonts w:ascii="Times New Roman" w:eastAsia="Times New Roman" w:hAnsi="Times New Roman" w:cs="Times New Roman"/>
          <w:sz w:val="20"/>
          <w:szCs w:val="20"/>
          <w:lang w:val="en-US" w:eastAsia="ru-RU"/>
        </w:rPr>
        <w:t> </w:t>
      </w:r>
      <w:r w:rsidRPr="00C42AC2">
        <w:rPr>
          <w:rFonts w:ascii="Times New Roman" w:eastAsia="Times New Roman" w:hAnsi="Times New Roman" w:cs="Times New Roman"/>
          <w:sz w:val="20"/>
          <w:szCs w:val="20"/>
          <w:lang w:eastAsia="ru-RU"/>
        </w:rPr>
        <w:t>254</w:t>
      </w:r>
      <w:r>
        <w:rPr>
          <w:rFonts w:ascii="Times New Roman" w:eastAsia="Times New Roman" w:hAnsi="Times New Roman" w:cs="Times New Roman"/>
          <w:sz w:val="20"/>
          <w:szCs w:val="20"/>
          <w:lang w:eastAsia="ru-RU"/>
        </w:rPr>
        <w:t>, 43 кв.м.</w:t>
      </w:r>
      <w:r w:rsidRPr="00C42AC2">
        <w:rPr>
          <w:rFonts w:ascii="Times New Roman" w:eastAsia="Times New Roman" w:hAnsi="Times New Roman" w:cs="Times New Roman"/>
          <w:sz w:val="20"/>
          <w:szCs w:val="20"/>
          <w:lang w:eastAsia="ru-RU"/>
        </w:rPr>
        <w:t>;</w:t>
      </w:r>
    </w:p>
    <w:p w:rsidR="00E33196" w:rsidRPr="00331BB9" w:rsidRDefault="00E33196" w:rsidP="00331BB9">
      <w:pPr>
        <w:spacing w:after="0" w:line="240" w:lineRule="auto"/>
        <w:ind w:firstLine="360"/>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Строительство Дома ведется на земельных участках с кадастровыми номерами:</w:t>
      </w:r>
    </w:p>
    <w:p w:rsidR="00E33196" w:rsidRPr="00331BB9" w:rsidRDefault="00E33196" w:rsidP="001B5FA0">
      <w:pPr>
        <w:pStyle w:val="a3"/>
        <w:numPr>
          <w:ilvl w:val="0"/>
          <w:numId w:val="16"/>
        </w:numPr>
        <w:spacing w:after="0" w:line="240" w:lineRule="auto"/>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02:55:010711:8, собственность, №02:55:010711:8-02/101/2020-7 от 13.01.2020 г.</w:t>
      </w:r>
      <w:r w:rsidR="00DF7257" w:rsidRPr="00331BB9">
        <w:rPr>
          <w:rFonts w:ascii="Times New Roman" w:eastAsia="Times New Roman" w:hAnsi="Times New Roman" w:cs="Times New Roman"/>
          <w:sz w:val="20"/>
          <w:szCs w:val="20"/>
          <w:lang w:eastAsia="ru-RU"/>
        </w:rPr>
        <w:t xml:space="preserve"> на основании Договора купли-продажи от 28.12.2019 г.</w:t>
      </w:r>
      <w:r w:rsidR="000C593C">
        <w:rPr>
          <w:rFonts w:ascii="Times New Roman" w:eastAsia="Times New Roman" w:hAnsi="Times New Roman" w:cs="Times New Roman"/>
          <w:sz w:val="20"/>
          <w:szCs w:val="20"/>
          <w:lang w:eastAsia="ru-RU"/>
        </w:rPr>
        <w:t xml:space="preserve"> №</w:t>
      </w:r>
      <w:r w:rsidR="002A7C6F">
        <w:rPr>
          <w:rFonts w:ascii="Times New Roman" w:eastAsia="Times New Roman" w:hAnsi="Times New Roman" w:cs="Times New Roman"/>
          <w:sz w:val="20"/>
          <w:szCs w:val="20"/>
          <w:lang w:eastAsia="ru-RU"/>
        </w:rPr>
        <w:t xml:space="preserve"> </w:t>
      </w:r>
      <w:r w:rsidR="000C593C">
        <w:rPr>
          <w:rFonts w:ascii="Times New Roman" w:eastAsia="Times New Roman" w:hAnsi="Times New Roman" w:cs="Times New Roman"/>
          <w:sz w:val="20"/>
          <w:szCs w:val="20"/>
          <w:lang w:eastAsia="ru-RU"/>
        </w:rPr>
        <w:t>1</w:t>
      </w:r>
      <w:r w:rsidR="00DF7257" w:rsidRPr="00331BB9">
        <w:rPr>
          <w:rFonts w:ascii="Times New Roman" w:eastAsia="Times New Roman" w:hAnsi="Times New Roman" w:cs="Times New Roman"/>
          <w:sz w:val="20"/>
          <w:szCs w:val="20"/>
          <w:lang w:eastAsia="ru-RU"/>
        </w:rPr>
        <w:t>;</w:t>
      </w:r>
    </w:p>
    <w:p w:rsidR="00E33196" w:rsidRPr="00331BB9" w:rsidRDefault="00E33196" w:rsidP="001B5FA0">
      <w:pPr>
        <w:pStyle w:val="a3"/>
        <w:numPr>
          <w:ilvl w:val="0"/>
          <w:numId w:val="16"/>
        </w:numPr>
        <w:spacing w:after="0" w:line="240" w:lineRule="auto"/>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02:55:010711:253</w:t>
      </w:r>
      <w:r w:rsidR="00DF7257" w:rsidRPr="00331BB9">
        <w:rPr>
          <w:rFonts w:ascii="Times New Roman" w:eastAsia="Times New Roman" w:hAnsi="Times New Roman" w:cs="Times New Roman"/>
          <w:sz w:val="20"/>
          <w:szCs w:val="20"/>
          <w:lang w:eastAsia="ru-RU"/>
        </w:rPr>
        <w:t xml:space="preserve">, собственность, №02:55:010711:253-02/101/2020-7 от 21.01.2020 г. на основании Договора купли-продажи </w:t>
      </w:r>
      <w:r w:rsidR="00E87EF7">
        <w:rPr>
          <w:rFonts w:ascii="Times New Roman" w:eastAsia="Times New Roman" w:hAnsi="Times New Roman" w:cs="Times New Roman"/>
          <w:sz w:val="20"/>
          <w:szCs w:val="20"/>
          <w:lang w:eastAsia="ru-RU"/>
        </w:rPr>
        <w:t>от</w:t>
      </w:r>
      <w:r w:rsidR="00DF7257" w:rsidRPr="00331BB9">
        <w:rPr>
          <w:rFonts w:ascii="Times New Roman" w:eastAsia="Times New Roman" w:hAnsi="Times New Roman" w:cs="Times New Roman"/>
          <w:sz w:val="20"/>
          <w:szCs w:val="20"/>
          <w:lang w:eastAsia="ru-RU"/>
        </w:rPr>
        <w:t xml:space="preserve"> 28.12.2019 г.</w:t>
      </w:r>
      <w:r w:rsidR="00E87EF7">
        <w:rPr>
          <w:rFonts w:ascii="Times New Roman" w:eastAsia="Times New Roman" w:hAnsi="Times New Roman" w:cs="Times New Roman"/>
          <w:sz w:val="20"/>
          <w:szCs w:val="20"/>
          <w:lang w:eastAsia="ru-RU"/>
        </w:rPr>
        <w:t xml:space="preserve"> №</w:t>
      </w:r>
      <w:r w:rsidR="002A7C6F">
        <w:rPr>
          <w:rFonts w:ascii="Times New Roman" w:eastAsia="Times New Roman" w:hAnsi="Times New Roman" w:cs="Times New Roman"/>
          <w:sz w:val="20"/>
          <w:szCs w:val="20"/>
          <w:lang w:eastAsia="ru-RU"/>
        </w:rPr>
        <w:t xml:space="preserve"> </w:t>
      </w:r>
      <w:r w:rsidR="00E87EF7">
        <w:rPr>
          <w:rFonts w:ascii="Times New Roman" w:eastAsia="Times New Roman" w:hAnsi="Times New Roman" w:cs="Times New Roman"/>
          <w:sz w:val="20"/>
          <w:szCs w:val="20"/>
          <w:lang w:eastAsia="ru-RU"/>
        </w:rPr>
        <w:t>2</w:t>
      </w:r>
      <w:r w:rsidR="00DF7257" w:rsidRPr="00331BB9">
        <w:rPr>
          <w:rFonts w:ascii="Times New Roman" w:eastAsia="Times New Roman" w:hAnsi="Times New Roman" w:cs="Times New Roman"/>
          <w:sz w:val="20"/>
          <w:szCs w:val="20"/>
          <w:lang w:eastAsia="ru-RU"/>
        </w:rPr>
        <w:t>;</w:t>
      </w:r>
    </w:p>
    <w:p w:rsidR="00E77602" w:rsidRPr="00331BB9" w:rsidRDefault="00E33196" w:rsidP="001B5FA0">
      <w:pPr>
        <w:pStyle w:val="a3"/>
        <w:numPr>
          <w:ilvl w:val="0"/>
          <w:numId w:val="16"/>
        </w:numPr>
        <w:spacing w:after="0" w:line="240" w:lineRule="auto"/>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02:55:010711:24</w:t>
      </w:r>
      <w:r w:rsidR="00E77602" w:rsidRPr="00331BB9">
        <w:rPr>
          <w:rFonts w:ascii="Times New Roman" w:eastAsia="Times New Roman" w:hAnsi="Times New Roman" w:cs="Times New Roman"/>
          <w:sz w:val="20"/>
          <w:szCs w:val="20"/>
          <w:lang w:eastAsia="ru-RU"/>
        </w:rPr>
        <w:t>, соб</w:t>
      </w:r>
      <w:r w:rsidR="001F55EB">
        <w:rPr>
          <w:rFonts w:ascii="Times New Roman" w:eastAsia="Times New Roman" w:hAnsi="Times New Roman" w:cs="Times New Roman"/>
          <w:sz w:val="20"/>
          <w:szCs w:val="20"/>
          <w:lang w:eastAsia="ru-RU"/>
        </w:rPr>
        <w:t>ственность, №02:55:010711:24-02/</w:t>
      </w:r>
      <w:r w:rsidR="00E77602" w:rsidRPr="00331BB9">
        <w:rPr>
          <w:rFonts w:ascii="Times New Roman" w:eastAsia="Times New Roman" w:hAnsi="Times New Roman" w:cs="Times New Roman"/>
          <w:sz w:val="20"/>
          <w:szCs w:val="20"/>
          <w:lang w:eastAsia="ru-RU"/>
        </w:rPr>
        <w:t xml:space="preserve">101/2020-7 от 21.01.2020 г. на основании  Договора купли-продажи </w:t>
      </w:r>
      <w:r w:rsidR="00AA57BD">
        <w:rPr>
          <w:rFonts w:ascii="Times New Roman" w:eastAsia="Times New Roman" w:hAnsi="Times New Roman" w:cs="Times New Roman"/>
          <w:sz w:val="20"/>
          <w:szCs w:val="20"/>
          <w:lang w:eastAsia="ru-RU"/>
        </w:rPr>
        <w:t xml:space="preserve">от </w:t>
      </w:r>
      <w:r w:rsidR="00E77602" w:rsidRPr="00331BB9">
        <w:rPr>
          <w:rFonts w:ascii="Times New Roman" w:eastAsia="Times New Roman" w:hAnsi="Times New Roman" w:cs="Times New Roman"/>
          <w:sz w:val="20"/>
          <w:szCs w:val="20"/>
          <w:lang w:eastAsia="ru-RU"/>
        </w:rPr>
        <w:t>28.12.2019 г.</w:t>
      </w:r>
      <w:r w:rsidR="00AA57BD">
        <w:rPr>
          <w:rFonts w:ascii="Times New Roman" w:eastAsia="Times New Roman" w:hAnsi="Times New Roman" w:cs="Times New Roman"/>
          <w:sz w:val="20"/>
          <w:szCs w:val="20"/>
          <w:lang w:eastAsia="ru-RU"/>
        </w:rPr>
        <w:t xml:space="preserve"> №</w:t>
      </w:r>
      <w:r w:rsidR="002A7C6F">
        <w:rPr>
          <w:rFonts w:ascii="Times New Roman" w:eastAsia="Times New Roman" w:hAnsi="Times New Roman" w:cs="Times New Roman"/>
          <w:sz w:val="20"/>
          <w:szCs w:val="20"/>
          <w:lang w:eastAsia="ru-RU"/>
        </w:rPr>
        <w:t xml:space="preserve"> </w:t>
      </w:r>
      <w:r w:rsidR="00AA57BD">
        <w:rPr>
          <w:rFonts w:ascii="Times New Roman" w:eastAsia="Times New Roman" w:hAnsi="Times New Roman" w:cs="Times New Roman"/>
          <w:sz w:val="20"/>
          <w:szCs w:val="20"/>
          <w:lang w:eastAsia="ru-RU"/>
        </w:rPr>
        <w:t>2</w:t>
      </w:r>
      <w:r w:rsidR="00E77602" w:rsidRPr="00331BB9">
        <w:rPr>
          <w:rFonts w:ascii="Times New Roman" w:eastAsia="Times New Roman" w:hAnsi="Times New Roman" w:cs="Times New Roman"/>
          <w:sz w:val="20"/>
          <w:szCs w:val="20"/>
          <w:lang w:eastAsia="ru-RU"/>
        </w:rPr>
        <w:t>;</w:t>
      </w:r>
    </w:p>
    <w:p w:rsidR="00E33196" w:rsidRPr="00331BB9" w:rsidRDefault="00E33196" w:rsidP="001B5FA0">
      <w:pPr>
        <w:pStyle w:val="a3"/>
        <w:numPr>
          <w:ilvl w:val="0"/>
          <w:numId w:val="16"/>
        </w:numPr>
        <w:spacing w:after="0" w:line="240" w:lineRule="auto"/>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02:55:010711:80</w:t>
      </w:r>
      <w:r w:rsidR="003F75F7" w:rsidRPr="003F75F7">
        <w:rPr>
          <w:rFonts w:ascii="Times New Roman" w:eastAsia="Times New Roman" w:hAnsi="Times New Roman" w:cs="Times New Roman"/>
          <w:sz w:val="20"/>
          <w:szCs w:val="20"/>
          <w:lang w:eastAsia="ru-RU"/>
        </w:rPr>
        <w:t>(</w:t>
      </w:r>
      <w:r w:rsidR="005F02CF" w:rsidRPr="003F75F7">
        <w:rPr>
          <w:rFonts w:ascii="Times New Roman" w:eastAsia="Times New Roman" w:hAnsi="Times New Roman" w:cs="Times New Roman"/>
          <w:sz w:val="20"/>
          <w:szCs w:val="20"/>
          <w:lang w:eastAsia="ru-RU"/>
        </w:rPr>
        <w:t>благоустройство)</w:t>
      </w:r>
      <w:r w:rsidR="00E77602" w:rsidRPr="003F75F7">
        <w:rPr>
          <w:rFonts w:ascii="Times New Roman" w:eastAsia="Times New Roman" w:hAnsi="Times New Roman" w:cs="Times New Roman"/>
          <w:sz w:val="20"/>
          <w:szCs w:val="20"/>
          <w:lang w:eastAsia="ru-RU"/>
        </w:rPr>
        <w:t>,</w:t>
      </w:r>
      <w:r w:rsidR="003C72FC">
        <w:rPr>
          <w:rFonts w:ascii="Times New Roman" w:eastAsia="Times New Roman" w:hAnsi="Times New Roman" w:cs="Times New Roman"/>
          <w:sz w:val="20"/>
          <w:szCs w:val="20"/>
          <w:lang w:eastAsia="ru-RU"/>
        </w:rPr>
        <w:t xml:space="preserve"> </w:t>
      </w:r>
      <w:r w:rsidR="00EA2D4A" w:rsidRPr="00331BB9">
        <w:rPr>
          <w:rFonts w:ascii="Times New Roman" w:eastAsia="Times New Roman" w:hAnsi="Times New Roman" w:cs="Times New Roman"/>
          <w:sz w:val="20"/>
          <w:szCs w:val="20"/>
          <w:lang w:eastAsia="ru-RU"/>
        </w:rPr>
        <w:t>собственность, №02:55:010711:80-02/101/2020-4 от 20.04.2020 на основании Договора купли-продажи от 10.02.2020</w:t>
      </w:r>
      <w:r w:rsidR="00A32B69">
        <w:rPr>
          <w:rFonts w:ascii="Times New Roman" w:eastAsia="Times New Roman" w:hAnsi="Times New Roman" w:cs="Times New Roman"/>
          <w:sz w:val="20"/>
          <w:szCs w:val="20"/>
          <w:lang w:eastAsia="ru-RU"/>
        </w:rPr>
        <w:t xml:space="preserve"> г.</w:t>
      </w:r>
      <w:r w:rsidR="003E533A">
        <w:rPr>
          <w:rFonts w:ascii="Times New Roman" w:eastAsia="Times New Roman" w:hAnsi="Times New Roman" w:cs="Times New Roman"/>
          <w:sz w:val="20"/>
          <w:szCs w:val="20"/>
          <w:lang w:eastAsia="ru-RU"/>
        </w:rPr>
        <w:t xml:space="preserve"> </w:t>
      </w:r>
      <w:r w:rsidR="00A32B69">
        <w:rPr>
          <w:rFonts w:ascii="Times New Roman" w:eastAsia="Times New Roman" w:hAnsi="Times New Roman" w:cs="Times New Roman"/>
          <w:sz w:val="20"/>
          <w:szCs w:val="20"/>
          <w:lang w:eastAsia="ru-RU"/>
        </w:rPr>
        <w:t>№</w:t>
      </w:r>
      <w:r w:rsidR="002A7C6F">
        <w:rPr>
          <w:rFonts w:ascii="Times New Roman" w:eastAsia="Times New Roman" w:hAnsi="Times New Roman" w:cs="Times New Roman"/>
          <w:sz w:val="20"/>
          <w:szCs w:val="20"/>
          <w:lang w:eastAsia="ru-RU"/>
        </w:rPr>
        <w:t xml:space="preserve"> </w:t>
      </w:r>
      <w:r w:rsidR="00A32B69">
        <w:rPr>
          <w:rFonts w:ascii="Times New Roman" w:eastAsia="Times New Roman" w:hAnsi="Times New Roman" w:cs="Times New Roman"/>
          <w:sz w:val="20"/>
          <w:szCs w:val="20"/>
          <w:lang w:eastAsia="ru-RU"/>
        </w:rPr>
        <w:t xml:space="preserve">б/н. </w:t>
      </w:r>
    </w:p>
    <w:p w:rsidR="00341509" w:rsidRPr="00331BB9" w:rsidRDefault="00DE0B32" w:rsidP="00331BB9">
      <w:pPr>
        <w:pStyle w:val="ConsNormal"/>
        <w:widowControl/>
        <w:ind w:firstLine="708"/>
        <w:jc w:val="both"/>
        <w:rPr>
          <w:rFonts w:ascii="Times New Roman" w:hAnsi="Times New Roman" w:cs="Times New Roman"/>
          <w:b/>
          <w:color w:val="000000"/>
        </w:rPr>
      </w:pPr>
      <w:r w:rsidRPr="00331BB9">
        <w:rPr>
          <w:rFonts w:ascii="Times New Roman" w:hAnsi="Times New Roman" w:cs="Times New Roman"/>
          <w:b/>
          <w:color w:val="000000"/>
        </w:rPr>
        <w:t>Квартира</w:t>
      </w:r>
      <w:r w:rsidRPr="00331BB9">
        <w:rPr>
          <w:rFonts w:ascii="Times New Roman" w:hAnsi="Times New Roman" w:cs="Times New Roman"/>
          <w:color w:val="000000"/>
        </w:rPr>
        <w:t xml:space="preserve"> – </w:t>
      </w:r>
      <w:r w:rsidR="00295897" w:rsidRPr="00331BB9">
        <w:rPr>
          <w:rFonts w:ascii="Times New Roman" w:hAnsi="Times New Roman" w:cs="Times New Roman"/>
          <w:color w:val="000000"/>
        </w:rPr>
        <w:t>жилое помещение</w:t>
      </w:r>
      <w:r w:rsidRPr="00331BB9">
        <w:rPr>
          <w:rFonts w:ascii="Times New Roman" w:hAnsi="Times New Roman" w:cs="Times New Roman"/>
          <w:color w:val="000000"/>
        </w:rPr>
        <w:t>, входящее в состав Дома согласно проектной документации (в которой указаны его точное расположение в Доме и проектная планировка), подлежащее передаче Участнику долевого строительства после получения разрешения на ввод Дома в эксплуатацию.</w:t>
      </w:r>
    </w:p>
    <w:p w:rsidR="00341509" w:rsidRPr="00331BB9" w:rsidRDefault="00341509" w:rsidP="00331BB9">
      <w:pPr>
        <w:pStyle w:val="ConsNormal"/>
        <w:widowControl/>
        <w:ind w:firstLine="708"/>
        <w:jc w:val="both"/>
        <w:rPr>
          <w:rFonts w:ascii="Times New Roman" w:hAnsi="Times New Roman" w:cs="Times New Roman"/>
          <w:color w:val="000000"/>
        </w:rPr>
      </w:pPr>
      <w:r w:rsidRPr="00331BB9">
        <w:rPr>
          <w:rFonts w:ascii="Times New Roman" w:hAnsi="Times New Roman" w:cs="Times New Roman"/>
          <w:b/>
          <w:color w:val="000000"/>
        </w:rPr>
        <w:t>Общая проектная площадь квартиры</w:t>
      </w:r>
      <w:r w:rsidRPr="00331BB9">
        <w:rPr>
          <w:rFonts w:ascii="Times New Roman" w:hAnsi="Times New Roman" w:cs="Times New Roman"/>
          <w:color w:val="000000"/>
        </w:rPr>
        <w:t xml:space="preserve"> – общая площадь квартиры указанная в проектно-сметной документации на строящийся многоквартирный дом и состоящая из  суммы площадей всех ее помещений</w:t>
      </w:r>
      <w:r w:rsidR="000F64F6">
        <w:rPr>
          <w:rFonts w:ascii="Times New Roman" w:hAnsi="Times New Roman" w:cs="Times New Roman"/>
          <w:color w:val="000000"/>
        </w:rPr>
        <w:t>,</w:t>
      </w:r>
      <w:r w:rsidRPr="00331BB9">
        <w:rPr>
          <w:rFonts w:ascii="Times New Roman" w:hAnsi="Times New Roman" w:cs="Times New Roman"/>
          <w:color w:val="000000"/>
        </w:rPr>
        <w:t xml:space="preserve"> в том числе: жилых комнат, коридоров, кухонь, санузлов и/или иных помещений вспомогательного использования, а также площади лоджий, включаемых в общую проектную площадь с понижающим коэффициентом 0,5 и/или балконов, включаемых в общую проектную площадь с понижающим коэффициентом 0,3.</w:t>
      </w:r>
    </w:p>
    <w:p w:rsidR="00341509" w:rsidRPr="00331BB9" w:rsidRDefault="00341509" w:rsidP="00331BB9">
      <w:pPr>
        <w:pStyle w:val="ConsNormal"/>
        <w:widowControl/>
        <w:ind w:firstLine="0"/>
        <w:jc w:val="both"/>
        <w:rPr>
          <w:rFonts w:ascii="Times New Roman" w:hAnsi="Times New Roman" w:cs="Times New Roman"/>
          <w:color w:val="000000"/>
        </w:rPr>
      </w:pPr>
      <w:r w:rsidRPr="00331BB9">
        <w:rPr>
          <w:rFonts w:ascii="Times New Roman" w:hAnsi="Times New Roman" w:cs="Times New Roman"/>
          <w:color w:val="000000"/>
        </w:rPr>
        <w:t>Общая проектная площадь и номер квартиры являются условными и подлежат уточнению после изготовления технического паспорта (технического описания) на Дом.</w:t>
      </w:r>
    </w:p>
    <w:p w:rsidR="00DE0B32" w:rsidRPr="001B5FA0" w:rsidRDefault="00341509" w:rsidP="00331BB9">
      <w:pPr>
        <w:pStyle w:val="a4"/>
        <w:spacing w:before="0" w:line="240" w:lineRule="auto"/>
        <w:ind w:firstLine="708"/>
        <w:rPr>
          <w:color w:val="000000"/>
          <w:spacing w:val="0"/>
          <w:sz w:val="20"/>
          <w:szCs w:val="20"/>
        </w:rPr>
      </w:pPr>
      <w:r w:rsidRPr="001B5FA0">
        <w:rPr>
          <w:b/>
          <w:color w:val="000000"/>
          <w:spacing w:val="0"/>
          <w:sz w:val="20"/>
          <w:szCs w:val="20"/>
        </w:rPr>
        <w:t>Общая фактическая площадь квартиры</w:t>
      </w:r>
      <w:r w:rsidRPr="001B5FA0">
        <w:rPr>
          <w:color w:val="000000"/>
          <w:spacing w:val="0"/>
          <w:sz w:val="20"/>
          <w:szCs w:val="20"/>
        </w:rPr>
        <w:t xml:space="preserve"> – общая площадь квартиры, указанная в техническом паспорте (техническом описании) на Дом, изготовленном юридическим лицом или индивидуальным предпринимателем, осуществляющим техническую инвентаризацию, учет и оценку объектов </w:t>
      </w:r>
      <w:r w:rsidRPr="001B5FA0">
        <w:rPr>
          <w:spacing w:val="0"/>
          <w:sz w:val="20"/>
          <w:szCs w:val="20"/>
        </w:rPr>
        <w:lastRenderedPageBreak/>
        <w:t>недвижимости</w:t>
      </w:r>
      <w:r w:rsidRPr="001B5FA0">
        <w:rPr>
          <w:spacing w:val="0"/>
          <w:sz w:val="20"/>
          <w:szCs w:val="20"/>
          <w:shd w:val="clear" w:color="auto" w:fill="FFFFFF"/>
        </w:rPr>
        <w:t xml:space="preserve">, или </w:t>
      </w:r>
      <w:r w:rsidRPr="001B5FA0">
        <w:rPr>
          <w:spacing w:val="0"/>
          <w:sz w:val="20"/>
          <w:szCs w:val="20"/>
        </w:rPr>
        <w:t xml:space="preserve">лицом, обладающим специальным правом </w:t>
      </w:r>
      <w:r w:rsidRPr="001B5FA0">
        <w:rPr>
          <w:spacing w:val="0"/>
          <w:sz w:val="20"/>
          <w:szCs w:val="20"/>
          <w:shd w:val="clear" w:color="auto" w:fill="FFFFFF"/>
        </w:rPr>
        <w:t>на осуществление кадастровой деятельности,</w:t>
      </w:r>
      <w:r w:rsidR="003E533A">
        <w:rPr>
          <w:spacing w:val="0"/>
          <w:sz w:val="20"/>
          <w:szCs w:val="20"/>
          <w:shd w:val="clear" w:color="auto" w:fill="FFFFFF"/>
        </w:rPr>
        <w:t xml:space="preserve"> </w:t>
      </w:r>
      <w:r w:rsidRPr="001B5FA0">
        <w:rPr>
          <w:color w:val="000000"/>
          <w:spacing w:val="0"/>
          <w:sz w:val="20"/>
          <w:szCs w:val="20"/>
        </w:rPr>
        <w:t>по заказу Застройщика и в акте приема-передачи квартиры, состоящая из суммы площадей всех ее помещений в том числе: жилых комнат, коридоров, кухонь, санузлов и/или иных</w:t>
      </w:r>
      <w:r w:rsidR="003E533A">
        <w:rPr>
          <w:color w:val="000000"/>
          <w:spacing w:val="0"/>
          <w:sz w:val="20"/>
          <w:szCs w:val="20"/>
        </w:rPr>
        <w:t xml:space="preserve"> </w:t>
      </w:r>
      <w:r w:rsidRPr="001B5FA0">
        <w:rPr>
          <w:color w:val="000000"/>
          <w:spacing w:val="0"/>
          <w:sz w:val="20"/>
          <w:szCs w:val="20"/>
        </w:rPr>
        <w:t>помещений вспомогательного использования, а также площади лоджий, включаемых в  фактическую площадь квартиры с понижающим коэффициентом 0,5 и/или балконов включаемых в фактическую площадь квартиры с понижающим коэффициентом 0,3</w:t>
      </w:r>
      <w:r w:rsidR="001B5FA0" w:rsidRPr="001B5FA0">
        <w:rPr>
          <w:color w:val="000000"/>
          <w:spacing w:val="0"/>
          <w:sz w:val="20"/>
          <w:szCs w:val="20"/>
        </w:rPr>
        <w:t>.</w:t>
      </w:r>
    </w:p>
    <w:p w:rsidR="00DE0B32" w:rsidRPr="00331BB9" w:rsidRDefault="00DE0B32" w:rsidP="00331BB9">
      <w:pPr>
        <w:pStyle w:val="Textbody"/>
        <w:spacing w:after="0"/>
        <w:ind w:firstLine="708"/>
        <w:jc w:val="both"/>
        <w:rPr>
          <w:rFonts w:cs="Times New Roman"/>
          <w:color w:val="000000"/>
          <w:sz w:val="20"/>
          <w:szCs w:val="20"/>
        </w:rPr>
      </w:pPr>
      <w:r w:rsidRPr="00331BB9">
        <w:rPr>
          <w:rFonts w:cs="Times New Roman"/>
          <w:b/>
          <w:color w:val="000000"/>
          <w:sz w:val="20"/>
          <w:szCs w:val="20"/>
        </w:rPr>
        <w:t>Нежилые помещения в Доме</w:t>
      </w:r>
      <w:r w:rsidRPr="00331BB9">
        <w:rPr>
          <w:rFonts w:cs="Times New Roman"/>
          <w:color w:val="000000"/>
          <w:sz w:val="20"/>
          <w:szCs w:val="20"/>
        </w:rPr>
        <w:t xml:space="preserve"> – помещения с торговым, административным, иным непроизводственным функциональным назначением (офисы, магазины, гаражи, </w:t>
      </w:r>
      <w:r w:rsidR="000D523C" w:rsidRPr="00331BB9">
        <w:rPr>
          <w:rFonts w:cs="Times New Roman"/>
          <w:color w:val="000000"/>
          <w:sz w:val="20"/>
          <w:szCs w:val="20"/>
        </w:rPr>
        <w:t>машино-места,</w:t>
      </w:r>
      <w:r w:rsidR="003E533A">
        <w:rPr>
          <w:rFonts w:cs="Times New Roman"/>
          <w:color w:val="000000"/>
          <w:sz w:val="20"/>
          <w:szCs w:val="20"/>
        </w:rPr>
        <w:t xml:space="preserve"> </w:t>
      </w:r>
      <w:r w:rsidRPr="00331BB9">
        <w:rPr>
          <w:rFonts w:cs="Times New Roman"/>
          <w:color w:val="000000"/>
          <w:sz w:val="20"/>
          <w:szCs w:val="20"/>
        </w:rPr>
        <w:t>внеквартирные хозяйственные кладовые, помещения цокольного, подвального</w:t>
      </w:r>
      <w:r w:rsidR="00AC4718" w:rsidRPr="00331BB9">
        <w:rPr>
          <w:rFonts w:cs="Times New Roman"/>
          <w:color w:val="000000"/>
          <w:sz w:val="20"/>
          <w:szCs w:val="20"/>
        </w:rPr>
        <w:t>,</w:t>
      </w:r>
      <w:r w:rsidR="003E533A">
        <w:rPr>
          <w:rFonts w:cs="Times New Roman"/>
          <w:color w:val="000000"/>
          <w:sz w:val="20"/>
          <w:szCs w:val="20"/>
        </w:rPr>
        <w:t xml:space="preserve"> </w:t>
      </w:r>
      <w:r w:rsidR="00AC4718" w:rsidRPr="00331BB9">
        <w:rPr>
          <w:rFonts w:cs="Times New Roman"/>
          <w:color w:val="000000"/>
          <w:sz w:val="20"/>
          <w:szCs w:val="20"/>
        </w:rPr>
        <w:t>подземного</w:t>
      </w:r>
      <w:r w:rsidRPr="00331BB9">
        <w:rPr>
          <w:rFonts w:cs="Times New Roman"/>
          <w:color w:val="000000"/>
          <w:sz w:val="20"/>
          <w:szCs w:val="20"/>
        </w:rPr>
        <w:t xml:space="preserve"> этажа и т.п.), предусмотренные проектом как не являющиеся частями квартир и не входящие в состав общего имущества в Доме.</w:t>
      </w:r>
    </w:p>
    <w:p w:rsidR="00637439" w:rsidRPr="00331BB9" w:rsidRDefault="00637439" w:rsidP="00331BB9">
      <w:pPr>
        <w:pStyle w:val="Textbody"/>
        <w:spacing w:after="0"/>
        <w:ind w:firstLine="708"/>
        <w:jc w:val="both"/>
        <w:rPr>
          <w:rFonts w:cs="Times New Roman"/>
          <w:color w:val="000000"/>
          <w:sz w:val="20"/>
          <w:szCs w:val="20"/>
        </w:rPr>
      </w:pPr>
      <w:r w:rsidRPr="00331BB9">
        <w:rPr>
          <w:rFonts w:cs="Times New Roman"/>
          <w:b/>
          <w:color w:val="000000"/>
          <w:sz w:val="20"/>
          <w:szCs w:val="20"/>
        </w:rPr>
        <w:t>Участник долевого строительства</w:t>
      </w:r>
      <w:r w:rsidRPr="00331BB9">
        <w:rPr>
          <w:rFonts w:cs="Times New Roman"/>
          <w:color w:val="000000"/>
          <w:sz w:val="20"/>
          <w:szCs w:val="20"/>
        </w:rPr>
        <w:t xml:space="preserve"> – физическое или юридическое лицо, осуществляющее </w:t>
      </w:r>
      <w:r w:rsidR="00CD7B57" w:rsidRPr="00331BB9">
        <w:rPr>
          <w:rFonts w:cs="Times New Roman"/>
          <w:color w:val="000000"/>
          <w:sz w:val="20"/>
          <w:szCs w:val="20"/>
        </w:rPr>
        <w:t>по настоящему Договору долевое финансирование строительства Квартиры за счет собственных</w:t>
      </w:r>
      <w:r w:rsidR="003F1D88" w:rsidRPr="001B5FA0">
        <w:rPr>
          <w:rFonts w:cs="Times New Roman"/>
          <w:color w:val="000000"/>
          <w:sz w:val="20"/>
          <w:szCs w:val="20"/>
        </w:rPr>
        <w:t>(и</w:t>
      </w:r>
      <w:r w:rsidR="001B5FA0" w:rsidRPr="001B5FA0">
        <w:rPr>
          <w:rFonts w:cs="Times New Roman"/>
          <w:color w:val="000000"/>
          <w:sz w:val="20"/>
          <w:szCs w:val="20"/>
        </w:rPr>
        <w:t>/или</w:t>
      </w:r>
      <w:r w:rsidR="003F1D88" w:rsidRPr="001B5FA0">
        <w:rPr>
          <w:rFonts w:cs="Times New Roman"/>
          <w:color w:val="000000"/>
          <w:sz w:val="20"/>
          <w:szCs w:val="20"/>
        </w:rPr>
        <w:t xml:space="preserve"> кредитных) </w:t>
      </w:r>
      <w:r w:rsidR="003F1D88" w:rsidRPr="00331BB9">
        <w:rPr>
          <w:rFonts w:cs="Times New Roman"/>
          <w:color w:val="000000"/>
          <w:sz w:val="20"/>
          <w:szCs w:val="20"/>
        </w:rPr>
        <w:t xml:space="preserve">денежных  </w:t>
      </w:r>
      <w:r w:rsidR="00CD7B57" w:rsidRPr="00331BB9">
        <w:rPr>
          <w:rFonts w:cs="Times New Roman"/>
          <w:color w:val="000000"/>
          <w:sz w:val="20"/>
          <w:szCs w:val="20"/>
        </w:rPr>
        <w:t xml:space="preserve"> средств.</w:t>
      </w:r>
    </w:p>
    <w:p w:rsidR="0065694C" w:rsidRPr="00C31AA3" w:rsidRDefault="004B182E" w:rsidP="00331BB9">
      <w:pPr>
        <w:pStyle w:val="a4"/>
        <w:spacing w:before="0" w:line="240" w:lineRule="auto"/>
        <w:ind w:firstLine="708"/>
        <w:rPr>
          <w:color w:val="000000"/>
          <w:spacing w:val="0"/>
          <w:sz w:val="20"/>
          <w:szCs w:val="20"/>
        </w:rPr>
      </w:pPr>
      <w:r w:rsidRPr="00C31AA3">
        <w:rPr>
          <w:b/>
          <w:color w:val="000000"/>
          <w:spacing w:val="0"/>
          <w:sz w:val="20"/>
          <w:szCs w:val="20"/>
        </w:rPr>
        <w:t>Объект долевого строительства</w:t>
      </w:r>
      <w:r w:rsidRPr="00C31AA3">
        <w:rPr>
          <w:color w:val="000000"/>
          <w:spacing w:val="0"/>
          <w:sz w:val="20"/>
          <w:szCs w:val="20"/>
        </w:rPr>
        <w:t xml:space="preserve"> – </w:t>
      </w:r>
      <w:r w:rsidR="0065694C" w:rsidRPr="00C31AA3">
        <w:rPr>
          <w:rFonts w:eastAsia="Times New Roman"/>
          <w:spacing w:val="0"/>
          <w:sz w:val="20"/>
          <w:szCs w:val="20"/>
          <w:lang w:eastAsia="ru-RU"/>
        </w:rPr>
        <w:t>жилое или нежилое помещение, машино-место, подлежащее передаче участнику долевого строительства после получения разрешения на ввод в эксплуатацию Дома.</w:t>
      </w:r>
    </w:p>
    <w:p w:rsidR="004B182E" w:rsidRPr="00331BB9" w:rsidRDefault="004B182E" w:rsidP="00331BB9">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31BB9">
        <w:rPr>
          <w:rFonts w:ascii="Times New Roman" w:hAnsi="Times New Roman" w:cs="Times New Roman"/>
          <w:b/>
          <w:color w:val="000000"/>
          <w:sz w:val="20"/>
          <w:szCs w:val="20"/>
        </w:rPr>
        <w:t>Проектная декларация</w:t>
      </w:r>
      <w:r w:rsidRPr="00331BB9">
        <w:rPr>
          <w:rFonts w:ascii="Times New Roman" w:hAnsi="Times New Roman" w:cs="Times New Roman"/>
          <w:color w:val="000000"/>
          <w:sz w:val="20"/>
          <w:szCs w:val="20"/>
        </w:rPr>
        <w:t xml:space="preserve"> – документ, включающий в себя информацию о застройщике и информацию о проекте строительства и определяющий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таком документе и размещенный в сети «Интернет» на сайте Единой информационной системы жилищного строительства </w:t>
      </w:r>
      <w:hyperlink r:id="rId8" w:history="1">
        <w:r w:rsidRPr="00331BB9">
          <w:rPr>
            <w:rStyle w:val="a6"/>
            <w:rFonts w:ascii="Times New Roman" w:hAnsi="Times New Roman" w:cs="Times New Roman"/>
            <w:sz w:val="20"/>
            <w:szCs w:val="20"/>
            <w:lang w:val="en-US"/>
          </w:rPr>
          <w:t>https</w:t>
        </w:r>
        <w:r w:rsidRPr="00331BB9">
          <w:rPr>
            <w:rStyle w:val="a6"/>
            <w:rFonts w:ascii="Times New Roman" w:hAnsi="Times New Roman" w:cs="Times New Roman"/>
            <w:sz w:val="20"/>
            <w:szCs w:val="20"/>
          </w:rPr>
          <w:t>://наш.дом.рф</w:t>
        </w:r>
      </w:hyperlink>
      <w:r w:rsidRPr="00331BB9">
        <w:rPr>
          <w:rFonts w:ascii="Times New Roman" w:hAnsi="Times New Roman" w:cs="Times New Roman"/>
          <w:color w:val="000000"/>
          <w:sz w:val="20"/>
          <w:szCs w:val="20"/>
        </w:rPr>
        <w:t xml:space="preserve">.  </w:t>
      </w:r>
    </w:p>
    <w:p w:rsidR="000207DC" w:rsidRPr="00331BB9" w:rsidRDefault="000207DC" w:rsidP="00331BB9">
      <w:pPr>
        <w:pStyle w:val="Textbody"/>
        <w:spacing w:after="0"/>
        <w:ind w:firstLine="708"/>
        <w:jc w:val="both"/>
        <w:rPr>
          <w:rFonts w:cs="Times New Roman"/>
          <w:color w:val="000000"/>
          <w:sz w:val="20"/>
          <w:szCs w:val="20"/>
        </w:rPr>
      </w:pPr>
      <w:r w:rsidRPr="00331BB9">
        <w:rPr>
          <w:rFonts w:cs="Times New Roman"/>
          <w:b/>
          <w:color w:val="000000"/>
          <w:sz w:val="20"/>
          <w:szCs w:val="20"/>
        </w:rPr>
        <w:t>Изменение фасада Дома</w:t>
      </w:r>
      <w:r w:rsidRPr="00331BB9">
        <w:rPr>
          <w:rFonts w:cs="Times New Roman"/>
          <w:color w:val="000000"/>
          <w:sz w:val="20"/>
          <w:szCs w:val="20"/>
        </w:rPr>
        <w:t> – установка (смена) окон, застекление лоджий, балконов, веранд и террас, установка кондиционеров вне Квартиры или установка иных конструкций, которые могут изменить фасад Дома.</w:t>
      </w:r>
    </w:p>
    <w:p w:rsidR="000207DC" w:rsidRPr="00331BB9" w:rsidRDefault="00341509" w:rsidP="00331BB9">
      <w:pPr>
        <w:pStyle w:val="Textbody"/>
        <w:spacing w:after="0"/>
        <w:ind w:firstLine="708"/>
        <w:jc w:val="both"/>
        <w:rPr>
          <w:rFonts w:cs="Times New Roman"/>
          <w:color w:val="000000"/>
          <w:sz w:val="20"/>
          <w:szCs w:val="20"/>
        </w:rPr>
      </w:pPr>
      <w:r w:rsidRPr="00331BB9">
        <w:rPr>
          <w:rFonts w:cs="Times New Roman"/>
          <w:b/>
          <w:color w:val="000000"/>
          <w:sz w:val="20"/>
          <w:szCs w:val="20"/>
        </w:rPr>
        <w:t>П</w:t>
      </w:r>
      <w:r w:rsidR="000207DC" w:rsidRPr="00331BB9">
        <w:rPr>
          <w:rFonts w:cs="Times New Roman"/>
          <w:b/>
          <w:color w:val="000000"/>
          <w:sz w:val="20"/>
          <w:szCs w:val="20"/>
        </w:rPr>
        <w:t>ерепланировка Квартиры</w:t>
      </w:r>
      <w:r w:rsidR="000207DC" w:rsidRPr="00331BB9">
        <w:rPr>
          <w:rFonts w:cs="Times New Roman"/>
          <w:color w:val="000000"/>
          <w:sz w:val="20"/>
          <w:szCs w:val="20"/>
        </w:rPr>
        <w:t> – изменение ее конфигурации, требующее внесения изменения в проектную документацию по Дому, в документ (паспорт) технической инвентаризации на Квартиру.</w:t>
      </w:r>
    </w:p>
    <w:p w:rsidR="000207DC" w:rsidRPr="00331BB9" w:rsidRDefault="000207DC" w:rsidP="00331BB9">
      <w:pPr>
        <w:pStyle w:val="Textbody"/>
        <w:spacing w:after="0"/>
        <w:ind w:firstLine="708"/>
        <w:jc w:val="both"/>
        <w:rPr>
          <w:rFonts w:cs="Times New Roman"/>
          <w:color w:val="000000"/>
          <w:sz w:val="20"/>
          <w:szCs w:val="20"/>
        </w:rPr>
      </w:pPr>
      <w:r w:rsidRPr="00331BB9">
        <w:rPr>
          <w:rFonts w:cs="Times New Roman"/>
          <w:b/>
          <w:color w:val="000000"/>
          <w:sz w:val="20"/>
          <w:szCs w:val="20"/>
        </w:rPr>
        <w:t>Переустройство Квартиры</w:t>
      </w:r>
      <w:r w:rsidRPr="00331BB9">
        <w:rPr>
          <w:rFonts w:cs="Times New Roman"/>
          <w:color w:val="000000"/>
          <w:sz w:val="20"/>
          <w:szCs w:val="20"/>
        </w:rPr>
        <w:t> – установка, замена или перенос инженерных и слаботочных сетей, санитарно-технического, электрического или другого оборудования, требующие внесения изменения в проектную документацию по Дому.</w:t>
      </w:r>
    </w:p>
    <w:p w:rsidR="007644D8" w:rsidRPr="00331BB9" w:rsidRDefault="000207DC" w:rsidP="00331BB9">
      <w:pPr>
        <w:pStyle w:val="Textbody"/>
        <w:spacing w:after="0"/>
        <w:ind w:firstLine="708"/>
        <w:jc w:val="both"/>
        <w:rPr>
          <w:rFonts w:cs="Times New Roman"/>
          <w:color w:val="000000"/>
          <w:sz w:val="20"/>
          <w:szCs w:val="20"/>
        </w:rPr>
      </w:pPr>
      <w:r w:rsidRPr="00331BB9">
        <w:rPr>
          <w:rFonts w:cs="Times New Roman"/>
          <w:b/>
          <w:color w:val="000000"/>
          <w:sz w:val="20"/>
          <w:szCs w:val="20"/>
        </w:rPr>
        <w:t>Цена Договора</w:t>
      </w:r>
      <w:r w:rsidRPr="00331BB9">
        <w:rPr>
          <w:rFonts w:cs="Times New Roman"/>
          <w:color w:val="000000"/>
          <w:sz w:val="20"/>
          <w:szCs w:val="20"/>
        </w:rPr>
        <w:t> – размер денежных средств, подлежащих уплате Участником</w:t>
      </w:r>
      <w:r w:rsidR="00835A5F" w:rsidRPr="00331BB9">
        <w:rPr>
          <w:rFonts w:cs="Times New Roman"/>
          <w:color w:val="000000"/>
          <w:sz w:val="20"/>
          <w:szCs w:val="20"/>
        </w:rPr>
        <w:t xml:space="preserve"> долевого строительства</w:t>
      </w:r>
      <w:r w:rsidRPr="00331BB9">
        <w:rPr>
          <w:rFonts w:cs="Times New Roman"/>
          <w:color w:val="000000"/>
          <w:sz w:val="20"/>
          <w:szCs w:val="20"/>
        </w:rPr>
        <w:t xml:space="preserve"> на строительство Объекта долевого строительства и на оплату услуг Застройщика.</w:t>
      </w:r>
    </w:p>
    <w:p w:rsidR="00E715D6" w:rsidRPr="00331BB9" w:rsidRDefault="00E715D6" w:rsidP="00331BB9">
      <w:pPr>
        <w:pStyle w:val="Textbody"/>
        <w:spacing w:after="0"/>
        <w:ind w:firstLine="567"/>
        <w:jc w:val="both"/>
        <w:rPr>
          <w:rFonts w:cs="Times New Roman"/>
          <w:color w:val="000000"/>
          <w:sz w:val="20"/>
          <w:szCs w:val="20"/>
        </w:rPr>
      </w:pPr>
    </w:p>
    <w:p w:rsidR="00E715D6" w:rsidRPr="00331BB9" w:rsidRDefault="00E715D6" w:rsidP="00331BB9">
      <w:pPr>
        <w:pStyle w:val="Textbody"/>
        <w:spacing w:after="0"/>
        <w:jc w:val="center"/>
        <w:rPr>
          <w:rFonts w:cs="Times New Roman"/>
          <w:b/>
          <w:color w:val="000000"/>
          <w:sz w:val="20"/>
          <w:szCs w:val="20"/>
        </w:rPr>
      </w:pPr>
      <w:r w:rsidRPr="00331BB9">
        <w:rPr>
          <w:rFonts w:cs="Times New Roman"/>
          <w:b/>
          <w:color w:val="000000"/>
          <w:sz w:val="20"/>
          <w:szCs w:val="20"/>
        </w:rPr>
        <w:t>2. Правовые основания к заключению Договора.</w:t>
      </w:r>
    </w:p>
    <w:p w:rsidR="00E715D6" w:rsidRPr="00331BB9" w:rsidRDefault="00E715D6" w:rsidP="00331BB9">
      <w:pPr>
        <w:pStyle w:val="Textbody"/>
        <w:spacing w:after="0"/>
        <w:ind w:firstLine="708"/>
        <w:jc w:val="both"/>
        <w:rPr>
          <w:rFonts w:cs="Times New Roman"/>
          <w:color w:val="000000"/>
          <w:sz w:val="20"/>
          <w:szCs w:val="20"/>
        </w:rPr>
      </w:pPr>
      <w:r w:rsidRPr="00331BB9">
        <w:rPr>
          <w:rFonts w:cs="Times New Roman"/>
          <w:b/>
          <w:color w:val="000000"/>
          <w:sz w:val="20"/>
          <w:szCs w:val="20"/>
        </w:rPr>
        <w:t>2.1.</w:t>
      </w:r>
      <w:r w:rsidRPr="00331BB9">
        <w:rPr>
          <w:rFonts w:cs="Times New Roman"/>
          <w:color w:val="000000"/>
          <w:sz w:val="20"/>
          <w:szCs w:val="20"/>
        </w:rPr>
        <w:t xml:space="preserve"> Договор заключен в соответствии с Гражданским кодексом Российской Федерации,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w:t>
      </w:r>
    </w:p>
    <w:p w:rsidR="00E715D6" w:rsidRPr="00331BB9" w:rsidRDefault="00E715D6" w:rsidP="00331BB9">
      <w:pPr>
        <w:pStyle w:val="Textbody"/>
        <w:spacing w:after="0"/>
        <w:ind w:firstLine="708"/>
        <w:jc w:val="both"/>
        <w:rPr>
          <w:rFonts w:cs="Times New Roman"/>
          <w:color w:val="000000"/>
          <w:sz w:val="20"/>
          <w:szCs w:val="20"/>
        </w:rPr>
      </w:pPr>
      <w:r w:rsidRPr="00331BB9">
        <w:rPr>
          <w:rFonts w:cs="Times New Roman"/>
          <w:b/>
          <w:color w:val="000000"/>
          <w:sz w:val="20"/>
          <w:szCs w:val="20"/>
        </w:rPr>
        <w:t>2.2.</w:t>
      </w:r>
      <w:r w:rsidRPr="00331BB9">
        <w:rPr>
          <w:rFonts w:cs="Times New Roman"/>
          <w:color w:val="000000"/>
          <w:sz w:val="20"/>
          <w:szCs w:val="20"/>
        </w:rPr>
        <w:t>Участник подтверждает свое согласие на присоединение к участию в долевом строительстве Дома иных участников в пределах, не затрагивающих его прав.</w:t>
      </w:r>
    </w:p>
    <w:p w:rsidR="00102918" w:rsidRPr="00257EC5" w:rsidRDefault="00701D8E" w:rsidP="00331BB9">
      <w:pPr>
        <w:pStyle w:val="a4"/>
        <w:shd w:val="clear" w:color="auto" w:fill="auto"/>
        <w:tabs>
          <w:tab w:val="left" w:pos="-284"/>
          <w:tab w:val="left" w:pos="142"/>
        </w:tabs>
        <w:spacing w:before="0" w:line="240" w:lineRule="auto"/>
        <w:ind w:firstLine="0"/>
        <w:rPr>
          <w:rStyle w:val="11"/>
          <w:color w:val="000000"/>
          <w:spacing w:val="0"/>
          <w:sz w:val="20"/>
          <w:szCs w:val="20"/>
        </w:rPr>
      </w:pPr>
      <w:r w:rsidRPr="00331BB9">
        <w:rPr>
          <w:b/>
          <w:color w:val="000000"/>
          <w:sz w:val="20"/>
          <w:szCs w:val="20"/>
        </w:rPr>
        <w:tab/>
      </w:r>
      <w:r w:rsidRPr="00331BB9">
        <w:rPr>
          <w:b/>
          <w:color w:val="000000"/>
          <w:sz w:val="20"/>
          <w:szCs w:val="20"/>
        </w:rPr>
        <w:tab/>
      </w:r>
      <w:r w:rsidR="00E715D6" w:rsidRPr="00331BB9">
        <w:rPr>
          <w:b/>
          <w:color w:val="000000"/>
          <w:sz w:val="20"/>
          <w:szCs w:val="20"/>
        </w:rPr>
        <w:t>2</w:t>
      </w:r>
      <w:r w:rsidR="00E715D6" w:rsidRPr="00257EC5">
        <w:rPr>
          <w:b/>
          <w:color w:val="000000"/>
          <w:spacing w:val="0"/>
          <w:sz w:val="20"/>
          <w:szCs w:val="20"/>
        </w:rPr>
        <w:t>.3.</w:t>
      </w:r>
      <w:r w:rsidR="00E715D6" w:rsidRPr="00257EC5">
        <w:rPr>
          <w:color w:val="000000"/>
          <w:spacing w:val="0"/>
          <w:sz w:val="20"/>
          <w:szCs w:val="20"/>
        </w:rPr>
        <w:t xml:space="preserve">Участник одобряет имеющиеся на день подписания Договора и дает согласие на будущие </w:t>
      </w:r>
      <w:r w:rsidR="002B5EE0">
        <w:rPr>
          <w:color w:val="000000"/>
          <w:spacing w:val="0"/>
          <w:sz w:val="20"/>
          <w:szCs w:val="20"/>
        </w:rPr>
        <w:t>сделки по обременению земельных участков</w:t>
      </w:r>
      <w:r w:rsidR="00E715D6" w:rsidRPr="00257EC5">
        <w:rPr>
          <w:color w:val="000000"/>
          <w:spacing w:val="0"/>
          <w:sz w:val="20"/>
          <w:szCs w:val="20"/>
        </w:rPr>
        <w:t xml:space="preserve">, </w:t>
      </w:r>
      <w:r w:rsidR="002B5EE0">
        <w:rPr>
          <w:color w:val="000000"/>
          <w:spacing w:val="0"/>
          <w:sz w:val="20"/>
          <w:szCs w:val="20"/>
        </w:rPr>
        <w:t xml:space="preserve">на которых ведется строительство </w:t>
      </w:r>
      <w:r w:rsidR="00E715D6" w:rsidRPr="00257EC5">
        <w:rPr>
          <w:color w:val="000000"/>
          <w:spacing w:val="0"/>
          <w:sz w:val="20"/>
          <w:szCs w:val="20"/>
        </w:rPr>
        <w:t>Дома</w:t>
      </w:r>
      <w:r w:rsidR="002B5EE0">
        <w:rPr>
          <w:color w:val="000000"/>
          <w:spacing w:val="0"/>
          <w:sz w:val="20"/>
          <w:szCs w:val="20"/>
        </w:rPr>
        <w:t>.</w:t>
      </w:r>
    </w:p>
    <w:p w:rsidR="00102918" w:rsidRPr="00257EC5" w:rsidRDefault="00701D8E" w:rsidP="00331BB9">
      <w:pPr>
        <w:pStyle w:val="a4"/>
        <w:shd w:val="clear" w:color="auto" w:fill="auto"/>
        <w:tabs>
          <w:tab w:val="left" w:pos="-284"/>
          <w:tab w:val="left" w:pos="142"/>
        </w:tabs>
        <w:spacing w:before="0" w:line="240" w:lineRule="auto"/>
        <w:ind w:firstLine="0"/>
        <w:rPr>
          <w:rStyle w:val="11"/>
          <w:color w:val="000000"/>
          <w:spacing w:val="0"/>
          <w:sz w:val="20"/>
          <w:szCs w:val="20"/>
        </w:rPr>
      </w:pPr>
      <w:r w:rsidRPr="00257EC5">
        <w:rPr>
          <w:rStyle w:val="11"/>
          <w:b/>
          <w:i/>
          <w:color w:val="000000"/>
          <w:spacing w:val="0"/>
          <w:sz w:val="20"/>
          <w:szCs w:val="20"/>
        </w:rPr>
        <w:tab/>
      </w:r>
      <w:r w:rsidRPr="00257EC5">
        <w:rPr>
          <w:rStyle w:val="11"/>
          <w:b/>
          <w:i/>
          <w:color w:val="000000"/>
          <w:spacing w:val="0"/>
          <w:sz w:val="20"/>
          <w:szCs w:val="20"/>
        </w:rPr>
        <w:tab/>
      </w:r>
      <w:r w:rsidR="00102918" w:rsidRPr="00257EC5">
        <w:rPr>
          <w:rStyle w:val="11"/>
          <w:b/>
          <w:color w:val="000000"/>
          <w:spacing w:val="0"/>
          <w:sz w:val="20"/>
          <w:szCs w:val="20"/>
        </w:rPr>
        <w:t>2.4.</w:t>
      </w:r>
      <w:r w:rsidR="00102918" w:rsidRPr="00257EC5">
        <w:rPr>
          <w:rStyle w:val="11"/>
          <w:color w:val="000000"/>
          <w:spacing w:val="0"/>
          <w:sz w:val="20"/>
          <w:szCs w:val="20"/>
        </w:rPr>
        <w:t xml:space="preserve"> При заключении настоящего Договора Застройщик гарантирует </w:t>
      </w:r>
      <w:r w:rsidR="00A3034C" w:rsidRPr="00257EC5">
        <w:rPr>
          <w:rStyle w:val="11"/>
          <w:color w:val="000000"/>
          <w:spacing w:val="0"/>
          <w:sz w:val="20"/>
          <w:szCs w:val="20"/>
        </w:rPr>
        <w:t>Участнику</w:t>
      </w:r>
      <w:r w:rsidR="00102918" w:rsidRPr="00257EC5">
        <w:rPr>
          <w:rStyle w:val="11"/>
          <w:color w:val="000000"/>
          <w:spacing w:val="0"/>
          <w:sz w:val="20"/>
          <w:szCs w:val="20"/>
        </w:rPr>
        <w:t>, что все необходимые для заключения и исполнения настоящего Договора документы, разрешения на строительство и/или иные документы и/или договоры от соответствующих и уполномоченных на их предоставление государственных (муниципальных) органов/лиц Застройщиком получены/заключены, являются юридически действительными и вступившими в силу.</w:t>
      </w:r>
    </w:p>
    <w:p w:rsidR="00102918" w:rsidRPr="00257EC5" w:rsidRDefault="00701D8E" w:rsidP="00331BB9">
      <w:pPr>
        <w:pStyle w:val="a4"/>
        <w:shd w:val="clear" w:color="auto" w:fill="auto"/>
        <w:tabs>
          <w:tab w:val="left" w:pos="142"/>
        </w:tabs>
        <w:spacing w:before="0" w:line="240" w:lineRule="auto"/>
        <w:ind w:firstLine="0"/>
        <w:rPr>
          <w:spacing w:val="0"/>
          <w:sz w:val="20"/>
          <w:szCs w:val="20"/>
        </w:rPr>
      </w:pPr>
      <w:r w:rsidRPr="00257EC5">
        <w:rPr>
          <w:rStyle w:val="11"/>
          <w:b/>
          <w:color w:val="000000"/>
          <w:spacing w:val="0"/>
          <w:sz w:val="20"/>
          <w:szCs w:val="20"/>
        </w:rPr>
        <w:tab/>
      </w:r>
      <w:r w:rsidRPr="00257EC5">
        <w:rPr>
          <w:rStyle w:val="11"/>
          <w:b/>
          <w:color w:val="000000"/>
          <w:spacing w:val="0"/>
          <w:sz w:val="20"/>
          <w:szCs w:val="20"/>
        </w:rPr>
        <w:tab/>
      </w:r>
      <w:r w:rsidR="00102918" w:rsidRPr="00257EC5">
        <w:rPr>
          <w:rStyle w:val="11"/>
          <w:b/>
          <w:color w:val="000000"/>
          <w:spacing w:val="0"/>
          <w:sz w:val="20"/>
          <w:szCs w:val="20"/>
        </w:rPr>
        <w:t>2.5.</w:t>
      </w:r>
      <w:r w:rsidR="00102918" w:rsidRPr="00257EC5">
        <w:rPr>
          <w:rStyle w:val="11"/>
          <w:color w:val="000000"/>
          <w:spacing w:val="0"/>
          <w:sz w:val="20"/>
          <w:szCs w:val="20"/>
        </w:rPr>
        <w:t xml:space="preserve"> Застройщик гарантирует, что:</w:t>
      </w:r>
    </w:p>
    <w:p w:rsidR="00102918" w:rsidRPr="00257EC5" w:rsidRDefault="00102918" w:rsidP="00331BB9">
      <w:pPr>
        <w:pStyle w:val="a4"/>
        <w:numPr>
          <w:ilvl w:val="0"/>
          <w:numId w:val="13"/>
        </w:numPr>
        <w:shd w:val="clear" w:color="auto" w:fill="auto"/>
        <w:tabs>
          <w:tab w:val="left" w:pos="142"/>
        </w:tabs>
        <w:spacing w:before="0" w:line="240" w:lineRule="auto"/>
        <w:rPr>
          <w:spacing w:val="0"/>
          <w:sz w:val="20"/>
          <w:szCs w:val="20"/>
        </w:rPr>
      </w:pPr>
      <w:r w:rsidRPr="00257EC5">
        <w:rPr>
          <w:rStyle w:val="11"/>
          <w:color w:val="000000"/>
          <w:spacing w:val="0"/>
          <w:sz w:val="20"/>
          <w:szCs w:val="20"/>
        </w:rPr>
        <w:t>проектная декларация, включающая в себя информацию о Застройщике и объекте строительства, в установленном действующим законодательством порядке предоставлена во все соответствующие государственные органы;</w:t>
      </w:r>
    </w:p>
    <w:p w:rsidR="00102918" w:rsidRPr="00257EC5" w:rsidRDefault="00701D8E" w:rsidP="00331BB9">
      <w:pPr>
        <w:pStyle w:val="a4"/>
        <w:numPr>
          <w:ilvl w:val="0"/>
          <w:numId w:val="13"/>
        </w:numPr>
        <w:shd w:val="clear" w:color="auto" w:fill="auto"/>
        <w:tabs>
          <w:tab w:val="left" w:pos="-284"/>
          <w:tab w:val="left" w:pos="284"/>
        </w:tabs>
        <w:spacing w:before="0" w:line="240" w:lineRule="auto"/>
        <w:rPr>
          <w:rStyle w:val="11"/>
          <w:color w:val="000000"/>
          <w:spacing w:val="0"/>
          <w:sz w:val="20"/>
          <w:szCs w:val="20"/>
        </w:rPr>
      </w:pPr>
      <w:r w:rsidRPr="00257EC5">
        <w:rPr>
          <w:rStyle w:val="11"/>
          <w:color w:val="000000"/>
          <w:spacing w:val="0"/>
          <w:sz w:val="20"/>
          <w:szCs w:val="20"/>
        </w:rPr>
        <w:t>к</w:t>
      </w:r>
      <w:r w:rsidR="00102918" w:rsidRPr="00257EC5">
        <w:rPr>
          <w:rStyle w:val="11"/>
          <w:color w:val="000000"/>
          <w:spacing w:val="0"/>
          <w:sz w:val="20"/>
          <w:szCs w:val="20"/>
        </w:rPr>
        <w:t xml:space="preserve">вартира, указанная в пункте </w:t>
      </w:r>
      <w:r w:rsidR="0080154F" w:rsidRPr="00257EC5">
        <w:rPr>
          <w:rStyle w:val="11"/>
          <w:color w:val="000000"/>
          <w:spacing w:val="0"/>
          <w:sz w:val="20"/>
          <w:szCs w:val="20"/>
        </w:rPr>
        <w:t>3.3.1</w:t>
      </w:r>
      <w:r w:rsidR="00102918" w:rsidRPr="00257EC5">
        <w:rPr>
          <w:rStyle w:val="11"/>
          <w:color w:val="000000"/>
          <w:spacing w:val="0"/>
          <w:sz w:val="20"/>
          <w:szCs w:val="20"/>
        </w:rPr>
        <w:t xml:space="preserve"> настоящего договора, не является предметом договора участия в долевом строительстве с третьими лицами</w:t>
      </w:r>
      <w:r w:rsidRPr="00257EC5">
        <w:rPr>
          <w:rStyle w:val="11"/>
          <w:color w:val="000000"/>
          <w:spacing w:val="0"/>
          <w:sz w:val="20"/>
          <w:szCs w:val="20"/>
        </w:rPr>
        <w:t>.</w:t>
      </w:r>
    </w:p>
    <w:p w:rsidR="00701D8E" w:rsidRPr="00331BB9" w:rsidRDefault="00701D8E" w:rsidP="00331BB9">
      <w:pPr>
        <w:pStyle w:val="a4"/>
        <w:shd w:val="clear" w:color="auto" w:fill="auto"/>
        <w:tabs>
          <w:tab w:val="left" w:pos="-284"/>
          <w:tab w:val="left" w:pos="284"/>
        </w:tabs>
        <w:spacing w:before="0" w:line="240" w:lineRule="auto"/>
        <w:ind w:firstLine="0"/>
        <w:rPr>
          <w:rStyle w:val="11"/>
          <w:i/>
          <w:color w:val="000000"/>
          <w:sz w:val="20"/>
          <w:szCs w:val="20"/>
        </w:rPr>
      </w:pPr>
    </w:p>
    <w:p w:rsidR="00583FCA" w:rsidRPr="00331BB9" w:rsidRDefault="00583FCA" w:rsidP="00331BB9">
      <w:pPr>
        <w:pStyle w:val="Textbody"/>
        <w:spacing w:after="0"/>
        <w:jc w:val="center"/>
        <w:rPr>
          <w:rFonts w:cs="Times New Roman"/>
          <w:b/>
          <w:color w:val="000000"/>
          <w:sz w:val="20"/>
          <w:szCs w:val="20"/>
        </w:rPr>
      </w:pPr>
      <w:r w:rsidRPr="00331BB9">
        <w:rPr>
          <w:rFonts w:cs="Times New Roman"/>
          <w:b/>
          <w:color w:val="000000"/>
          <w:sz w:val="20"/>
          <w:szCs w:val="20"/>
        </w:rPr>
        <w:t>3. Предмет Договора.</w:t>
      </w:r>
    </w:p>
    <w:p w:rsidR="00583FCA" w:rsidRPr="00331BB9" w:rsidRDefault="00583FCA" w:rsidP="00331BB9">
      <w:pPr>
        <w:pStyle w:val="Textbody"/>
        <w:spacing w:after="0"/>
        <w:ind w:firstLine="708"/>
        <w:jc w:val="both"/>
        <w:rPr>
          <w:rFonts w:cs="Times New Roman"/>
          <w:color w:val="000000"/>
          <w:sz w:val="20"/>
          <w:szCs w:val="20"/>
        </w:rPr>
      </w:pPr>
      <w:r w:rsidRPr="00331BB9">
        <w:rPr>
          <w:rFonts w:cs="Times New Roman"/>
          <w:b/>
          <w:color w:val="000000"/>
          <w:sz w:val="20"/>
          <w:szCs w:val="20"/>
        </w:rPr>
        <w:t>3.1.</w:t>
      </w:r>
      <w:r w:rsidRPr="00331BB9">
        <w:rPr>
          <w:rFonts w:cs="Times New Roman"/>
          <w:color w:val="000000"/>
          <w:sz w:val="20"/>
          <w:szCs w:val="20"/>
        </w:rPr>
        <w:t xml:space="preserve"> По настоящему Договору Застройщик обязуется в предусмотренный Договором срок своими силами и (или) с привлечением других лиц построить Дом и после получения разрешения на ввод Дома в эксплуатацию передать Участнику соответствующий Объект долевого строительства, а Участник обязуется уплатить обусловленную Договором Цену и принять Объект долевого строительства при наличии разрешения на ввод Дома в эксплуатацию.</w:t>
      </w:r>
    </w:p>
    <w:p w:rsidR="004E486C" w:rsidRPr="00331BB9" w:rsidRDefault="004E486C" w:rsidP="00331BB9">
      <w:pPr>
        <w:pStyle w:val="Textbody"/>
        <w:spacing w:after="0"/>
        <w:ind w:firstLine="708"/>
        <w:jc w:val="both"/>
        <w:rPr>
          <w:rFonts w:cs="Times New Roman"/>
          <w:color w:val="000000"/>
          <w:sz w:val="20"/>
          <w:szCs w:val="20"/>
        </w:rPr>
      </w:pPr>
      <w:r w:rsidRPr="00331BB9">
        <w:rPr>
          <w:rFonts w:cs="Times New Roman"/>
          <w:b/>
          <w:color w:val="000000"/>
          <w:sz w:val="20"/>
          <w:szCs w:val="20"/>
        </w:rPr>
        <w:t>3.2.</w:t>
      </w:r>
      <w:r w:rsidRPr="00331BB9">
        <w:rPr>
          <w:rFonts w:cs="Times New Roman"/>
          <w:color w:val="000000"/>
          <w:sz w:val="20"/>
          <w:szCs w:val="20"/>
        </w:rPr>
        <w:t xml:space="preserve"> Застройщик осуществляет строительство Объекта на основании:</w:t>
      </w:r>
    </w:p>
    <w:p w:rsidR="004E486C" w:rsidRPr="00331BB9" w:rsidRDefault="004E486C" w:rsidP="00331BB9">
      <w:pPr>
        <w:pStyle w:val="Textbody"/>
        <w:numPr>
          <w:ilvl w:val="0"/>
          <w:numId w:val="14"/>
        </w:numPr>
        <w:spacing w:after="0"/>
        <w:jc w:val="both"/>
        <w:rPr>
          <w:rFonts w:cs="Times New Roman"/>
          <w:sz w:val="20"/>
          <w:szCs w:val="20"/>
        </w:rPr>
      </w:pPr>
      <w:r w:rsidRPr="00331BB9">
        <w:rPr>
          <w:rFonts w:cs="Times New Roman"/>
          <w:sz w:val="20"/>
          <w:szCs w:val="20"/>
        </w:rPr>
        <w:t xml:space="preserve">Выписки из Единого государственного реестра недвижимости (кадастровый номер </w:t>
      </w:r>
      <w:r w:rsidR="00F71C45" w:rsidRPr="00331BB9">
        <w:rPr>
          <w:rFonts w:cs="Times New Roman"/>
          <w:sz w:val="20"/>
          <w:szCs w:val="20"/>
        </w:rPr>
        <w:t>02:55:010711:80</w:t>
      </w:r>
      <w:r w:rsidR="00670463">
        <w:rPr>
          <w:rFonts w:cs="Times New Roman"/>
          <w:sz w:val="20"/>
          <w:szCs w:val="20"/>
        </w:rPr>
        <w:t xml:space="preserve"> (благоустройство)</w:t>
      </w:r>
      <w:r w:rsidRPr="00331BB9">
        <w:rPr>
          <w:rFonts w:cs="Times New Roman"/>
          <w:sz w:val="20"/>
          <w:szCs w:val="20"/>
        </w:rPr>
        <w:t>)</w:t>
      </w:r>
      <w:r w:rsidR="008D366A" w:rsidRPr="00331BB9">
        <w:rPr>
          <w:rFonts w:cs="Times New Roman"/>
          <w:sz w:val="20"/>
          <w:szCs w:val="20"/>
        </w:rPr>
        <w:t>;</w:t>
      </w:r>
    </w:p>
    <w:p w:rsidR="004E486C" w:rsidRPr="00331BB9" w:rsidRDefault="004E486C" w:rsidP="00331BB9">
      <w:pPr>
        <w:pStyle w:val="Textbody"/>
        <w:numPr>
          <w:ilvl w:val="0"/>
          <w:numId w:val="14"/>
        </w:numPr>
        <w:spacing w:after="0"/>
        <w:jc w:val="both"/>
        <w:rPr>
          <w:rFonts w:cs="Times New Roman"/>
          <w:sz w:val="20"/>
          <w:szCs w:val="20"/>
        </w:rPr>
      </w:pPr>
      <w:r w:rsidRPr="00331BB9">
        <w:rPr>
          <w:rFonts w:cs="Times New Roman"/>
          <w:sz w:val="20"/>
          <w:szCs w:val="20"/>
        </w:rPr>
        <w:lastRenderedPageBreak/>
        <w:t xml:space="preserve">Выписки из Единого государственного реестра недвижимости (кадастровый номер </w:t>
      </w:r>
      <w:r w:rsidR="00472D4F" w:rsidRPr="00331BB9">
        <w:rPr>
          <w:rFonts w:cs="Times New Roman"/>
          <w:sz w:val="20"/>
          <w:szCs w:val="20"/>
        </w:rPr>
        <w:t>02:55:010711:8</w:t>
      </w:r>
      <w:r w:rsidRPr="00331BB9">
        <w:rPr>
          <w:rFonts w:cs="Times New Roman"/>
          <w:sz w:val="20"/>
          <w:szCs w:val="20"/>
        </w:rPr>
        <w:t>)</w:t>
      </w:r>
      <w:r w:rsidR="008D366A" w:rsidRPr="00331BB9">
        <w:rPr>
          <w:rFonts w:cs="Times New Roman"/>
          <w:sz w:val="20"/>
          <w:szCs w:val="20"/>
        </w:rPr>
        <w:t>;</w:t>
      </w:r>
    </w:p>
    <w:p w:rsidR="004E486C" w:rsidRPr="00331BB9" w:rsidRDefault="004E486C" w:rsidP="00331BB9">
      <w:pPr>
        <w:pStyle w:val="Textbody"/>
        <w:numPr>
          <w:ilvl w:val="0"/>
          <w:numId w:val="14"/>
        </w:numPr>
        <w:spacing w:after="0"/>
        <w:jc w:val="both"/>
        <w:rPr>
          <w:rFonts w:cs="Times New Roman"/>
          <w:sz w:val="20"/>
          <w:szCs w:val="20"/>
        </w:rPr>
      </w:pPr>
      <w:r w:rsidRPr="00331BB9">
        <w:rPr>
          <w:rFonts w:cs="Times New Roman"/>
          <w:sz w:val="20"/>
          <w:szCs w:val="20"/>
        </w:rPr>
        <w:t>Выписки из Единого государственного реестра н</w:t>
      </w:r>
      <w:r w:rsidR="00CA1302" w:rsidRPr="00331BB9">
        <w:rPr>
          <w:rFonts w:cs="Times New Roman"/>
          <w:sz w:val="20"/>
          <w:szCs w:val="20"/>
        </w:rPr>
        <w:t>едвижимости (кадастровый номер</w:t>
      </w:r>
      <w:r w:rsidR="00472D4F" w:rsidRPr="00331BB9">
        <w:rPr>
          <w:rFonts w:cs="Times New Roman"/>
          <w:sz w:val="20"/>
          <w:szCs w:val="20"/>
        </w:rPr>
        <w:t xml:space="preserve"> 02:55:010711:24</w:t>
      </w:r>
      <w:r w:rsidRPr="00331BB9">
        <w:rPr>
          <w:rFonts w:cs="Times New Roman"/>
          <w:sz w:val="20"/>
          <w:szCs w:val="20"/>
        </w:rPr>
        <w:t>)</w:t>
      </w:r>
      <w:r w:rsidR="008D366A" w:rsidRPr="00331BB9">
        <w:rPr>
          <w:rFonts w:cs="Times New Roman"/>
          <w:sz w:val="20"/>
          <w:szCs w:val="20"/>
        </w:rPr>
        <w:t>;</w:t>
      </w:r>
    </w:p>
    <w:p w:rsidR="009D5EE5" w:rsidRPr="00331BB9" w:rsidRDefault="009D5EE5" w:rsidP="00331BB9">
      <w:pPr>
        <w:pStyle w:val="Textbody"/>
        <w:numPr>
          <w:ilvl w:val="0"/>
          <w:numId w:val="14"/>
        </w:numPr>
        <w:spacing w:after="0"/>
        <w:jc w:val="both"/>
        <w:rPr>
          <w:rFonts w:cs="Times New Roman"/>
          <w:sz w:val="20"/>
          <w:szCs w:val="20"/>
        </w:rPr>
      </w:pPr>
      <w:r w:rsidRPr="00331BB9">
        <w:rPr>
          <w:rFonts w:cs="Times New Roman"/>
          <w:sz w:val="20"/>
          <w:szCs w:val="20"/>
        </w:rPr>
        <w:t xml:space="preserve">Выписки из Единого государственного реестра недвижимости (кадастровый номер </w:t>
      </w:r>
      <w:r w:rsidR="00472D4F" w:rsidRPr="00331BB9">
        <w:rPr>
          <w:rFonts w:cs="Times New Roman"/>
          <w:sz w:val="20"/>
          <w:szCs w:val="20"/>
        </w:rPr>
        <w:t>02:55:010711:253</w:t>
      </w:r>
      <w:r w:rsidRPr="00331BB9">
        <w:rPr>
          <w:rFonts w:cs="Times New Roman"/>
          <w:sz w:val="20"/>
          <w:szCs w:val="20"/>
        </w:rPr>
        <w:t>);</w:t>
      </w:r>
    </w:p>
    <w:p w:rsidR="004E486C" w:rsidRPr="00331BB9" w:rsidRDefault="00CA1302" w:rsidP="00331BB9">
      <w:pPr>
        <w:pStyle w:val="a3"/>
        <w:numPr>
          <w:ilvl w:val="0"/>
          <w:numId w:val="14"/>
        </w:numPr>
        <w:spacing w:after="0" w:line="240" w:lineRule="auto"/>
        <w:jc w:val="both"/>
        <w:rPr>
          <w:rFonts w:ascii="Times New Roman" w:hAnsi="Times New Roman" w:cs="Times New Roman"/>
          <w:sz w:val="20"/>
          <w:szCs w:val="20"/>
        </w:rPr>
      </w:pPr>
      <w:r w:rsidRPr="00331BB9">
        <w:rPr>
          <w:rFonts w:ascii="Times New Roman" w:hAnsi="Times New Roman" w:cs="Times New Roman"/>
          <w:sz w:val="20"/>
          <w:szCs w:val="20"/>
        </w:rPr>
        <w:t>Г</w:t>
      </w:r>
      <w:r w:rsidR="004E486C" w:rsidRPr="00331BB9">
        <w:rPr>
          <w:rFonts w:ascii="Times New Roman" w:hAnsi="Times New Roman" w:cs="Times New Roman"/>
          <w:sz w:val="20"/>
          <w:szCs w:val="20"/>
        </w:rPr>
        <w:t xml:space="preserve">радостроительного плана земельного участка № </w:t>
      </w:r>
      <w:r w:rsidR="004E486C" w:rsidRPr="00331BB9">
        <w:rPr>
          <w:rFonts w:ascii="Times New Roman" w:hAnsi="Times New Roman" w:cs="Times New Roman"/>
          <w:sz w:val="20"/>
          <w:szCs w:val="20"/>
          <w:lang w:val="en-US"/>
        </w:rPr>
        <w:t>RU</w:t>
      </w:r>
      <w:r w:rsidR="004E486C" w:rsidRPr="00331BB9">
        <w:rPr>
          <w:rFonts w:ascii="Times New Roman" w:hAnsi="Times New Roman" w:cs="Times New Roman"/>
          <w:sz w:val="20"/>
          <w:szCs w:val="20"/>
        </w:rPr>
        <w:t xml:space="preserve"> 03308000–15</w:t>
      </w:r>
      <w:r w:rsidRPr="00331BB9">
        <w:rPr>
          <w:rFonts w:ascii="Times New Roman" w:hAnsi="Times New Roman" w:cs="Times New Roman"/>
          <w:sz w:val="20"/>
          <w:szCs w:val="20"/>
        </w:rPr>
        <w:t>–1262</w:t>
      </w:r>
      <w:r w:rsidR="004E486C" w:rsidRPr="00331BB9">
        <w:rPr>
          <w:rFonts w:ascii="Times New Roman" w:hAnsi="Times New Roman" w:cs="Times New Roman"/>
          <w:sz w:val="20"/>
          <w:szCs w:val="20"/>
        </w:rPr>
        <w:t xml:space="preserve"> от </w:t>
      </w:r>
      <w:r w:rsidRPr="00331BB9">
        <w:rPr>
          <w:rFonts w:ascii="Times New Roman" w:hAnsi="Times New Roman" w:cs="Times New Roman"/>
          <w:sz w:val="20"/>
          <w:szCs w:val="20"/>
        </w:rPr>
        <w:t>03.11.2015 года</w:t>
      </w:r>
      <w:r w:rsidR="004E486C" w:rsidRPr="00331BB9">
        <w:rPr>
          <w:rFonts w:ascii="Times New Roman" w:hAnsi="Times New Roman" w:cs="Times New Roman"/>
          <w:sz w:val="20"/>
          <w:szCs w:val="20"/>
        </w:rPr>
        <w:t>, выдан Главным управлением архитектуры и градостроительства Администрации городского округа го</w:t>
      </w:r>
      <w:r w:rsidR="008D366A" w:rsidRPr="00331BB9">
        <w:rPr>
          <w:rFonts w:ascii="Times New Roman" w:hAnsi="Times New Roman" w:cs="Times New Roman"/>
          <w:sz w:val="20"/>
          <w:szCs w:val="20"/>
        </w:rPr>
        <w:t>род Уфа Республики Башкортостан;</w:t>
      </w:r>
    </w:p>
    <w:p w:rsidR="004E486C" w:rsidRPr="00331BB9" w:rsidRDefault="004E486C" w:rsidP="00331BB9">
      <w:pPr>
        <w:pStyle w:val="a3"/>
        <w:numPr>
          <w:ilvl w:val="0"/>
          <w:numId w:val="14"/>
        </w:numPr>
        <w:spacing w:after="0" w:line="240" w:lineRule="auto"/>
        <w:jc w:val="both"/>
        <w:rPr>
          <w:rFonts w:ascii="Times New Roman" w:hAnsi="Times New Roman" w:cs="Times New Roman"/>
          <w:sz w:val="20"/>
          <w:szCs w:val="20"/>
        </w:rPr>
      </w:pPr>
      <w:r w:rsidRPr="00331BB9">
        <w:rPr>
          <w:rFonts w:ascii="Times New Roman" w:hAnsi="Times New Roman" w:cs="Times New Roman"/>
          <w:sz w:val="20"/>
          <w:szCs w:val="20"/>
        </w:rPr>
        <w:t xml:space="preserve">Градостроительного плана земельного участка № </w:t>
      </w:r>
      <w:r w:rsidRPr="00331BB9">
        <w:rPr>
          <w:rFonts w:ascii="Times New Roman" w:hAnsi="Times New Roman" w:cs="Times New Roman"/>
          <w:sz w:val="20"/>
          <w:szCs w:val="20"/>
          <w:lang w:val="en-US"/>
        </w:rPr>
        <w:t>RU</w:t>
      </w:r>
      <w:r w:rsidRPr="00331BB9">
        <w:rPr>
          <w:rFonts w:ascii="Times New Roman" w:hAnsi="Times New Roman" w:cs="Times New Roman"/>
          <w:sz w:val="20"/>
          <w:szCs w:val="20"/>
        </w:rPr>
        <w:t xml:space="preserve"> 03308000–15</w:t>
      </w:r>
      <w:r w:rsidR="00CA1302" w:rsidRPr="00331BB9">
        <w:rPr>
          <w:rFonts w:ascii="Times New Roman" w:hAnsi="Times New Roman" w:cs="Times New Roman"/>
          <w:sz w:val="20"/>
          <w:szCs w:val="20"/>
        </w:rPr>
        <w:t>–1263</w:t>
      </w:r>
      <w:r w:rsidRPr="00331BB9">
        <w:rPr>
          <w:rFonts w:ascii="Times New Roman" w:hAnsi="Times New Roman" w:cs="Times New Roman"/>
          <w:sz w:val="20"/>
          <w:szCs w:val="20"/>
        </w:rPr>
        <w:t xml:space="preserve"> от </w:t>
      </w:r>
      <w:r w:rsidR="00CA1302" w:rsidRPr="00331BB9">
        <w:rPr>
          <w:rFonts w:ascii="Times New Roman" w:hAnsi="Times New Roman" w:cs="Times New Roman"/>
          <w:sz w:val="20"/>
          <w:szCs w:val="20"/>
        </w:rPr>
        <w:t>03.11</w:t>
      </w:r>
      <w:r w:rsidRPr="00331BB9">
        <w:rPr>
          <w:rFonts w:ascii="Times New Roman" w:hAnsi="Times New Roman" w:cs="Times New Roman"/>
          <w:sz w:val="20"/>
          <w:szCs w:val="20"/>
        </w:rPr>
        <w:t>.2015 года., выдан Главным управлением архитектуры и градостроительства Администрации городского округа город Уфа Республики Башкортостан</w:t>
      </w:r>
      <w:r w:rsidR="008D366A" w:rsidRPr="00331BB9">
        <w:rPr>
          <w:rFonts w:ascii="Times New Roman" w:hAnsi="Times New Roman" w:cs="Times New Roman"/>
          <w:sz w:val="20"/>
          <w:szCs w:val="20"/>
        </w:rPr>
        <w:t>;</w:t>
      </w:r>
    </w:p>
    <w:p w:rsidR="004E486C" w:rsidRPr="00331BB9" w:rsidRDefault="004E486C" w:rsidP="00331BB9">
      <w:pPr>
        <w:pStyle w:val="a3"/>
        <w:numPr>
          <w:ilvl w:val="0"/>
          <w:numId w:val="14"/>
        </w:numPr>
        <w:spacing w:after="0" w:line="240" w:lineRule="auto"/>
        <w:jc w:val="both"/>
        <w:rPr>
          <w:rFonts w:ascii="Times New Roman" w:hAnsi="Times New Roman" w:cs="Times New Roman"/>
          <w:sz w:val="20"/>
          <w:szCs w:val="20"/>
        </w:rPr>
      </w:pPr>
      <w:r w:rsidRPr="00331BB9">
        <w:rPr>
          <w:rFonts w:ascii="Times New Roman" w:hAnsi="Times New Roman" w:cs="Times New Roman"/>
          <w:sz w:val="20"/>
          <w:szCs w:val="20"/>
        </w:rPr>
        <w:t>Разрешение на строительство №</w:t>
      </w:r>
      <w:r w:rsidR="00947B94" w:rsidRPr="00331BB9">
        <w:rPr>
          <w:rFonts w:ascii="Times New Roman" w:hAnsi="Times New Roman" w:cs="Times New Roman"/>
          <w:sz w:val="20"/>
          <w:szCs w:val="20"/>
        </w:rPr>
        <w:t>02–</w:t>
      </w:r>
      <w:r w:rsidRPr="00331BB9">
        <w:rPr>
          <w:rFonts w:ascii="Times New Roman" w:hAnsi="Times New Roman" w:cs="Times New Roman"/>
          <w:sz w:val="20"/>
          <w:szCs w:val="20"/>
          <w:lang w:val="en-US"/>
        </w:rPr>
        <w:t>RU</w:t>
      </w:r>
      <w:r w:rsidRPr="00331BB9">
        <w:rPr>
          <w:rFonts w:ascii="Times New Roman" w:hAnsi="Times New Roman" w:cs="Times New Roman"/>
          <w:sz w:val="20"/>
          <w:szCs w:val="20"/>
        </w:rPr>
        <w:t>03308000-</w:t>
      </w:r>
      <w:r w:rsidR="00947B94" w:rsidRPr="00331BB9">
        <w:rPr>
          <w:rFonts w:ascii="Times New Roman" w:hAnsi="Times New Roman" w:cs="Times New Roman"/>
          <w:sz w:val="20"/>
          <w:szCs w:val="20"/>
        </w:rPr>
        <w:t>1242Ж-2019</w:t>
      </w:r>
      <w:r w:rsidRPr="00331BB9">
        <w:rPr>
          <w:rFonts w:ascii="Times New Roman" w:hAnsi="Times New Roman" w:cs="Times New Roman"/>
          <w:sz w:val="20"/>
          <w:szCs w:val="20"/>
        </w:rPr>
        <w:t xml:space="preserve"> от «</w:t>
      </w:r>
      <w:r w:rsidR="00947B94" w:rsidRPr="00331BB9">
        <w:rPr>
          <w:rFonts w:ascii="Times New Roman" w:hAnsi="Times New Roman" w:cs="Times New Roman"/>
          <w:sz w:val="20"/>
          <w:szCs w:val="20"/>
        </w:rPr>
        <w:t>23</w:t>
      </w:r>
      <w:r w:rsidRPr="00331BB9">
        <w:rPr>
          <w:rFonts w:ascii="Times New Roman" w:hAnsi="Times New Roman" w:cs="Times New Roman"/>
          <w:sz w:val="20"/>
          <w:szCs w:val="20"/>
        </w:rPr>
        <w:t xml:space="preserve">» </w:t>
      </w:r>
      <w:r w:rsidR="00947B94" w:rsidRPr="00331BB9">
        <w:rPr>
          <w:rFonts w:ascii="Times New Roman" w:hAnsi="Times New Roman" w:cs="Times New Roman"/>
          <w:sz w:val="20"/>
          <w:szCs w:val="20"/>
        </w:rPr>
        <w:t>апреля</w:t>
      </w:r>
      <w:r w:rsidRPr="00331BB9">
        <w:rPr>
          <w:rFonts w:ascii="Times New Roman" w:hAnsi="Times New Roman" w:cs="Times New Roman"/>
          <w:sz w:val="20"/>
          <w:szCs w:val="20"/>
        </w:rPr>
        <w:t xml:space="preserve"> 20</w:t>
      </w:r>
      <w:r w:rsidR="00947B94" w:rsidRPr="00331BB9">
        <w:rPr>
          <w:rFonts w:ascii="Times New Roman" w:hAnsi="Times New Roman" w:cs="Times New Roman"/>
          <w:sz w:val="20"/>
          <w:szCs w:val="20"/>
        </w:rPr>
        <w:t>20</w:t>
      </w:r>
      <w:r w:rsidRPr="00331BB9">
        <w:rPr>
          <w:rFonts w:ascii="Times New Roman" w:hAnsi="Times New Roman" w:cs="Times New Roman"/>
          <w:sz w:val="20"/>
          <w:szCs w:val="20"/>
        </w:rPr>
        <w:t xml:space="preserve"> года, выданного отделом градостроительного контроля и выдачи разрешений Администрации городского округа гор</w:t>
      </w:r>
      <w:r w:rsidR="008D366A" w:rsidRPr="00331BB9">
        <w:rPr>
          <w:rFonts w:ascii="Times New Roman" w:hAnsi="Times New Roman" w:cs="Times New Roman"/>
          <w:sz w:val="20"/>
          <w:szCs w:val="20"/>
        </w:rPr>
        <w:t>ода Уфы Республики Башкортостан;</w:t>
      </w:r>
    </w:p>
    <w:p w:rsidR="004E486C" w:rsidRDefault="004E486C" w:rsidP="00331BB9">
      <w:pPr>
        <w:pStyle w:val="a3"/>
        <w:numPr>
          <w:ilvl w:val="0"/>
          <w:numId w:val="14"/>
        </w:numPr>
        <w:spacing w:after="0" w:line="240" w:lineRule="auto"/>
        <w:jc w:val="both"/>
        <w:rPr>
          <w:rFonts w:ascii="Times New Roman" w:hAnsi="Times New Roman" w:cs="Times New Roman"/>
          <w:sz w:val="20"/>
          <w:szCs w:val="20"/>
        </w:rPr>
      </w:pPr>
      <w:r w:rsidRPr="00331BB9">
        <w:rPr>
          <w:rFonts w:ascii="Times New Roman" w:hAnsi="Times New Roman" w:cs="Times New Roman"/>
          <w:sz w:val="20"/>
          <w:szCs w:val="20"/>
        </w:rPr>
        <w:t>Проектной документации на Объект, выдано ООО ПФ «ГОСТ-Стандарт»</w:t>
      </w:r>
      <w:r w:rsidR="008D366A" w:rsidRPr="00331BB9">
        <w:rPr>
          <w:rFonts w:ascii="Times New Roman" w:hAnsi="Times New Roman" w:cs="Times New Roman"/>
          <w:sz w:val="20"/>
          <w:szCs w:val="20"/>
        </w:rPr>
        <w:t>;</w:t>
      </w:r>
    </w:p>
    <w:p w:rsidR="00587912" w:rsidRPr="00A800C0" w:rsidRDefault="004E486C" w:rsidP="00DF7952">
      <w:pPr>
        <w:pStyle w:val="a3"/>
        <w:numPr>
          <w:ilvl w:val="0"/>
          <w:numId w:val="14"/>
        </w:numPr>
        <w:spacing w:after="0" w:line="240" w:lineRule="auto"/>
        <w:jc w:val="both"/>
        <w:rPr>
          <w:rFonts w:ascii="Times New Roman" w:hAnsi="Times New Roman" w:cs="Times New Roman"/>
          <w:color w:val="FF0000"/>
          <w:sz w:val="20"/>
          <w:szCs w:val="20"/>
        </w:rPr>
      </w:pPr>
      <w:r w:rsidRPr="00A800C0">
        <w:rPr>
          <w:rFonts w:ascii="Times New Roman" w:hAnsi="Times New Roman" w:cs="Times New Roman"/>
          <w:sz w:val="20"/>
          <w:szCs w:val="20"/>
        </w:rPr>
        <w:t>Проектной декларации опубликованной на сайте: жкботанический.рф</w:t>
      </w:r>
      <w:r w:rsidR="008D366A" w:rsidRPr="00A800C0">
        <w:rPr>
          <w:rFonts w:ascii="Times New Roman" w:hAnsi="Times New Roman" w:cs="Times New Roman"/>
          <w:sz w:val="20"/>
          <w:szCs w:val="20"/>
        </w:rPr>
        <w:t>;</w:t>
      </w:r>
    </w:p>
    <w:p w:rsidR="004E486C" w:rsidRPr="00331BB9" w:rsidRDefault="004E486C" w:rsidP="00331BB9">
      <w:pPr>
        <w:spacing w:after="0" w:line="240" w:lineRule="auto"/>
        <w:jc w:val="both"/>
        <w:rPr>
          <w:rFonts w:ascii="Times New Roman" w:hAnsi="Times New Roman" w:cs="Times New Roman"/>
          <w:color w:val="000000"/>
          <w:sz w:val="20"/>
          <w:szCs w:val="20"/>
        </w:rPr>
      </w:pPr>
      <w:r w:rsidRPr="00331BB9">
        <w:rPr>
          <w:rFonts w:ascii="Times New Roman" w:hAnsi="Times New Roman" w:cs="Times New Roman"/>
          <w:sz w:val="20"/>
          <w:szCs w:val="20"/>
        </w:rPr>
        <w:t>При необходимости, вышеуказанная документация может уточнятся, дополнятся и/или продлеваться в ходе</w:t>
      </w:r>
      <w:r w:rsidRPr="00331BB9">
        <w:rPr>
          <w:rFonts w:ascii="Times New Roman" w:hAnsi="Times New Roman" w:cs="Times New Roman"/>
          <w:color w:val="000000"/>
          <w:sz w:val="20"/>
          <w:szCs w:val="20"/>
        </w:rPr>
        <w:t xml:space="preserve"> строительства Объекта, что не требует внесения соответствующих изменений в настоящий договор при условии отсутствия влияния этих уточнений и дополнений на объем прав и обязанностей сторон </w:t>
      </w:r>
      <w:r w:rsidR="001A0F1A" w:rsidRPr="00331BB9">
        <w:rPr>
          <w:rFonts w:ascii="Times New Roman" w:hAnsi="Times New Roman" w:cs="Times New Roman"/>
          <w:color w:val="000000"/>
          <w:sz w:val="20"/>
          <w:szCs w:val="20"/>
        </w:rPr>
        <w:t>Д</w:t>
      </w:r>
      <w:r w:rsidRPr="00331BB9">
        <w:rPr>
          <w:rFonts w:ascii="Times New Roman" w:hAnsi="Times New Roman" w:cs="Times New Roman"/>
          <w:color w:val="000000"/>
          <w:sz w:val="20"/>
          <w:szCs w:val="20"/>
        </w:rPr>
        <w:t>оговора.</w:t>
      </w:r>
    </w:p>
    <w:p w:rsidR="00037B1F" w:rsidRPr="00AE73B0" w:rsidRDefault="004E486C" w:rsidP="00331BB9">
      <w:pPr>
        <w:spacing w:after="0" w:line="240" w:lineRule="auto"/>
        <w:ind w:firstLine="708"/>
        <w:jc w:val="both"/>
        <w:rPr>
          <w:rFonts w:ascii="Times New Roman" w:eastAsia="Times New Roman" w:hAnsi="Times New Roman" w:cs="Times New Roman"/>
          <w:b/>
          <w:sz w:val="20"/>
          <w:szCs w:val="20"/>
          <w:lang w:eastAsia="ru-RU"/>
        </w:rPr>
      </w:pPr>
      <w:r w:rsidRPr="00331BB9">
        <w:rPr>
          <w:rFonts w:ascii="Times New Roman" w:hAnsi="Times New Roman" w:cs="Times New Roman"/>
          <w:b/>
          <w:color w:val="000000"/>
          <w:sz w:val="20"/>
          <w:szCs w:val="20"/>
        </w:rPr>
        <w:t>3.3.</w:t>
      </w:r>
      <w:r w:rsidRPr="00331BB9">
        <w:rPr>
          <w:rFonts w:ascii="Times New Roman" w:hAnsi="Times New Roman" w:cs="Times New Roman"/>
          <w:color w:val="000000"/>
          <w:sz w:val="20"/>
          <w:szCs w:val="20"/>
        </w:rPr>
        <w:t xml:space="preserve"> После наступления срока передачи Объекта долевого строительства и надлежащего выполнения Участником всех своих обязательств, в том числе денежных согласно </w:t>
      </w:r>
      <w:r w:rsidR="0091265F" w:rsidRPr="00331BB9">
        <w:rPr>
          <w:rFonts w:ascii="Times New Roman" w:hAnsi="Times New Roman" w:cs="Times New Roman"/>
          <w:color w:val="000000"/>
          <w:sz w:val="20"/>
          <w:szCs w:val="20"/>
        </w:rPr>
        <w:t>раздел</w:t>
      </w:r>
      <w:r w:rsidR="000E396C" w:rsidRPr="00331BB9">
        <w:rPr>
          <w:rFonts w:ascii="Times New Roman" w:hAnsi="Times New Roman" w:cs="Times New Roman"/>
          <w:color w:val="000000"/>
          <w:sz w:val="20"/>
          <w:szCs w:val="20"/>
        </w:rPr>
        <w:t>у</w:t>
      </w:r>
      <w:r w:rsidRPr="00331BB9">
        <w:rPr>
          <w:rFonts w:ascii="Times New Roman" w:hAnsi="Times New Roman" w:cs="Times New Roman"/>
          <w:color w:val="000000"/>
          <w:sz w:val="20"/>
          <w:szCs w:val="20"/>
        </w:rPr>
        <w:t xml:space="preserve"> 4 настоящего Договора, Участник</w:t>
      </w:r>
      <w:r w:rsidR="00037B1F" w:rsidRPr="00331BB9">
        <w:rPr>
          <w:rFonts w:ascii="Times New Roman" w:hAnsi="Times New Roman" w:cs="Times New Roman"/>
          <w:color w:val="000000"/>
          <w:sz w:val="20"/>
          <w:szCs w:val="20"/>
        </w:rPr>
        <w:t xml:space="preserve"> долевого строительства </w:t>
      </w:r>
      <w:r w:rsidRPr="00331BB9">
        <w:rPr>
          <w:rFonts w:ascii="Times New Roman" w:hAnsi="Times New Roman" w:cs="Times New Roman"/>
          <w:color w:val="000000"/>
          <w:sz w:val="20"/>
          <w:szCs w:val="20"/>
        </w:rPr>
        <w:t>получает право на оформление в собственность следующего </w:t>
      </w:r>
      <w:r w:rsidRPr="00331BB9">
        <w:rPr>
          <w:rFonts w:ascii="Times New Roman" w:hAnsi="Times New Roman" w:cs="Times New Roman"/>
          <w:b/>
          <w:sz w:val="20"/>
          <w:szCs w:val="20"/>
        </w:rPr>
        <w:t xml:space="preserve">Объекта долевого строительства в </w:t>
      </w:r>
      <w:r w:rsidR="00037B1F" w:rsidRPr="00331BB9">
        <w:rPr>
          <w:rFonts w:ascii="Times New Roman" w:hAnsi="Times New Roman" w:cs="Times New Roman"/>
          <w:b/>
          <w:sz w:val="20"/>
          <w:szCs w:val="20"/>
        </w:rPr>
        <w:t>Многоквартирном жилом доме №61,64 по ул. Сагита</w:t>
      </w:r>
      <w:r w:rsidR="003E533A">
        <w:rPr>
          <w:rFonts w:ascii="Times New Roman" w:hAnsi="Times New Roman" w:cs="Times New Roman"/>
          <w:b/>
          <w:sz w:val="20"/>
          <w:szCs w:val="20"/>
        </w:rPr>
        <w:t xml:space="preserve"> </w:t>
      </w:r>
      <w:r w:rsidR="00037B1F" w:rsidRPr="00331BB9">
        <w:rPr>
          <w:rFonts w:ascii="Times New Roman" w:hAnsi="Times New Roman" w:cs="Times New Roman"/>
          <w:b/>
          <w:sz w:val="20"/>
          <w:szCs w:val="20"/>
        </w:rPr>
        <w:t xml:space="preserve">Агиша, в Советском районе городского округа город Уфа Республики Башкортостан (далее – «Квартира»). Кадастровые номера земельных участков </w:t>
      </w:r>
      <w:r w:rsidR="00037B1F" w:rsidRPr="00331BB9">
        <w:rPr>
          <w:rFonts w:ascii="Times New Roman" w:eastAsia="Times New Roman" w:hAnsi="Times New Roman" w:cs="Times New Roman"/>
          <w:b/>
          <w:sz w:val="20"/>
          <w:szCs w:val="20"/>
          <w:lang w:eastAsia="ru-RU"/>
        </w:rPr>
        <w:t>02:55:010711:8, 02:55:010711:253, 02:55:010711:24, 02:55:010711:80</w:t>
      </w:r>
      <w:r w:rsidR="00670463">
        <w:rPr>
          <w:rFonts w:ascii="Times New Roman" w:eastAsia="Times New Roman" w:hAnsi="Times New Roman" w:cs="Times New Roman"/>
          <w:b/>
          <w:sz w:val="20"/>
          <w:szCs w:val="20"/>
          <w:lang w:eastAsia="ru-RU"/>
        </w:rPr>
        <w:t xml:space="preserve"> (благоустройство)</w:t>
      </w:r>
      <w:bookmarkStart w:id="0" w:name="_GoBack"/>
      <w:bookmarkEnd w:id="0"/>
      <w:r w:rsidR="00A3034C" w:rsidRPr="00331BB9">
        <w:rPr>
          <w:rFonts w:ascii="Times New Roman" w:eastAsia="Times New Roman" w:hAnsi="Times New Roman" w:cs="Times New Roman"/>
          <w:b/>
          <w:sz w:val="20"/>
          <w:szCs w:val="20"/>
          <w:lang w:eastAsia="ru-RU"/>
        </w:rPr>
        <w:t>.</w:t>
      </w:r>
    </w:p>
    <w:p w:rsidR="00257EC5" w:rsidRDefault="00257EC5" w:rsidP="00331BB9">
      <w:pPr>
        <w:pStyle w:val="Textbody"/>
        <w:spacing w:after="0"/>
        <w:ind w:firstLine="708"/>
        <w:jc w:val="both"/>
        <w:rPr>
          <w:rFonts w:cs="Times New Roman"/>
          <w:b/>
          <w:sz w:val="20"/>
          <w:szCs w:val="20"/>
        </w:rPr>
      </w:pPr>
    </w:p>
    <w:p w:rsidR="00037B1F" w:rsidRPr="00331BB9" w:rsidRDefault="00037B1F" w:rsidP="00331BB9">
      <w:pPr>
        <w:pStyle w:val="Textbody"/>
        <w:spacing w:after="0"/>
        <w:ind w:firstLine="708"/>
        <w:jc w:val="both"/>
        <w:rPr>
          <w:rFonts w:cs="Times New Roman"/>
          <w:b/>
          <w:color w:val="000000"/>
          <w:sz w:val="20"/>
          <w:szCs w:val="20"/>
        </w:rPr>
      </w:pPr>
      <w:r w:rsidRPr="00331BB9">
        <w:rPr>
          <w:rFonts w:cs="Times New Roman"/>
          <w:b/>
          <w:sz w:val="20"/>
          <w:szCs w:val="20"/>
        </w:rPr>
        <w:t>3.3.1.</w:t>
      </w:r>
      <w:r w:rsidRPr="00331BB9">
        <w:rPr>
          <w:rFonts w:cs="Times New Roman"/>
          <w:sz w:val="20"/>
          <w:szCs w:val="20"/>
        </w:rPr>
        <w:t xml:space="preserve"> Характеристики </w:t>
      </w:r>
      <w:r w:rsidRPr="00331BB9">
        <w:rPr>
          <w:rFonts w:cs="Times New Roman"/>
          <w:b/>
          <w:color w:val="000000"/>
          <w:sz w:val="20"/>
          <w:szCs w:val="20"/>
        </w:rPr>
        <w:t>Квартиры:</w:t>
      </w:r>
    </w:p>
    <w:p w:rsidR="00886B77" w:rsidRPr="00331BB9" w:rsidRDefault="00886B77" w:rsidP="00331BB9">
      <w:pPr>
        <w:pStyle w:val="Textbody"/>
        <w:spacing w:after="0"/>
        <w:ind w:firstLine="708"/>
        <w:jc w:val="both"/>
        <w:rPr>
          <w:rFonts w:cs="Times New Roman"/>
          <w:sz w:val="20"/>
          <w:szCs w:val="20"/>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413"/>
        <w:gridCol w:w="709"/>
        <w:gridCol w:w="1842"/>
        <w:gridCol w:w="1395"/>
        <w:gridCol w:w="1340"/>
        <w:gridCol w:w="1340"/>
        <w:gridCol w:w="1340"/>
      </w:tblGrid>
      <w:tr w:rsidR="00720771" w:rsidRPr="00331BB9" w:rsidTr="00720771">
        <w:trPr>
          <w:trHeight w:val="140"/>
          <w:jc w:val="center"/>
        </w:trPr>
        <w:tc>
          <w:tcPr>
            <w:tcW w:w="1413"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 квартиры</w:t>
            </w:r>
          </w:p>
          <w:p w:rsidR="00720771" w:rsidRPr="00331BB9" w:rsidRDefault="00720771" w:rsidP="00331BB9">
            <w:pPr>
              <w:pStyle w:val="TableContents"/>
              <w:jc w:val="center"/>
              <w:rPr>
                <w:rFonts w:cs="Times New Roman"/>
                <w:sz w:val="20"/>
                <w:szCs w:val="20"/>
              </w:rPr>
            </w:pPr>
            <w:r w:rsidRPr="00331BB9">
              <w:rPr>
                <w:rFonts w:cs="Times New Roman"/>
                <w:b/>
                <w:sz w:val="20"/>
                <w:szCs w:val="20"/>
              </w:rPr>
              <w:t>строительный</w:t>
            </w:r>
          </w:p>
        </w:tc>
        <w:tc>
          <w:tcPr>
            <w:tcW w:w="709"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Этаж</w:t>
            </w:r>
          </w:p>
        </w:tc>
        <w:tc>
          <w:tcPr>
            <w:tcW w:w="1842"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Общая проектная площадь, кв.м</w:t>
            </w:r>
          </w:p>
        </w:tc>
        <w:tc>
          <w:tcPr>
            <w:tcW w:w="1395"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Жилая проектная площадь, кв.м</w:t>
            </w:r>
          </w:p>
        </w:tc>
        <w:tc>
          <w:tcPr>
            <w:tcW w:w="1340"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Стоимость 1 кв.м. (руб.)</w:t>
            </w:r>
          </w:p>
        </w:tc>
        <w:tc>
          <w:tcPr>
            <w:tcW w:w="1340" w:type="dxa"/>
            <w:tcMar>
              <w:top w:w="28" w:type="dxa"/>
              <w:left w:w="28" w:type="dxa"/>
              <w:bottom w:w="28" w:type="dxa"/>
              <w:right w:w="28" w:type="dxa"/>
            </w:tcMar>
            <w:vAlign w:val="center"/>
          </w:tcPr>
          <w:p w:rsidR="00720771" w:rsidRPr="00331BB9" w:rsidRDefault="00720771" w:rsidP="00331BB9">
            <w:pPr>
              <w:pStyle w:val="TableContents"/>
              <w:jc w:val="center"/>
              <w:rPr>
                <w:rFonts w:cs="Times New Roman"/>
                <w:b/>
                <w:sz w:val="20"/>
                <w:szCs w:val="20"/>
              </w:rPr>
            </w:pPr>
            <w:r w:rsidRPr="00331BB9">
              <w:rPr>
                <w:rFonts w:cs="Times New Roman"/>
                <w:b/>
                <w:sz w:val="20"/>
                <w:szCs w:val="20"/>
              </w:rPr>
              <w:t>Общая стоимость (руб.)</w:t>
            </w:r>
          </w:p>
        </w:tc>
        <w:tc>
          <w:tcPr>
            <w:tcW w:w="1340" w:type="dxa"/>
          </w:tcPr>
          <w:p w:rsidR="00720771" w:rsidRPr="00331BB9" w:rsidRDefault="00720771" w:rsidP="00331BB9">
            <w:pPr>
              <w:pStyle w:val="TableContents"/>
              <w:jc w:val="center"/>
              <w:rPr>
                <w:rFonts w:cs="Times New Roman"/>
                <w:b/>
                <w:sz w:val="20"/>
                <w:szCs w:val="20"/>
              </w:rPr>
            </w:pPr>
          </w:p>
          <w:p w:rsidR="00720771" w:rsidRPr="00331BB9" w:rsidRDefault="00720771" w:rsidP="00331BB9">
            <w:pPr>
              <w:pStyle w:val="TableContents"/>
              <w:jc w:val="center"/>
              <w:rPr>
                <w:rFonts w:cs="Times New Roman"/>
                <w:b/>
                <w:sz w:val="20"/>
                <w:szCs w:val="20"/>
              </w:rPr>
            </w:pPr>
            <w:r w:rsidRPr="00331BB9">
              <w:rPr>
                <w:rFonts w:cs="Times New Roman"/>
                <w:b/>
                <w:sz w:val="20"/>
                <w:szCs w:val="20"/>
              </w:rPr>
              <w:t>Секция</w:t>
            </w:r>
          </w:p>
        </w:tc>
      </w:tr>
      <w:tr w:rsidR="00720771" w:rsidRPr="00331BB9" w:rsidTr="00720771">
        <w:trPr>
          <w:trHeight w:val="73"/>
          <w:jc w:val="center"/>
        </w:trPr>
        <w:tc>
          <w:tcPr>
            <w:tcW w:w="1413"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709"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1842"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1395"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1340"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1340" w:type="dxa"/>
            <w:tcMar>
              <w:top w:w="28" w:type="dxa"/>
              <w:left w:w="28" w:type="dxa"/>
              <w:bottom w:w="28" w:type="dxa"/>
              <w:right w:w="28" w:type="dxa"/>
            </w:tcMar>
          </w:tcPr>
          <w:p w:rsidR="00720771" w:rsidRPr="00331BB9" w:rsidRDefault="00720771" w:rsidP="00331BB9">
            <w:pPr>
              <w:pStyle w:val="TableContents"/>
              <w:jc w:val="center"/>
              <w:rPr>
                <w:rFonts w:cs="Times New Roman"/>
                <w:b/>
                <w:sz w:val="20"/>
                <w:szCs w:val="20"/>
              </w:rPr>
            </w:pPr>
          </w:p>
        </w:tc>
        <w:tc>
          <w:tcPr>
            <w:tcW w:w="1340" w:type="dxa"/>
          </w:tcPr>
          <w:p w:rsidR="00720771" w:rsidRPr="00331BB9" w:rsidRDefault="00720771" w:rsidP="00331BB9">
            <w:pPr>
              <w:pStyle w:val="TableContents"/>
              <w:jc w:val="center"/>
              <w:rPr>
                <w:rFonts w:cs="Times New Roman"/>
                <w:b/>
                <w:sz w:val="20"/>
                <w:szCs w:val="20"/>
              </w:rPr>
            </w:pPr>
          </w:p>
        </w:tc>
      </w:tr>
    </w:tbl>
    <w:p w:rsidR="00346F8D" w:rsidRPr="00331BB9" w:rsidRDefault="00346F8D" w:rsidP="00331BB9">
      <w:pPr>
        <w:pStyle w:val="Textbody"/>
        <w:spacing w:after="0"/>
        <w:jc w:val="both"/>
        <w:rPr>
          <w:rFonts w:cs="Times New Roman"/>
          <w:b/>
          <w:color w:val="000000"/>
          <w:sz w:val="20"/>
          <w:szCs w:val="20"/>
        </w:rPr>
      </w:pPr>
    </w:p>
    <w:p w:rsidR="00346F8D" w:rsidRPr="00331BB9" w:rsidRDefault="00037B1F" w:rsidP="00331BB9">
      <w:pPr>
        <w:pStyle w:val="Textbody"/>
        <w:spacing w:after="0"/>
        <w:ind w:firstLine="708"/>
        <w:jc w:val="both"/>
        <w:rPr>
          <w:rFonts w:cs="Times New Roman"/>
          <w:color w:val="000000"/>
          <w:sz w:val="20"/>
          <w:szCs w:val="20"/>
        </w:rPr>
      </w:pPr>
      <w:r w:rsidRPr="00331BB9">
        <w:rPr>
          <w:rFonts w:cs="Times New Roman"/>
          <w:b/>
          <w:color w:val="000000"/>
          <w:sz w:val="20"/>
          <w:szCs w:val="20"/>
        </w:rPr>
        <w:t>3.3.2.</w:t>
      </w:r>
      <w:r w:rsidRPr="00331BB9">
        <w:rPr>
          <w:rFonts w:cs="Times New Roman"/>
          <w:color w:val="000000"/>
          <w:sz w:val="20"/>
          <w:szCs w:val="20"/>
        </w:rPr>
        <w:t xml:space="preserve"> Расположение и планировка Квартиры указаны на плане, прилагаемом к настоящему Договору (Приложение №1).</w:t>
      </w:r>
    </w:p>
    <w:p w:rsidR="00346F8D" w:rsidRPr="00331BB9" w:rsidRDefault="00037B1F" w:rsidP="00331BB9">
      <w:pPr>
        <w:pStyle w:val="Textbody"/>
        <w:spacing w:after="0"/>
        <w:ind w:firstLine="708"/>
        <w:jc w:val="both"/>
        <w:rPr>
          <w:rFonts w:cs="Times New Roman"/>
          <w:color w:val="000000"/>
          <w:sz w:val="20"/>
          <w:szCs w:val="20"/>
        </w:rPr>
      </w:pPr>
      <w:r w:rsidRPr="00331BB9">
        <w:rPr>
          <w:rFonts w:cs="Times New Roman"/>
          <w:b/>
          <w:color w:val="000000"/>
          <w:sz w:val="20"/>
          <w:szCs w:val="20"/>
        </w:rPr>
        <w:t>3.3.3.</w:t>
      </w:r>
      <w:r w:rsidRPr="00331BB9">
        <w:rPr>
          <w:rFonts w:cs="Times New Roman"/>
          <w:color w:val="000000"/>
          <w:sz w:val="20"/>
          <w:szCs w:val="20"/>
        </w:rPr>
        <w:t xml:space="preserve"> Застройщик обязуется осуществить на объекте долевого строительства отделку согласно </w:t>
      </w:r>
      <w:r w:rsidR="00B339DE" w:rsidRPr="00331BB9">
        <w:rPr>
          <w:rFonts w:cs="Times New Roman"/>
          <w:color w:val="000000"/>
          <w:sz w:val="20"/>
          <w:szCs w:val="20"/>
        </w:rPr>
        <w:t>П</w:t>
      </w:r>
      <w:r w:rsidRPr="00331BB9">
        <w:rPr>
          <w:rFonts w:cs="Times New Roman"/>
          <w:color w:val="000000"/>
          <w:sz w:val="20"/>
          <w:szCs w:val="20"/>
        </w:rPr>
        <w:t xml:space="preserve">риложению №2 к настоящему </w:t>
      </w:r>
      <w:r w:rsidR="00B339DE" w:rsidRPr="00331BB9">
        <w:rPr>
          <w:rFonts w:cs="Times New Roman"/>
          <w:color w:val="000000"/>
          <w:sz w:val="20"/>
          <w:szCs w:val="20"/>
        </w:rPr>
        <w:t>Д</w:t>
      </w:r>
      <w:r w:rsidRPr="00331BB9">
        <w:rPr>
          <w:rFonts w:cs="Times New Roman"/>
          <w:color w:val="000000"/>
          <w:sz w:val="20"/>
          <w:szCs w:val="20"/>
        </w:rPr>
        <w:t>оговору.</w:t>
      </w:r>
    </w:p>
    <w:p w:rsidR="00037B1F" w:rsidRPr="00331BB9" w:rsidRDefault="00037B1F" w:rsidP="00331BB9">
      <w:pPr>
        <w:pStyle w:val="Textbody"/>
        <w:spacing w:after="0"/>
        <w:ind w:firstLine="708"/>
        <w:jc w:val="both"/>
        <w:rPr>
          <w:rFonts w:cs="Times New Roman"/>
          <w:color w:val="000000"/>
          <w:sz w:val="20"/>
          <w:szCs w:val="20"/>
        </w:rPr>
      </w:pPr>
      <w:r w:rsidRPr="00331BB9">
        <w:rPr>
          <w:rFonts w:cs="Times New Roman"/>
          <w:b/>
          <w:color w:val="000000"/>
          <w:sz w:val="20"/>
          <w:szCs w:val="20"/>
        </w:rPr>
        <w:t>3.3.4.</w:t>
      </w:r>
      <w:r w:rsidRPr="00331BB9">
        <w:rPr>
          <w:rFonts w:cs="Times New Roman"/>
          <w:color w:val="000000"/>
          <w:sz w:val="20"/>
          <w:szCs w:val="20"/>
        </w:rPr>
        <w:t xml:space="preserve"> Адрес, номер, площади, иные характеристики Квартиры, Цена Договора будут уточняться после окончания строительства Дома согласно данным технической инвентаризации Дома.</w:t>
      </w:r>
    </w:p>
    <w:p w:rsidR="00B85BD5" w:rsidRPr="00C01149" w:rsidRDefault="00B85BD5" w:rsidP="00331BB9">
      <w:pPr>
        <w:spacing w:after="0" w:line="240" w:lineRule="auto"/>
        <w:ind w:firstLine="708"/>
        <w:jc w:val="both"/>
        <w:rPr>
          <w:rFonts w:ascii="Times New Roman" w:hAnsi="Times New Roman" w:cs="Times New Roman"/>
          <w:sz w:val="20"/>
          <w:szCs w:val="20"/>
        </w:rPr>
      </w:pPr>
      <w:r w:rsidRPr="00C01149">
        <w:rPr>
          <w:rFonts w:ascii="Times New Roman" w:hAnsi="Times New Roman" w:cs="Times New Roman"/>
          <w:b/>
          <w:color w:val="000000"/>
          <w:sz w:val="20"/>
          <w:szCs w:val="20"/>
        </w:rPr>
        <w:t>3.4.</w:t>
      </w:r>
      <w:r w:rsidRPr="00C01149">
        <w:rPr>
          <w:rFonts w:ascii="Times New Roman" w:hAnsi="Times New Roman" w:cs="Times New Roman"/>
          <w:sz w:val="20"/>
          <w:szCs w:val="20"/>
        </w:rPr>
        <w:t>Участник долевого строительства извещен о том, что для целей финансирования строительства Дома Застройщиком привлечены кредитные средства, предоставленные Башкирским отделением №8598 ПАО Сбербанк и, в соответствии с условиями кредитования, права собственности на земельные участки, на которых ведется строительство Дома, указанные в п.</w:t>
      </w:r>
      <w:r w:rsidR="00402E9F" w:rsidRPr="00C01149">
        <w:rPr>
          <w:rFonts w:ascii="Times New Roman" w:hAnsi="Times New Roman" w:cs="Times New Roman"/>
          <w:sz w:val="20"/>
          <w:szCs w:val="20"/>
        </w:rPr>
        <w:t>3.2</w:t>
      </w:r>
      <w:r w:rsidRPr="00C01149">
        <w:rPr>
          <w:rFonts w:ascii="Times New Roman" w:hAnsi="Times New Roman" w:cs="Times New Roman"/>
          <w:sz w:val="20"/>
          <w:szCs w:val="20"/>
        </w:rPr>
        <w:t>. настоящего договора, а также имущественные права на строящиеся площади в Многоквартирном жилом доме будут находиться в залоге у Башкирского отделения №8598 ПАО Сбербанк.</w:t>
      </w:r>
    </w:p>
    <w:p w:rsidR="00D53D62" w:rsidRPr="00C01149" w:rsidRDefault="00B85BD5" w:rsidP="00331BB9">
      <w:pPr>
        <w:spacing w:after="0" w:line="240" w:lineRule="auto"/>
        <w:ind w:firstLine="708"/>
        <w:jc w:val="both"/>
        <w:rPr>
          <w:rFonts w:ascii="Times New Roman" w:hAnsi="Times New Roman" w:cs="Times New Roman"/>
          <w:sz w:val="20"/>
          <w:szCs w:val="20"/>
        </w:rPr>
      </w:pPr>
      <w:r w:rsidRPr="00C01149">
        <w:rPr>
          <w:rFonts w:ascii="Times New Roman" w:hAnsi="Times New Roman" w:cs="Times New Roman"/>
          <w:b/>
          <w:sz w:val="20"/>
          <w:szCs w:val="20"/>
        </w:rPr>
        <w:t>3.4.1</w:t>
      </w:r>
      <w:r w:rsidRPr="00C01149">
        <w:rPr>
          <w:rFonts w:ascii="Times New Roman" w:hAnsi="Times New Roman" w:cs="Times New Roman"/>
          <w:sz w:val="20"/>
          <w:szCs w:val="20"/>
        </w:rPr>
        <w:t>. Застройщик уведомил Участника долевого строительства, что земельные участки, указанные в п.</w:t>
      </w:r>
      <w:r w:rsidR="00402E9F" w:rsidRPr="00C01149">
        <w:rPr>
          <w:rFonts w:ascii="Times New Roman" w:hAnsi="Times New Roman" w:cs="Times New Roman"/>
          <w:sz w:val="20"/>
          <w:szCs w:val="20"/>
        </w:rPr>
        <w:t>3</w:t>
      </w:r>
      <w:r w:rsidRPr="00C01149">
        <w:rPr>
          <w:rFonts w:ascii="Times New Roman" w:hAnsi="Times New Roman" w:cs="Times New Roman"/>
          <w:sz w:val="20"/>
          <w:szCs w:val="20"/>
        </w:rPr>
        <w:t>.2. настоящего Договора находится в залоге у Публичного акционерного общества «Сбербанк России» в лице Башкирского отделения №8598 ПАО Сбербанк</w:t>
      </w:r>
      <w:r w:rsidR="00C01149" w:rsidRPr="00C01149">
        <w:rPr>
          <w:rFonts w:ascii="Times New Roman" w:hAnsi="Times New Roman" w:cs="Times New Roman"/>
          <w:sz w:val="20"/>
          <w:szCs w:val="20"/>
        </w:rPr>
        <w:t>.</w:t>
      </w:r>
    </w:p>
    <w:p w:rsidR="00037B1F" w:rsidRDefault="00037B1F" w:rsidP="00331BB9">
      <w:pPr>
        <w:spacing w:after="0" w:line="240" w:lineRule="auto"/>
        <w:ind w:firstLine="708"/>
        <w:jc w:val="both"/>
        <w:rPr>
          <w:rFonts w:ascii="Times New Roman" w:hAnsi="Times New Roman" w:cs="Times New Roman"/>
          <w:color w:val="000000"/>
          <w:sz w:val="20"/>
          <w:szCs w:val="20"/>
        </w:rPr>
      </w:pPr>
      <w:r w:rsidRPr="00331BB9">
        <w:rPr>
          <w:rFonts w:ascii="Times New Roman" w:hAnsi="Times New Roman" w:cs="Times New Roman"/>
          <w:b/>
          <w:color w:val="000000"/>
          <w:sz w:val="20"/>
          <w:szCs w:val="20"/>
        </w:rPr>
        <w:t>3.</w:t>
      </w:r>
      <w:r w:rsidR="00D62A14">
        <w:rPr>
          <w:rFonts w:ascii="Times New Roman" w:hAnsi="Times New Roman" w:cs="Times New Roman"/>
          <w:b/>
          <w:color w:val="000000"/>
          <w:sz w:val="20"/>
          <w:szCs w:val="20"/>
        </w:rPr>
        <w:t>5</w:t>
      </w:r>
      <w:r w:rsidRPr="00331BB9">
        <w:rPr>
          <w:rFonts w:ascii="Times New Roman" w:hAnsi="Times New Roman" w:cs="Times New Roman"/>
          <w:b/>
          <w:color w:val="000000"/>
          <w:sz w:val="20"/>
          <w:szCs w:val="20"/>
        </w:rPr>
        <w:t>.</w:t>
      </w:r>
      <w:r w:rsidRPr="00331BB9">
        <w:rPr>
          <w:rFonts w:ascii="Times New Roman" w:hAnsi="Times New Roman" w:cs="Times New Roman"/>
          <w:color w:val="000000"/>
          <w:sz w:val="20"/>
          <w:szCs w:val="20"/>
        </w:rPr>
        <w:t xml:space="preserve"> При недостатке вложенных денежных средств на строительство Дома, расходы по строительству, не вошедшие балансовую стоимость, относятся на Застройщика. В случае если по окончании строительства Дома в строгом соответствии с проектной документацией и с условиями настоящего договора, и взаиморасчетов между Сторонами в распоряжении Застройщика останутся излишние и/или неиспользованные средства (экономия Застройщика). Застройщик вправе распоряжаться этими средствами по своему усмотрению.</w:t>
      </w:r>
    </w:p>
    <w:p w:rsidR="00D62A14" w:rsidRPr="00331BB9" w:rsidRDefault="00D62A14" w:rsidP="00331BB9">
      <w:pPr>
        <w:spacing w:after="0" w:line="240" w:lineRule="auto"/>
        <w:ind w:firstLine="708"/>
        <w:jc w:val="both"/>
        <w:rPr>
          <w:rFonts w:ascii="Times New Roman" w:hAnsi="Times New Roman" w:cs="Times New Roman"/>
          <w:i/>
          <w:sz w:val="20"/>
          <w:szCs w:val="20"/>
        </w:rPr>
      </w:pPr>
    </w:p>
    <w:p w:rsidR="00AE3EAE" w:rsidRPr="00331BB9" w:rsidRDefault="007448C2" w:rsidP="00331BB9">
      <w:pPr>
        <w:pStyle w:val="Textbody"/>
        <w:spacing w:after="0"/>
        <w:jc w:val="center"/>
        <w:rPr>
          <w:rFonts w:cs="Times New Roman"/>
          <w:b/>
          <w:color w:val="000000"/>
          <w:sz w:val="20"/>
          <w:szCs w:val="20"/>
        </w:rPr>
      </w:pPr>
      <w:r w:rsidRPr="00331BB9">
        <w:rPr>
          <w:rFonts w:cs="Times New Roman"/>
          <w:b/>
          <w:color w:val="000000"/>
          <w:sz w:val="20"/>
          <w:szCs w:val="20"/>
        </w:rPr>
        <w:t>4. Цена Договора, иные обязательные платежи по Договору и порядок расчетов.</w:t>
      </w:r>
    </w:p>
    <w:p w:rsidR="007448C2" w:rsidRPr="00331BB9" w:rsidRDefault="007448C2" w:rsidP="00331BB9">
      <w:pPr>
        <w:pStyle w:val="Textbody"/>
        <w:spacing w:after="0"/>
        <w:ind w:firstLine="708"/>
        <w:jc w:val="both"/>
        <w:rPr>
          <w:rFonts w:cs="Times New Roman"/>
          <w:b/>
          <w:color w:val="000000"/>
          <w:sz w:val="20"/>
          <w:szCs w:val="20"/>
        </w:rPr>
      </w:pPr>
      <w:r w:rsidRPr="00331BB9">
        <w:rPr>
          <w:rFonts w:cs="Times New Roman"/>
          <w:b/>
          <w:color w:val="000000"/>
          <w:sz w:val="20"/>
          <w:szCs w:val="20"/>
        </w:rPr>
        <w:t>4.1.</w:t>
      </w:r>
      <w:r w:rsidRPr="00331BB9">
        <w:rPr>
          <w:rFonts w:cs="Times New Roman"/>
          <w:color w:val="000000"/>
          <w:sz w:val="20"/>
          <w:szCs w:val="20"/>
        </w:rPr>
        <w:t xml:space="preserve"> Для расчетов по Договору Стороны применяют общую проектную площадь Квартиры, указанную в пункте 3.3.1 настоящего Договора.</w:t>
      </w:r>
    </w:p>
    <w:p w:rsidR="007448C2" w:rsidRPr="00331BB9" w:rsidRDefault="007448C2" w:rsidP="00331BB9">
      <w:pPr>
        <w:pStyle w:val="Textbody"/>
        <w:spacing w:after="0"/>
        <w:ind w:firstLine="708"/>
        <w:jc w:val="both"/>
        <w:rPr>
          <w:rFonts w:cs="Times New Roman"/>
          <w:color w:val="000000"/>
          <w:sz w:val="20"/>
          <w:szCs w:val="20"/>
        </w:rPr>
      </w:pPr>
      <w:r w:rsidRPr="00331BB9">
        <w:rPr>
          <w:rFonts w:cs="Times New Roman"/>
          <w:b/>
          <w:color w:val="000000"/>
          <w:sz w:val="20"/>
          <w:szCs w:val="20"/>
        </w:rPr>
        <w:t>4.2.</w:t>
      </w:r>
      <w:r w:rsidR="00502D07">
        <w:rPr>
          <w:rFonts w:cs="Times New Roman"/>
          <w:color w:val="000000"/>
          <w:sz w:val="20"/>
          <w:szCs w:val="20"/>
        </w:rPr>
        <w:t>Цена Договора</w:t>
      </w:r>
      <w:r w:rsidRPr="00331BB9">
        <w:rPr>
          <w:rFonts w:cs="Times New Roman"/>
          <w:color w:val="000000"/>
          <w:sz w:val="20"/>
          <w:szCs w:val="20"/>
        </w:rPr>
        <w:t xml:space="preserve"> на день подписания Договора составляет </w:t>
      </w:r>
      <w:r w:rsidR="00C25A63">
        <w:rPr>
          <w:rFonts w:cs="Times New Roman"/>
          <w:b/>
          <w:color w:val="000000"/>
          <w:sz w:val="20"/>
          <w:szCs w:val="20"/>
        </w:rPr>
        <w:t>_______________</w:t>
      </w:r>
      <w:r w:rsidRPr="00331BB9">
        <w:rPr>
          <w:rFonts w:cs="Times New Roman"/>
          <w:b/>
          <w:color w:val="000000"/>
          <w:sz w:val="20"/>
          <w:szCs w:val="20"/>
        </w:rPr>
        <w:t>(</w:t>
      </w:r>
      <w:r w:rsidR="00C25A63">
        <w:rPr>
          <w:rFonts w:cs="Times New Roman"/>
          <w:b/>
          <w:color w:val="000000"/>
          <w:sz w:val="20"/>
          <w:szCs w:val="20"/>
        </w:rPr>
        <w:t>_______________________________</w:t>
      </w:r>
      <w:r w:rsidRPr="00331BB9">
        <w:rPr>
          <w:rFonts w:cs="Times New Roman"/>
          <w:b/>
          <w:color w:val="000000"/>
          <w:sz w:val="20"/>
          <w:szCs w:val="20"/>
        </w:rPr>
        <w:t>) рублей 00 копеек</w:t>
      </w:r>
      <w:r w:rsidRPr="00331BB9">
        <w:rPr>
          <w:rFonts w:cs="Times New Roman"/>
          <w:color w:val="000000"/>
          <w:sz w:val="20"/>
          <w:szCs w:val="20"/>
        </w:rPr>
        <w:t>, включающей стоимость услуг Застройщика.</w:t>
      </w:r>
    </w:p>
    <w:p w:rsidR="007448C2" w:rsidRPr="00331BB9" w:rsidRDefault="00FF045B" w:rsidP="00331BB9">
      <w:pPr>
        <w:pStyle w:val="Textbody"/>
        <w:spacing w:after="0"/>
        <w:ind w:firstLine="708"/>
        <w:jc w:val="both"/>
        <w:rPr>
          <w:rFonts w:cs="Times New Roman"/>
          <w:color w:val="000000"/>
          <w:sz w:val="20"/>
          <w:szCs w:val="20"/>
        </w:rPr>
      </w:pPr>
      <w:r w:rsidRPr="00331BB9">
        <w:rPr>
          <w:rFonts w:cs="Times New Roman"/>
          <w:b/>
          <w:color w:val="000000"/>
          <w:sz w:val="20"/>
          <w:szCs w:val="20"/>
        </w:rPr>
        <w:lastRenderedPageBreak/>
        <w:t>4.2.1.</w:t>
      </w:r>
      <w:r w:rsidRPr="00331BB9">
        <w:rPr>
          <w:rFonts w:cs="Times New Roman"/>
          <w:color w:val="000000"/>
          <w:sz w:val="20"/>
          <w:szCs w:val="20"/>
        </w:rPr>
        <w:t xml:space="preserve"> Стоимость одного квадратного метра Квартиры составляет  </w:t>
      </w:r>
      <w:r w:rsidR="00C25A63">
        <w:rPr>
          <w:rFonts w:cs="Times New Roman"/>
          <w:b/>
          <w:color w:val="000000"/>
          <w:sz w:val="20"/>
          <w:szCs w:val="20"/>
        </w:rPr>
        <w:t>__________</w:t>
      </w:r>
      <w:r w:rsidRPr="00CF42F3">
        <w:rPr>
          <w:rFonts w:cs="Times New Roman"/>
          <w:b/>
          <w:color w:val="000000"/>
          <w:sz w:val="20"/>
          <w:szCs w:val="20"/>
        </w:rPr>
        <w:t xml:space="preserve"> (</w:t>
      </w:r>
      <w:r w:rsidR="00C25A63">
        <w:rPr>
          <w:rFonts w:cs="Times New Roman"/>
          <w:b/>
          <w:color w:val="000000"/>
          <w:sz w:val="20"/>
          <w:szCs w:val="20"/>
        </w:rPr>
        <w:t>__________________</w:t>
      </w:r>
      <w:r w:rsidRPr="00CF42F3">
        <w:rPr>
          <w:rFonts w:cs="Times New Roman"/>
          <w:b/>
          <w:color w:val="000000"/>
          <w:sz w:val="20"/>
          <w:szCs w:val="20"/>
        </w:rPr>
        <w:t>)</w:t>
      </w:r>
      <w:r w:rsidR="00CF42F3" w:rsidRPr="00CF42F3">
        <w:rPr>
          <w:rFonts w:cs="Times New Roman"/>
          <w:b/>
          <w:color w:val="000000"/>
          <w:sz w:val="20"/>
          <w:szCs w:val="20"/>
        </w:rPr>
        <w:t xml:space="preserve"> рублей 00 копеек</w:t>
      </w:r>
      <w:r w:rsidRPr="00331BB9">
        <w:rPr>
          <w:rFonts w:cs="Times New Roman"/>
          <w:b/>
          <w:i/>
          <w:color w:val="000000"/>
          <w:sz w:val="20"/>
          <w:szCs w:val="20"/>
        </w:rPr>
        <w:t xml:space="preserve">, </w:t>
      </w:r>
      <w:r w:rsidR="007448C2" w:rsidRPr="00331BB9">
        <w:rPr>
          <w:rFonts w:cs="Times New Roman"/>
          <w:color w:val="000000"/>
          <w:sz w:val="20"/>
          <w:szCs w:val="20"/>
        </w:rPr>
        <w:t>является фиксированной и не подлежит изменению в течение всего периода действия настоящего Договора.</w:t>
      </w:r>
    </w:p>
    <w:p w:rsidR="007448C2" w:rsidRPr="00CF42F3" w:rsidRDefault="007448C2" w:rsidP="00331BB9">
      <w:pPr>
        <w:pStyle w:val="Textbody"/>
        <w:spacing w:after="0"/>
        <w:jc w:val="both"/>
        <w:rPr>
          <w:rFonts w:cs="Times New Roman"/>
          <w:sz w:val="20"/>
          <w:szCs w:val="20"/>
        </w:rPr>
      </w:pPr>
      <w:r w:rsidRPr="00CF42F3">
        <w:rPr>
          <w:rFonts w:cs="Times New Roman"/>
          <w:sz w:val="20"/>
          <w:szCs w:val="20"/>
        </w:rPr>
        <w:t>Налог на добавленную стоимость при расчетах по настоящему Договору не предусмотрен.</w:t>
      </w:r>
    </w:p>
    <w:p w:rsidR="007448C2" w:rsidRPr="00331BB9" w:rsidRDefault="007448C2" w:rsidP="00331BB9">
      <w:pPr>
        <w:pStyle w:val="A7"/>
        <w:pBdr>
          <w:top w:val="none" w:sz="0" w:space="0" w:color="auto"/>
          <w:left w:val="none" w:sz="0" w:space="0" w:color="auto"/>
          <w:bottom w:val="none" w:sz="0" w:space="0" w:color="auto"/>
          <w:right w:val="none" w:sz="0" w:space="0" w:color="auto"/>
          <w:bar w:val="none" w:sz="0" w:color="auto"/>
        </w:pBdr>
        <w:spacing w:line="240" w:lineRule="auto"/>
        <w:ind w:firstLine="708"/>
        <w:jc w:val="both"/>
        <w:rPr>
          <w:rFonts w:ascii="Times New Roman" w:hAnsi="Times New Roman" w:cs="Times New Roman"/>
          <w:sz w:val="20"/>
          <w:szCs w:val="20"/>
        </w:rPr>
      </w:pPr>
      <w:r w:rsidRPr="00331BB9">
        <w:rPr>
          <w:rFonts w:ascii="Times New Roman" w:hAnsi="Times New Roman" w:cs="Times New Roman"/>
          <w:b/>
          <w:sz w:val="20"/>
          <w:szCs w:val="20"/>
          <w:u w:color="CE222B"/>
        </w:rPr>
        <w:t>4.</w:t>
      </w:r>
      <w:r w:rsidR="0085654D" w:rsidRPr="00331BB9">
        <w:rPr>
          <w:rFonts w:ascii="Times New Roman" w:hAnsi="Times New Roman" w:cs="Times New Roman"/>
          <w:b/>
          <w:sz w:val="20"/>
          <w:szCs w:val="20"/>
          <w:u w:color="CE222B"/>
        </w:rPr>
        <w:t>3</w:t>
      </w:r>
      <w:r w:rsidRPr="00331BB9">
        <w:rPr>
          <w:rFonts w:ascii="Times New Roman" w:hAnsi="Times New Roman" w:cs="Times New Roman"/>
          <w:b/>
          <w:sz w:val="20"/>
          <w:szCs w:val="20"/>
          <w:u w:color="CE222B"/>
        </w:rPr>
        <w:t>.</w:t>
      </w:r>
      <w:r w:rsidRPr="00331BB9">
        <w:rPr>
          <w:rFonts w:ascii="Times New Roman" w:hAnsi="Times New Roman" w:cs="Times New Roman"/>
          <w:sz w:val="20"/>
          <w:szCs w:val="20"/>
        </w:rPr>
        <w:t>Уплата цены по настоящему Договору в размере</w:t>
      </w:r>
      <w:r w:rsidR="00C25A63">
        <w:rPr>
          <w:rFonts w:ascii="Times New Roman" w:hAnsi="Times New Roman" w:cs="Times New Roman"/>
          <w:sz w:val="20"/>
          <w:szCs w:val="20"/>
        </w:rPr>
        <w:t xml:space="preserve"> </w:t>
      </w:r>
      <w:r w:rsidR="00C25A63">
        <w:rPr>
          <w:rFonts w:ascii="Times New Roman" w:hAnsi="Times New Roman" w:cs="Times New Roman"/>
          <w:b/>
          <w:sz w:val="20"/>
          <w:szCs w:val="20"/>
        </w:rPr>
        <w:t>___________</w:t>
      </w:r>
      <w:r w:rsidR="00CF42F3" w:rsidRPr="00CF42F3">
        <w:rPr>
          <w:rFonts w:ascii="Times New Roman" w:hAnsi="Times New Roman" w:cs="Times New Roman"/>
          <w:b/>
          <w:sz w:val="20"/>
          <w:szCs w:val="20"/>
        </w:rPr>
        <w:t>(</w:t>
      </w:r>
      <w:r w:rsidR="00C25A63">
        <w:rPr>
          <w:rFonts w:ascii="Times New Roman" w:hAnsi="Times New Roman" w:cs="Times New Roman"/>
          <w:b/>
          <w:sz w:val="20"/>
          <w:szCs w:val="20"/>
        </w:rPr>
        <w:t>__________________________</w:t>
      </w:r>
      <w:r w:rsidR="00CF42F3" w:rsidRPr="00CF42F3">
        <w:rPr>
          <w:rFonts w:ascii="Times New Roman" w:hAnsi="Times New Roman" w:cs="Times New Roman"/>
          <w:b/>
          <w:sz w:val="20"/>
          <w:szCs w:val="20"/>
        </w:rPr>
        <w:t>) рублей 00 копеек</w:t>
      </w:r>
      <w:r w:rsidR="00C25A63">
        <w:rPr>
          <w:rFonts w:ascii="Times New Roman" w:hAnsi="Times New Roman" w:cs="Times New Roman"/>
          <w:b/>
          <w:sz w:val="20"/>
          <w:szCs w:val="20"/>
        </w:rPr>
        <w:t xml:space="preserve"> </w:t>
      </w:r>
      <w:r w:rsidRPr="00331BB9">
        <w:rPr>
          <w:rFonts w:ascii="Times New Roman" w:hAnsi="Times New Roman" w:cs="Times New Roman"/>
          <w:b/>
          <w:sz w:val="20"/>
          <w:szCs w:val="20"/>
        </w:rPr>
        <w:t>производится в следующем порядке:</w:t>
      </w:r>
    </w:p>
    <w:p w:rsidR="007448C2" w:rsidRPr="00331BB9" w:rsidRDefault="007448C2"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7448C2" w:rsidRPr="00331BB9" w:rsidRDefault="007448C2"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b/>
          <w:sz w:val="20"/>
          <w:szCs w:val="20"/>
        </w:rPr>
        <w:t>Эскроу-агент</w:t>
      </w:r>
      <w:r w:rsidRPr="00331BB9">
        <w:rPr>
          <w:rFonts w:ascii="Times New Roman" w:hAnsi="Times New Roman" w:cs="Times New Roman"/>
          <w:sz w:val="20"/>
          <w:szCs w:val="20"/>
        </w:rPr>
        <w:t>: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p>
    <w:p w:rsidR="007448C2" w:rsidRPr="00331BB9" w:rsidRDefault="007448C2" w:rsidP="00331BB9">
      <w:pPr>
        <w:spacing w:after="0" w:line="240" w:lineRule="auto"/>
        <w:ind w:firstLine="567"/>
        <w:jc w:val="both"/>
        <w:rPr>
          <w:rStyle w:val="11"/>
          <w:color w:val="000000"/>
          <w:sz w:val="20"/>
          <w:szCs w:val="20"/>
        </w:rPr>
      </w:pPr>
      <w:r w:rsidRPr="00331BB9">
        <w:rPr>
          <w:rFonts w:ascii="Times New Roman" w:hAnsi="Times New Roman" w:cs="Times New Roman"/>
          <w:b/>
          <w:sz w:val="20"/>
          <w:szCs w:val="20"/>
        </w:rPr>
        <w:t>Депонент</w:t>
      </w:r>
      <w:r w:rsidRPr="00331BB9">
        <w:rPr>
          <w:rFonts w:ascii="Times New Roman" w:hAnsi="Times New Roman" w:cs="Times New Roman"/>
          <w:sz w:val="20"/>
          <w:szCs w:val="20"/>
        </w:rPr>
        <w:t xml:space="preserve">: </w:t>
      </w:r>
      <w:r w:rsidR="00C25A63">
        <w:rPr>
          <w:rFonts w:ascii="Times New Roman" w:hAnsi="Times New Roman" w:cs="Times New Roman"/>
          <w:b/>
          <w:sz w:val="20"/>
          <w:szCs w:val="20"/>
        </w:rPr>
        <w:t>_______________________________</w:t>
      </w:r>
    </w:p>
    <w:p w:rsidR="007448C2" w:rsidRPr="00331BB9" w:rsidRDefault="007448C2"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b/>
          <w:sz w:val="20"/>
          <w:szCs w:val="20"/>
        </w:rPr>
        <w:t>Бенефициар:</w:t>
      </w:r>
      <w:r w:rsidR="003838E3">
        <w:rPr>
          <w:rFonts w:ascii="Times New Roman" w:hAnsi="Times New Roman" w:cs="Times New Roman"/>
          <w:b/>
          <w:sz w:val="20"/>
          <w:szCs w:val="20"/>
        </w:rPr>
        <w:t xml:space="preserve"> </w:t>
      </w:r>
      <w:r w:rsidR="00A20893" w:rsidRPr="00331BB9">
        <w:rPr>
          <w:rFonts w:ascii="Times New Roman" w:hAnsi="Times New Roman" w:cs="Times New Roman"/>
          <w:sz w:val="20"/>
          <w:szCs w:val="20"/>
        </w:rPr>
        <w:t>Общество с ограниченной ответственностью СПЕЦИАЛИЗИРОВАННЫЙ ЗАСТРОЙЩИК ЖИЛОЙ КОМПЛЕКС «БОТАНИЧЕСКИЙ САД» (сокращенное наименование - ООО СЗ ЖК «БОТАНИЧЕСКИЙ САД»),</w:t>
      </w:r>
    </w:p>
    <w:p w:rsidR="007448C2" w:rsidRPr="00331BB9" w:rsidRDefault="007448C2"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b/>
          <w:sz w:val="20"/>
          <w:szCs w:val="20"/>
        </w:rPr>
        <w:t xml:space="preserve">Депонируемая сумма </w:t>
      </w:r>
      <w:r w:rsidR="00C25A63">
        <w:rPr>
          <w:rFonts w:ascii="Times New Roman" w:hAnsi="Times New Roman" w:cs="Times New Roman"/>
          <w:b/>
          <w:sz w:val="20"/>
          <w:szCs w:val="20"/>
        </w:rPr>
        <w:t>_____________</w:t>
      </w:r>
      <w:r w:rsidR="00CF42F3">
        <w:rPr>
          <w:rFonts w:ascii="Times New Roman" w:hAnsi="Times New Roman" w:cs="Times New Roman"/>
          <w:b/>
          <w:sz w:val="20"/>
          <w:szCs w:val="20"/>
        </w:rPr>
        <w:t xml:space="preserve"> </w:t>
      </w:r>
      <w:r w:rsidRPr="00331BB9">
        <w:rPr>
          <w:rFonts w:ascii="Times New Roman" w:hAnsi="Times New Roman" w:cs="Times New Roman"/>
          <w:b/>
          <w:sz w:val="20"/>
          <w:szCs w:val="20"/>
        </w:rPr>
        <w:t>(</w:t>
      </w:r>
      <w:r w:rsidR="00C25A63">
        <w:rPr>
          <w:rFonts w:ascii="Times New Roman" w:hAnsi="Times New Roman" w:cs="Times New Roman"/>
          <w:b/>
          <w:color w:val="000000"/>
          <w:sz w:val="20"/>
          <w:szCs w:val="20"/>
        </w:rPr>
        <w:t>___________________________________</w:t>
      </w:r>
      <w:r w:rsidR="00CF42F3">
        <w:rPr>
          <w:rFonts w:ascii="Times New Roman" w:hAnsi="Times New Roman" w:cs="Times New Roman"/>
          <w:b/>
          <w:color w:val="000000"/>
          <w:sz w:val="20"/>
          <w:szCs w:val="20"/>
        </w:rPr>
        <w:t>)</w:t>
      </w:r>
      <w:r w:rsidRPr="00331BB9">
        <w:rPr>
          <w:rFonts w:ascii="Times New Roman" w:hAnsi="Times New Roman" w:cs="Times New Roman"/>
          <w:b/>
          <w:sz w:val="20"/>
          <w:szCs w:val="20"/>
        </w:rPr>
        <w:t xml:space="preserve"> рублей 00 копеек.</w:t>
      </w:r>
    </w:p>
    <w:p w:rsidR="00A20893" w:rsidRPr="00331BB9" w:rsidRDefault="007448C2"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b/>
          <w:sz w:val="20"/>
          <w:szCs w:val="20"/>
        </w:rPr>
        <w:t>Срок внесения Депонентом Депонируемой суммы на счет эскроу</w:t>
      </w:r>
      <w:r w:rsidRPr="00331BB9">
        <w:rPr>
          <w:rFonts w:ascii="Times New Roman" w:hAnsi="Times New Roman" w:cs="Times New Roman"/>
          <w:sz w:val="20"/>
          <w:szCs w:val="20"/>
        </w:rPr>
        <w:t xml:space="preserve">: оплачивается </w:t>
      </w:r>
      <w:r w:rsidR="00A20893" w:rsidRPr="00331BB9">
        <w:rPr>
          <w:rFonts w:ascii="Times New Roman" w:hAnsi="Times New Roman" w:cs="Times New Roman"/>
          <w:sz w:val="20"/>
          <w:szCs w:val="20"/>
        </w:rPr>
        <w:t>Участником долевого строительства</w:t>
      </w:r>
      <w:r w:rsidRPr="00331BB9">
        <w:rPr>
          <w:rFonts w:ascii="Times New Roman" w:hAnsi="Times New Roman" w:cs="Times New Roman"/>
          <w:sz w:val="20"/>
          <w:szCs w:val="20"/>
        </w:rPr>
        <w:t xml:space="preserve"> за счет</w:t>
      </w:r>
      <w:r w:rsidR="00811E9B">
        <w:rPr>
          <w:rFonts w:ascii="Times New Roman" w:hAnsi="Times New Roman" w:cs="Times New Roman"/>
          <w:sz w:val="20"/>
          <w:szCs w:val="20"/>
        </w:rPr>
        <w:t xml:space="preserve"> собственных средств в течение 3</w:t>
      </w:r>
      <w:r w:rsidRPr="00331BB9">
        <w:rPr>
          <w:rFonts w:ascii="Times New Roman" w:hAnsi="Times New Roman" w:cs="Times New Roman"/>
          <w:sz w:val="20"/>
          <w:szCs w:val="20"/>
        </w:rPr>
        <w:t xml:space="preserve"> (</w:t>
      </w:r>
      <w:r w:rsidR="00811E9B">
        <w:rPr>
          <w:rFonts w:ascii="Times New Roman" w:hAnsi="Times New Roman" w:cs="Times New Roman"/>
          <w:sz w:val="20"/>
          <w:szCs w:val="20"/>
        </w:rPr>
        <w:t>трех</w:t>
      </w:r>
      <w:r w:rsidRPr="00331BB9">
        <w:rPr>
          <w:rFonts w:ascii="Times New Roman" w:hAnsi="Times New Roman" w:cs="Times New Roman"/>
          <w:sz w:val="20"/>
          <w:szCs w:val="20"/>
        </w:rPr>
        <w:t xml:space="preserve">) рабочих дней с даты регистрации настоящего Договора в органе, осуществляющем государственную регистрацию прав на недвижимое имущество и сделок с ним в наличном или безналичном порядке.  </w:t>
      </w:r>
    </w:p>
    <w:p w:rsidR="00AE3EAE" w:rsidRPr="00331BB9" w:rsidRDefault="007448C2" w:rsidP="00331BB9">
      <w:pPr>
        <w:spacing w:after="0" w:line="240" w:lineRule="auto"/>
        <w:ind w:firstLine="567"/>
        <w:jc w:val="both"/>
        <w:rPr>
          <w:rFonts w:ascii="Times New Roman" w:hAnsi="Times New Roman" w:cs="Times New Roman"/>
          <w:color w:val="000000"/>
          <w:sz w:val="20"/>
          <w:szCs w:val="20"/>
        </w:rPr>
      </w:pPr>
      <w:r w:rsidRPr="00331BB9">
        <w:rPr>
          <w:rFonts w:ascii="Times New Roman" w:hAnsi="Times New Roman" w:cs="Times New Roman"/>
          <w:b/>
          <w:color w:val="000000"/>
          <w:sz w:val="20"/>
          <w:szCs w:val="20"/>
        </w:rPr>
        <w:t>4.</w:t>
      </w:r>
      <w:r w:rsidR="0085654D" w:rsidRPr="00331BB9">
        <w:rPr>
          <w:rFonts w:ascii="Times New Roman" w:hAnsi="Times New Roman" w:cs="Times New Roman"/>
          <w:b/>
          <w:color w:val="000000"/>
          <w:sz w:val="20"/>
          <w:szCs w:val="20"/>
        </w:rPr>
        <w:t>4</w:t>
      </w:r>
      <w:r w:rsidRPr="00331BB9">
        <w:rPr>
          <w:rFonts w:ascii="Times New Roman" w:hAnsi="Times New Roman" w:cs="Times New Roman"/>
          <w:b/>
          <w:color w:val="000000"/>
          <w:sz w:val="20"/>
          <w:szCs w:val="20"/>
        </w:rPr>
        <w:t>.</w:t>
      </w:r>
      <w:r w:rsidRPr="00331BB9">
        <w:rPr>
          <w:rFonts w:ascii="Times New Roman" w:hAnsi="Times New Roman" w:cs="Times New Roman"/>
          <w:color w:val="000000"/>
          <w:sz w:val="20"/>
          <w:szCs w:val="20"/>
        </w:rPr>
        <w:t xml:space="preserve"> Стороны предусматривают возможность изменения Цены Договора после его заключения в случае неисполнения или ненадлежащего исполнения Участником условий оплаты, указанн</w:t>
      </w:r>
      <w:r w:rsidR="0085654D" w:rsidRPr="00331BB9">
        <w:rPr>
          <w:rFonts w:ascii="Times New Roman" w:hAnsi="Times New Roman" w:cs="Times New Roman"/>
          <w:color w:val="000000"/>
          <w:sz w:val="20"/>
          <w:szCs w:val="20"/>
        </w:rPr>
        <w:t>ой</w:t>
      </w:r>
      <w:r w:rsidRPr="00331BB9">
        <w:rPr>
          <w:rFonts w:ascii="Times New Roman" w:hAnsi="Times New Roman" w:cs="Times New Roman"/>
          <w:color w:val="000000"/>
          <w:sz w:val="20"/>
          <w:szCs w:val="20"/>
        </w:rPr>
        <w:t xml:space="preserve"> в п. 4.</w:t>
      </w:r>
      <w:r w:rsidR="00256971" w:rsidRPr="00331BB9">
        <w:rPr>
          <w:rFonts w:ascii="Times New Roman" w:hAnsi="Times New Roman" w:cs="Times New Roman"/>
          <w:color w:val="000000"/>
          <w:sz w:val="20"/>
          <w:szCs w:val="20"/>
        </w:rPr>
        <w:t>3</w:t>
      </w:r>
      <w:r w:rsidRPr="00331BB9">
        <w:rPr>
          <w:rFonts w:ascii="Times New Roman" w:hAnsi="Times New Roman" w:cs="Times New Roman"/>
          <w:color w:val="000000"/>
          <w:sz w:val="20"/>
          <w:szCs w:val="20"/>
        </w:rPr>
        <w:t xml:space="preserve"> настоящего Договора.</w:t>
      </w:r>
    </w:p>
    <w:p w:rsidR="00A8625B" w:rsidRPr="00331BB9" w:rsidRDefault="00A8625B" w:rsidP="00331BB9">
      <w:pPr>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color w:val="000000"/>
          <w:sz w:val="20"/>
          <w:szCs w:val="20"/>
        </w:rPr>
        <w:t>При этом в случае нарушения Участником обязательств по оплате Цены Договора Застройщик вправе расторгнуть Договор в одностороннем порядке, предусмотренном Законом.</w:t>
      </w:r>
    </w:p>
    <w:p w:rsidR="00A8625B" w:rsidRPr="00331BB9" w:rsidRDefault="00A8625B" w:rsidP="00331BB9">
      <w:pPr>
        <w:widowControl w:val="0"/>
        <w:suppressAutoHyphens/>
        <w:autoSpaceDN w:val="0"/>
        <w:spacing w:after="0" w:line="240" w:lineRule="auto"/>
        <w:ind w:firstLine="567"/>
        <w:jc w:val="both"/>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4.</w:t>
      </w:r>
      <w:r w:rsidR="0085654D" w:rsidRPr="00331BB9">
        <w:rPr>
          <w:rFonts w:ascii="Times New Roman" w:eastAsia="SimSun" w:hAnsi="Times New Roman" w:cs="Times New Roman"/>
          <w:b/>
          <w:color w:val="000000"/>
          <w:kern w:val="3"/>
          <w:sz w:val="20"/>
          <w:szCs w:val="20"/>
          <w:lang w:eastAsia="zh-CN" w:bidi="hi-IN"/>
        </w:rPr>
        <w:t>5</w:t>
      </w:r>
      <w:r w:rsidRPr="00331BB9">
        <w:rPr>
          <w:rFonts w:ascii="Times New Roman" w:eastAsia="SimSun" w:hAnsi="Times New Roman" w:cs="Times New Roman"/>
          <w:b/>
          <w:color w:val="000000"/>
          <w:kern w:val="3"/>
          <w:sz w:val="20"/>
          <w:szCs w:val="20"/>
          <w:lang w:eastAsia="zh-CN" w:bidi="hi-IN"/>
        </w:rPr>
        <w:t xml:space="preserve">. </w:t>
      </w:r>
      <w:r w:rsidRPr="00331BB9">
        <w:rPr>
          <w:rFonts w:ascii="Times New Roman" w:eastAsia="SimSun" w:hAnsi="Times New Roman" w:cs="Times New Roman"/>
          <w:color w:val="000000"/>
          <w:kern w:val="3"/>
          <w:sz w:val="20"/>
          <w:szCs w:val="20"/>
          <w:lang w:eastAsia="zh-CN" w:bidi="hi-IN"/>
        </w:rPr>
        <w:t>Перерасчет цены Квартиры производится Застройщиком в следующих случаях:</w:t>
      </w:r>
    </w:p>
    <w:p w:rsidR="00A8625B" w:rsidRPr="00331BB9" w:rsidRDefault="00A8625B" w:rsidP="00331BB9">
      <w:pPr>
        <w:widowControl w:val="0"/>
        <w:suppressAutoHyphens/>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4.</w:t>
      </w:r>
      <w:r w:rsidR="0085654D" w:rsidRPr="00331BB9">
        <w:rPr>
          <w:rFonts w:ascii="Times New Roman" w:eastAsia="SimSun" w:hAnsi="Times New Roman" w:cs="Times New Roman"/>
          <w:b/>
          <w:color w:val="000000"/>
          <w:kern w:val="3"/>
          <w:sz w:val="20"/>
          <w:szCs w:val="20"/>
          <w:lang w:eastAsia="zh-CN" w:bidi="hi-IN"/>
        </w:rPr>
        <w:t>5</w:t>
      </w:r>
      <w:r w:rsidRPr="00331BB9">
        <w:rPr>
          <w:rFonts w:ascii="Times New Roman" w:eastAsia="SimSun" w:hAnsi="Times New Roman" w:cs="Times New Roman"/>
          <w:b/>
          <w:color w:val="000000"/>
          <w:kern w:val="3"/>
          <w:sz w:val="20"/>
          <w:szCs w:val="20"/>
          <w:lang w:eastAsia="zh-CN" w:bidi="hi-IN"/>
        </w:rPr>
        <w:t>.1.</w:t>
      </w:r>
      <w:r w:rsidRPr="00331BB9">
        <w:rPr>
          <w:rFonts w:ascii="Times New Roman" w:eastAsia="SimSun" w:hAnsi="Times New Roman" w:cs="Times New Roman"/>
          <w:color w:val="000000"/>
          <w:kern w:val="3"/>
          <w:sz w:val="20"/>
          <w:szCs w:val="20"/>
          <w:lang w:eastAsia="zh-CN" w:bidi="hi-IN"/>
        </w:rPr>
        <w:t xml:space="preserve"> В случае если общая фактическая площадь Квартиры </w:t>
      </w:r>
      <w:r w:rsidR="0085654D" w:rsidRPr="00331BB9">
        <w:rPr>
          <w:rFonts w:ascii="Times New Roman" w:eastAsia="SimSun" w:hAnsi="Times New Roman" w:cs="Times New Roman"/>
          <w:color w:val="000000"/>
          <w:kern w:val="3"/>
          <w:sz w:val="20"/>
          <w:szCs w:val="20"/>
          <w:lang w:eastAsia="zh-CN" w:bidi="hi-IN"/>
        </w:rPr>
        <w:t xml:space="preserve">по результатам обмеров органов технической инвентаризации </w:t>
      </w:r>
      <w:r w:rsidRPr="00331BB9">
        <w:rPr>
          <w:rFonts w:ascii="Times New Roman" w:eastAsia="SimSun" w:hAnsi="Times New Roman" w:cs="Times New Roman"/>
          <w:color w:val="000000"/>
          <w:kern w:val="3"/>
          <w:sz w:val="20"/>
          <w:szCs w:val="20"/>
          <w:lang w:eastAsia="zh-CN" w:bidi="hi-IN"/>
        </w:rPr>
        <w:t>превысит общую проектную площадь Квартиры на 0,3 кв. м. и более, Участник долевого строительства обязуется осуществить доплату разницы между общей фактической площадью квартиры и общей проектной площадью Квартиры</w:t>
      </w:r>
      <w:r w:rsidR="003A42AC" w:rsidRPr="00331BB9">
        <w:rPr>
          <w:rFonts w:ascii="Times New Roman" w:eastAsia="SimSun" w:hAnsi="Times New Roman" w:cs="Times New Roman"/>
          <w:color w:val="000000"/>
          <w:kern w:val="3"/>
          <w:sz w:val="20"/>
          <w:szCs w:val="20"/>
          <w:lang w:eastAsia="zh-CN" w:bidi="hi-IN"/>
        </w:rPr>
        <w:t>,</w:t>
      </w:r>
      <w:r w:rsidRPr="00331BB9">
        <w:rPr>
          <w:rFonts w:ascii="Times New Roman" w:eastAsia="SimSun" w:hAnsi="Times New Roman" w:cs="Times New Roman"/>
          <w:color w:val="000000"/>
          <w:kern w:val="3"/>
          <w:sz w:val="20"/>
          <w:szCs w:val="20"/>
          <w:lang w:eastAsia="zh-CN" w:bidi="hi-IN"/>
        </w:rPr>
        <w:t xml:space="preserve">  исходя из  установленной Договором фиксированной цены одного квадратного метра, указанной в п. 3.3.1 настоящего Договора. Участник  долевого строительства обязан произвести доплату цены квартиры в течение 30 (тридцати) календарных дней со дня получения им уведомления Застройщика.</w:t>
      </w:r>
    </w:p>
    <w:p w:rsidR="00D16C80" w:rsidRPr="00331BB9" w:rsidRDefault="00A8625B" w:rsidP="00331BB9">
      <w:pPr>
        <w:widowControl w:val="0"/>
        <w:suppressAutoHyphens/>
        <w:autoSpaceDN w:val="0"/>
        <w:spacing w:after="0" w:line="240" w:lineRule="auto"/>
        <w:ind w:firstLine="567"/>
        <w:jc w:val="both"/>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color w:val="000000"/>
          <w:kern w:val="3"/>
          <w:sz w:val="20"/>
          <w:szCs w:val="20"/>
          <w:lang w:eastAsia="zh-CN" w:bidi="hi-IN"/>
        </w:rPr>
        <w:t>В случае превышения общей фактической площади Квартиры над общей проектной площадью, указанной в Договоре менее чем 0,3 кв. м, доплата Участником долевого строительства Застройщику не производится.</w:t>
      </w:r>
    </w:p>
    <w:p w:rsidR="00A8625B" w:rsidRPr="00331BB9" w:rsidRDefault="00A8625B" w:rsidP="009216C9">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331BB9">
        <w:rPr>
          <w:rFonts w:ascii="Times New Roman" w:eastAsia="Times New Roman" w:hAnsi="Times New Roman" w:cs="Times New Roman"/>
          <w:b/>
          <w:color w:val="000000"/>
          <w:sz w:val="20"/>
          <w:szCs w:val="20"/>
          <w:lang w:eastAsia="ru-RU"/>
        </w:rPr>
        <w:t>4.</w:t>
      </w:r>
      <w:r w:rsidR="009216C9">
        <w:rPr>
          <w:rFonts w:ascii="Times New Roman" w:eastAsia="Times New Roman" w:hAnsi="Times New Roman" w:cs="Times New Roman"/>
          <w:b/>
          <w:color w:val="000000"/>
          <w:sz w:val="20"/>
          <w:szCs w:val="20"/>
          <w:lang w:eastAsia="ru-RU"/>
        </w:rPr>
        <w:t>5</w:t>
      </w:r>
      <w:r w:rsidRPr="00331BB9">
        <w:rPr>
          <w:rFonts w:ascii="Times New Roman" w:eastAsia="Times New Roman" w:hAnsi="Times New Roman" w:cs="Times New Roman"/>
          <w:b/>
          <w:color w:val="000000"/>
          <w:sz w:val="20"/>
          <w:szCs w:val="20"/>
          <w:lang w:eastAsia="ru-RU"/>
        </w:rPr>
        <w:t>.2.</w:t>
      </w:r>
      <w:r w:rsidRPr="00331BB9">
        <w:rPr>
          <w:rFonts w:ascii="Times New Roman" w:eastAsia="Times New Roman" w:hAnsi="Times New Roman" w:cs="Times New Roman"/>
          <w:color w:val="000000"/>
          <w:sz w:val="20"/>
          <w:szCs w:val="20"/>
          <w:lang w:eastAsia="ru-RU"/>
        </w:rPr>
        <w:t xml:space="preserve"> В случае если общая проектная площадь Квартиры превысит общую фактическую площадь Квартиры</w:t>
      </w:r>
      <w:r w:rsidR="0085654D" w:rsidRPr="00331BB9">
        <w:rPr>
          <w:rFonts w:ascii="Times New Roman" w:eastAsia="Times New Roman" w:hAnsi="Times New Roman" w:cs="Times New Roman"/>
          <w:color w:val="000000"/>
          <w:sz w:val="20"/>
          <w:szCs w:val="20"/>
          <w:lang w:eastAsia="ru-RU"/>
        </w:rPr>
        <w:t>, определенную обмерами органов технической инвентаризации,</w:t>
      </w:r>
      <w:r w:rsidRPr="00331BB9">
        <w:rPr>
          <w:rFonts w:ascii="Times New Roman" w:eastAsia="Times New Roman" w:hAnsi="Times New Roman" w:cs="Times New Roman"/>
          <w:color w:val="000000"/>
          <w:sz w:val="20"/>
          <w:szCs w:val="20"/>
          <w:lang w:eastAsia="ru-RU"/>
        </w:rPr>
        <w:t xml:space="preserve"> на 0,3 кв. м. и более, Застройщик обязуется осуществить возврат Участнику долевого строительства излишне уплаченные денежные средства исходя из установленной Договором фиксированной цены одного квадратного метра, указанной в п. 3.3.1. настоящего Договора. </w:t>
      </w:r>
      <w:r w:rsidR="00042D52" w:rsidRPr="00331BB9">
        <w:rPr>
          <w:rFonts w:ascii="Times New Roman" w:eastAsia="Times New Roman" w:hAnsi="Times New Roman" w:cs="Times New Roman"/>
          <w:color w:val="000000"/>
          <w:sz w:val="20"/>
          <w:szCs w:val="20"/>
          <w:lang w:eastAsia="ru-RU"/>
        </w:rPr>
        <w:t>В</w:t>
      </w:r>
      <w:r w:rsidRPr="00331BB9">
        <w:rPr>
          <w:rFonts w:ascii="Times New Roman" w:eastAsia="Times New Roman" w:hAnsi="Times New Roman" w:cs="Times New Roman"/>
          <w:color w:val="000000"/>
          <w:sz w:val="20"/>
          <w:szCs w:val="20"/>
          <w:lang w:eastAsia="ru-RU"/>
        </w:rPr>
        <w:t>озврат производится по заявлению Участника долевого строительства в течение 30 (тридцати) календарных дней со дня получения Застройщиком заявления.</w:t>
      </w:r>
    </w:p>
    <w:p w:rsidR="00A8625B" w:rsidRPr="00331BB9" w:rsidRDefault="00A8625B" w:rsidP="00331BB9">
      <w:pPr>
        <w:tabs>
          <w:tab w:val="left" w:pos="1134"/>
        </w:tabs>
        <w:snapToGrid w:val="0"/>
        <w:spacing w:after="0" w:line="240" w:lineRule="auto"/>
        <w:jc w:val="both"/>
        <w:rPr>
          <w:rFonts w:ascii="Times New Roman" w:eastAsia="Times New Roman" w:hAnsi="Times New Roman" w:cs="Times New Roman"/>
          <w:color w:val="000000"/>
          <w:sz w:val="20"/>
          <w:szCs w:val="20"/>
          <w:lang w:eastAsia="ru-RU"/>
        </w:rPr>
      </w:pPr>
      <w:r w:rsidRPr="00331BB9">
        <w:rPr>
          <w:rFonts w:ascii="Times New Roman" w:eastAsia="Times New Roman" w:hAnsi="Times New Roman" w:cs="Times New Roman"/>
          <w:color w:val="000000"/>
          <w:sz w:val="20"/>
          <w:szCs w:val="20"/>
          <w:lang w:eastAsia="ru-RU"/>
        </w:rPr>
        <w:t>В случае если общая проектная площадь Квартиры превысит общую фактическую площадь Квартиры менее чем на 0,3 кв. м., возврат денежных средств Застройщиком Участнику долевого строительства не производится.</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4.</w:t>
      </w:r>
      <w:r w:rsidR="00A800C0">
        <w:rPr>
          <w:rFonts w:ascii="Times New Roman" w:eastAsia="SimSun" w:hAnsi="Times New Roman" w:cs="Times New Roman"/>
          <w:b/>
          <w:color w:val="000000"/>
          <w:kern w:val="3"/>
          <w:sz w:val="20"/>
          <w:szCs w:val="20"/>
          <w:lang w:eastAsia="zh-CN" w:bidi="hi-IN"/>
        </w:rPr>
        <w:t>6</w:t>
      </w:r>
      <w:r w:rsidRPr="00331BB9">
        <w:rPr>
          <w:rFonts w:ascii="Times New Roman" w:eastAsia="SimSun" w:hAnsi="Times New Roman" w:cs="Times New Roman"/>
          <w:b/>
          <w:color w:val="000000"/>
          <w:kern w:val="3"/>
          <w:sz w:val="20"/>
          <w:szCs w:val="20"/>
          <w:lang w:eastAsia="zh-CN" w:bidi="hi-IN"/>
        </w:rPr>
        <w:t xml:space="preserve">. </w:t>
      </w:r>
      <w:r w:rsidRPr="00331BB9">
        <w:rPr>
          <w:rFonts w:ascii="Times New Roman" w:eastAsia="SimSun" w:hAnsi="Times New Roman" w:cs="Times New Roman"/>
          <w:color w:val="000000"/>
          <w:kern w:val="3"/>
          <w:sz w:val="20"/>
          <w:szCs w:val="20"/>
          <w:lang w:eastAsia="zh-CN" w:bidi="hi-IN"/>
        </w:rPr>
        <w:t>Участник обязуется оплатить услуги связанные с технической инвентаризацией и паспортизацией Объекта долевого строительства.</w:t>
      </w:r>
    </w:p>
    <w:p w:rsidR="001C2C2E" w:rsidRDefault="001C2C2E"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Статья 5. Права и обязанности Сторон</w:t>
      </w:r>
    </w:p>
    <w:p w:rsidR="00A8625B" w:rsidRPr="002F6427"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b/>
          <w:color w:val="000000"/>
          <w:kern w:val="3"/>
          <w:sz w:val="20"/>
          <w:szCs w:val="20"/>
          <w:lang w:eastAsia="zh-CN" w:bidi="hi-IN"/>
        </w:rPr>
      </w:pPr>
      <w:r w:rsidRPr="002F6427">
        <w:rPr>
          <w:rFonts w:ascii="Times New Roman" w:eastAsia="SimSun" w:hAnsi="Times New Roman" w:cs="Times New Roman"/>
          <w:b/>
          <w:color w:val="000000"/>
          <w:kern w:val="3"/>
          <w:sz w:val="20"/>
          <w:szCs w:val="20"/>
          <w:lang w:eastAsia="zh-CN" w:bidi="hi-IN"/>
        </w:rPr>
        <w:t>5.1. Застройщик обязан:</w:t>
      </w:r>
    </w:p>
    <w:p w:rsidR="00A8625B" w:rsidRPr="002F6427" w:rsidRDefault="000B54FA" w:rsidP="00331BB9">
      <w:pPr>
        <w:widowControl w:val="0"/>
        <w:tabs>
          <w:tab w:val="left" w:pos="0"/>
          <w:tab w:val="left" w:pos="426"/>
        </w:tabs>
        <w:spacing w:after="0" w:line="240" w:lineRule="auto"/>
        <w:jc w:val="both"/>
        <w:rPr>
          <w:rFonts w:ascii="Times New Roman" w:hAnsi="Times New Roman" w:cs="Times New Roman"/>
          <w:sz w:val="20"/>
          <w:szCs w:val="20"/>
        </w:rPr>
      </w:pPr>
      <w:r w:rsidRPr="002F6427">
        <w:rPr>
          <w:rFonts w:ascii="Times New Roman" w:hAnsi="Times New Roman" w:cs="Times New Roman"/>
          <w:color w:val="000000"/>
          <w:sz w:val="20"/>
          <w:szCs w:val="20"/>
          <w:shd w:val="clear" w:color="auto" w:fill="FFFFFF"/>
        </w:rPr>
        <w:tab/>
      </w:r>
      <w:r w:rsidRPr="002F6427">
        <w:rPr>
          <w:rFonts w:ascii="Times New Roman" w:hAnsi="Times New Roman" w:cs="Times New Roman"/>
          <w:color w:val="000000"/>
          <w:sz w:val="20"/>
          <w:szCs w:val="20"/>
          <w:shd w:val="clear" w:color="auto" w:fill="FFFFFF"/>
        </w:rPr>
        <w:tab/>
      </w:r>
      <w:r w:rsidR="00A8625B" w:rsidRPr="002F6427">
        <w:rPr>
          <w:rFonts w:ascii="Times New Roman" w:hAnsi="Times New Roman" w:cs="Times New Roman"/>
          <w:b/>
          <w:color w:val="000000"/>
          <w:sz w:val="20"/>
          <w:szCs w:val="20"/>
          <w:shd w:val="clear" w:color="auto" w:fill="FFFFFF"/>
        </w:rPr>
        <w:t>5.1.1.</w:t>
      </w:r>
      <w:r w:rsidR="00A8625B" w:rsidRPr="002F6427">
        <w:rPr>
          <w:rFonts w:ascii="Times New Roman" w:hAnsi="Times New Roman" w:cs="Times New Roman"/>
          <w:color w:val="000000"/>
          <w:sz w:val="20"/>
          <w:szCs w:val="20"/>
          <w:shd w:val="clear" w:color="auto" w:fill="FFFFFF"/>
        </w:rPr>
        <w:t xml:space="preserve"> Использовать денежные средства, полученные от Участника долевого строительства, по целевому назначению, в том числе на оплату процентов по заемным денежным средствам, привлеченных Застройщиком для строительства Дома.</w:t>
      </w:r>
    </w:p>
    <w:p w:rsidR="00A8625B" w:rsidRPr="002F6427" w:rsidRDefault="000B54FA" w:rsidP="00331BB9">
      <w:pPr>
        <w:widowControl w:val="0"/>
        <w:tabs>
          <w:tab w:val="left" w:pos="0"/>
          <w:tab w:val="left" w:pos="426"/>
        </w:tabs>
        <w:spacing w:after="0" w:line="240" w:lineRule="auto"/>
        <w:jc w:val="both"/>
        <w:rPr>
          <w:rFonts w:ascii="Times New Roman" w:hAnsi="Times New Roman" w:cs="Times New Roman"/>
          <w:color w:val="000000"/>
          <w:sz w:val="20"/>
          <w:szCs w:val="20"/>
          <w:shd w:val="clear" w:color="auto" w:fill="FFFFFF"/>
        </w:rPr>
      </w:pPr>
      <w:r w:rsidRPr="002F6427">
        <w:rPr>
          <w:rFonts w:ascii="Times New Roman" w:hAnsi="Times New Roman" w:cs="Times New Roman"/>
          <w:color w:val="000000"/>
          <w:sz w:val="20"/>
          <w:szCs w:val="20"/>
          <w:shd w:val="clear" w:color="auto" w:fill="FFFFFF"/>
        </w:rPr>
        <w:tab/>
      </w:r>
      <w:r w:rsidRPr="002F6427">
        <w:rPr>
          <w:rFonts w:ascii="Times New Roman" w:hAnsi="Times New Roman" w:cs="Times New Roman"/>
          <w:color w:val="000000"/>
          <w:sz w:val="20"/>
          <w:szCs w:val="20"/>
          <w:shd w:val="clear" w:color="auto" w:fill="FFFFFF"/>
        </w:rPr>
        <w:tab/>
      </w:r>
      <w:r w:rsidR="00A8625B" w:rsidRPr="002F6427">
        <w:rPr>
          <w:rFonts w:ascii="Times New Roman" w:hAnsi="Times New Roman" w:cs="Times New Roman"/>
          <w:b/>
          <w:color w:val="000000"/>
          <w:sz w:val="20"/>
          <w:szCs w:val="20"/>
          <w:shd w:val="clear" w:color="auto" w:fill="FFFFFF"/>
        </w:rPr>
        <w:t>5.1.2.</w:t>
      </w:r>
      <w:r w:rsidR="00A8625B" w:rsidRPr="002F6427">
        <w:rPr>
          <w:rFonts w:ascii="Times New Roman" w:hAnsi="Times New Roman" w:cs="Times New Roman"/>
          <w:color w:val="000000"/>
          <w:sz w:val="20"/>
          <w:szCs w:val="20"/>
          <w:shd w:val="clear" w:color="auto" w:fill="FFFFFF"/>
        </w:rPr>
        <w:t xml:space="preserve"> Построить Дом в соответствии с проектно-сметной документацией, выполнить работы по инженерному обеспечению, благоустройству, озеленению и вводу Дома в эксплуатацию.</w:t>
      </w:r>
    </w:p>
    <w:p w:rsidR="00A8625B" w:rsidRPr="002F6427" w:rsidRDefault="000B54FA" w:rsidP="00331BB9">
      <w:pPr>
        <w:widowControl w:val="0"/>
        <w:tabs>
          <w:tab w:val="left" w:pos="0"/>
          <w:tab w:val="left" w:pos="426"/>
        </w:tabs>
        <w:spacing w:after="0" w:line="240" w:lineRule="auto"/>
        <w:jc w:val="both"/>
        <w:rPr>
          <w:rFonts w:ascii="Times New Roman" w:hAnsi="Times New Roman" w:cs="Times New Roman"/>
          <w:color w:val="000000"/>
          <w:sz w:val="20"/>
          <w:szCs w:val="20"/>
          <w:shd w:val="clear" w:color="auto" w:fill="FFFFFF"/>
        </w:rPr>
      </w:pPr>
      <w:r w:rsidRPr="002F6427">
        <w:rPr>
          <w:rFonts w:ascii="Times New Roman" w:hAnsi="Times New Roman" w:cs="Times New Roman"/>
          <w:color w:val="000000"/>
          <w:sz w:val="20"/>
          <w:szCs w:val="20"/>
          <w:shd w:val="clear" w:color="auto" w:fill="FFFFFF"/>
        </w:rPr>
        <w:lastRenderedPageBreak/>
        <w:tab/>
      </w:r>
      <w:r w:rsidRPr="002F6427">
        <w:rPr>
          <w:rFonts w:ascii="Times New Roman" w:hAnsi="Times New Roman" w:cs="Times New Roman"/>
          <w:color w:val="000000"/>
          <w:sz w:val="20"/>
          <w:szCs w:val="20"/>
          <w:shd w:val="clear" w:color="auto" w:fill="FFFFFF"/>
        </w:rPr>
        <w:tab/>
      </w:r>
      <w:r w:rsidR="00A8625B" w:rsidRPr="002F6427">
        <w:rPr>
          <w:rFonts w:ascii="Times New Roman" w:hAnsi="Times New Roman" w:cs="Times New Roman"/>
          <w:b/>
          <w:color w:val="000000"/>
          <w:sz w:val="20"/>
          <w:szCs w:val="20"/>
          <w:shd w:val="clear" w:color="auto" w:fill="FFFFFF"/>
        </w:rPr>
        <w:t>5.1.3.</w:t>
      </w:r>
      <w:r w:rsidR="00A8625B" w:rsidRPr="002F6427">
        <w:rPr>
          <w:rFonts w:ascii="Times New Roman" w:hAnsi="Times New Roman" w:cs="Times New Roman"/>
          <w:color w:val="000000"/>
          <w:sz w:val="20"/>
          <w:szCs w:val="20"/>
          <w:shd w:val="clear" w:color="auto" w:fill="FFFFFF"/>
        </w:rPr>
        <w:t xml:space="preserve"> Обеспечить сохранность Квартиры и ее комплектации до передачи ее по акту приема – передачи  Дольщику.</w:t>
      </w:r>
    </w:p>
    <w:p w:rsidR="00A8625B" w:rsidRPr="00331BB9" w:rsidRDefault="00A8625B" w:rsidP="00331BB9">
      <w:pPr>
        <w:spacing w:after="0" w:line="240" w:lineRule="auto"/>
        <w:ind w:firstLine="708"/>
        <w:jc w:val="both"/>
        <w:rPr>
          <w:rFonts w:ascii="Times New Roman" w:hAnsi="Times New Roman" w:cs="Times New Roman"/>
          <w:color w:val="000000"/>
          <w:sz w:val="20"/>
          <w:szCs w:val="20"/>
        </w:rPr>
      </w:pPr>
      <w:r w:rsidRPr="002F6427">
        <w:rPr>
          <w:rFonts w:ascii="Times New Roman" w:hAnsi="Times New Roman" w:cs="Times New Roman"/>
          <w:b/>
          <w:color w:val="000000"/>
          <w:sz w:val="20"/>
          <w:szCs w:val="20"/>
        </w:rPr>
        <w:t>5.1.4.</w:t>
      </w:r>
      <w:r w:rsidRPr="00331BB9">
        <w:rPr>
          <w:rFonts w:ascii="Times New Roman" w:hAnsi="Times New Roman" w:cs="Times New Roman"/>
          <w:color w:val="000000"/>
          <w:sz w:val="20"/>
          <w:szCs w:val="20"/>
        </w:rPr>
        <w:t xml:space="preserve"> Уведомить Участника долевого строительства о завершении строительства Дома и готовности Квартиры к передаче по почте заказным письмом с описью вложения и почтовым уведомлением о вручении по адресу, указанному в Договоре или вручить Участнику долевого строительства лично под расписку.</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2F6427">
        <w:rPr>
          <w:rFonts w:ascii="Times New Roman" w:eastAsia="SimSun" w:hAnsi="Times New Roman" w:cs="Times New Roman"/>
          <w:b/>
          <w:color w:val="000000"/>
          <w:kern w:val="3"/>
          <w:sz w:val="20"/>
          <w:szCs w:val="20"/>
          <w:lang w:eastAsia="zh-CN" w:bidi="hi-IN"/>
        </w:rPr>
        <w:t>5.1.5</w:t>
      </w:r>
      <w:r w:rsidRPr="00331BB9">
        <w:rPr>
          <w:rFonts w:ascii="Times New Roman" w:eastAsia="SimSun" w:hAnsi="Times New Roman" w:cs="Times New Roman"/>
          <w:color w:val="000000"/>
          <w:kern w:val="3"/>
          <w:sz w:val="20"/>
          <w:szCs w:val="20"/>
          <w:lang w:eastAsia="zh-CN" w:bidi="hi-IN"/>
        </w:rPr>
        <w:t>. Передать Участнику по Акту приема-передачи Квартиру при условии полного исполнения Участником всех обязательств по Договору, в том числе по уплате Цены Договора и всех других платежей, предусмотренных настоящим Договором.</w:t>
      </w:r>
    </w:p>
    <w:p w:rsidR="00A8625B" w:rsidRPr="00331BB9" w:rsidRDefault="00A8625B" w:rsidP="00331BB9">
      <w:pPr>
        <w:tabs>
          <w:tab w:val="left" w:pos="1134"/>
        </w:tabs>
        <w:spacing w:after="0" w:line="240" w:lineRule="auto"/>
        <w:jc w:val="both"/>
        <w:rPr>
          <w:rFonts w:ascii="Times New Roman" w:hAnsi="Times New Roman" w:cs="Times New Roman"/>
          <w:color w:val="000000"/>
          <w:sz w:val="20"/>
          <w:szCs w:val="20"/>
        </w:rPr>
      </w:pPr>
      <w:r w:rsidRPr="00331BB9">
        <w:rPr>
          <w:rFonts w:ascii="Times New Roman" w:hAnsi="Times New Roman" w:cs="Times New Roman"/>
          <w:color w:val="000000"/>
          <w:sz w:val="20"/>
          <w:szCs w:val="20"/>
        </w:rPr>
        <w:t>Акт приема-передачи Квартиры подписывается Застройщиком и Участником долевого строительства или их представителями, действующими на основании нотариально удостоверенных доверенностей.</w:t>
      </w:r>
    </w:p>
    <w:p w:rsidR="00A8625B" w:rsidRPr="002F6427" w:rsidRDefault="000B54FA" w:rsidP="00331BB9">
      <w:pPr>
        <w:widowControl w:val="0"/>
        <w:tabs>
          <w:tab w:val="left" w:pos="426"/>
        </w:tabs>
        <w:spacing w:after="0" w:line="240" w:lineRule="auto"/>
        <w:jc w:val="both"/>
        <w:rPr>
          <w:rFonts w:ascii="Times New Roman" w:hAnsi="Times New Roman" w:cs="Times New Roman"/>
          <w:sz w:val="20"/>
          <w:szCs w:val="20"/>
        </w:rPr>
      </w:pPr>
      <w:r w:rsidRPr="00331BB9">
        <w:rPr>
          <w:rFonts w:ascii="Times New Roman" w:hAnsi="Times New Roman" w:cs="Times New Roman"/>
          <w:color w:val="000000"/>
          <w:spacing w:val="8"/>
          <w:sz w:val="20"/>
          <w:szCs w:val="20"/>
          <w:shd w:val="clear" w:color="auto" w:fill="FFFFFF"/>
        </w:rPr>
        <w:tab/>
      </w:r>
      <w:r w:rsidRPr="00331BB9">
        <w:rPr>
          <w:rFonts w:ascii="Times New Roman" w:hAnsi="Times New Roman" w:cs="Times New Roman"/>
          <w:color w:val="000000"/>
          <w:spacing w:val="8"/>
          <w:sz w:val="20"/>
          <w:szCs w:val="20"/>
          <w:shd w:val="clear" w:color="auto" w:fill="FFFFFF"/>
        </w:rPr>
        <w:tab/>
      </w:r>
      <w:r w:rsidR="00A8625B" w:rsidRPr="002F6427">
        <w:rPr>
          <w:rFonts w:ascii="Times New Roman" w:hAnsi="Times New Roman" w:cs="Times New Roman"/>
          <w:b/>
          <w:color w:val="000000"/>
          <w:sz w:val="20"/>
          <w:szCs w:val="20"/>
          <w:shd w:val="clear" w:color="auto" w:fill="FFFFFF"/>
        </w:rPr>
        <w:t>5.1.6.</w:t>
      </w:r>
      <w:r w:rsidR="00A8625B" w:rsidRPr="002F6427">
        <w:rPr>
          <w:rFonts w:ascii="Times New Roman" w:hAnsi="Times New Roman" w:cs="Times New Roman"/>
          <w:color w:val="000000"/>
          <w:sz w:val="20"/>
          <w:szCs w:val="20"/>
          <w:shd w:val="clear" w:color="auto" w:fill="FFFFFF"/>
        </w:rPr>
        <w:t xml:space="preserve"> После получения в установленном порядке надлежаще оформленного разрешения на ввод Дома в эксплуатацию и иных необходимых документов передать их в орган, осуществляющий государственную регистрацию прав на недвижимое имущество и сделок с ним, а также сформировать в указанном органе пакет документов для государственной регистрации права собственности Участника  долевого строительства на Квартиру.</w:t>
      </w:r>
    </w:p>
    <w:p w:rsidR="00A8625B" w:rsidRPr="002F6427" w:rsidRDefault="00A8625B" w:rsidP="00331BB9">
      <w:pPr>
        <w:widowControl w:val="0"/>
        <w:spacing w:after="0" w:line="240" w:lineRule="auto"/>
        <w:ind w:firstLine="708"/>
        <w:jc w:val="both"/>
        <w:rPr>
          <w:rFonts w:ascii="Times New Roman" w:hAnsi="Times New Roman" w:cs="Times New Roman"/>
          <w:sz w:val="20"/>
          <w:szCs w:val="20"/>
        </w:rPr>
      </w:pPr>
      <w:r w:rsidRPr="002F6427">
        <w:rPr>
          <w:rFonts w:ascii="Times New Roman" w:hAnsi="Times New Roman" w:cs="Times New Roman"/>
          <w:color w:val="000000"/>
          <w:sz w:val="20"/>
          <w:szCs w:val="20"/>
          <w:shd w:val="clear" w:color="auto" w:fill="FFFFFF"/>
        </w:rPr>
        <w:t>Регистрация права собственности производится за счет средств Участника  долевого строительства .</w:t>
      </w:r>
    </w:p>
    <w:p w:rsidR="00A8625B" w:rsidRPr="002F6427" w:rsidRDefault="00A8625B" w:rsidP="00331BB9">
      <w:pPr>
        <w:widowControl w:val="0"/>
        <w:spacing w:after="0" w:line="240" w:lineRule="auto"/>
        <w:ind w:firstLine="708"/>
        <w:jc w:val="both"/>
        <w:rPr>
          <w:rFonts w:ascii="Times New Roman" w:hAnsi="Times New Roman" w:cs="Times New Roman"/>
          <w:sz w:val="20"/>
          <w:szCs w:val="20"/>
        </w:rPr>
      </w:pPr>
      <w:r w:rsidRPr="002F6427">
        <w:rPr>
          <w:rFonts w:ascii="Times New Roman" w:hAnsi="Times New Roman" w:cs="Times New Roman"/>
          <w:color w:val="000000"/>
          <w:sz w:val="20"/>
          <w:szCs w:val="20"/>
          <w:shd w:val="clear" w:color="auto" w:fill="FFFFFF"/>
        </w:rPr>
        <w:t>Право собственности на Квартиру возникает у Участника  долевого строительства с момента государственной регистрации этого права.</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5.1.</w:t>
      </w:r>
      <w:r w:rsidR="00243198" w:rsidRPr="00331BB9">
        <w:rPr>
          <w:rFonts w:ascii="Times New Roman" w:eastAsia="SimSun" w:hAnsi="Times New Roman" w:cs="Times New Roman"/>
          <w:b/>
          <w:color w:val="000000"/>
          <w:kern w:val="3"/>
          <w:sz w:val="20"/>
          <w:szCs w:val="20"/>
          <w:lang w:eastAsia="zh-CN" w:bidi="hi-IN"/>
        </w:rPr>
        <w:t>7</w:t>
      </w:r>
      <w:r w:rsidRPr="00331BB9">
        <w:rPr>
          <w:rFonts w:ascii="Times New Roman" w:eastAsia="SimSun" w:hAnsi="Times New Roman" w:cs="Times New Roman"/>
          <w:b/>
          <w:color w:val="000000"/>
          <w:kern w:val="3"/>
          <w:sz w:val="20"/>
          <w:szCs w:val="20"/>
          <w:lang w:eastAsia="zh-CN" w:bidi="hi-IN"/>
        </w:rPr>
        <w:t>.</w:t>
      </w:r>
      <w:r w:rsidRPr="00331BB9">
        <w:rPr>
          <w:rFonts w:ascii="Times New Roman" w:eastAsia="SimSun" w:hAnsi="Times New Roman" w:cs="Times New Roman"/>
          <w:color w:val="000000"/>
          <w:kern w:val="3"/>
          <w:sz w:val="20"/>
          <w:szCs w:val="20"/>
          <w:lang w:eastAsia="zh-CN" w:bidi="hi-IN"/>
        </w:rPr>
        <w:t xml:space="preserve"> Представлять Участнику по его требованию информацию о ходе строительства Дома и Квартиры.</w:t>
      </w:r>
    </w:p>
    <w:p w:rsidR="00A8625B" w:rsidRPr="002F6427" w:rsidRDefault="00A8625B" w:rsidP="00331BB9">
      <w:pPr>
        <w:spacing w:after="0" w:line="240" w:lineRule="auto"/>
        <w:ind w:firstLine="708"/>
        <w:jc w:val="both"/>
        <w:rPr>
          <w:rFonts w:ascii="Times New Roman" w:hAnsi="Times New Roman" w:cs="Times New Roman"/>
          <w:spacing w:val="8"/>
          <w:sz w:val="20"/>
          <w:szCs w:val="20"/>
          <w:shd w:val="clear" w:color="auto" w:fill="FFFFFF"/>
        </w:rPr>
      </w:pPr>
      <w:r w:rsidRPr="002F6427">
        <w:rPr>
          <w:rFonts w:ascii="Times New Roman" w:hAnsi="Times New Roman" w:cs="Times New Roman"/>
          <w:b/>
          <w:sz w:val="20"/>
          <w:szCs w:val="20"/>
        </w:rPr>
        <w:t>5.1.</w:t>
      </w:r>
      <w:r w:rsidR="00243198" w:rsidRPr="002F6427">
        <w:rPr>
          <w:rFonts w:ascii="Times New Roman" w:hAnsi="Times New Roman" w:cs="Times New Roman"/>
          <w:b/>
          <w:sz w:val="20"/>
          <w:szCs w:val="20"/>
        </w:rPr>
        <w:t>8</w:t>
      </w:r>
      <w:r w:rsidRPr="002F6427">
        <w:rPr>
          <w:rFonts w:ascii="Times New Roman" w:hAnsi="Times New Roman" w:cs="Times New Roman"/>
          <w:b/>
          <w:sz w:val="20"/>
          <w:szCs w:val="20"/>
        </w:rPr>
        <w:t>.</w:t>
      </w:r>
      <w:r w:rsidRPr="002F6427">
        <w:rPr>
          <w:rFonts w:ascii="Times New Roman" w:hAnsi="Times New Roman" w:cs="Times New Roman"/>
          <w:sz w:val="20"/>
          <w:szCs w:val="20"/>
        </w:rPr>
        <w:t xml:space="preserve"> В случае расторжения настоящего Договора по любым основаниям, предусмотренным настоящим Договором, направить денежные средства, выплаченные Участником долевого строительства </w:t>
      </w:r>
      <w:r w:rsidRPr="002F6427">
        <w:rPr>
          <w:rFonts w:ascii="Times New Roman" w:hAnsi="Times New Roman" w:cs="Times New Roman"/>
          <w:spacing w:val="-1"/>
          <w:sz w:val="20"/>
          <w:szCs w:val="20"/>
        </w:rPr>
        <w:t>Застройщику в счет уплаты цены по настоящему Договору</w:t>
      </w:r>
      <w:r w:rsidRPr="002F6427">
        <w:rPr>
          <w:rFonts w:ascii="Times New Roman" w:hAnsi="Times New Roman" w:cs="Times New Roman"/>
          <w:sz w:val="20"/>
          <w:szCs w:val="20"/>
        </w:rPr>
        <w:t xml:space="preserve">, указанной в </w:t>
      </w:r>
      <w:r w:rsidRPr="00D928D9">
        <w:rPr>
          <w:rFonts w:ascii="Times New Roman" w:hAnsi="Times New Roman" w:cs="Times New Roman"/>
          <w:sz w:val="20"/>
          <w:szCs w:val="20"/>
        </w:rPr>
        <w:t xml:space="preserve">пункте 4.2. Договора </w:t>
      </w:r>
      <w:r w:rsidRPr="00D928D9">
        <w:rPr>
          <w:rFonts w:ascii="Times New Roman" w:hAnsi="Times New Roman" w:cs="Times New Roman"/>
          <w:sz w:val="20"/>
          <w:szCs w:val="20"/>
          <w:shd w:val="clear" w:color="auto" w:fill="FFFFFF"/>
        </w:rPr>
        <w:t>в установленные настоящим Договором сроки на расчетный счет Участника, который Участник указывает в Заявлении и предоставляет Застройщику.</w:t>
      </w:r>
    </w:p>
    <w:p w:rsidR="00A8625B" w:rsidRPr="002F6427" w:rsidRDefault="00A8625B" w:rsidP="00331BB9">
      <w:pPr>
        <w:spacing w:after="0" w:line="240" w:lineRule="auto"/>
        <w:ind w:firstLine="708"/>
        <w:jc w:val="both"/>
        <w:rPr>
          <w:rFonts w:ascii="Times New Roman" w:eastAsiaTheme="minorEastAsia" w:hAnsi="Times New Roman" w:cs="Times New Roman"/>
          <w:spacing w:val="8"/>
          <w:sz w:val="20"/>
          <w:szCs w:val="20"/>
          <w:shd w:val="clear" w:color="auto" w:fill="FFFFFF"/>
          <w:lang w:eastAsia="ru-RU"/>
        </w:rPr>
      </w:pPr>
      <w:r w:rsidRPr="002F6427">
        <w:rPr>
          <w:rFonts w:ascii="Times New Roman" w:hAnsi="Times New Roman" w:cs="Times New Roman"/>
          <w:b/>
          <w:sz w:val="20"/>
          <w:szCs w:val="20"/>
        </w:rPr>
        <w:t>5.1.</w:t>
      </w:r>
      <w:r w:rsidR="00243198" w:rsidRPr="002F6427">
        <w:rPr>
          <w:rFonts w:ascii="Times New Roman" w:hAnsi="Times New Roman" w:cs="Times New Roman"/>
          <w:b/>
          <w:sz w:val="20"/>
          <w:szCs w:val="20"/>
        </w:rPr>
        <w:t>9</w:t>
      </w:r>
      <w:r w:rsidRPr="002F6427">
        <w:rPr>
          <w:rFonts w:ascii="Times New Roman" w:hAnsi="Times New Roman" w:cs="Times New Roman"/>
          <w:b/>
          <w:sz w:val="20"/>
          <w:szCs w:val="20"/>
        </w:rPr>
        <w:t>.</w:t>
      </w:r>
      <w:r w:rsidRPr="002F6427">
        <w:rPr>
          <w:rFonts w:ascii="Times New Roman" w:hAnsi="Times New Roman" w:cs="Times New Roman"/>
          <w:sz w:val="20"/>
          <w:szCs w:val="20"/>
        </w:rPr>
        <w:t xml:space="preserve"> Выбрать организацию для осуществления функций управления (эксплуатации) Домом и обеспечить Дольщику возможность подписания договора с этой организацией.</w:t>
      </w:r>
    </w:p>
    <w:p w:rsidR="00A8625B" w:rsidRPr="002F6427" w:rsidRDefault="00A8625B" w:rsidP="00331BB9">
      <w:pPr>
        <w:widowControl w:val="0"/>
        <w:suppressAutoHyphens/>
        <w:autoSpaceDN w:val="0"/>
        <w:spacing w:after="0" w:line="240" w:lineRule="auto"/>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ind w:firstLine="708"/>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5.2. Застройщик вправе:</w:t>
      </w:r>
    </w:p>
    <w:p w:rsidR="00A8625B" w:rsidRPr="00331BB9" w:rsidRDefault="00A8625B" w:rsidP="00331BB9">
      <w:pPr>
        <w:suppressAutoHyphens/>
        <w:snapToGrid w:val="0"/>
        <w:spacing w:after="0" w:line="240" w:lineRule="auto"/>
        <w:ind w:firstLine="708"/>
        <w:jc w:val="both"/>
        <w:rPr>
          <w:rFonts w:ascii="Times New Roman" w:eastAsia="Arial" w:hAnsi="Times New Roman" w:cs="Times New Roman"/>
          <w:color w:val="000000"/>
          <w:sz w:val="20"/>
          <w:szCs w:val="20"/>
          <w:lang w:eastAsia="ar-SA"/>
        </w:rPr>
      </w:pPr>
      <w:r w:rsidRPr="006E379B">
        <w:rPr>
          <w:rFonts w:ascii="Times New Roman" w:eastAsia="Arial" w:hAnsi="Times New Roman" w:cs="Times New Roman"/>
          <w:b/>
          <w:color w:val="000000"/>
          <w:sz w:val="20"/>
          <w:szCs w:val="20"/>
          <w:lang w:eastAsia="ar-SA"/>
        </w:rPr>
        <w:t>5.2.1.</w:t>
      </w:r>
      <w:r w:rsidRPr="00331BB9">
        <w:rPr>
          <w:rFonts w:ascii="Times New Roman" w:eastAsia="Arial" w:hAnsi="Times New Roman" w:cs="Times New Roman"/>
          <w:color w:val="000000"/>
          <w:sz w:val="20"/>
          <w:szCs w:val="20"/>
          <w:lang w:eastAsia="ar-SA"/>
        </w:rPr>
        <w:t xml:space="preserve"> Без доверенности вести общие дела по предмету настоящего Договора и совершать все необходимые для осуществления строительства сделки с третьими лицами, а также самостоятельно обеспечивать поиск других участников долевого строительства и заключать с ними договоры о долевом участии в строительстве Дома в пределах, не затрагивающих долю Участников долевого строительства.</w:t>
      </w:r>
    </w:p>
    <w:p w:rsidR="00A8625B" w:rsidRPr="00331BB9" w:rsidRDefault="00A8625B" w:rsidP="00331BB9">
      <w:pPr>
        <w:suppressAutoHyphens/>
        <w:spacing w:after="0" w:line="240" w:lineRule="auto"/>
        <w:ind w:firstLine="708"/>
        <w:jc w:val="both"/>
        <w:rPr>
          <w:rFonts w:ascii="Times New Roman" w:eastAsia="Times New Roman" w:hAnsi="Times New Roman" w:cs="Times New Roman"/>
          <w:color w:val="000000"/>
          <w:sz w:val="20"/>
          <w:szCs w:val="20"/>
          <w:lang w:eastAsia="ar-SA"/>
        </w:rPr>
      </w:pPr>
      <w:r w:rsidRPr="006E379B">
        <w:rPr>
          <w:rFonts w:ascii="Times New Roman" w:eastAsia="Times New Roman" w:hAnsi="Times New Roman" w:cs="Times New Roman"/>
          <w:b/>
          <w:color w:val="000000"/>
          <w:sz w:val="20"/>
          <w:szCs w:val="20"/>
          <w:lang w:eastAsia="ar-SA"/>
        </w:rPr>
        <w:t>5.2.2</w:t>
      </w:r>
      <w:r w:rsidRPr="00331BB9">
        <w:rPr>
          <w:rFonts w:ascii="Times New Roman" w:eastAsia="Times New Roman" w:hAnsi="Times New Roman" w:cs="Times New Roman"/>
          <w:color w:val="000000"/>
          <w:sz w:val="20"/>
          <w:szCs w:val="20"/>
          <w:lang w:eastAsia="ar-SA"/>
        </w:rPr>
        <w:t xml:space="preserve">. Внести в Дом и/или </w:t>
      </w:r>
      <w:r w:rsidRPr="00331BB9">
        <w:rPr>
          <w:rFonts w:ascii="Times New Roman" w:eastAsia="Times New Roman" w:hAnsi="Times New Roman" w:cs="Times New Roman"/>
          <w:b/>
          <w:color w:val="000000"/>
          <w:sz w:val="20"/>
          <w:szCs w:val="20"/>
          <w:lang w:eastAsia="ar-SA"/>
        </w:rPr>
        <w:t>Квартиры</w:t>
      </w:r>
      <w:r w:rsidRPr="00331BB9">
        <w:rPr>
          <w:rFonts w:ascii="Times New Roman" w:eastAsia="Times New Roman" w:hAnsi="Times New Roman" w:cs="Times New Roman"/>
          <w:color w:val="000000"/>
          <w:sz w:val="20"/>
          <w:szCs w:val="20"/>
          <w:lang w:eastAsia="ar-SA"/>
        </w:rPr>
        <w:t xml:space="preserve"> незначительные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Дом в целом и </w:t>
      </w:r>
      <w:r w:rsidRPr="00331BB9">
        <w:rPr>
          <w:rFonts w:ascii="Times New Roman" w:eastAsia="Times New Roman" w:hAnsi="Times New Roman" w:cs="Times New Roman"/>
          <w:b/>
          <w:color w:val="000000"/>
          <w:sz w:val="20"/>
          <w:szCs w:val="20"/>
          <w:lang w:eastAsia="ar-SA"/>
        </w:rPr>
        <w:t>Квартиры</w:t>
      </w:r>
      <w:r w:rsidRPr="00331BB9">
        <w:rPr>
          <w:rFonts w:ascii="Times New Roman" w:eastAsia="Times New Roman" w:hAnsi="Times New Roman" w:cs="Times New Roman"/>
          <w:color w:val="000000"/>
          <w:sz w:val="20"/>
          <w:szCs w:val="20"/>
          <w:lang w:eastAsia="ar-SA"/>
        </w:rPr>
        <w:t xml:space="preserve"> в частности будут отвечать требованиям проектной документации.</w:t>
      </w:r>
      <w:r w:rsidR="00C25A63">
        <w:rPr>
          <w:rFonts w:ascii="Times New Roman" w:eastAsia="Times New Roman" w:hAnsi="Times New Roman" w:cs="Times New Roman"/>
          <w:color w:val="000000"/>
          <w:sz w:val="20"/>
          <w:szCs w:val="20"/>
          <w:lang w:eastAsia="ar-SA"/>
        </w:rPr>
        <w:t xml:space="preserve"> </w:t>
      </w:r>
      <w:r w:rsidRPr="00331BB9">
        <w:rPr>
          <w:rFonts w:ascii="Times New Roman" w:eastAsia="Times New Roman" w:hAnsi="Times New Roman" w:cs="Times New Roman"/>
          <w:color w:val="000000"/>
          <w:sz w:val="20"/>
          <w:szCs w:val="20"/>
          <w:lang w:eastAsia="ar-SA"/>
        </w:rPr>
        <w:t>Изменять по своему усмотрению, в одностороннем порядке этаж и номер Объектов долевого строительства которые входит в состав многоэтажного жилого дома  в случае необходимости в соответствие с проектной документацией.</w:t>
      </w:r>
    </w:p>
    <w:p w:rsidR="00A8625B" w:rsidRPr="00331BB9" w:rsidRDefault="00A8625B" w:rsidP="00331BB9">
      <w:pPr>
        <w:tabs>
          <w:tab w:val="left" w:pos="1134"/>
        </w:tabs>
        <w:snapToGrid w:val="0"/>
        <w:spacing w:after="0" w:line="240" w:lineRule="auto"/>
        <w:jc w:val="both"/>
        <w:rPr>
          <w:rFonts w:ascii="Times New Roman" w:eastAsia="Times New Roman" w:hAnsi="Times New Roman" w:cs="Times New Roman"/>
          <w:color w:val="000000"/>
          <w:sz w:val="20"/>
          <w:szCs w:val="20"/>
          <w:lang w:eastAsia="ru-RU"/>
        </w:rPr>
      </w:pPr>
      <w:r w:rsidRPr="006E379B">
        <w:rPr>
          <w:rFonts w:ascii="Times New Roman" w:eastAsia="Times New Roman" w:hAnsi="Times New Roman" w:cs="Times New Roman"/>
          <w:b/>
          <w:color w:val="000000"/>
          <w:sz w:val="20"/>
          <w:szCs w:val="20"/>
          <w:lang w:eastAsia="ru-RU"/>
        </w:rPr>
        <w:t>5.2.3.</w:t>
      </w:r>
      <w:r w:rsidRPr="00331BB9">
        <w:rPr>
          <w:rFonts w:ascii="Times New Roman" w:eastAsia="Times New Roman" w:hAnsi="Times New Roman" w:cs="Times New Roman"/>
          <w:color w:val="000000"/>
          <w:sz w:val="20"/>
          <w:szCs w:val="20"/>
          <w:lang w:eastAsia="ru-RU"/>
        </w:rPr>
        <w:t xml:space="preserve"> Досрочно исполнить обязательства, в том числе по передаче Квартиры Участнику долевого строительства.</w:t>
      </w:r>
    </w:p>
    <w:p w:rsidR="00A8625B" w:rsidRPr="00331BB9" w:rsidRDefault="00A8625B" w:rsidP="00331BB9">
      <w:pPr>
        <w:tabs>
          <w:tab w:val="left" w:pos="1134"/>
        </w:tabs>
        <w:snapToGrid w:val="0"/>
        <w:spacing w:after="0" w:line="240" w:lineRule="auto"/>
        <w:jc w:val="both"/>
        <w:rPr>
          <w:rFonts w:ascii="Times New Roman" w:eastAsia="Times New Roman" w:hAnsi="Times New Roman" w:cs="Times New Roman"/>
          <w:color w:val="000000"/>
          <w:sz w:val="20"/>
          <w:szCs w:val="20"/>
          <w:lang w:eastAsia="ru-RU"/>
        </w:rPr>
      </w:pPr>
      <w:r w:rsidRPr="006E379B">
        <w:rPr>
          <w:rFonts w:ascii="Times New Roman" w:eastAsia="Times New Roman" w:hAnsi="Times New Roman" w:cs="Times New Roman"/>
          <w:b/>
          <w:color w:val="000000"/>
          <w:sz w:val="20"/>
          <w:szCs w:val="20"/>
          <w:lang w:eastAsia="ru-RU"/>
        </w:rPr>
        <w:t>5.2.4</w:t>
      </w:r>
      <w:r w:rsidRPr="00331BB9">
        <w:rPr>
          <w:rFonts w:ascii="Times New Roman" w:eastAsia="Times New Roman" w:hAnsi="Times New Roman" w:cs="Times New Roman"/>
          <w:color w:val="000000"/>
          <w:sz w:val="20"/>
          <w:szCs w:val="20"/>
          <w:lang w:eastAsia="ru-RU"/>
        </w:rPr>
        <w:t xml:space="preserve"> Составить односторонний акт или иной документ о передаче Квартиры в случае, если Участник долевого строительства не принял Квартиру по истечении четырнадцати дней со дня получения уведомления, указанного в п. 5.1.4 настоящего Договора.</w:t>
      </w:r>
    </w:p>
    <w:p w:rsidR="00A8625B" w:rsidRPr="00331BB9" w:rsidRDefault="00A8625B" w:rsidP="00331BB9">
      <w:pPr>
        <w:tabs>
          <w:tab w:val="left" w:pos="1134"/>
        </w:tabs>
        <w:snapToGrid w:val="0"/>
        <w:spacing w:after="0" w:line="240" w:lineRule="auto"/>
        <w:jc w:val="both"/>
        <w:rPr>
          <w:rFonts w:ascii="Times New Roman" w:eastAsia="Times New Roman" w:hAnsi="Times New Roman" w:cs="Times New Roman"/>
          <w:color w:val="000000"/>
          <w:sz w:val="20"/>
          <w:szCs w:val="20"/>
          <w:lang w:eastAsia="ru-RU"/>
        </w:rPr>
      </w:pPr>
      <w:r w:rsidRPr="00331BB9">
        <w:rPr>
          <w:rFonts w:ascii="Times New Roman" w:eastAsia="Times New Roman" w:hAnsi="Times New Roman" w:cs="Times New Roman"/>
          <w:color w:val="000000"/>
          <w:sz w:val="20"/>
          <w:szCs w:val="20"/>
          <w:lang w:eastAsia="ru-RU"/>
        </w:rPr>
        <w:t xml:space="preserve">Риск случайной или умышленной гибели Квартиры, а также ответственность за сохранность выполненных работ, установленных приборов и конструкций признается перешедшим к Участнику долевого строительства со дня составления одностороннего акта или иного документа о передаче Квартиры. Кроме того, со дня составления одностороннего акта или иного документа о передаче Квартиры, к Участнику долевого строительства переходит обязанность самостоятельно нести все расходы, в том числе коммунальные, связанные с эксплуатацией Квартиры и доли в общем имуществе Дома (включая содержание придомовой территории). </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i/>
          <w:color w:val="000000"/>
          <w:kern w:val="3"/>
          <w:sz w:val="20"/>
          <w:szCs w:val="20"/>
          <w:lang w:eastAsia="zh-CN" w:bidi="hi-IN"/>
        </w:rPr>
      </w:pPr>
    </w:p>
    <w:p w:rsidR="00A8625B" w:rsidRPr="00331BB9" w:rsidRDefault="00A8625B" w:rsidP="006E379B">
      <w:pPr>
        <w:widowControl w:val="0"/>
        <w:suppressAutoHyphens/>
        <w:autoSpaceDN w:val="0"/>
        <w:spacing w:after="0" w:line="240" w:lineRule="auto"/>
        <w:ind w:firstLine="708"/>
        <w:jc w:val="both"/>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 Участник обязан:</w:t>
      </w:r>
    </w:p>
    <w:p w:rsidR="00A8625B" w:rsidRPr="00331BB9" w:rsidRDefault="00A8625B" w:rsidP="006E379B">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5.3.1.</w:t>
      </w:r>
      <w:r w:rsidRPr="00331BB9">
        <w:rPr>
          <w:rFonts w:ascii="Times New Roman" w:eastAsia="SimSun" w:hAnsi="Times New Roman" w:cs="Times New Roman"/>
          <w:color w:val="000000"/>
          <w:kern w:val="3"/>
          <w:sz w:val="20"/>
          <w:szCs w:val="20"/>
          <w:lang w:eastAsia="zh-CN" w:bidi="hi-IN"/>
        </w:rPr>
        <w:t xml:space="preserve"> Финансировать строительство Объекта долевого строительства, уплачивая Цену Договора, оплачивать иные платежи в размерах и сроки, установленные настоящим Договором.</w:t>
      </w:r>
    </w:p>
    <w:p w:rsidR="00A8625B" w:rsidRPr="00331BB9" w:rsidRDefault="00A8625B" w:rsidP="006E379B">
      <w:pPr>
        <w:widowControl w:val="0"/>
        <w:snapToGrid w:val="0"/>
        <w:spacing w:after="0" w:line="240" w:lineRule="auto"/>
        <w:ind w:firstLine="708"/>
        <w:jc w:val="both"/>
        <w:rPr>
          <w:rFonts w:ascii="Times New Roman" w:eastAsia="Times New Roman" w:hAnsi="Times New Roman" w:cs="Times New Roman"/>
          <w:color w:val="000000"/>
          <w:sz w:val="20"/>
          <w:szCs w:val="20"/>
          <w:lang w:eastAsia="ru-RU"/>
        </w:rPr>
      </w:pPr>
      <w:r w:rsidRPr="00331BB9">
        <w:rPr>
          <w:rFonts w:ascii="Times New Roman" w:eastAsia="Times New Roman" w:hAnsi="Times New Roman" w:cs="Times New Roman"/>
          <w:b/>
          <w:color w:val="000000"/>
          <w:sz w:val="20"/>
          <w:szCs w:val="20"/>
          <w:lang w:eastAsia="ru-RU"/>
        </w:rPr>
        <w:t>5.3.2.</w:t>
      </w:r>
      <w:r w:rsidRPr="00331BB9">
        <w:rPr>
          <w:rFonts w:ascii="Times New Roman" w:eastAsia="Times New Roman" w:hAnsi="Times New Roman" w:cs="Times New Roman"/>
          <w:color w:val="000000"/>
          <w:sz w:val="20"/>
          <w:szCs w:val="20"/>
          <w:lang w:eastAsia="ru-RU"/>
        </w:rPr>
        <w:t xml:space="preserve"> В течение 5 рабочих дней после получения уведомления от Застройщика о завершении строительства Дома и готовности Застройщика к передаче Квартиры (в том числе при досрочной передаче квартиры Застройщиком) приступить к принятию Квартиры.</w:t>
      </w:r>
    </w:p>
    <w:p w:rsidR="00A8625B" w:rsidRPr="00331BB9" w:rsidRDefault="00A8625B" w:rsidP="006E379B">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5.3.3.</w:t>
      </w:r>
      <w:r w:rsidRPr="00331BB9">
        <w:rPr>
          <w:rFonts w:ascii="Times New Roman" w:eastAsia="SimSun" w:hAnsi="Times New Roman" w:cs="Times New Roman"/>
          <w:color w:val="000000"/>
          <w:kern w:val="3"/>
          <w:sz w:val="20"/>
          <w:szCs w:val="20"/>
          <w:lang w:eastAsia="zh-CN" w:bidi="hi-IN"/>
        </w:rPr>
        <w:t xml:space="preserve"> До подписания акта приема-передачи на Квартиру не производить в Квартире никаких работ по переустройству и перепланировке Квартиры, а также не производить ремонтных отделочных работ. </w:t>
      </w:r>
    </w:p>
    <w:p w:rsidR="00A8625B" w:rsidRPr="006E379B"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6E379B">
        <w:rPr>
          <w:rFonts w:ascii="Times New Roman" w:eastAsia="SimSun" w:hAnsi="Times New Roman" w:cs="Times New Roman"/>
          <w:color w:val="000000"/>
          <w:kern w:val="3"/>
          <w:sz w:val="20"/>
          <w:szCs w:val="20"/>
          <w:lang w:eastAsia="zh-CN" w:bidi="hi-IN"/>
        </w:rPr>
        <w:t xml:space="preserve">Все расходы и убытки Застройщика, вызванные неисполнением данной обязанности, Участник обязан </w:t>
      </w:r>
      <w:r w:rsidRPr="006E379B">
        <w:rPr>
          <w:rFonts w:ascii="Times New Roman" w:eastAsia="SimSun" w:hAnsi="Times New Roman" w:cs="Times New Roman"/>
          <w:color w:val="000000"/>
          <w:kern w:val="3"/>
          <w:sz w:val="20"/>
          <w:szCs w:val="20"/>
          <w:lang w:eastAsia="zh-CN" w:bidi="hi-IN"/>
        </w:rPr>
        <w:lastRenderedPageBreak/>
        <w:t>компенсировать в размере, указанном Застройщиком.</w:t>
      </w:r>
    </w:p>
    <w:p w:rsidR="00A8625B" w:rsidRPr="00331BB9" w:rsidRDefault="00A8625B" w:rsidP="0046152F">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5.3.4.</w:t>
      </w:r>
      <w:r w:rsidRPr="00331BB9">
        <w:rPr>
          <w:rFonts w:ascii="Times New Roman" w:eastAsia="SimSun" w:hAnsi="Times New Roman" w:cs="Times New Roman"/>
          <w:color w:val="000000"/>
          <w:kern w:val="3"/>
          <w:sz w:val="20"/>
          <w:szCs w:val="20"/>
          <w:lang w:eastAsia="zh-CN" w:bidi="hi-IN"/>
        </w:rPr>
        <w:t xml:space="preserve"> До подписания Сторонами Акта приема-передачи не пользоваться в Квартире электроэнергией, водой, канализацией и газом. Все расходы и убытки Застройщика, вызванные неисполнением данной обязанности, Участник обязан компенсировать в размере, указанном Застройщиком.</w:t>
      </w:r>
    </w:p>
    <w:p w:rsidR="00A8625B" w:rsidRPr="00331BB9" w:rsidRDefault="00A8625B" w:rsidP="0046152F">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5.3.5.</w:t>
      </w:r>
      <w:r w:rsidRPr="00331BB9">
        <w:rPr>
          <w:rFonts w:ascii="Times New Roman" w:eastAsia="SimSun" w:hAnsi="Times New Roman" w:cs="Times New Roman"/>
          <w:color w:val="000000"/>
          <w:kern w:val="3"/>
          <w:sz w:val="20"/>
          <w:szCs w:val="20"/>
          <w:lang w:eastAsia="zh-CN" w:bidi="hi-IN"/>
        </w:rPr>
        <w:t xml:space="preserve"> В течение 5 (пяти) рабочих дней уведомлять Застройщика об изменении своих реквизитов. Неисполнение данной обязанности снимает с Застройщика всю ответственность за ненадлежащее исполнение Договора в части, обусловленной данной информацией.</w:t>
      </w:r>
    </w:p>
    <w:p w:rsidR="00A8625B" w:rsidRPr="00331BB9" w:rsidRDefault="00A8625B" w:rsidP="0046152F">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5.3.6.</w:t>
      </w:r>
      <w:r w:rsidRPr="00331BB9">
        <w:rPr>
          <w:rFonts w:ascii="Times New Roman" w:eastAsia="SimSun" w:hAnsi="Times New Roman" w:cs="Times New Roman"/>
          <w:color w:val="000000"/>
          <w:kern w:val="3"/>
          <w:sz w:val="20"/>
          <w:szCs w:val="20"/>
          <w:lang w:eastAsia="zh-CN" w:bidi="hi-IN"/>
        </w:rPr>
        <w:t xml:space="preserve"> Участник обязан в указанный Застройщиком срок являться и присутствовать при всех мероприятиях, требующих его личного участия, подписывать все документы, необходимые для исполнения настоящего Договора.</w:t>
      </w:r>
    </w:p>
    <w:p w:rsidR="00A8625B" w:rsidRPr="00331BB9" w:rsidRDefault="0046152F" w:rsidP="00331BB9">
      <w:pPr>
        <w:widowControl w:val="0"/>
        <w:suppressAutoHyphens/>
        <w:autoSpaceDN w:val="0"/>
        <w:spacing w:after="0" w:line="240" w:lineRule="auto"/>
        <w:textAlignment w:val="baseline"/>
        <w:rPr>
          <w:rFonts w:ascii="Times New Roman" w:eastAsia="SimSun" w:hAnsi="Times New Roman" w:cs="Times New Roman"/>
          <w:b/>
          <w:color w:val="000000"/>
          <w:kern w:val="3"/>
          <w:sz w:val="20"/>
          <w:szCs w:val="20"/>
          <w:lang w:eastAsia="zh-CN" w:bidi="hi-IN"/>
        </w:rPr>
      </w:pPr>
      <w:r>
        <w:rPr>
          <w:rFonts w:ascii="Times New Roman" w:eastAsia="SimSun" w:hAnsi="Times New Roman" w:cs="Times New Roman"/>
          <w:b/>
          <w:color w:val="000000"/>
          <w:kern w:val="3"/>
          <w:sz w:val="20"/>
          <w:szCs w:val="20"/>
          <w:lang w:eastAsia="zh-CN" w:bidi="hi-IN"/>
        </w:rPr>
        <w:tab/>
      </w:r>
    </w:p>
    <w:p w:rsidR="00A8625B" w:rsidRPr="00331BB9" w:rsidRDefault="00A8625B" w:rsidP="0046152F">
      <w:pPr>
        <w:widowControl w:val="0"/>
        <w:suppressAutoHyphens/>
        <w:autoSpaceDN w:val="0"/>
        <w:spacing w:after="0" w:line="240" w:lineRule="auto"/>
        <w:ind w:firstLine="708"/>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5.4. Участник вправе:</w:t>
      </w:r>
    </w:p>
    <w:p w:rsidR="00A8625B" w:rsidRPr="00331BB9" w:rsidRDefault="00A8625B" w:rsidP="0046152F">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5.4.1.</w:t>
      </w:r>
      <w:r w:rsidRPr="00331BB9">
        <w:rPr>
          <w:rFonts w:ascii="Times New Roman" w:eastAsia="SimSun" w:hAnsi="Times New Roman" w:cs="Times New Roman"/>
          <w:color w:val="000000"/>
          <w:kern w:val="3"/>
          <w:sz w:val="20"/>
          <w:szCs w:val="20"/>
          <w:lang w:eastAsia="zh-CN" w:bidi="hi-IN"/>
        </w:rPr>
        <w:t xml:space="preserve"> Обратиться в органы технической инвентаризации для определения фактической общей площади и (или) общего объема Объекта долевого строительства.</w:t>
      </w:r>
    </w:p>
    <w:p w:rsidR="00A8625B" w:rsidRPr="00331BB9" w:rsidRDefault="00A8625B" w:rsidP="0046152F">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5.4.2.</w:t>
      </w:r>
      <w:r w:rsidRPr="00331BB9">
        <w:rPr>
          <w:rFonts w:ascii="Times New Roman" w:eastAsia="SimSun" w:hAnsi="Times New Roman" w:cs="Times New Roman"/>
          <w:color w:val="000000"/>
          <w:kern w:val="3"/>
          <w:sz w:val="20"/>
          <w:szCs w:val="20"/>
          <w:lang w:eastAsia="zh-CN" w:bidi="hi-IN"/>
        </w:rPr>
        <w:t xml:space="preserve">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передаточного акта либо иного документа о передаче Объекта долевого строительства.</w:t>
      </w:r>
    </w:p>
    <w:p w:rsidR="00A8625B" w:rsidRPr="00331BB9" w:rsidRDefault="00A8625B" w:rsidP="0046152F">
      <w:pPr>
        <w:suppressAutoHyphens/>
        <w:snapToGrid w:val="0"/>
        <w:spacing w:after="0" w:line="240" w:lineRule="auto"/>
        <w:ind w:firstLine="708"/>
        <w:jc w:val="both"/>
        <w:rPr>
          <w:rFonts w:ascii="Times New Roman" w:eastAsia="Arial" w:hAnsi="Times New Roman" w:cs="Times New Roman"/>
          <w:color w:val="000000"/>
          <w:sz w:val="20"/>
          <w:szCs w:val="20"/>
          <w:lang w:eastAsia="ar-SA"/>
        </w:rPr>
      </w:pPr>
      <w:r w:rsidRPr="0046152F">
        <w:rPr>
          <w:rFonts w:ascii="Times New Roman" w:eastAsia="Arial" w:hAnsi="Times New Roman" w:cs="Times New Roman"/>
          <w:b/>
          <w:color w:val="000000"/>
          <w:sz w:val="20"/>
          <w:szCs w:val="20"/>
          <w:lang w:eastAsia="ar-SA"/>
        </w:rPr>
        <w:t>5.4.3</w:t>
      </w:r>
      <w:r w:rsidRPr="00331BB9">
        <w:rPr>
          <w:rFonts w:ascii="Times New Roman" w:eastAsia="Arial" w:hAnsi="Times New Roman" w:cs="Times New Roman"/>
          <w:color w:val="000000"/>
          <w:sz w:val="20"/>
          <w:szCs w:val="20"/>
          <w:lang w:eastAsia="ar-SA"/>
        </w:rPr>
        <w:t>. Получать от Застройщика информацию о ходе строительства</w:t>
      </w:r>
      <w:r w:rsidR="0046152F">
        <w:rPr>
          <w:rFonts w:ascii="Times New Roman" w:eastAsia="Arial" w:hAnsi="Times New Roman" w:cs="Times New Roman"/>
          <w:color w:val="000000"/>
          <w:sz w:val="20"/>
          <w:szCs w:val="20"/>
          <w:lang w:eastAsia="ar-SA"/>
        </w:rPr>
        <w:t>.</w:t>
      </w:r>
    </w:p>
    <w:p w:rsidR="00A8625B" w:rsidRPr="00331BB9" w:rsidRDefault="00A8625B" w:rsidP="0046152F">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0"/>
          <w:szCs w:val="20"/>
          <w:lang w:eastAsia="ar-SA"/>
        </w:rPr>
      </w:pPr>
      <w:r w:rsidRPr="0046152F">
        <w:rPr>
          <w:rFonts w:ascii="Times New Roman" w:eastAsia="Times New Roman" w:hAnsi="Times New Roman" w:cs="Times New Roman"/>
          <w:b/>
          <w:color w:val="000000"/>
          <w:spacing w:val="4"/>
          <w:sz w:val="20"/>
          <w:szCs w:val="20"/>
          <w:lang w:eastAsia="ar-SA"/>
        </w:rPr>
        <w:t>5.4.4.</w:t>
      </w:r>
      <w:r w:rsidRPr="00331BB9">
        <w:rPr>
          <w:rFonts w:ascii="Times New Roman" w:eastAsia="Times New Roman" w:hAnsi="Times New Roman" w:cs="Times New Roman"/>
          <w:color w:val="000000"/>
          <w:spacing w:val="4"/>
          <w:sz w:val="20"/>
          <w:szCs w:val="20"/>
          <w:lang w:eastAsia="ar-SA"/>
        </w:rPr>
        <w:t xml:space="preserve"> Требовать от Застройщика предоставления документов, подтверждающих оплату стоимости </w:t>
      </w:r>
      <w:r w:rsidRPr="00331BB9">
        <w:rPr>
          <w:rFonts w:ascii="Times New Roman" w:eastAsia="Times New Roman" w:hAnsi="Times New Roman" w:cs="Times New Roman"/>
          <w:b/>
          <w:color w:val="000000"/>
          <w:sz w:val="20"/>
          <w:szCs w:val="20"/>
          <w:lang w:eastAsia="ar-SA"/>
        </w:rPr>
        <w:t>Квартиры</w:t>
      </w:r>
      <w:r w:rsidRPr="00331BB9">
        <w:rPr>
          <w:rFonts w:ascii="Times New Roman" w:eastAsia="Times New Roman" w:hAnsi="Times New Roman" w:cs="Times New Roman"/>
          <w:color w:val="000000"/>
          <w:spacing w:val="-1"/>
          <w:sz w:val="20"/>
          <w:szCs w:val="20"/>
          <w:lang w:eastAsia="ar-SA"/>
        </w:rPr>
        <w:t xml:space="preserve"> по настоящему договору.</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6. Порядок и срок передачи Квартиры.</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 xml:space="preserve">6.1. </w:t>
      </w:r>
      <w:r w:rsidR="00A00946">
        <w:rPr>
          <w:rFonts w:ascii="Times New Roman" w:eastAsia="SimSun" w:hAnsi="Times New Roman" w:cs="Times New Roman"/>
          <w:b/>
          <w:color w:val="000000"/>
          <w:kern w:val="3"/>
          <w:sz w:val="20"/>
          <w:szCs w:val="20"/>
          <w:lang w:eastAsia="zh-CN" w:bidi="hi-IN"/>
        </w:rPr>
        <w:t>Застройщик получает разрешение на ввод объекта в эксплуатацию не позднее</w:t>
      </w:r>
      <w:r w:rsidRPr="00331BB9">
        <w:rPr>
          <w:rFonts w:ascii="Times New Roman" w:eastAsia="SimSun" w:hAnsi="Times New Roman" w:cs="Times New Roman"/>
          <w:b/>
          <w:color w:val="000000"/>
          <w:kern w:val="3"/>
          <w:sz w:val="20"/>
          <w:szCs w:val="20"/>
          <w:lang w:eastAsia="zh-CN" w:bidi="hi-IN"/>
        </w:rPr>
        <w:t> </w:t>
      </w:r>
      <w:r w:rsidR="00927553">
        <w:rPr>
          <w:rFonts w:ascii="Times New Roman" w:eastAsia="SimSun" w:hAnsi="Times New Roman" w:cs="Times New Roman"/>
          <w:b/>
          <w:color w:val="000000"/>
          <w:kern w:val="3"/>
          <w:sz w:val="20"/>
          <w:szCs w:val="20"/>
          <w:lang w:val="en-US" w:eastAsia="zh-CN" w:bidi="hi-IN"/>
        </w:rPr>
        <w:t>II</w:t>
      </w:r>
      <w:r w:rsidR="00927553">
        <w:rPr>
          <w:rFonts w:ascii="Times New Roman" w:eastAsia="SimSun" w:hAnsi="Times New Roman" w:cs="Times New Roman"/>
          <w:b/>
          <w:color w:val="000000"/>
          <w:kern w:val="3"/>
          <w:sz w:val="20"/>
          <w:szCs w:val="20"/>
          <w:lang w:eastAsia="zh-CN" w:bidi="hi-IN"/>
        </w:rPr>
        <w:t>квартал</w:t>
      </w:r>
      <w:r w:rsidR="00A00946">
        <w:rPr>
          <w:rFonts w:ascii="Times New Roman" w:eastAsia="SimSun" w:hAnsi="Times New Roman" w:cs="Times New Roman"/>
          <w:b/>
          <w:color w:val="000000"/>
          <w:kern w:val="3"/>
          <w:sz w:val="20"/>
          <w:szCs w:val="20"/>
          <w:lang w:eastAsia="zh-CN" w:bidi="hi-IN"/>
        </w:rPr>
        <w:t>а</w:t>
      </w:r>
      <w:r w:rsidRPr="00331BB9">
        <w:rPr>
          <w:rFonts w:ascii="Times New Roman" w:eastAsia="SimSun" w:hAnsi="Times New Roman" w:cs="Times New Roman"/>
          <w:b/>
          <w:color w:val="000000"/>
          <w:kern w:val="3"/>
          <w:sz w:val="20"/>
          <w:szCs w:val="20"/>
          <w:lang w:eastAsia="zh-CN" w:bidi="hi-IN"/>
        </w:rPr>
        <w:t>2023 года</w:t>
      </w:r>
      <w:r w:rsidR="0046152F">
        <w:rPr>
          <w:rFonts w:ascii="Times New Roman" w:eastAsia="SimSun" w:hAnsi="Times New Roman" w:cs="Times New Roman"/>
          <w:b/>
          <w:i/>
          <w:color w:val="000000"/>
          <w:kern w:val="3"/>
          <w:sz w:val="20"/>
          <w:szCs w:val="20"/>
          <w:lang w:eastAsia="zh-CN" w:bidi="hi-IN"/>
        </w:rPr>
        <w:t>.</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color w:val="000000"/>
          <w:kern w:val="3"/>
          <w:sz w:val="20"/>
          <w:szCs w:val="20"/>
          <w:lang w:eastAsia="zh-CN" w:bidi="hi-IN"/>
        </w:rPr>
        <w:t xml:space="preserve">Застройщик, после получения разрешения на ввод объекта в эксплуатацию, обязан передать Участнику объект долевого строительства в срок </w:t>
      </w:r>
      <w:r w:rsidRPr="00331BB9">
        <w:rPr>
          <w:rFonts w:ascii="Times New Roman" w:eastAsia="SimSun" w:hAnsi="Times New Roman" w:cs="Times New Roman"/>
          <w:b/>
          <w:color w:val="000000"/>
          <w:kern w:val="3"/>
          <w:sz w:val="20"/>
          <w:szCs w:val="20"/>
          <w:lang w:eastAsia="zh-CN" w:bidi="hi-IN"/>
        </w:rPr>
        <w:t>не позднее </w:t>
      </w:r>
      <w:r w:rsidR="005429CD">
        <w:rPr>
          <w:rFonts w:ascii="Times New Roman" w:eastAsia="SimSun" w:hAnsi="Times New Roman" w:cs="Times New Roman"/>
          <w:b/>
          <w:color w:val="000000"/>
          <w:kern w:val="3"/>
          <w:sz w:val="20"/>
          <w:szCs w:val="20"/>
          <w:lang w:val="en-US" w:eastAsia="zh-CN" w:bidi="hi-IN"/>
        </w:rPr>
        <w:t>IV</w:t>
      </w:r>
      <w:r w:rsidR="004C59E5">
        <w:rPr>
          <w:rFonts w:ascii="Times New Roman" w:eastAsia="SimSun" w:hAnsi="Times New Roman" w:cs="Times New Roman"/>
          <w:b/>
          <w:color w:val="000000"/>
          <w:kern w:val="3"/>
          <w:sz w:val="20"/>
          <w:szCs w:val="20"/>
          <w:lang w:eastAsia="zh-CN" w:bidi="hi-IN"/>
        </w:rPr>
        <w:t xml:space="preserve">квартала </w:t>
      </w:r>
      <w:r w:rsidRPr="00331BB9">
        <w:rPr>
          <w:rFonts w:ascii="Times New Roman" w:eastAsia="SimSun" w:hAnsi="Times New Roman" w:cs="Times New Roman"/>
          <w:b/>
          <w:color w:val="000000"/>
          <w:kern w:val="3"/>
          <w:sz w:val="20"/>
          <w:szCs w:val="20"/>
          <w:lang w:eastAsia="zh-CN" w:bidi="hi-IN"/>
        </w:rPr>
        <w:t>2023 года</w:t>
      </w:r>
      <w:r w:rsidRPr="00331BB9">
        <w:rPr>
          <w:rFonts w:ascii="Times New Roman" w:eastAsia="SimSun" w:hAnsi="Times New Roman" w:cs="Times New Roman"/>
          <w:color w:val="000000"/>
          <w:kern w:val="3"/>
          <w:sz w:val="20"/>
          <w:szCs w:val="20"/>
          <w:lang w:eastAsia="zh-CN" w:bidi="hi-IN"/>
        </w:rPr>
        <w:t>, а также обеспечить передачу пакета документов в Управление Федеральной службы государственной регистрации, кадастра и картографии по Республике Башкортостан, необходимого для регистрации права собственности Участника на переданный ему объект долевого строительства.</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color w:val="000000"/>
          <w:kern w:val="3"/>
          <w:sz w:val="20"/>
          <w:szCs w:val="20"/>
          <w:lang w:eastAsia="zh-CN" w:bidi="hi-IN"/>
        </w:rPr>
        <w:t>Настоящий срок является единым для всех Участников долевого строительства, которым Застройщик обязан передать объекты долевого строительства, входящие в состав секций указанного многоквартирного дома.</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color w:val="000000"/>
          <w:kern w:val="3"/>
          <w:sz w:val="20"/>
          <w:szCs w:val="20"/>
          <w:lang w:eastAsia="zh-CN" w:bidi="hi-IN"/>
        </w:rPr>
        <w:t>Застройщик не несет ответственности за нарушение срока передачи Квартиры в случае, если имеется задолженность Участника по оплате Цены Договора. В этом случае Застройщик вправе не совершать действий по передаче Квартиры до исполнения Участником своих обязательств по Договору.</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6.2.</w:t>
      </w:r>
      <w:r w:rsidRPr="00331BB9">
        <w:rPr>
          <w:rFonts w:ascii="Times New Roman" w:eastAsia="SimSun" w:hAnsi="Times New Roman" w:cs="Times New Roman"/>
          <w:color w:val="000000"/>
          <w:kern w:val="3"/>
          <w:sz w:val="20"/>
          <w:szCs w:val="20"/>
          <w:lang w:eastAsia="zh-CN" w:bidi="hi-IN"/>
        </w:rPr>
        <w:t xml:space="preserve"> В предусмотренный Законом срок Застройщик уведомляет Участника о завершении строительства Дома, а Участник обязан в течение 5 (пяти) рабочих дней с даты получения сообщения приступить к приемке Квартиры.</w:t>
      </w:r>
    </w:p>
    <w:p w:rsidR="00A8625B" w:rsidRPr="0046152F" w:rsidRDefault="000B76DE" w:rsidP="00331BB9">
      <w:pPr>
        <w:widowControl w:val="0"/>
        <w:tabs>
          <w:tab w:val="left" w:pos="284"/>
        </w:tabs>
        <w:spacing w:after="0" w:line="240" w:lineRule="auto"/>
        <w:jc w:val="both"/>
        <w:rPr>
          <w:rFonts w:ascii="Times New Roman" w:hAnsi="Times New Roman" w:cs="Times New Roman"/>
          <w:color w:val="000000"/>
          <w:sz w:val="20"/>
          <w:szCs w:val="20"/>
          <w:shd w:val="clear" w:color="auto" w:fill="FFFFFF"/>
        </w:rPr>
      </w:pPr>
      <w:r w:rsidRPr="00331BB9">
        <w:rPr>
          <w:rFonts w:ascii="Times New Roman" w:hAnsi="Times New Roman" w:cs="Times New Roman"/>
          <w:color w:val="000000"/>
          <w:spacing w:val="8"/>
          <w:sz w:val="20"/>
          <w:szCs w:val="20"/>
          <w:shd w:val="clear" w:color="auto" w:fill="FFFFFF"/>
        </w:rPr>
        <w:tab/>
      </w:r>
      <w:r w:rsidRPr="0046152F">
        <w:rPr>
          <w:rFonts w:ascii="Times New Roman" w:hAnsi="Times New Roman" w:cs="Times New Roman"/>
          <w:color w:val="000000"/>
          <w:sz w:val="20"/>
          <w:szCs w:val="20"/>
          <w:shd w:val="clear" w:color="auto" w:fill="FFFFFF"/>
        </w:rPr>
        <w:tab/>
      </w:r>
      <w:r w:rsidR="00A8625B" w:rsidRPr="0046152F">
        <w:rPr>
          <w:rFonts w:ascii="Times New Roman" w:hAnsi="Times New Roman" w:cs="Times New Roman"/>
          <w:color w:val="000000"/>
          <w:sz w:val="20"/>
          <w:szCs w:val="20"/>
          <w:shd w:val="clear" w:color="auto" w:fill="FFFFFF"/>
        </w:rPr>
        <w:t>В сообщении также указываются дата, время и место подписания Акта приема-передачи Квартиры. Применительно к условиям настоящего договора днем получения уведомления является день передачи уведомления Участнику лично либо его законному представителю. Днем получения уведомления также является десятый по счету день со дня отправки Застройщиком уведомления заказным письмом в адрес Участника долевого строительства.</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6.</w:t>
      </w:r>
      <w:r w:rsidR="0046152F">
        <w:rPr>
          <w:rFonts w:ascii="Times New Roman" w:eastAsia="SimSun" w:hAnsi="Times New Roman" w:cs="Times New Roman"/>
          <w:b/>
          <w:color w:val="000000"/>
          <w:kern w:val="3"/>
          <w:sz w:val="20"/>
          <w:szCs w:val="20"/>
          <w:lang w:eastAsia="zh-CN" w:bidi="hi-IN"/>
        </w:rPr>
        <w:t>3</w:t>
      </w:r>
      <w:r w:rsidRPr="00331BB9">
        <w:rPr>
          <w:rFonts w:ascii="Times New Roman" w:eastAsia="SimSun" w:hAnsi="Times New Roman" w:cs="Times New Roman"/>
          <w:b/>
          <w:color w:val="000000"/>
          <w:kern w:val="3"/>
          <w:sz w:val="20"/>
          <w:szCs w:val="20"/>
          <w:lang w:eastAsia="zh-CN" w:bidi="hi-IN"/>
        </w:rPr>
        <w:t>.</w:t>
      </w:r>
      <w:r w:rsidRPr="00331BB9">
        <w:rPr>
          <w:rFonts w:ascii="Times New Roman" w:eastAsia="SimSun" w:hAnsi="Times New Roman" w:cs="Times New Roman"/>
          <w:color w:val="000000"/>
          <w:kern w:val="3"/>
          <w:sz w:val="20"/>
          <w:szCs w:val="20"/>
          <w:lang w:eastAsia="zh-CN" w:bidi="hi-IN"/>
        </w:rPr>
        <w:t xml:space="preserve"> После подписания Акта приема-передачи Квартиры Участник получает ключи и имеет право по разрешению Застройщика осуществлять отделочные и иные работы, пользоваться водопроводом, канализацией,</w:t>
      </w:r>
      <w:r w:rsidR="000B76DE" w:rsidRPr="00331BB9">
        <w:rPr>
          <w:rFonts w:ascii="Times New Roman" w:eastAsia="SimSun" w:hAnsi="Times New Roman" w:cs="Times New Roman"/>
          <w:color w:val="000000"/>
          <w:kern w:val="3"/>
          <w:sz w:val="20"/>
          <w:szCs w:val="20"/>
          <w:lang w:eastAsia="zh-CN" w:bidi="hi-IN"/>
        </w:rPr>
        <w:t xml:space="preserve"> электричеством, оборудованием и т.д.</w:t>
      </w:r>
    </w:p>
    <w:p w:rsidR="00A8625B" w:rsidRPr="00F56593"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F56593">
        <w:rPr>
          <w:rFonts w:ascii="Times New Roman" w:eastAsia="SimSun" w:hAnsi="Times New Roman" w:cs="Times New Roman"/>
          <w:color w:val="000000"/>
          <w:kern w:val="3"/>
          <w:sz w:val="20"/>
          <w:szCs w:val="20"/>
          <w:lang w:eastAsia="zh-CN" w:bidi="hi-IN"/>
        </w:rPr>
        <w:t>С момента подписания Акта приема-передачи Квартиры (с момента составления одностороннего Акта) Участник несет риск случайной гибели или повреждения Квартиры как комплекса имущества, включающего, в том числе, переданное оборудование и иное материально-техническое оснащение Квартиры, а также ответственность перед третьими лицами и Застройщиком.</w:t>
      </w:r>
    </w:p>
    <w:p w:rsidR="00A8625B" w:rsidRPr="00331BB9" w:rsidRDefault="00A8625B" w:rsidP="001D6220">
      <w:pPr>
        <w:widowControl w:val="0"/>
        <w:suppressAutoHyphens/>
        <w:autoSpaceDN w:val="0"/>
        <w:spacing w:after="0" w:line="240" w:lineRule="auto"/>
        <w:jc w:val="both"/>
        <w:textAlignment w:val="baseline"/>
        <w:rPr>
          <w:rStyle w:val="a9"/>
          <w:rFonts w:ascii="Times New Roman" w:hAnsi="Times New Roman" w:cs="Times New Roman"/>
          <w:i w:val="0"/>
          <w:color w:val="000000" w:themeColor="text1"/>
          <w:sz w:val="20"/>
          <w:szCs w:val="20"/>
        </w:rPr>
      </w:pPr>
      <w:r w:rsidRPr="00F56593">
        <w:rPr>
          <w:rFonts w:ascii="Times New Roman" w:eastAsia="SimSun" w:hAnsi="Times New Roman" w:cs="Times New Roman"/>
          <w:color w:val="000000"/>
          <w:kern w:val="3"/>
          <w:sz w:val="20"/>
          <w:szCs w:val="20"/>
          <w:lang w:eastAsia="zh-CN" w:bidi="hi-IN"/>
        </w:rPr>
        <w:t>С момента подписания Акта приема-передачи Квартиры (с момента составления одностороннего Акта) Участник самостоятельно начинает оплачивать коммунальные расходы связанные с содержанием квартиры.</w:t>
      </w:r>
      <w:r w:rsidR="000B76DE" w:rsidRPr="00331BB9">
        <w:rPr>
          <w:rFonts w:ascii="Times New Roman" w:hAnsi="Times New Roman" w:cs="Times New Roman"/>
          <w:b/>
          <w:color w:val="000000"/>
          <w:spacing w:val="8"/>
          <w:sz w:val="20"/>
          <w:szCs w:val="20"/>
        </w:rPr>
        <w:tab/>
      </w:r>
      <w:r w:rsidR="000B76DE" w:rsidRPr="004C59E5">
        <w:rPr>
          <w:rFonts w:ascii="Times New Roman" w:hAnsi="Times New Roman" w:cs="Times New Roman"/>
          <w:b/>
          <w:color w:val="000000"/>
          <w:spacing w:val="8"/>
          <w:sz w:val="20"/>
          <w:szCs w:val="20"/>
        </w:rPr>
        <w:t>6</w:t>
      </w:r>
      <w:r w:rsidRPr="004C59E5">
        <w:rPr>
          <w:rStyle w:val="a9"/>
          <w:rFonts w:ascii="Times New Roman" w:hAnsi="Times New Roman" w:cs="Times New Roman"/>
          <w:b/>
          <w:i w:val="0"/>
          <w:color w:val="000000" w:themeColor="text1"/>
          <w:sz w:val="20"/>
          <w:szCs w:val="20"/>
        </w:rPr>
        <w:t>.</w:t>
      </w:r>
      <w:r w:rsidR="007C6B28" w:rsidRPr="004C59E5">
        <w:rPr>
          <w:rStyle w:val="a9"/>
          <w:rFonts w:ascii="Times New Roman" w:hAnsi="Times New Roman" w:cs="Times New Roman"/>
          <w:b/>
          <w:i w:val="0"/>
          <w:color w:val="000000" w:themeColor="text1"/>
          <w:sz w:val="20"/>
          <w:szCs w:val="20"/>
        </w:rPr>
        <w:t>4</w:t>
      </w:r>
      <w:r w:rsidRPr="00331BB9">
        <w:rPr>
          <w:rStyle w:val="a9"/>
          <w:rFonts w:ascii="Times New Roman" w:hAnsi="Times New Roman" w:cs="Times New Roman"/>
          <w:i w:val="0"/>
          <w:color w:val="000000" w:themeColor="text1"/>
          <w:sz w:val="20"/>
          <w:szCs w:val="20"/>
        </w:rPr>
        <w:t xml:space="preserve">. При уклонении Участника долевого строительства от принятия квартиры в день, указанный в сообщении, переданном (направленном) ему в соответствии с п. 6.2 настоящего договора, или при отказе Дольщика от принятия квартиры, Застройщик по истечении 14 (четырнадцати) рабочих дней со дня, предусмотренного в сообщении для передачи квартиры Дольщику, вправе составить односторонний Акт приема-передачи. При этом риск случайной гибели квартиры признается перешедшим к Дольщику со дня составления предусмотренного настоящим пунктом договора одностороннего Акт приема-передачи. Указанные меры могут применяться в случае если Застройщик обладает сведениями о получении Дольщиком сообщения в соответствии с п. 6.2 настоящего Договора, а так же в случае если оператором почтовой связи заказное письмо возвращено с сообщением об отказе Дольщика от его получения или в </w:t>
      </w:r>
      <w:r w:rsidRPr="00331BB9">
        <w:rPr>
          <w:rStyle w:val="a9"/>
          <w:rFonts w:ascii="Times New Roman" w:hAnsi="Times New Roman" w:cs="Times New Roman"/>
          <w:i w:val="0"/>
          <w:color w:val="000000" w:themeColor="text1"/>
          <w:sz w:val="20"/>
          <w:szCs w:val="20"/>
        </w:rPr>
        <w:lastRenderedPageBreak/>
        <w:t>связи с отсутствием Дольщика по указанному им почтовому адресу.</w:t>
      </w:r>
    </w:p>
    <w:p w:rsidR="00A8625B" w:rsidRPr="007C6B28" w:rsidRDefault="000B76DE"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i/>
          <w:color w:val="000000"/>
          <w:kern w:val="3"/>
          <w:sz w:val="20"/>
          <w:szCs w:val="20"/>
          <w:lang w:eastAsia="zh-CN" w:bidi="hi-IN"/>
        </w:rPr>
        <w:tab/>
      </w:r>
      <w:r w:rsidR="007C6B28">
        <w:rPr>
          <w:rFonts w:ascii="Times New Roman" w:eastAsia="SimSun" w:hAnsi="Times New Roman" w:cs="Times New Roman"/>
          <w:b/>
          <w:color w:val="000000"/>
          <w:kern w:val="3"/>
          <w:sz w:val="20"/>
          <w:szCs w:val="20"/>
          <w:lang w:eastAsia="zh-CN" w:bidi="hi-IN"/>
        </w:rPr>
        <w:t>6.5</w:t>
      </w:r>
      <w:r w:rsidR="00A8625B" w:rsidRPr="007C6B28">
        <w:rPr>
          <w:rFonts w:ascii="Times New Roman" w:eastAsia="SimSun" w:hAnsi="Times New Roman" w:cs="Times New Roman"/>
          <w:b/>
          <w:color w:val="000000"/>
          <w:kern w:val="3"/>
          <w:sz w:val="20"/>
          <w:szCs w:val="20"/>
          <w:lang w:eastAsia="zh-CN" w:bidi="hi-IN"/>
        </w:rPr>
        <w:t>.</w:t>
      </w:r>
      <w:r w:rsidR="00A8625B" w:rsidRPr="007C6B28">
        <w:rPr>
          <w:rFonts w:ascii="Times New Roman" w:eastAsia="SimSun" w:hAnsi="Times New Roman" w:cs="Times New Roman"/>
          <w:color w:val="000000"/>
          <w:kern w:val="3"/>
          <w:sz w:val="20"/>
          <w:szCs w:val="20"/>
          <w:lang w:eastAsia="zh-CN" w:bidi="hi-IN"/>
        </w:rPr>
        <w:t xml:space="preserve"> Между Сторонами согласовано, что Застройщик в случае производственной либо иной необходимости вправе изменить срок передачи Квартиры. В случае изменения срока передачи Квартиры Стороны обязуются внести необходимые изменения в Договор в следующем порядке:</w:t>
      </w:r>
    </w:p>
    <w:p w:rsidR="00A8625B" w:rsidRPr="007C6B28"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7C6B28">
        <w:rPr>
          <w:rFonts w:ascii="Times New Roman" w:eastAsia="SimSun" w:hAnsi="Times New Roman" w:cs="Times New Roman"/>
          <w:b/>
          <w:color w:val="000000"/>
          <w:kern w:val="3"/>
          <w:sz w:val="20"/>
          <w:szCs w:val="20"/>
          <w:lang w:eastAsia="zh-CN" w:bidi="hi-IN"/>
        </w:rPr>
        <w:t>6.</w:t>
      </w:r>
      <w:r w:rsidR="007C6B28">
        <w:rPr>
          <w:rFonts w:ascii="Times New Roman" w:eastAsia="SimSun" w:hAnsi="Times New Roman" w:cs="Times New Roman"/>
          <w:b/>
          <w:color w:val="000000"/>
          <w:kern w:val="3"/>
          <w:sz w:val="20"/>
          <w:szCs w:val="20"/>
          <w:lang w:eastAsia="zh-CN" w:bidi="hi-IN"/>
        </w:rPr>
        <w:t>5</w:t>
      </w:r>
      <w:r w:rsidRPr="007C6B28">
        <w:rPr>
          <w:rFonts w:ascii="Times New Roman" w:eastAsia="SimSun" w:hAnsi="Times New Roman" w:cs="Times New Roman"/>
          <w:b/>
          <w:color w:val="000000"/>
          <w:kern w:val="3"/>
          <w:sz w:val="20"/>
          <w:szCs w:val="20"/>
          <w:lang w:eastAsia="zh-CN" w:bidi="hi-IN"/>
        </w:rPr>
        <w:t>.1.</w:t>
      </w:r>
      <w:r w:rsidRPr="007C6B28">
        <w:rPr>
          <w:rFonts w:ascii="Times New Roman" w:eastAsia="SimSun" w:hAnsi="Times New Roman" w:cs="Times New Roman"/>
          <w:color w:val="000000"/>
          <w:kern w:val="3"/>
          <w:sz w:val="20"/>
          <w:szCs w:val="20"/>
          <w:lang w:eastAsia="zh-CN" w:bidi="hi-IN"/>
        </w:rPr>
        <w:t xml:space="preserve"> Застройщик направляет Участнику письменное сообщение об изменении срока передачи с указанием нового срока в порядке предусмотренном «Законом»;</w:t>
      </w:r>
    </w:p>
    <w:p w:rsidR="00A8625B" w:rsidRPr="007C6B28"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7C6B28">
        <w:rPr>
          <w:rFonts w:ascii="Times New Roman" w:eastAsia="SimSun" w:hAnsi="Times New Roman" w:cs="Times New Roman"/>
          <w:b/>
          <w:color w:val="000000"/>
          <w:kern w:val="3"/>
          <w:sz w:val="20"/>
          <w:szCs w:val="20"/>
          <w:lang w:eastAsia="zh-CN" w:bidi="hi-IN"/>
        </w:rPr>
        <w:t>6.</w:t>
      </w:r>
      <w:r w:rsidR="007C6B28">
        <w:rPr>
          <w:rFonts w:ascii="Times New Roman" w:eastAsia="SimSun" w:hAnsi="Times New Roman" w:cs="Times New Roman"/>
          <w:b/>
          <w:color w:val="000000"/>
          <w:kern w:val="3"/>
          <w:sz w:val="20"/>
          <w:szCs w:val="20"/>
          <w:lang w:eastAsia="zh-CN" w:bidi="hi-IN"/>
        </w:rPr>
        <w:t>5</w:t>
      </w:r>
      <w:r w:rsidRPr="007C6B28">
        <w:rPr>
          <w:rFonts w:ascii="Times New Roman" w:eastAsia="SimSun" w:hAnsi="Times New Roman" w:cs="Times New Roman"/>
          <w:b/>
          <w:color w:val="000000"/>
          <w:kern w:val="3"/>
          <w:sz w:val="20"/>
          <w:szCs w:val="20"/>
          <w:lang w:eastAsia="zh-CN" w:bidi="hi-IN"/>
        </w:rPr>
        <w:t>.2.</w:t>
      </w:r>
      <w:r w:rsidRPr="007C6B28">
        <w:rPr>
          <w:rFonts w:ascii="Times New Roman" w:eastAsia="SimSun" w:hAnsi="Times New Roman" w:cs="Times New Roman"/>
          <w:color w:val="000000"/>
          <w:kern w:val="3"/>
          <w:sz w:val="20"/>
          <w:szCs w:val="20"/>
          <w:lang w:eastAsia="zh-CN" w:bidi="hi-IN"/>
        </w:rPr>
        <w:t xml:space="preserve"> Участник вправе явиться к Застройщику и подписать соглашение об изменении необходимых условий Договора.</w:t>
      </w:r>
    </w:p>
    <w:p w:rsidR="00A8625B" w:rsidRPr="007C6B28" w:rsidRDefault="000B76DE" w:rsidP="00331BB9">
      <w:pPr>
        <w:widowControl w:val="0"/>
        <w:shd w:val="clear" w:color="auto" w:fill="FFFFFF"/>
        <w:tabs>
          <w:tab w:val="left" w:pos="284"/>
          <w:tab w:val="left" w:pos="426"/>
        </w:tabs>
        <w:spacing w:after="0" w:line="240" w:lineRule="auto"/>
        <w:jc w:val="both"/>
        <w:rPr>
          <w:rFonts w:ascii="Times New Roman" w:hAnsi="Times New Roman" w:cs="Times New Roman"/>
          <w:color w:val="000000"/>
          <w:sz w:val="20"/>
          <w:szCs w:val="20"/>
          <w:shd w:val="clear" w:color="auto" w:fill="FFFFFF"/>
        </w:rPr>
      </w:pPr>
      <w:r w:rsidRPr="00331BB9">
        <w:rPr>
          <w:rFonts w:ascii="Times New Roman" w:hAnsi="Times New Roman" w:cs="Times New Roman"/>
          <w:color w:val="000000"/>
          <w:spacing w:val="8"/>
          <w:sz w:val="20"/>
          <w:szCs w:val="20"/>
          <w:shd w:val="clear" w:color="auto" w:fill="FFFFFF"/>
        </w:rPr>
        <w:tab/>
      </w:r>
      <w:r w:rsidRPr="00331BB9">
        <w:rPr>
          <w:rFonts w:ascii="Times New Roman" w:hAnsi="Times New Roman" w:cs="Times New Roman"/>
          <w:color w:val="000000"/>
          <w:spacing w:val="8"/>
          <w:sz w:val="20"/>
          <w:szCs w:val="20"/>
          <w:shd w:val="clear" w:color="auto" w:fill="FFFFFF"/>
        </w:rPr>
        <w:tab/>
      </w:r>
      <w:r w:rsidRPr="00331BB9">
        <w:rPr>
          <w:rFonts w:ascii="Times New Roman" w:hAnsi="Times New Roman" w:cs="Times New Roman"/>
          <w:color w:val="000000"/>
          <w:spacing w:val="8"/>
          <w:sz w:val="20"/>
          <w:szCs w:val="20"/>
          <w:shd w:val="clear" w:color="auto" w:fill="FFFFFF"/>
        </w:rPr>
        <w:tab/>
      </w:r>
      <w:r w:rsidR="00A8625B" w:rsidRPr="007C6B28">
        <w:rPr>
          <w:rFonts w:ascii="Times New Roman" w:hAnsi="Times New Roman" w:cs="Times New Roman"/>
          <w:b/>
          <w:color w:val="000000"/>
          <w:sz w:val="20"/>
          <w:szCs w:val="20"/>
          <w:shd w:val="clear" w:color="auto" w:fill="FFFFFF"/>
        </w:rPr>
        <w:t>6.</w:t>
      </w:r>
      <w:r w:rsidR="007C6B28" w:rsidRPr="007C6B28">
        <w:rPr>
          <w:rFonts w:ascii="Times New Roman" w:hAnsi="Times New Roman" w:cs="Times New Roman"/>
          <w:b/>
          <w:color w:val="000000"/>
          <w:sz w:val="20"/>
          <w:szCs w:val="20"/>
          <w:shd w:val="clear" w:color="auto" w:fill="FFFFFF"/>
        </w:rPr>
        <w:t>6</w:t>
      </w:r>
      <w:r w:rsidRPr="007C6B28">
        <w:rPr>
          <w:rFonts w:ascii="Times New Roman" w:hAnsi="Times New Roman" w:cs="Times New Roman"/>
          <w:b/>
          <w:color w:val="000000"/>
          <w:sz w:val="20"/>
          <w:szCs w:val="20"/>
          <w:shd w:val="clear" w:color="auto" w:fill="FFFFFF"/>
        </w:rPr>
        <w:t xml:space="preserve">. </w:t>
      </w:r>
      <w:r w:rsidR="00A8625B" w:rsidRPr="007C6B28">
        <w:rPr>
          <w:rFonts w:ascii="Times New Roman" w:hAnsi="Times New Roman" w:cs="Times New Roman"/>
          <w:color w:val="000000"/>
          <w:sz w:val="20"/>
          <w:szCs w:val="20"/>
          <w:shd w:val="clear" w:color="auto" w:fill="FFFFFF"/>
        </w:rPr>
        <w:t>В случае уклонения либо отказа Дольщика от принятия Квартиры в сроки, установленные настоящим Договором, Дольщик обязан компенсировать Застройщику расходы на коммунальные платежи, возникшие в результате ненадлежащего исполнения обязательств по приемки Квартиры за весь период просрочки.</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i/>
          <w:color w:val="000000"/>
          <w:kern w:val="3"/>
          <w:sz w:val="20"/>
          <w:szCs w:val="20"/>
          <w:lang w:eastAsia="zh-CN" w:bidi="hi-IN"/>
        </w:rPr>
      </w:pPr>
    </w:p>
    <w:p w:rsidR="00A8625B" w:rsidRPr="00331BB9" w:rsidRDefault="00A8625B" w:rsidP="00331BB9">
      <w:pPr>
        <w:tabs>
          <w:tab w:val="left" w:pos="993"/>
        </w:tabs>
        <w:snapToGrid w:val="0"/>
        <w:spacing w:after="0" w:line="240" w:lineRule="auto"/>
        <w:jc w:val="center"/>
        <w:outlineLvl w:val="0"/>
        <w:rPr>
          <w:rFonts w:ascii="Times New Roman" w:eastAsia="Times New Roman" w:hAnsi="Times New Roman" w:cs="Times New Roman"/>
          <w:color w:val="000000"/>
          <w:sz w:val="20"/>
          <w:szCs w:val="20"/>
          <w:lang w:eastAsia="ru-RU"/>
        </w:rPr>
      </w:pPr>
      <w:r w:rsidRPr="00331BB9">
        <w:rPr>
          <w:rFonts w:ascii="Times New Roman" w:eastAsia="Times New Roman" w:hAnsi="Times New Roman" w:cs="Times New Roman"/>
          <w:b/>
          <w:color w:val="000000"/>
          <w:sz w:val="20"/>
          <w:szCs w:val="20"/>
          <w:lang w:eastAsia="ru-RU"/>
        </w:rPr>
        <w:t>7. Качество Квартиры. Гарантия качества.</w:t>
      </w:r>
    </w:p>
    <w:p w:rsidR="00A8625B" w:rsidRPr="00331BB9" w:rsidRDefault="00C76A72" w:rsidP="005000E5">
      <w:pPr>
        <w:tabs>
          <w:tab w:val="left" w:pos="284"/>
          <w:tab w:val="left" w:pos="993"/>
          <w:tab w:val="left" w:pos="1134"/>
        </w:tabs>
        <w:snapToGrid w:val="0"/>
        <w:spacing w:after="0" w:line="240" w:lineRule="auto"/>
        <w:jc w:val="both"/>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A8625B" w:rsidRPr="005000E5">
        <w:rPr>
          <w:rFonts w:ascii="Times New Roman" w:eastAsia="Times New Roman" w:hAnsi="Times New Roman" w:cs="Times New Roman"/>
          <w:b/>
          <w:color w:val="000000"/>
          <w:sz w:val="20"/>
          <w:szCs w:val="20"/>
          <w:lang w:eastAsia="ru-RU"/>
        </w:rPr>
        <w:t>7.1.</w:t>
      </w:r>
      <w:r w:rsidR="00A8625B" w:rsidRPr="00331BB9">
        <w:rPr>
          <w:rFonts w:ascii="Times New Roman" w:eastAsia="Times New Roman" w:hAnsi="Times New Roman" w:cs="Times New Roman"/>
          <w:color w:val="000000"/>
          <w:sz w:val="20"/>
          <w:szCs w:val="20"/>
          <w:lang w:eastAsia="ru-RU"/>
        </w:rPr>
        <w:t xml:space="preserve"> Гарантийный срок на Квартиру (устранение конструктивных недостатков) составляет 5 (пять) лет со дня передачи Квартиры Участнику долевого строительства. Гарантийный срок на технологическое и инженерное оборудование определяется </w:t>
      </w:r>
      <w:r w:rsidR="00A8625B" w:rsidRPr="00331BB9">
        <w:rPr>
          <w:rFonts w:ascii="Times New Roman" w:eastAsia="Times New Roman" w:hAnsi="Times New Roman" w:cs="Times New Roman"/>
          <w:spacing w:val="-1"/>
          <w:sz w:val="20"/>
          <w:szCs w:val="20"/>
          <w:lang w:eastAsia="ru-RU"/>
        </w:rPr>
        <w:t xml:space="preserve"> по паспорту соответствующего оборудования, но не может составлять более 3 (трех) лет</w:t>
      </w:r>
      <w:r w:rsidR="00A8625B" w:rsidRPr="00331BB9">
        <w:rPr>
          <w:rFonts w:ascii="Times New Roman" w:eastAsia="Times New Roman" w:hAnsi="Times New Roman" w:cs="Times New Roman"/>
          <w:color w:val="000000"/>
          <w:sz w:val="20"/>
          <w:szCs w:val="20"/>
          <w:lang w:eastAsia="ru-RU"/>
        </w:rPr>
        <w:t>. Указанный гарантийный срок исчисляется со дня подписания первого передаточного акта или иного документа о передаче Квартиры.</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Гарантийный  срок  материалов,  оборудования  и  комплектующих  предметов Квартиры соответствует гарантийному сроку, установленному изготовителем, но не более 3 лет.</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 xml:space="preserve">Гарантийный срок оконных блоков составляет 2 (два) года со дня ввода дома в эксплуатацию (при условии выполнения собственником плановых работ по техническому облуживанию окон). Гарантийный срок конструкций остекления лоджии составляет 2 года со дня ввода дома в эксплуатацию. </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Гарантийный срок санитарно-технического и электротехнического оборудования устанавливается заводом – изготовителем данного оборудования. При обнаружении неисправности приборов учета в гарантийный период, заявление рассматривается строго при наличии паспорта прибора.</w:t>
      </w:r>
    </w:p>
    <w:p w:rsidR="00A8625B" w:rsidRPr="00331BB9" w:rsidRDefault="00A8625B" w:rsidP="00331BB9">
      <w:pPr>
        <w:tabs>
          <w:tab w:val="left" w:pos="993"/>
        </w:tabs>
        <w:kinsoku w:val="0"/>
        <w:overflowPunct w:val="0"/>
        <w:spacing w:after="0" w:line="240" w:lineRule="auto"/>
        <w:jc w:val="both"/>
        <w:rPr>
          <w:rFonts w:ascii="Times New Roman" w:hAnsi="Times New Roman" w:cs="Times New Roman"/>
          <w:sz w:val="20"/>
          <w:szCs w:val="20"/>
        </w:rPr>
      </w:pPr>
      <w:r w:rsidRPr="005000E5">
        <w:rPr>
          <w:rFonts w:ascii="Times New Roman" w:hAnsi="Times New Roman" w:cs="Times New Roman"/>
          <w:b/>
          <w:sz w:val="20"/>
          <w:szCs w:val="20"/>
        </w:rPr>
        <w:t>7.2.</w:t>
      </w:r>
      <w:r w:rsidRPr="00331BB9">
        <w:rPr>
          <w:rFonts w:ascii="Times New Roman" w:hAnsi="Times New Roman" w:cs="Times New Roman"/>
          <w:sz w:val="20"/>
          <w:szCs w:val="20"/>
        </w:rPr>
        <w:t xml:space="preserve"> В случае если Квартира построена (создана) Застройщиком с отступлениями от условий Договора и (или) обязательных требований, предусмотренных действующим законодательством, приведшими к ухудшению качества Квартиры, или с иными недостатками, которые делают ее непригодным для предусмотренного Договором использования, то Застройщику, в обязательном порядке, предоставляется право (и возможность) устранить указанные недостатки. Реализация указанного права Застройщика осуществляется в следующем порядке:</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 xml:space="preserve">После выявления недостатков, Участник долевого строительства,  направляет Застройщику письменное </w:t>
      </w:r>
      <w:r w:rsidRPr="00331BB9">
        <w:rPr>
          <w:rFonts w:ascii="Times New Roman" w:eastAsia="Times New Roman" w:hAnsi="Times New Roman" w:cs="Times New Roman"/>
          <w:sz w:val="20"/>
          <w:szCs w:val="20"/>
          <w:shd w:val="clear" w:color="auto" w:fill="FFFFFF"/>
          <w:lang w:eastAsia="ru-RU"/>
        </w:rPr>
        <w:t>требование с указанием выявленных недостатков (дефектов).</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shd w:val="clear" w:color="auto" w:fill="FFFFFF"/>
          <w:lang w:eastAsia="ru-RU"/>
        </w:rPr>
        <w:t>В течение 20 (двадцати) рабочих дней с момента получения требования от Участника долевого строительства, Застройщик обязан направить представителя(-ей) для осмотра Квартиры, а Участник долевого строительства обязан предоставить доступ в Квартиру для совместного осмотра.</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shd w:val="clear" w:color="auto" w:fill="FFFFFF"/>
          <w:lang w:eastAsia="ru-RU"/>
        </w:rPr>
        <w:t xml:space="preserve">Если в ходе осмотра подтвердится наличие недостатков, которые должны быть устранены Застройщиком </w:t>
      </w:r>
      <w:r w:rsidRPr="00331BB9">
        <w:rPr>
          <w:rFonts w:ascii="Times New Roman" w:eastAsia="Times New Roman" w:hAnsi="Times New Roman" w:cs="Times New Roman"/>
          <w:sz w:val="20"/>
          <w:szCs w:val="20"/>
          <w:lang w:eastAsia="ru-RU"/>
        </w:rPr>
        <w:t>в рамках исполнения последним гарантийных обязательств</w:t>
      </w:r>
      <w:r w:rsidRPr="00331BB9">
        <w:rPr>
          <w:rFonts w:ascii="Times New Roman" w:eastAsia="Times New Roman" w:hAnsi="Times New Roman" w:cs="Times New Roman"/>
          <w:sz w:val="20"/>
          <w:szCs w:val="20"/>
          <w:shd w:val="clear" w:color="auto" w:fill="FFFFFF"/>
          <w:lang w:eastAsia="ru-RU"/>
        </w:rPr>
        <w:t>, стороны подписывают гарантийное соглашение, в котором фиксируют недостатки, которые должны быть устранены Застройщиком</w:t>
      </w:r>
      <w:r w:rsidRPr="00331BB9">
        <w:rPr>
          <w:rFonts w:ascii="Times New Roman" w:eastAsia="Times New Roman" w:hAnsi="Times New Roman" w:cs="Times New Roman"/>
          <w:sz w:val="20"/>
          <w:szCs w:val="20"/>
          <w:lang w:eastAsia="ru-RU"/>
        </w:rPr>
        <w:t xml:space="preserve"> и согласованные сторонами сроки их устранения, которые не могут быть  более 45 (сорока пяти) рабочих дней. В случае отсутствия согласия сторон относительно сроков на устранение недостатков, такой срок считается равным 45 (сорока пяти) рабочим дням.</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 xml:space="preserve">В случае, если с учетом технологического процесса или технологических особенностей (в том числе температурной зависимости) для устранения недостатков необходим более продолжительный срок (либо необходимость соблюдения температурного режима требует переноса выполнения работ на иной период, до установления соответствующей температуры), в гарантийном соглашении может быть установлен более продолжительный срок. Если необходимость увеличения сроков по обстоятельствам, указанным в настоящем абзаце, возникла в процессе выполнения работ (в том числе после подписания гарантийного соглашения, или в случаях, когда Застройщик приступил к устранению недостатков в отсутствие подписанного сторонами гарантийного соглашения), срок устранения недостатков соразмерно увеличивается (или проведение работ переносятся на иной период) без дополнительного оформления сторонами каких-либо документов. Об увеличении срока устранения недостатков (или о переносе работ на иной период)  Застройщик в письменном виде уведомляет Участника долевого строительства. Участник долевого строительства обязан обеспечить Застройщику возможность устранения недостатков, в том числе обеспечить необходимый доступ в Квартиру в согласованные время и период, предоставить разрешение на проведение работ и т.д. </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В случае спора о наличии или отсутствии недостатков и о причине их возникновения, назначается экспертиза с привлечением Застройщиком независимого эксперта в области строительства для дачи заключения о наличии строительных недостатков, характере их возникновения, возможности устранения и т.п.</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lastRenderedPageBreak/>
        <w:t>В случае проведения экспертизы сроки устранения недостатков продлеваются на время проведения экспертизы.</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После устранения недостатков Застройщик составляет и направляет Участнику долевого строительства Акт об устранении недостатков, который должен быть подписан последним в течение 3 (трех) дней. В случае отказа от подписания акта, Участник долевого строительства обязан в тот же срок направить Застройщику мотивированный отказ. В случае если в указанный срок Участник долевого строительства не подпишет Акт об устранении недостатков, либо не направит Застройщику мотивированный отказ от его подписания, Застройщик вправе подписать Акт об устранении недостатков в одностороннем порядке.</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Подписанный в порядке, предусмотренном настоящим пунктом, Акт об устранении недостатков, подтверждает факт выполнения Застройщиком требования Участника долевого строительства об устранении недостатков.</w:t>
      </w:r>
    </w:p>
    <w:p w:rsidR="00A8625B" w:rsidRPr="00331BB9" w:rsidRDefault="00A8625B" w:rsidP="00331BB9">
      <w:pPr>
        <w:widowControl w:val="0"/>
        <w:tabs>
          <w:tab w:val="left" w:pos="993"/>
        </w:tabs>
        <w:snapToGrid w:val="0"/>
        <w:spacing w:after="0" w:line="240" w:lineRule="auto"/>
        <w:ind w:firstLine="567"/>
        <w:jc w:val="both"/>
        <w:rPr>
          <w:rFonts w:ascii="Times New Roman" w:eastAsia="Times New Roman" w:hAnsi="Times New Roman" w:cs="Times New Roman"/>
          <w:sz w:val="20"/>
          <w:szCs w:val="20"/>
          <w:lang w:eastAsia="ru-RU"/>
        </w:rPr>
      </w:pPr>
      <w:r w:rsidRPr="00331BB9">
        <w:rPr>
          <w:rFonts w:ascii="Times New Roman" w:eastAsia="Times New Roman" w:hAnsi="Times New Roman" w:cs="Times New Roman"/>
          <w:sz w:val="20"/>
          <w:szCs w:val="20"/>
          <w:lang w:eastAsia="ru-RU"/>
        </w:rPr>
        <w:t>В случае если Застройщик не воспользуется своим правом на устранение недостатков, при условии, что такая возможность была ему предоставлена Участником долевого строительства, последний вправе предъявить Застройщику иные требования, предусмотренные действующим законодательством Российской Федерации. При этом предъявление Участником долевого строительства Застройщику таких требований не допускается без первоначального предоставления Застройщику права и возможности самостоятельно устранить недостатки Квартиры.</w:t>
      </w:r>
    </w:p>
    <w:p w:rsidR="00A8625B" w:rsidRPr="00331BB9" w:rsidRDefault="00A8625B" w:rsidP="00331BB9">
      <w:pPr>
        <w:tabs>
          <w:tab w:val="left" w:pos="993"/>
        </w:tabs>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При удовлетворении требований Участника долевого строительства, связанных с недостатками Квартиры, Участник долевого строительства обязан возвратить Застройщику конструкции (части конструкций) и другие элементы/изделия (части элементов/изделий) Квартиры, которые были ранее переданы Участнику долевого строительства в составе квартиры (к примеру, оконные и балконные блоки, их части (створки окон, фурнитуру и т.д.) радиаторы, двери и т.п.) и заменены на другие (или должны быть заменены) в результате удовлетворения требований Участника долевого строительства.</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5000E5">
        <w:rPr>
          <w:rFonts w:ascii="Times New Roman" w:hAnsi="Times New Roman" w:cs="Times New Roman"/>
          <w:b/>
          <w:sz w:val="20"/>
          <w:szCs w:val="20"/>
        </w:rPr>
        <w:t>7.3</w:t>
      </w:r>
      <w:r w:rsidRPr="00331BB9">
        <w:rPr>
          <w:rFonts w:ascii="Times New Roman" w:hAnsi="Times New Roman" w:cs="Times New Roman"/>
          <w:sz w:val="20"/>
          <w:szCs w:val="20"/>
        </w:rPr>
        <w:t xml:space="preserve"> Застройщик не несет ответственности за недостатки (дефекты) Квартиры, обнаруженные в течение гарантийного срока, если они произошли вследствие: </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 xml:space="preserve">- нормального износа Квартиры или входящих в ее состав элементов отделки, систем инженерно-технического обеспечения, конструктивных элементов, изделий, </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 нарушения требований технических регламентов, градостроительных регламентов, иных обязательных требований к процессу эксплуатации Квартиры или входящих в ее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Квартиры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 входящих в его состав элементов отделки, систем инженерно-технического обеспечения, конструктивных элементов, изделий.</w:t>
      </w:r>
    </w:p>
    <w:p w:rsidR="00A8625B" w:rsidRPr="00331BB9" w:rsidRDefault="00A8625B" w:rsidP="00331BB9">
      <w:pPr>
        <w:tabs>
          <w:tab w:val="left" w:pos="993"/>
        </w:tabs>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Гарантия также не распространяется на несущие и ограждающие конструкции Дома, инженерные системы Дома и Квартиры, элементы штукатурки, стяжку, в случае, если их прочность или целостность была нарушена, путем какого-либо внешнего воздействия, в том числе при переоборудовании и/или перепланировке Квартиры, либо посредством проведения каких-либо работ, отбора проб для исследований или экспертиз и т.п.</w:t>
      </w:r>
    </w:p>
    <w:p w:rsidR="00A8625B" w:rsidRPr="00331BB9" w:rsidRDefault="00A8625B" w:rsidP="00331BB9">
      <w:pPr>
        <w:tabs>
          <w:tab w:val="left" w:pos="993"/>
        </w:tabs>
        <w:kinsoku w:val="0"/>
        <w:overflowPunct w:val="0"/>
        <w:spacing w:after="0" w:line="240" w:lineRule="auto"/>
        <w:ind w:firstLine="567"/>
        <w:jc w:val="both"/>
        <w:rPr>
          <w:rFonts w:ascii="Times New Roman" w:hAnsi="Times New Roman" w:cs="Times New Roman"/>
          <w:sz w:val="20"/>
          <w:szCs w:val="20"/>
        </w:rPr>
      </w:pPr>
      <w:r w:rsidRPr="00331BB9">
        <w:rPr>
          <w:rFonts w:ascii="Times New Roman" w:hAnsi="Times New Roman" w:cs="Times New Roman"/>
          <w:sz w:val="20"/>
          <w:szCs w:val="20"/>
        </w:rPr>
        <w:t>Пока не доказано обратное, предполагается, что все видимые недостатки Квартиры, по которым Участником долевого строительства заявлены претензии после подписания акта приема-передачи Квартиры, возникли по вышеперечисленным обстоятельствам, за которые Застройщик не несет ответственности.</w:t>
      </w:r>
    </w:p>
    <w:p w:rsidR="00A8625B" w:rsidRPr="005000E5" w:rsidRDefault="00A8625B" w:rsidP="00331BB9">
      <w:pPr>
        <w:spacing w:after="0" w:line="240" w:lineRule="auto"/>
        <w:ind w:firstLine="567"/>
        <w:jc w:val="both"/>
        <w:rPr>
          <w:rFonts w:ascii="Times New Roman" w:hAnsi="Times New Roman" w:cs="Times New Roman"/>
          <w:color w:val="000000"/>
          <w:sz w:val="20"/>
          <w:szCs w:val="20"/>
          <w:shd w:val="clear" w:color="auto" w:fill="FFFFFF"/>
        </w:rPr>
      </w:pPr>
      <w:r w:rsidRPr="005000E5">
        <w:rPr>
          <w:rFonts w:ascii="Times New Roman" w:hAnsi="Times New Roman" w:cs="Times New Roman"/>
          <w:b/>
          <w:color w:val="000000"/>
          <w:sz w:val="20"/>
          <w:szCs w:val="20"/>
          <w:shd w:val="clear" w:color="auto" w:fill="FFFFFF"/>
        </w:rPr>
        <w:t>7.4</w:t>
      </w:r>
      <w:r w:rsidR="005000E5">
        <w:rPr>
          <w:rFonts w:ascii="Times New Roman" w:hAnsi="Times New Roman" w:cs="Times New Roman"/>
          <w:color w:val="000000"/>
          <w:sz w:val="20"/>
          <w:szCs w:val="20"/>
          <w:shd w:val="clear" w:color="auto" w:fill="FFFFFF"/>
        </w:rPr>
        <w:t>.</w:t>
      </w:r>
      <w:r w:rsidRPr="005000E5">
        <w:rPr>
          <w:rFonts w:ascii="Times New Roman" w:hAnsi="Times New Roman" w:cs="Times New Roman"/>
          <w:color w:val="000000"/>
          <w:sz w:val="20"/>
          <w:szCs w:val="20"/>
          <w:shd w:val="clear" w:color="auto" w:fill="FFFFFF"/>
        </w:rPr>
        <w:t xml:space="preserve"> Застройщик устанавливает гарантийный срок на отделочные работы, в том числе общедомового имущества и мест общего пользования  - один год, с даты подписания первого передаточного акта или иного документа о передаче объекта долевого строительства.</w:t>
      </w:r>
    </w:p>
    <w:p w:rsidR="00A8625B" w:rsidRPr="00331BB9" w:rsidRDefault="00A8625B" w:rsidP="00331BB9">
      <w:pPr>
        <w:spacing w:after="0" w:line="240" w:lineRule="auto"/>
        <w:ind w:firstLine="567"/>
        <w:jc w:val="both"/>
        <w:rPr>
          <w:rFonts w:ascii="Times New Roman" w:hAnsi="Times New Roman" w:cs="Times New Roman"/>
          <w:color w:val="000000"/>
          <w:sz w:val="20"/>
          <w:szCs w:val="20"/>
        </w:rPr>
      </w:pPr>
      <w:r w:rsidRPr="005000E5">
        <w:rPr>
          <w:rFonts w:ascii="Times New Roman" w:hAnsi="Times New Roman" w:cs="Times New Roman"/>
          <w:b/>
          <w:color w:val="000000"/>
          <w:sz w:val="20"/>
          <w:szCs w:val="20"/>
        </w:rPr>
        <w:t>7.5</w:t>
      </w:r>
      <w:r w:rsidRPr="00331BB9">
        <w:rPr>
          <w:rFonts w:ascii="Times New Roman" w:hAnsi="Times New Roman" w:cs="Times New Roman"/>
          <w:color w:val="000000"/>
          <w:sz w:val="20"/>
          <w:szCs w:val="20"/>
        </w:rPr>
        <w:t xml:space="preserve">. Разрешение на ввод Дома в эксплуатацию представляет собой документ, который удостоверяет выполнение строительства Дома в полном объеме в соответствии с разрешением на строительство, проектной документацией, а также соответствие Дома требованиям к строительству объекта капитального строительства. С учетом этого стороны соглашаются с тем, что разрешение на ввод Дома в эксплуатацию является необходимым и достаточным свидетельством надлежащего качества Дома, завершенного строительством. </w:t>
      </w:r>
    </w:p>
    <w:p w:rsidR="0099619F" w:rsidRDefault="0099619F"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8. Уступка и залог имущественных прав (требований) по Договору.</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i/>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8.1.</w:t>
      </w:r>
      <w:r w:rsidRPr="00331BB9">
        <w:rPr>
          <w:rFonts w:ascii="Times New Roman" w:eastAsia="SimSun" w:hAnsi="Times New Roman" w:cs="Times New Roman"/>
          <w:color w:val="000000"/>
          <w:kern w:val="3"/>
          <w:sz w:val="20"/>
          <w:szCs w:val="20"/>
          <w:lang w:eastAsia="zh-CN" w:bidi="hi-IN"/>
        </w:rPr>
        <w:t xml:space="preserve"> Уступка Участником долевого строительства прав требований по Договору иному лицу допускается только с письменного согласия Застройщика</w:t>
      </w:r>
      <w:r w:rsidR="000B76DE" w:rsidRPr="00331BB9">
        <w:rPr>
          <w:rFonts w:ascii="Times New Roman" w:eastAsia="SimSun" w:hAnsi="Times New Roman" w:cs="Times New Roman"/>
          <w:color w:val="000000"/>
          <w:kern w:val="3"/>
          <w:sz w:val="20"/>
          <w:szCs w:val="20"/>
          <w:lang w:eastAsia="zh-CN" w:bidi="hi-IN"/>
        </w:rPr>
        <w:t>.</w:t>
      </w:r>
    </w:p>
    <w:p w:rsidR="00A8625B" w:rsidRPr="0099619F" w:rsidRDefault="000B76DE" w:rsidP="00331BB9">
      <w:pPr>
        <w:widowControl w:val="0"/>
        <w:tabs>
          <w:tab w:val="left" w:pos="426"/>
        </w:tabs>
        <w:spacing w:after="0" w:line="240" w:lineRule="auto"/>
        <w:jc w:val="both"/>
        <w:rPr>
          <w:rFonts w:ascii="Times New Roman" w:hAnsi="Times New Roman" w:cs="Times New Roman"/>
          <w:color w:val="000000"/>
          <w:sz w:val="20"/>
          <w:szCs w:val="20"/>
          <w:shd w:val="clear" w:color="auto" w:fill="FFFFFF"/>
        </w:rPr>
      </w:pPr>
      <w:r w:rsidRPr="00331BB9">
        <w:rPr>
          <w:rFonts w:ascii="Times New Roman" w:hAnsi="Times New Roman" w:cs="Times New Roman"/>
          <w:color w:val="000000"/>
          <w:spacing w:val="8"/>
          <w:sz w:val="20"/>
          <w:szCs w:val="20"/>
          <w:shd w:val="clear" w:color="auto" w:fill="FFFFFF"/>
        </w:rPr>
        <w:tab/>
      </w:r>
      <w:r w:rsidRPr="0099619F">
        <w:rPr>
          <w:rFonts w:ascii="Times New Roman" w:hAnsi="Times New Roman" w:cs="Times New Roman"/>
          <w:color w:val="000000"/>
          <w:sz w:val="20"/>
          <w:szCs w:val="20"/>
          <w:shd w:val="clear" w:color="auto" w:fill="FFFFFF"/>
        </w:rPr>
        <w:tab/>
      </w:r>
      <w:r w:rsidR="00A8625B" w:rsidRPr="0099619F">
        <w:rPr>
          <w:rFonts w:ascii="Times New Roman" w:hAnsi="Times New Roman" w:cs="Times New Roman"/>
          <w:b/>
          <w:color w:val="000000"/>
          <w:sz w:val="20"/>
          <w:szCs w:val="20"/>
          <w:shd w:val="clear" w:color="auto" w:fill="FFFFFF"/>
        </w:rPr>
        <w:t>8.2.</w:t>
      </w:r>
      <w:r w:rsidR="00A8625B" w:rsidRPr="0099619F">
        <w:rPr>
          <w:rFonts w:ascii="Times New Roman" w:hAnsi="Times New Roman" w:cs="Times New Roman"/>
          <w:color w:val="000000"/>
          <w:sz w:val="20"/>
          <w:szCs w:val="20"/>
          <w:shd w:val="clear" w:color="auto" w:fill="FFFFFF"/>
        </w:rPr>
        <w:t xml:space="preserve">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w:t>
      </w:r>
    </w:p>
    <w:p w:rsidR="00A8625B" w:rsidRPr="0099619F" w:rsidRDefault="00A8625B" w:rsidP="00331BB9">
      <w:pPr>
        <w:shd w:val="clear" w:color="auto" w:fill="FFFFFF"/>
        <w:tabs>
          <w:tab w:val="left" w:pos="1134"/>
        </w:tabs>
        <w:spacing w:after="0" w:line="240" w:lineRule="auto"/>
        <w:jc w:val="both"/>
        <w:rPr>
          <w:rFonts w:ascii="Times New Roman" w:hAnsi="Times New Roman" w:cs="Times New Roman"/>
          <w:color w:val="000000"/>
          <w:sz w:val="20"/>
          <w:szCs w:val="20"/>
        </w:rPr>
      </w:pPr>
      <w:r w:rsidRPr="0099619F">
        <w:rPr>
          <w:rFonts w:ascii="Times New Roman" w:hAnsi="Times New Roman" w:cs="Times New Roman"/>
          <w:b/>
          <w:color w:val="000000"/>
          <w:sz w:val="20"/>
          <w:szCs w:val="20"/>
        </w:rPr>
        <w:t>8.3.</w:t>
      </w:r>
      <w:r w:rsidRPr="0099619F">
        <w:rPr>
          <w:rFonts w:ascii="Times New Roman" w:hAnsi="Times New Roman" w:cs="Times New Roman"/>
          <w:color w:val="000000"/>
          <w:sz w:val="20"/>
          <w:szCs w:val="20"/>
        </w:rPr>
        <w:t xml:space="preserve"> Участник долевого строительства, уступающий права по Договору,  обязан письменно уведомить Застройщика о состоявшемся переходе прав по договору участия в долевом строительстве с указанием всех реквизитов нового Участника долевого строительства (паспортные данные, почтовый адрес, контактный </w:t>
      </w:r>
      <w:r w:rsidRPr="0099619F">
        <w:rPr>
          <w:rFonts w:ascii="Times New Roman" w:hAnsi="Times New Roman" w:cs="Times New Roman"/>
          <w:color w:val="000000"/>
          <w:sz w:val="20"/>
          <w:szCs w:val="20"/>
        </w:rPr>
        <w:lastRenderedPageBreak/>
        <w:t xml:space="preserve">телефон и т.п.). В случае, если в уведомлении не указаны или неверно указаны реквизиты нового Участника долевого строительства, сообщения от Застройщика (заявления, уведомления, обращения и т.п.) будут считаться доставленными и в тех случаях, если они поступили лицу, которому они направлены (адресату), но по обстоятельствам, не зависящим от Застройщика, не были ему вручены или адресат не ознакомился с ними. </w:t>
      </w:r>
    </w:p>
    <w:p w:rsidR="00A8625B" w:rsidRPr="0099619F" w:rsidRDefault="001C2C2E" w:rsidP="00331BB9">
      <w:pPr>
        <w:widowControl w:val="0"/>
        <w:tabs>
          <w:tab w:val="left" w:pos="426"/>
        </w:tabs>
        <w:spacing w:after="0" w:line="240" w:lineRule="auto"/>
        <w:jc w:val="both"/>
        <w:rPr>
          <w:rFonts w:ascii="Times New Roman" w:hAnsi="Times New Roman" w:cs="Times New Roman"/>
          <w:sz w:val="20"/>
          <w:szCs w:val="20"/>
        </w:rPr>
      </w:pPr>
      <w:r>
        <w:rPr>
          <w:rFonts w:ascii="Times New Roman" w:hAnsi="Times New Roman" w:cs="Times New Roman"/>
          <w:b/>
          <w:color w:val="000000"/>
          <w:sz w:val="20"/>
          <w:szCs w:val="20"/>
          <w:shd w:val="clear" w:color="auto" w:fill="FFFFFF"/>
        </w:rPr>
        <w:tab/>
      </w:r>
      <w:r>
        <w:rPr>
          <w:rFonts w:ascii="Times New Roman" w:hAnsi="Times New Roman" w:cs="Times New Roman"/>
          <w:b/>
          <w:color w:val="000000"/>
          <w:sz w:val="20"/>
          <w:szCs w:val="20"/>
          <w:shd w:val="clear" w:color="auto" w:fill="FFFFFF"/>
        </w:rPr>
        <w:tab/>
      </w:r>
      <w:r w:rsidR="00A8625B" w:rsidRPr="001C2C2E">
        <w:rPr>
          <w:rFonts w:ascii="Times New Roman" w:hAnsi="Times New Roman" w:cs="Times New Roman"/>
          <w:b/>
          <w:color w:val="000000"/>
          <w:sz w:val="20"/>
          <w:szCs w:val="20"/>
          <w:shd w:val="clear" w:color="auto" w:fill="FFFFFF"/>
        </w:rPr>
        <w:t>8.4.</w:t>
      </w:r>
      <w:r w:rsidR="00A8625B" w:rsidRPr="0099619F">
        <w:rPr>
          <w:rFonts w:ascii="Times New Roman" w:hAnsi="Times New Roman" w:cs="Times New Roman"/>
          <w:color w:val="000000"/>
          <w:sz w:val="20"/>
          <w:szCs w:val="20"/>
          <w:shd w:val="clear" w:color="auto" w:fill="FFFFFF"/>
        </w:rPr>
        <w:t xml:space="preserve"> При осуществлении уступки прав требования Участник долевого строительства обязан в течение 10 (десяти) рабочих дней со дня регистрации договора уступки прав требования в Управлении Росреестра по Республике Башкортостан предоставить Застройщику подлинный экземпляр зарегистрированного договора уступки.</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8.5.</w:t>
      </w:r>
      <w:r w:rsidRPr="00331BB9">
        <w:rPr>
          <w:rFonts w:ascii="Times New Roman" w:eastAsia="SimSun" w:hAnsi="Times New Roman" w:cs="Times New Roman"/>
          <w:color w:val="000000"/>
          <w:kern w:val="3"/>
          <w:sz w:val="20"/>
          <w:szCs w:val="20"/>
          <w:lang w:eastAsia="zh-CN" w:bidi="hi-IN"/>
        </w:rPr>
        <w:t xml:space="preserve"> 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9. Срок действия Договора и его досрочное прекращение.</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D566E3">
        <w:rPr>
          <w:rFonts w:ascii="Times New Roman" w:eastAsia="SimSun" w:hAnsi="Times New Roman" w:cs="Times New Roman"/>
          <w:b/>
          <w:color w:val="000000"/>
          <w:kern w:val="3"/>
          <w:sz w:val="20"/>
          <w:szCs w:val="20"/>
          <w:lang w:eastAsia="zh-CN" w:bidi="hi-IN"/>
        </w:rPr>
        <w:t>9.1</w:t>
      </w:r>
      <w:r w:rsidRPr="00D566E3">
        <w:rPr>
          <w:rFonts w:ascii="Times New Roman" w:eastAsia="SimSun" w:hAnsi="Times New Roman" w:cs="Times New Roman"/>
          <w:color w:val="000000"/>
          <w:kern w:val="3"/>
          <w:sz w:val="20"/>
          <w:szCs w:val="20"/>
          <w:lang w:eastAsia="zh-CN" w:bidi="hi-IN"/>
        </w:rPr>
        <w:t xml:space="preserve">. </w:t>
      </w:r>
      <w:r w:rsidRPr="00D566E3">
        <w:rPr>
          <w:rFonts w:ascii="Times New Roman" w:eastAsia="SimSun" w:hAnsi="Times New Roman" w:cs="Times New Roman"/>
          <w:color w:val="000000"/>
          <w:kern w:val="3"/>
          <w:sz w:val="20"/>
          <w:szCs w:val="20"/>
          <w:shd w:val="clear" w:color="auto" w:fill="FFFFFF"/>
          <w:lang w:eastAsia="zh-CN" w:bidi="hi-IN"/>
        </w:rPr>
        <w:t>Настоящий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r w:rsidR="00D566E3">
        <w:rPr>
          <w:rFonts w:ascii="Times New Roman" w:eastAsia="SimSun" w:hAnsi="Times New Roman" w:cs="Times New Roman"/>
          <w:color w:val="000000"/>
          <w:spacing w:val="8"/>
          <w:kern w:val="3"/>
          <w:sz w:val="20"/>
          <w:szCs w:val="20"/>
          <w:shd w:val="clear" w:color="auto" w:fill="FFFFFF"/>
          <w:lang w:eastAsia="zh-CN" w:bidi="hi-IN"/>
        </w:rPr>
        <w:t xml:space="preserve"> и действует до выполнения Сторонами своих обязательств по Догов</w:t>
      </w:r>
      <w:r w:rsidR="00AE73B0">
        <w:rPr>
          <w:rFonts w:ascii="Times New Roman" w:eastAsia="SimSun" w:hAnsi="Times New Roman" w:cs="Times New Roman"/>
          <w:color w:val="000000"/>
          <w:spacing w:val="8"/>
          <w:kern w:val="3"/>
          <w:sz w:val="20"/>
          <w:szCs w:val="20"/>
          <w:shd w:val="clear" w:color="auto" w:fill="FFFFFF"/>
          <w:lang w:eastAsia="zh-CN" w:bidi="hi-IN"/>
        </w:rPr>
        <w:t>о</w:t>
      </w:r>
      <w:r w:rsidR="00D566E3">
        <w:rPr>
          <w:rFonts w:ascii="Times New Roman" w:eastAsia="SimSun" w:hAnsi="Times New Roman" w:cs="Times New Roman"/>
          <w:color w:val="000000"/>
          <w:spacing w:val="8"/>
          <w:kern w:val="3"/>
          <w:sz w:val="20"/>
          <w:szCs w:val="20"/>
          <w:shd w:val="clear" w:color="auto" w:fill="FFFFFF"/>
          <w:lang w:eastAsia="zh-CN" w:bidi="hi-IN"/>
        </w:rPr>
        <w:t>ру.</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9.</w:t>
      </w:r>
      <w:r w:rsidR="00FF5521">
        <w:rPr>
          <w:rFonts w:ascii="Times New Roman" w:eastAsia="SimSun" w:hAnsi="Times New Roman" w:cs="Times New Roman"/>
          <w:b/>
          <w:color w:val="000000"/>
          <w:kern w:val="3"/>
          <w:sz w:val="20"/>
          <w:szCs w:val="20"/>
          <w:lang w:eastAsia="zh-CN" w:bidi="hi-IN"/>
        </w:rPr>
        <w:t>2</w:t>
      </w:r>
      <w:r w:rsidRPr="00331BB9">
        <w:rPr>
          <w:rFonts w:ascii="Times New Roman" w:eastAsia="SimSun" w:hAnsi="Times New Roman" w:cs="Times New Roman"/>
          <w:b/>
          <w:color w:val="000000"/>
          <w:kern w:val="3"/>
          <w:sz w:val="20"/>
          <w:szCs w:val="20"/>
          <w:lang w:eastAsia="zh-CN" w:bidi="hi-IN"/>
        </w:rPr>
        <w:t>.</w:t>
      </w:r>
      <w:r w:rsidRPr="00331BB9">
        <w:rPr>
          <w:rFonts w:ascii="Times New Roman" w:eastAsia="SimSun" w:hAnsi="Times New Roman" w:cs="Times New Roman"/>
          <w:color w:val="000000"/>
          <w:kern w:val="3"/>
          <w:sz w:val="20"/>
          <w:szCs w:val="20"/>
          <w:lang w:eastAsia="zh-CN" w:bidi="hi-IN"/>
        </w:rPr>
        <w:t xml:space="preserve"> Договор может быть прекращен по взаимному письменному соглашению Сторон с внесением об этом записи в Единый государственный реестр прав на недвижимость и сделок с ней.</w:t>
      </w:r>
    </w:p>
    <w:p w:rsidR="00A8625B" w:rsidRPr="0099619F" w:rsidRDefault="00FF5521" w:rsidP="0099619F">
      <w:pPr>
        <w:suppressAutoHyphens/>
        <w:spacing w:after="0" w:line="240" w:lineRule="auto"/>
        <w:ind w:right="-6" w:firstLine="708"/>
        <w:jc w:val="both"/>
        <w:rPr>
          <w:rFonts w:ascii="Times New Roman" w:eastAsia="SimSun" w:hAnsi="Times New Roman" w:cs="Times New Roman"/>
          <w:color w:val="000000"/>
          <w:kern w:val="3"/>
          <w:sz w:val="20"/>
          <w:szCs w:val="20"/>
          <w:lang w:eastAsia="zh-CN" w:bidi="hi-IN"/>
        </w:rPr>
      </w:pPr>
      <w:r>
        <w:rPr>
          <w:rFonts w:ascii="Times New Roman" w:eastAsia="Times New Roman" w:hAnsi="Times New Roman" w:cs="Times New Roman"/>
          <w:b/>
          <w:color w:val="000000"/>
          <w:sz w:val="20"/>
          <w:szCs w:val="20"/>
          <w:lang w:eastAsia="ar-SA"/>
        </w:rPr>
        <w:t>9.3</w:t>
      </w:r>
      <w:r w:rsidR="00A8625B" w:rsidRPr="0099619F">
        <w:rPr>
          <w:rFonts w:ascii="Times New Roman" w:eastAsia="Times New Roman" w:hAnsi="Times New Roman" w:cs="Times New Roman"/>
          <w:b/>
          <w:color w:val="000000"/>
          <w:sz w:val="20"/>
          <w:szCs w:val="20"/>
          <w:lang w:eastAsia="ar-SA"/>
        </w:rPr>
        <w:t>.</w:t>
      </w:r>
      <w:r w:rsidR="00A8625B" w:rsidRPr="0099619F">
        <w:rPr>
          <w:rFonts w:ascii="Times New Roman" w:eastAsia="Times New Roman" w:hAnsi="Times New Roman" w:cs="Times New Roman"/>
          <w:color w:val="000000"/>
          <w:sz w:val="20"/>
          <w:szCs w:val="20"/>
          <w:lang w:eastAsia="ar-SA"/>
        </w:rPr>
        <w:t xml:space="preserve"> В случае неисполнения Участниками долевого строительства принятых на себя обязательств по настоящему договору, Застройщик вправе расторгнуть настоящий договор в одностороннем, досудебном порядке в соответствии с действующим законодательством Российской Федерации</w:t>
      </w:r>
      <w:r w:rsidR="0099619F" w:rsidRPr="0099619F">
        <w:rPr>
          <w:rFonts w:ascii="Times New Roman" w:eastAsia="Times New Roman" w:hAnsi="Times New Roman" w:cs="Times New Roman"/>
          <w:color w:val="000000"/>
          <w:sz w:val="20"/>
          <w:szCs w:val="20"/>
          <w:lang w:eastAsia="ar-SA"/>
        </w:rPr>
        <w:t>.</w:t>
      </w:r>
    </w:p>
    <w:p w:rsidR="00A8625B" w:rsidRPr="0099619F" w:rsidRDefault="00A8625B" w:rsidP="00331BB9">
      <w:pPr>
        <w:tabs>
          <w:tab w:val="left" w:pos="900"/>
        </w:tabs>
        <w:suppressAutoHyphens/>
        <w:spacing w:after="0" w:line="240" w:lineRule="auto"/>
        <w:ind w:right="-6"/>
        <w:jc w:val="both"/>
        <w:rPr>
          <w:rFonts w:ascii="Times New Roman" w:eastAsia="Times New Roman" w:hAnsi="Times New Roman" w:cs="Times New Roman"/>
          <w:color w:val="000000"/>
          <w:sz w:val="20"/>
          <w:szCs w:val="20"/>
          <w:lang w:eastAsia="ar-SA"/>
        </w:rPr>
      </w:pPr>
      <w:r w:rsidRPr="0099619F">
        <w:rPr>
          <w:rFonts w:ascii="Times New Roman" w:eastAsia="Times New Roman" w:hAnsi="Times New Roman" w:cs="Times New Roman"/>
          <w:b/>
          <w:color w:val="000000"/>
          <w:sz w:val="20"/>
          <w:szCs w:val="20"/>
          <w:lang w:eastAsia="ar-SA"/>
        </w:rPr>
        <w:t>9.</w:t>
      </w:r>
      <w:r w:rsidR="00FF5521">
        <w:rPr>
          <w:rFonts w:ascii="Times New Roman" w:eastAsia="Times New Roman" w:hAnsi="Times New Roman" w:cs="Times New Roman"/>
          <w:b/>
          <w:color w:val="000000"/>
          <w:sz w:val="20"/>
          <w:szCs w:val="20"/>
          <w:lang w:eastAsia="ar-SA"/>
        </w:rPr>
        <w:t>4</w:t>
      </w:r>
      <w:r w:rsidRPr="0099619F">
        <w:rPr>
          <w:rFonts w:ascii="Times New Roman" w:eastAsia="Times New Roman" w:hAnsi="Times New Roman" w:cs="Times New Roman"/>
          <w:color w:val="000000"/>
          <w:sz w:val="20"/>
          <w:szCs w:val="20"/>
          <w:lang w:eastAsia="ar-SA"/>
        </w:rPr>
        <w:t xml:space="preserve"> В случае отказа от исполнения Договора, расторжение настоящего Договора, а так же при прочих обстоятельствах, при условии, что такой отказ от Договора либо расторжение Договора произошло по вине Участника долевого строительства (неисполнение /ненадлежащие исполнение Участником долевого строительства своих обязательств по настоящему Договору долевого участия), Участник долевого строительства обязан возместить Застройщику все расходы связанные с заключением настоящего Договора (включая, но, не ограничиваясь: расходы связанные со страхованием гражданской ответственности Застройщика – за не исполнение /ненадлежащие исполнение передачи Квартиры по настоящему Договору, затраты на агентское вознаграждение контрагентов работающих по привлечению клиентов, организации продаж и оформлению документов связанных с заключением настоящего Договора), в сумме равной фактически понесенным расходам Застройщика (подтвержденные расходными документами), но не менее 3% (трех процентов) от цены настоящего Договора. Указанную в настоящем пункте сумму Участник долевого строительства обязуется перечислить на расчетный счет Застройщика, в течение 10 (десяти) рабочих дней с момента расторжения настоящего договора /отказа от исполнения настоящего Договора.</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rsidR="00A8625B" w:rsidRPr="0099619F" w:rsidRDefault="00A8625B" w:rsidP="00331BB9">
      <w:pPr>
        <w:snapToGrid w:val="0"/>
        <w:spacing w:after="0" w:line="240" w:lineRule="auto"/>
        <w:ind w:firstLine="567"/>
        <w:jc w:val="center"/>
        <w:outlineLvl w:val="0"/>
        <w:rPr>
          <w:rFonts w:ascii="Times New Roman" w:eastAsia="Times New Roman" w:hAnsi="Times New Roman" w:cs="Times New Roman"/>
          <w:b/>
          <w:color w:val="000000"/>
          <w:sz w:val="20"/>
          <w:szCs w:val="20"/>
          <w:lang w:eastAsia="ru-RU"/>
        </w:rPr>
      </w:pPr>
      <w:r w:rsidRPr="0099619F">
        <w:rPr>
          <w:rFonts w:ascii="Times New Roman" w:eastAsia="Times New Roman" w:hAnsi="Times New Roman" w:cs="Times New Roman"/>
          <w:b/>
          <w:color w:val="000000"/>
          <w:sz w:val="20"/>
          <w:szCs w:val="20"/>
          <w:lang w:eastAsia="ru-RU"/>
        </w:rPr>
        <w:t>10. Общее имущество в Доме</w:t>
      </w:r>
    </w:p>
    <w:p w:rsidR="00A8625B" w:rsidRPr="0099619F" w:rsidRDefault="00A8625B" w:rsidP="00331BB9">
      <w:pPr>
        <w:spacing w:after="0" w:line="240" w:lineRule="auto"/>
        <w:ind w:firstLine="567"/>
        <w:jc w:val="both"/>
        <w:rPr>
          <w:rFonts w:ascii="Times New Roman" w:hAnsi="Times New Roman" w:cs="Times New Roman"/>
          <w:color w:val="000000"/>
          <w:sz w:val="20"/>
          <w:szCs w:val="20"/>
        </w:rPr>
      </w:pPr>
      <w:r w:rsidRPr="0099619F">
        <w:rPr>
          <w:rFonts w:ascii="Times New Roman" w:hAnsi="Times New Roman" w:cs="Times New Roman"/>
          <w:b/>
          <w:color w:val="000000"/>
          <w:sz w:val="20"/>
          <w:szCs w:val="20"/>
        </w:rPr>
        <w:t>10.1.</w:t>
      </w:r>
      <w:r w:rsidRPr="0099619F">
        <w:rPr>
          <w:rFonts w:ascii="Times New Roman" w:hAnsi="Times New Roman" w:cs="Times New Roman"/>
          <w:color w:val="000000"/>
          <w:sz w:val="20"/>
          <w:szCs w:val="20"/>
        </w:rPr>
        <w:t xml:space="preserve"> В Доме может быть предусмотрено строительство (создание) жилых и нежилых помещений, в том числе коммерческого или иного назначения, машино-мест и кладовых помещений, являющихся самостоятельными объектами недвижимости, </w:t>
      </w:r>
      <w:r w:rsidRPr="0099619F">
        <w:rPr>
          <w:rFonts w:ascii="Times New Roman" w:hAnsi="Times New Roman" w:cs="Times New Roman"/>
          <w:sz w:val="20"/>
          <w:szCs w:val="20"/>
        </w:rPr>
        <w:t>на которые предусмотрено возникновение права собственности отдельных лиц. Данные помещения</w:t>
      </w:r>
      <w:r w:rsidRPr="0099619F">
        <w:rPr>
          <w:rFonts w:ascii="Times New Roman" w:hAnsi="Times New Roman" w:cs="Times New Roman"/>
          <w:color w:val="000000"/>
          <w:sz w:val="20"/>
          <w:szCs w:val="20"/>
        </w:rPr>
        <w:t xml:space="preserve"> в состав общего имущества  Дома не входят и могут быть как оставлены Застройщиком за собой, так и реализованы им иным лицам,  в том числе посредством заключения договора участия в долевом строительстве, договора купли-продажи и прочим договорам. </w:t>
      </w:r>
    </w:p>
    <w:p w:rsidR="00A8625B" w:rsidRPr="0099619F" w:rsidRDefault="00A8625B" w:rsidP="00331BB9">
      <w:pPr>
        <w:spacing w:after="0" w:line="240" w:lineRule="auto"/>
        <w:ind w:firstLine="567"/>
        <w:jc w:val="both"/>
        <w:rPr>
          <w:rFonts w:ascii="Times New Roman" w:hAnsi="Times New Roman" w:cs="Times New Roman"/>
          <w:color w:val="000000"/>
          <w:sz w:val="20"/>
          <w:szCs w:val="20"/>
        </w:rPr>
      </w:pPr>
      <w:r w:rsidRPr="0099619F">
        <w:rPr>
          <w:rFonts w:ascii="Times New Roman" w:hAnsi="Times New Roman" w:cs="Times New Roman"/>
          <w:color w:val="000000"/>
          <w:sz w:val="20"/>
          <w:szCs w:val="20"/>
        </w:rPr>
        <w:t>В отношении вышеуказанных помещений право общей долевой собственности у собственников помещений в доме не возникает.</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i/>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11. Ответственность Сторон. Порядок разрешения споров.</w:t>
      </w:r>
    </w:p>
    <w:p w:rsidR="00A8625B" w:rsidRPr="0099619F" w:rsidRDefault="00DD0B49" w:rsidP="00331BB9">
      <w:pPr>
        <w:widowControl w:val="0"/>
        <w:tabs>
          <w:tab w:val="left" w:pos="-709"/>
          <w:tab w:val="left" w:pos="284"/>
        </w:tabs>
        <w:spacing w:after="0" w:line="240" w:lineRule="auto"/>
        <w:jc w:val="both"/>
        <w:rPr>
          <w:rFonts w:ascii="Times New Roman" w:hAnsi="Times New Roman" w:cs="Times New Roman"/>
          <w:sz w:val="20"/>
          <w:szCs w:val="20"/>
        </w:rPr>
      </w:pPr>
      <w:r w:rsidRPr="00331BB9">
        <w:rPr>
          <w:rFonts w:ascii="Times New Roman" w:hAnsi="Times New Roman" w:cs="Times New Roman"/>
          <w:color w:val="000000"/>
          <w:spacing w:val="8"/>
          <w:sz w:val="20"/>
          <w:szCs w:val="20"/>
          <w:shd w:val="clear" w:color="auto" w:fill="FFFFFF"/>
        </w:rPr>
        <w:tab/>
      </w:r>
      <w:r w:rsidRPr="00331BB9">
        <w:rPr>
          <w:rFonts w:ascii="Times New Roman" w:hAnsi="Times New Roman" w:cs="Times New Roman"/>
          <w:color w:val="000000"/>
          <w:spacing w:val="8"/>
          <w:sz w:val="20"/>
          <w:szCs w:val="20"/>
          <w:shd w:val="clear" w:color="auto" w:fill="FFFFFF"/>
        </w:rPr>
        <w:tab/>
      </w:r>
      <w:r w:rsidR="00A8625B" w:rsidRPr="007E300B">
        <w:rPr>
          <w:rFonts w:ascii="Times New Roman" w:hAnsi="Times New Roman" w:cs="Times New Roman"/>
          <w:b/>
          <w:color w:val="000000"/>
          <w:sz w:val="20"/>
          <w:szCs w:val="20"/>
          <w:shd w:val="clear" w:color="auto" w:fill="FFFFFF"/>
        </w:rPr>
        <w:t>11.1.</w:t>
      </w:r>
      <w:r w:rsidR="00A8625B" w:rsidRPr="0099619F">
        <w:rPr>
          <w:rFonts w:ascii="Times New Roman" w:hAnsi="Times New Roman" w:cs="Times New Roman"/>
          <w:color w:val="000000"/>
          <w:sz w:val="20"/>
          <w:szCs w:val="20"/>
          <w:shd w:val="clear" w:color="auto" w:fill="FFFFFF"/>
        </w:rPr>
        <w:t xml:space="preserve"> Стороны несут ответственность по своим обязательствам в соответствии с действующим законодательством Российской Федерации.</w:t>
      </w:r>
    </w:p>
    <w:p w:rsidR="00A8625B" w:rsidRPr="0099619F" w:rsidRDefault="00DD0B49" w:rsidP="00331BB9">
      <w:pPr>
        <w:widowControl w:val="0"/>
        <w:tabs>
          <w:tab w:val="left" w:pos="-709"/>
          <w:tab w:val="left" w:pos="284"/>
          <w:tab w:val="left" w:pos="970"/>
        </w:tabs>
        <w:spacing w:after="0" w:line="240" w:lineRule="auto"/>
        <w:jc w:val="both"/>
        <w:rPr>
          <w:rFonts w:ascii="Times New Roman" w:hAnsi="Times New Roman" w:cs="Times New Roman"/>
          <w:sz w:val="20"/>
          <w:szCs w:val="20"/>
        </w:rPr>
      </w:pPr>
      <w:r w:rsidRPr="0099619F">
        <w:rPr>
          <w:rFonts w:ascii="Times New Roman" w:hAnsi="Times New Roman" w:cs="Times New Roman"/>
          <w:color w:val="000000"/>
          <w:sz w:val="20"/>
          <w:szCs w:val="20"/>
          <w:shd w:val="clear" w:color="auto" w:fill="FFFFFF"/>
        </w:rPr>
        <w:tab/>
      </w:r>
      <w:r w:rsidR="00A8625B" w:rsidRPr="007E300B">
        <w:rPr>
          <w:rFonts w:ascii="Times New Roman" w:hAnsi="Times New Roman" w:cs="Times New Roman"/>
          <w:b/>
          <w:color w:val="000000"/>
          <w:sz w:val="20"/>
          <w:szCs w:val="20"/>
          <w:shd w:val="clear" w:color="auto" w:fill="FFFFFF"/>
        </w:rPr>
        <w:t>11.2</w:t>
      </w:r>
      <w:r w:rsidR="002F35F6">
        <w:rPr>
          <w:rFonts w:ascii="Times New Roman" w:hAnsi="Times New Roman" w:cs="Times New Roman"/>
          <w:b/>
          <w:color w:val="000000"/>
          <w:sz w:val="20"/>
          <w:szCs w:val="20"/>
          <w:shd w:val="clear" w:color="auto" w:fill="FFFFFF"/>
        </w:rPr>
        <w:t>.</w:t>
      </w:r>
      <w:r w:rsidR="00A8625B" w:rsidRPr="0099619F">
        <w:rPr>
          <w:rFonts w:ascii="Times New Roman" w:hAnsi="Times New Roman" w:cs="Times New Roman"/>
          <w:color w:val="000000"/>
          <w:sz w:val="20"/>
          <w:szCs w:val="20"/>
          <w:shd w:val="clear" w:color="auto" w:fill="FFFFFF"/>
        </w:rPr>
        <w:t xml:space="preserve"> При нарушении Участником сроков внесения денежных средств, предусмотренных настоящим Договором, Застройщик вправе взыскать с Участника неустойку (пени) в размере 1/300 ставки рефинансирования Банка России на день исполнения обязательства от суммы просроченного платежа за каждый день просрочки.</w:t>
      </w:r>
    </w:p>
    <w:p w:rsidR="00A8625B" w:rsidRPr="0099619F" w:rsidRDefault="00A8625B" w:rsidP="00331BB9">
      <w:pPr>
        <w:spacing w:after="0" w:line="240" w:lineRule="auto"/>
        <w:ind w:firstLine="708"/>
        <w:jc w:val="both"/>
        <w:rPr>
          <w:rFonts w:ascii="Times New Roman" w:hAnsi="Times New Roman" w:cs="Times New Roman"/>
          <w:sz w:val="20"/>
          <w:szCs w:val="20"/>
        </w:rPr>
      </w:pPr>
      <w:r w:rsidRPr="007E300B">
        <w:rPr>
          <w:rFonts w:ascii="Times New Roman" w:hAnsi="Times New Roman" w:cs="Times New Roman"/>
          <w:b/>
          <w:color w:val="000000"/>
          <w:sz w:val="20"/>
          <w:szCs w:val="20"/>
          <w:shd w:val="clear" w:color="auto" w:fill="FFFFFF"/>
        </w:rPr>
        <w:t>11.3</w:t>
      </w:r>
      <w:r w:rsidR="002F35F6">
        <w:rPr>
          <w:rFonts w:ascii="Times New Roman" w:hAnsi="Times New Roman" w:cs="Times New Roman"/>
          <w:b/>
          <w:color w:val="000000"/>
          <w:sz w:val="20"/>
          <w:szCs w:val="20"/>
          <w:shd w:val="clear" w:color="auto" w:fill="FFFFFF"/>
        </w:rPr>
        <w:t xml:space="preserve">. </w:t>
      </w:r>
      <w:r w:rsidRPr="0099619F">
        <w:rPr>
          <w:rFonts w:ascii="Times New Roman" w:hAnsi="Times New Roman" w:cs="Times New Roman"/>
          <w:sz w:val="20"/>
          <w:szCs w:val="20"/>
        </w:rPr>
        <w:t>При нарушении Застройщиком срока передачи готового объекта долевого строительства, Участник - физическое лицо вправе взыскать с Застройщика неустойку в размере 1/150 ставки рефинансирования Банка России на день исполнения обязательства от суммы уплаченных Дольщиком денежных средств за каждый день просрочки.</w:t>
      </w:r>
    </w:p>
    <w:p w:rsidR="00A8625B" w:rsidRPr="00331BB9" w:rsidRDefault="00A8625B" w:rsidP="00331BB9">
      <w:pPr>
        <w:spacing w:after="0" w:line="240" w:lineRule="auto"/>
        <w:ind w:firstLine="708"/>
        <w:jc w:val="both"/>
        <w:rPr>
          <w:rFonts w:ascii="Times New Roman" w:hAnsi="Times New Roman" w:cs="Times New Roman"/>
          <w:sz w:val="20"/>
          <w:szCs w:val="20"/>
        </w:rPr>
      </w:pPr>
      <w:r w:rsidRPr="007E300B">
        <w:rPr>
          <w:rFonts w:ascii="Times New Roman" w:hAnsi="Times New Roman" w:cs="Times New Roman"/>
          <w:b/>
          <w:sz w:val="20"/>
          <w:szCs w:val="20"/>
        </w:rPr>
        <w:t>11.4.</w:t>
      </w:r>
      <w:r w:rsidRPr="0099619F">
        <w:rPr>
          <w:rFonts w:ascii="Times New Roman" w:hAnsi="Times New Roman" w:cs="Times New Roman"/>
          <w:sz w:val="20"/>
          <w:szCs w:val="20"/>
        </w:rPr>
        <w:t xml:space="preserve"> При нарушении Застройщиком срока передачи готового объекта долевого строительства, Участник - юридическое лицо вправе взыскать с Застройщика неустойку в размере 1/300 ставки</w:t>
      </w:r>
      <w:r w:rsidRPr="00331BB9">
        <w:rPr>
          <w:rFonts w:ascii="Times New Roman" w:hAnsi="Times New Roman" w:cs="Times New Roman"/>
          <w:sz w:val="20"/>
          <w:szCs w:val="20"/>
        </w:rPr>
        <w:t xml:space="preserve"> рефинансирования Банка России на день исполнения обязательства от суммы уплаченных Дольщиком денежных средств за каждый день просрочки. </w:t>
      </w:r>
    </w:p>
    <w:p w:rsidR="00A8625B" w:rsidRPr="00517398" w:rsidRDefault="00A8625B" w:rsidP="00331BB9">
      <w:pPr>
        <w:spacing w:after="0" w:line="240" w:lineRule="auto"/>
        <w:ind w:firstLine="708"/>
        <w:jc w:val="both"/>
        <w:rPr>
          <w:rFonts w:ascii="Times New Roman" w:hAnsi="Times New Roman" w:cs="Times New Roman"/>
          <w:color w:val="000000"/>
          <w:sz w:val="20"/>
          <w:szCs w:val="20"/>
          <w:shd w:val="clear" w:color="auto" w:fill="FFFFFF"/>
        </w:rPr>
      </w:pPr>
      <w:r w:rsidRPr="00517398">
        <w:rPr>
          <w:rFonts w:ascii="Times New Roman" w:hAnsi="Times New Roman" w:cs="Times New Roman"/>
          <w:b/>
          <w:color w:val="000000"/>
          <w:sz w:val="20"/>
          <w:szCs w:val="20"/>
          <w:shd w:val="clear" w:color="auto" w:fill="FFFFFF"/>
        </w:rPr>
        <w:lastRenderedPageBreak/>
        <w:t>11.5</w:t>
      </w:r>
      <w:r w:rsidRPr="00517398">
        <w:rPr>
          <w:rFonts w:ascii="Times New Roman" w:hAnsi="Times New Roman" w:cs="Times New Roman"/>
          <w:color w:val="000000"/>
          <w:sz w:val="20"/>
          <w:szCs w:val="20"/>
          <w:shd w:val="clear" w:color="auto" w:fill="FFFFFF"/>
        </w:rPr>
        <w:t>. За просрочку, необоснованный отказ/уклонение от подписания Акта приема-передачи Квартиры Участник уплачивает Застройщику неустойку в размере  0,1% от окончательной цены Договора за каждый день просрочки.</w:t>
      </w:r>
    </w:p>
    <w:p w:rsidR="00A8625B" w:rsidRPr="00331BB9" w:rsidRDefault="00A8625B" w:rsidP="00331BB9">
      <w:pPr>
        <w:spacing w:after="0" w:line="240" w:lineRule="auto"/>
        <w:ind w:firstLine="708"/>
        <w:jc w:val="both"/>
        <w:rPr>
          <w:rFonts w:ascii="Times New Roman" w:hAnsi="Times New Roman" w:cs="Times New Roman"/>
          <w:sz w:val="20"/>
          <w:szCs w:val="20"/>
        </w:rPr>
      </w:pPr>
      <w:r w:rsidRPr="007E300B">
        <w:rPr>
          <w:rFonts w:ascii="Times New Roman" w:hAnsi="Times New Roman" w:cs="Times New Roman"/>
          <w:b/>
          <w:sz w:val="20"/>
          <w:szCs w:val="20"/>
        </w:rPr>
        <w:t>11.6.</w:t>
      </w:r>
      <w:r w:rsidRPr="00331BB9">
        <w:rPr>
          <w:rFonts w:ascii="Times New Roman" w:hAnsi="Times New Roman" w:cs="Times New Roman"/>
          <w:sz w:val="20"/>
          <w:szCs w:val="20"/>
        </w:rPr>
        <w:t xml:space="preserve"> В случае несоблюдения </w:t>
      </w:r>
      <w:r w:rsidR="00AE73B0" w:rsidRPr="00331BB9">
        <w:rPr>
          <w:rFonts w:ascii="Times New Roman" w:hAnsi="Times New Roman" w:cs="Times New Roman"/>
          <w:sz w:val="20"/>
          <w:szCs w:val="20"/>
        </w:rPr>
        <w:t>Участниками</w:t>
      </w:r>
      <w:r w:rsidRPr="00331BB9">
        <w:rPr>
          <w:rFonts w:ascii="Times New Roman" w:hAnsi="Times New Roman" w:cs="Times New Roman"/>
          <w:sz w:val="20"/>
          <w:szCs w:val="20"/>
        </w:rPr>
        <w:t xml:space="preserve"> сроков, указанных в п.6.2 настоящего Договора, Участник возмещает Застройщику все убытки, понесенные Застройщиком в связи с неисполнением Участника указанного пункта Договора, в том числе расходы по уплате налога на земельный участок, на котором расположен жилой дом, а также по налогу на имущество. Убытки взыскиваются соразмерно доле, приходящейся на Квартиру.</w:t>
      </w:r>
    </w:p>
    <w:p w:rsidR="00A8625B" w:rsidRPr="00331BB9" w:rsidRDefault="00A8625B" w:rsidP="00D17DC7">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12. Освобождение от ответственности (форс-мажор).</w:t>
      </w:r>
    </w:p>
    <w:p w:rsidR="0099619F" w:rsidRPr="0099619F" w:rsidRDefault="0099619F" w:rsidP="00D17DC7">
      <w:pPr>
        <w:pStyle w:val="a4"/>
        <w:shd w:val="clear" w:color="auto" w:fill="auto"/>
        <w:tabs>
          <w:tab w:val="left" w:pos="426"/>
        </w:tabs>
        <w:spacing w:before="0" w:line="240" w:lineRule="auto"/>
        <w:ind w:firstLine="0"/>
        <w:rPr>
          <w:rStyle w:val="2"/>
          <w:b w:val="0"/>
          <w:bCs w:val="0"/>
          <w:spacing w:val="0"/>
          <w:sz w:val="20"/>
          <w:szCs w:val="20"/>
          <w:shd w:val="clear" w:color="auto" w:fill="auto"/>
        </w:rPr>
      </w:pPr>
      <w:r>
        <w:rPr>
          <w:rStyle w:val="11"/>
          <w:color w:val="000000"/>
          <w:spacing w:val="0"/>
          <w:sz w:val="20"/>
          <w:szCs w:val="20"/>
        </w:rPr>
        <w:tab/>
      </w:r>
      <w:r w:rsidRPr="0099619F">
        <w:rPr>
          <w:rStyle w:val="11"/>
          <w:b/>
          <w:color w:val="000000"/>
          <w:spacing w:val="0"/>
          <w:sz w:val="20"/>
          <w:szCs w:val="20"/>
        </w:rPr>
        <w:tab/>
        <w:t>12.1.</w:t>
      </w:r>
      <w:r w:rsidRPr="0099619F">
        <w:rPr>
          <w:rStyle w:val="11"/>
          <w:color w:val="000000"/>
          <w:spacing w:val="0"/>
          <w:sz w:val="20"/>
          <w:szCs w:val="20"/>
        </w:rPr>
        <w:t xml:space="preserve"> Стороны освобождаются от ответственности за частичное или полное неисполнение своих обязательств по договору, если это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таким событиям относятся стихийные бедствия природного и социально-экономического характера: наводнение, землетрясение, пожар, военные действия, взрыв, восстание, спад производства в стране и/или в регионе, постановления и распоряжения органов государственной (муниципальной) власти и управления, существенно (негативно) влияющие на деятельность организаций строительного комплекса, иные события, не подлежащие контролю Сторон. Срок исполнения обязательств при этом отодвигается соразмерно времени, в течение которого действуют обстоятельства непреодолимой силы. Наличие указанных обстоятельств должно подтверждаться документами, выданными соответствующим уполномоченным органом.</w:t>
      </w: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13. Прочее.</w:t>
      </w:r>
    </w:p>
    <w:p w:rsidR="00A8625B" w:rsidRPr="00331BB9" w:rsidRDefault="00A8625B" w:rsidP="00331BB9">
      <w:pPr>
        <w:widowControl w:val="0"/>
        <w:suppressAutoHyphens/>
        <w:autoSpaceDN w:val="0"/>
        <w:spacing w:after="0" w:line="240" w:lineRule="auto"/>
        <w:ind w:firstLine="708"/>
        <w:jc w:val="both"/>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b/>
          <w:kern w:val="3"/>
          <w:sz w:val="20"/>
          <w:szCs w:val="20"/>
          <w:lang w:eastAsia="zh-CN" w:bidi="hi-IN"/>
        </w:rPr>
        <w:t>1</w:t>
      </w:r>
      <w:r w:rsidR="00707F0C">
        <w:rPr>
          <w:rFonts w:ascii="Times New Roman" w:eastAsia="SimSun" w:hAnsi="Times New Roman" w:cs="Times New Roman"/>
          <w:b/>
          <w:kern w:val="3"/>
          <w:sz w:val="20"/>
          <w:szCs w:val="20"/>
          <w:lang w:eastAsia="zh-CN" w:bidi="hi-IN"/>
        </w:rPr>
        <w:t>3</w:t>
      </w:r>
      <w:r w:rsidRPr="00331BB9">
        <w:rPr>
          <w:rFonts w:ascii="Times New Roman" w:eastAsia="SimSun" w:hAnsi="Times New Roman" w:cs="Times New Roman"/>
          <w:b/>
          <w:kern w:val="3"/>
          <w:sz w:val="20"/>
          <w:szCs w:val="20"/>
          <w:lang w:eastAsia="zh-CN" w:bidi="hi-IN"/>
        </w:rPr>
        <w:t>.1.</w:t>
      </w:r>
      <w:r w:rsidRPr="00331BB9">
        <w:rPr>
          <w:rFonts w:ascii="Times New Roman" w:eastAsia="SimSun" w:hAnsi="Times New Roman" w:cs="Times New Roman"/>
          <w:kern w:val="3"/>
          <w:sz w:val="20"/>
          <w:szCs w:val="20"/>
          <w:lang w:eastAsia="zh-CN" w:bidi="hi-IN"/>
        </w:rPr>
        <w:t xml:space="preserve"> Риск случайной гибели или случайного повреждения объекта долевого строительства до его передачи Участнику несет Застройщик.</w:t>
      </w:r>
    </w:p>
    <w:p w:rsidR="00A8625B" w:rsidRPr="00331BB9" w:rsidRDefault="00707F0C" w:rsidP="00331BB9">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b/>
          <w:color w:val="000000"/>
          <w:kern w:val="3"/>
          <w:sz w:val="20"/>
          <w:szCs w:val="20"/>
          <w:lang w:eastAsia="zh-CN" w:bidi="hi-IN"/>
        </w:rPr>
        <w:t>13</w:t>
      </w:r>
      <w:r w:rsidR="00A8625B" w:rsidRPr="00331BB9">
        <w:rPr>
          <w:rFonts w:ascii="Times New Roman" w:eastAsia="SimSun" w:hAnsi="Times New Roman" w:cs="Times New Roman"/>
          <w:b/>
          <w:color w:val="000000"/>
          <w:kern w:val="3"/>
          <w:sz w:val="20"/>
          <w:szCs w:val="20"/>
          <w:lang w:eastAsia="zh-CN" w:bidi="hi-IN"/>
        </w:rPr>
        <w:t>.3.</w:t>
      </w:r>
      <w:r w:rsidR="00A8625B" w:rsidRPr="00331BB9">
        <w:rPr>
          <w:rFonts w:ascii="Times New Roman" w:eastAsia="SimSun" w:hAnsi="Times New Roman" w:cs="Times New Roman"/>
          <w:color w:val="000000"/>
          <w:kern w:val="3"/>
          <w:sz w:val="20"/>
          <w:szCs w:val="20"/>
          <w:lang w:eastAsia="zh-CN" w:bidi="hi-IN"/>
        </w:rPr>
        <w:t xml:space="preserve"> В случае смерти гражданина – Участника его права и обязанности по настоящему договору переходят к наследникам, если федеральным законом не предусмотрено иное. Застройщик не вправе отказать таким наследникам во вступлении в настоящий договор.</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color w:val="000000"/>
          <w:kern w:val="3"/>
          <w:sz w:val="20"/>
          <w:szCs w:val="20"/>
          <w:lang w:eastAsia="zh-CN" w:bidi="hi-IN"/>
        </w:rPr>
        <w:t>Существующие на день открытия наследства Участника имущественные права и обязанности, основанные на настоящем договоре, входят в состав наследства Участника в соответствии с ГК РФ.</w:t>
      </w:r>
    </w:p>
    <w:p w:rsidR="009C5FD1" w:rsidRDefault="009C5FD1" w:rsidP="00331BB9">
      <w:pPr>
        <w:widowControl w:val="0"/>
        <w:tabs>
          <w:tab w:val="left" w:pos="3546"/>
        </w:tabs>
        <w:spacing w:after="0" w:line="240" w:lineRule="auto"/>
        <w:ind w:left="-567" w:firstLine="567"/>
        <w:jc w:val="center"/>
        <w:rPr>
          <w:rFonts w:ascii="Times New Roman" w:hAnsi="Times New Roman" w:cs="Times New Roman"/>
          <w:b/>
          <w:color w:val="000000"/>
          <w:sz w:val="20"/>
          <w:szCs w:val="20"/>
          <w:shd w:val="clear" w:color="auto" w:fill="FFFFFF"/>
        </w:rPr>
      </w:pPr>
    </w:p>
    <w:p w:rsidR="00A8625B" w:rsidRPr="00962236" w:rsidRDefault="00A8625B" w:rsidP="00331BB9">
      <w:pPr>
        <w:widowControl w:val="0"/>
        <w:tabs>
          <w:tab w:val="left" w:pos="3546"/>
        </w:tabs>
        <w:spacing w:after="0" w:line="240" w:lineRule="auto"/>
        <w:ind w:left="-567" w:firstLine="567"/>
        <w:jc w:val="center"/>
        <w:rPr>
          <w:rFonts w:ascii="Times New Roman" w:hAnsi="Times New Roman" w:cs="Times New Roman"/>
          <w:b/>
          <w:color w:val="000000"/>
          <w:sz w:val="20"/>
          <w:szCs w:val="20"/>
          <w:shd w:val="clear" w:color="auto" w:fill="FFFFFF"/>
        </w:rPr>
      </w:pPr>
      <w:r w:rsidRPr="00962236">
        <w:rPr>
          <w:rFonts w:ascii="Times New Roman" w:hAnsi="Times New Roman" w:cs="Times New Roman"/>
          <w:b/>
          <w:color w:val="000000"/>
          <w:sz w:val="20"/>
          <w:szCs w:val="20"/>
          <w:shd w:val="clear" w:color="auto" w:fill="FFFFFF"/>
        </w:rPr>
        <w:t>1</w:t>
      </w:r>
      <w:r w:rsidR="00962236">
        <w:rPr>
          <w:rFonts w:ascii="Times New Roman" w:hAnsi="Times New Roman" w:cs="Times New Roman"/>
          <w:b/>
          <w:color w:val="000000"/>
          <w:sz w:val="20"/>
          <w:szCs w:val="20"/>
          <w:shd w:val="clear" w:color="auto" w:fill="FFFFFF"/>
        </w:rPr>
        <w:t>4</w:t>
      </w:r>
      <w:r w:rsidRPr="00962236">
        <w:rPr>
          <w:rFonts w:ascii="Times New Roman" w:hAnsi="Times New Roman" w:cs="Times New Roman"/>
          <w:b/>
          <w:color w:val="000000"/>
          <w:sz w:val="20"/>
          <w:szCs w:val="20"/>
          <w:shd w:val="clear" w:color="auto" w:fill="FFFFFF"/>
        </w:rPr>
        <w:t>. Заключительные положения.</w:t>
      </w:r>
    </w:p>
    <w:p w:rsidR="00A8625B" w:rsidRPr="00962236"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Pr>
          <w:rFonts w:ascii="Times New Roman" w:hAnsi="Times New Roman" w:cs="Times New Roman"/>
          <w:b/>
          <w:sz w:val="20"/>
          <w:szCs w:val="20"/>
        </w:rPr>
        <w:t>4</w:t>
      </w:r>
      <w:r w:rsidRPr="00962236">
        <w:rPr>
          <w:rFonts w:ascii="Times New Roman" w:hAnsi="Times New Roman" w:cs="Times New Roman"/>
          <w:b/>
          <w:sz w:val="20"/>
          <w:szCs w:val="20"/>
        </w:rPr>
        <w:t>.1.</w:t>
      </w:r>
      <w:r w:rsidRPr="00962236">
        <w:rPr>
          <w:rFonts w:ascii="Times New Roman" w:hAnsi="Times New Roman" w:cs="Times New Roman"/>
          <w:sz w:val="20"/>
          <w:szCs w:val="20"/>
        </w:rPr>
        <w:t xml:space="preserve">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rsidR="00A8625B" w:rsidRPr="00962236"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.2.</w:t>
      </w:r>
      <w:r w:rsidRPr="00962236">
        <w:rPr>
          <w:rFonts w:ascii="Times New Roman" w:hAnsi="Times New Roman" w:cs="Times New Roman"/>
          <w:sz w:val="20"/>
          <w:szCs w:val="20"/>
        </w:rPr>
        <w:t xml:space="preserve"> Обо всех изменениях в платежных, почтовых и других реквизитах, а также о смене  места регистрации (проживания) Стороны обязаны извещать друг друга в течение 5 рабочих дней.</w:t>
      </w:r>
    </w:p>
    <w:p w:rsidR="00A8625B" w:rsidRPr="00962236" w:rsidRDefault="00DD0B49" w:rsidP="00331BB9">
      <w:pPr>
        <w:widowControl w:val="0"/>
        <w:tabs>
          <w:tab w:val="left" w:pos="284"/>
        </w:tabs>
        <w:spacing w:after="0" w:line="240" w:lineRule="auto"/>
        <w:jc w:val="both"/>
        <w:rPr>
          <w:rFonts w:ascii="Times New Roman" w:hAnsi="Times New Roman" w:cs="Times New Roman"/>
          <w:color w:val="000000"/>
          <w:sz w:val="20"/>
          <w:szCs w:val="20"/>
          <w:shd w:val="clear" w:color="auto" w:fill="FFFFFF"/>
        </w:rPr>
      </w:pPr>
      <w:r w:rsidRPr="00962236">
        <w:rPr>
          <w:rFonts w:ascii="Times New Roman" w:hAnsi="Times New Roman" w:cs="Times New Roman"/>
          <w:sz w:val="20"/>
          <w:szCs w:val="20"/>
        </w:rPr>
        <w:tab/>
      </w:r>
      <w:r w:rsidRPr="00962236">
        <w:rPr>
          <w:rFonts w:ascii="Times New Roman" w:hAnsi="Times New Roman" w:cs="Times New Roman"/>
          <w:sz w:val="20"/>
          <w:szCs w:val="20"/>
        </w:rPr>
        <w:tab/>
      </w:r>
      <w:r w:rsidR="00A8625B"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00A8625B" w:rsidRPr="00962236">
        <w:rPr>
          <w:rFonts w:ascii="Times New Roman" w:hAnsi="Times New Roman" w:cs="Times New Roman"/>
          <w:b/>
          <w:sz w:val="20"/>
          <w:szCs w:val="20"/>
        </w:rPr>
        <w:t>.3.</w:t>
      </w:r>
      <w:r w:rsidR="00A8625B" w:rsidRPr="00962236">
        <w:rPr>
          <w:rFonts w:ascii="Times New Roman" w:hAnsi="Times New Roman" w:cs="Times New Roman"/>
          <w:sz w:val="20"/>
          <w:szCs w:val="20"/>
        </w:rPr>
        <w:t xml:space="preserve"> Все уведомления, извещения являются надлежащими, если они совершены в письменном виде и доставлены до получателя с подтверждением получения, нарочно или заказным отправлением по адресу Стороны, указанному в разделе </w:t>
      </w:r>
      <w:r w:rsidRPr="00962236">
        <w:rPr>
          <w:rFonts w:ascii="Times New Roman" w:hAnsi="Times New Roman" w:cs="Times New Roman"/>
          <w:sz w:val="20"/>
          <w:szCs w:val="20"/>
        </w:rPr>
        <w:t>1</w:t>
      </w:r>
      <w:r w:rsidR="009C5FD1">
        <w:rPr>
          <w:rFonts w:ascii="Times New Roman" w:hAnsi="Times New Roman" w:cs="Times New Roman"/>
          <w:sz w:val="20"/>
          <w:szCs w:val="20"/>
        </w:rPr>
        <w:t>5</w:t>
      </w:r>
      <w:r w:rsidR="00A8625B" w:rsidRPr="00962236">
        <w:rPr>
          <w:rFonts w:ascii="Times New Roman" w:hAnsi="Times New Roman" w:cs="Times New Roman"/>
          <w:sz w:val="20"/>
          <w:szCs w:val="20"/>
        </w:rPr>
        <w:t xml:space="preserve"> Договора, </w:t>
      </w:r>
      <w:r w:rsidR="00A8625B" w:rsidRPr="00962236">
        <w:rPr>
          <w:rFonts w:ascii="Times New Roman" w:hAnsi="Times New Roman" w:cs="Times New Roman"/>
          <w:color w:val="000000"/>
          <w:sz w:val="20"/>
          <w:szCs w:val="20"/>
          <w:shd w:val="clear" w:color="auto" w:fill="FFFFFF"/>
        </w:rPr>
        <w:t>а так же в случае если оператором почтовой связи заказное письмо возвращено с сообщением об отказе Стороны от его получения или в связи с отсутствием Стороны по указанному им почтовому адресу.</w:t>
      </w:r>
    </w:p>
    <w:p w:rsidR="00A8625B" w:rsidRPr="00962236"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 xml:space="preserve">.4. </w:t>
      </w:r>
      <w:r w:rsidRPr="00962236">
        <w:rPr>
          <w:rFonts w:ascii="Times New Roman" w:hAnsi="Times New Roman" w:cs="Times New Roman"/>
          <w:sz w:val="20"/>
          <w:szCs w:val="20"/>
        </w:rPr>
        <w:t>Все изменения и дополнения к Договору оформляются дополнительными соглашениями Сторон в письменной форме, которые подлежат государственной регистрации и являются неотъемлемой частью Договора.</w:t>
      </w:r>
    </w:p>
    <w:p w:rsidR="00A8625B" w:rsidRPr="00962236" w:rsidRDefault="00DD0B49" w:rsidP="00331BB9">
      <w:pPr>
        <w:tabs>
          <w:tab w:val="left" w:pos="720"/>
        </w:tabs>
        <w:spacing w:after="0" w:line="240" w:lineRule="auto"/>
        <w:jc w:val="both"/>
        <w:rPr>
          <w:rFonts w:ascii="Times New Roman" w:hAnsi="Times New Roman" w:cs="Times New Roman"/>
          <w:sz w:val="20"/>
          <w:szCs w:val="20"/>
        </w:rPr>
      </w:pPr>
      <w:r w:rsidRPr="00962236">
        <w:rPr>
          <w:rFonts w:ascii="Times New Roman" w:hAnsi="Times New Roman" w:cs="Times New Roman"/>
          <w:sz w:val="20"/>
          <w:szCs w:val="20"/>
        </w:rPr>
        <w:tab/>
      </w: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00A8625B" w:rsidRPr="00962236">
        <w:rPr>
          <w:rFonts w:ascii="Times New Roman" w:hAnsi="Times New Roman" w:cs="Times New Roman"/>
          <w:b/>
          <w:sz w:val="20"/>
          <w:szCs w:val="20"/>
        </w:rPr>
        <w:t>.5.</w:t>
      </w:r>
      <w:r w:rsidR="00A8625B" w:rsidRPr="00962236">
        <w:rPr>
          <w:rFonts w:ascii="Times New Roman" w:hAnsi="Times New Roman" w:cs="Times New Roman"/>
          <w:sz w:val="20"/>
          <w:szCs w:val="20"/>
        </w:rPr>
        <w:t xml:space="preserve"> Подписав настоящий договор, Дольщик выражает свое безусловное согласие на предоставление Застройщиком переданной Дольщиком в рамках настоящего договора информации третьим лицам в целях исполнения настоящего договора, а также на обработку Застройщиком персональных данных Дольщика, указанных в настоящем договоре и в иных документах, полученных для целей заключения и исполнения настоящего договора, в том числе в целях:</w:t>
      </w:r>
    </w:p>
    <w:p w:rsidR="00A8625B" w:rsidRPr="00962236" w:rsidRDefault="00A8625B" w:rsidP="00331BB9">
      <w:pPr>
        <w:spacing w:after="0" w:line="240" w:lineRule="auto"/>
        <w:jc w:val="both"/>
        <w:rPr>
          <w:rFonts w:ascii="Times New Roman" w:hAnsi="Times New Roman" w:cs="Times New Roman"/>
          <w:sz w:val="20"/>
          <w:szCs w:val="20"/>
        </w:rPr>
      </w:pPr>
      <w:r w:rsidRPr="00962236">
        <w:rPr>
          <w:rFonts w:ascii="Times New Roman" w:hAnsi="Times New Roman" w:cs="Times New Roman"/>
          <w:sz w:val="20"/>
          <w:szCs w:val="20"/>
        </w:rPr>
        <w:t>- направления уведомлений и требований Застройщика (в том числе с использованием электронных видов связи: смс-сообщения, сообщения на адрес электронной почты и иное);</w:t>
      </w:r>
    </w:p>
    <w:p w:rsidR="00A8625B" w:rsidRPr="00962236" w:rsidRDefault="00A8625B" w:rsidP="00331BB9">
      <w:pPr>
        <w:spacing w:after="0" w:line="240" w:lineRule="auto"/>
        <w:ind w:left="-567" w:firstLine="567"/>
        <w:jc w:val="both"/>
        <w:rPr>
          <w:rFonts w:ascii="Times New Roman" w:hAnsi="Times New Roman" w:cs="Times New Roman"/>
          <w:sz w:val="20"/>
          <w:szCs w:val="20"/>
        </w:rPr>
      </w:pPr>
      <w:r w:rsidRPr="00962236">
        <w:rPr>
          <w:rFonts w:ascii="Times New Roman" w:hAnsi="Times New Roman" w:cs="Times New Roman"/>
          <w:sz w:val="20"/>
          <w:szCs w:val="20"/>
        </w:rPr>
        <w:t xml:space="preserve">- контроля за своевременным исполнением обязательств Дольщика; </w:t>
      </w:r>
    </w:p>
    <w:p w:rsidR="00A8625B" w:rsidRPr="00962236" w:rsidRDefault="00A8625B" w:rsidP="00331BB9">
      <w:pPr>
        <w:spacing w:after="0" w:line="240" w:lineRule="auto"/>
        <w:jc w:val="both"/>
        <w:rPr>
          <w:rFonts w:ascii="Times New Roman" w:hAnsi="Times New Roman" w:cs="Times New Roman"/>
          <w:sz w:val="20"/>
          <w:szCs w:val="20"/>
        </w:rPr>
      </w:pPr>
      <w:r w:rsidRPr="00962236">
        <w:rPr>
          <w:rFonts w:ascii="Times New Roman" w:hAnsi="Times New Roman" w:cs="Times New Roman"/>
          <w:sz w:val="20"/>
          <w:szCs w:val="20"/>
        </w:rPr>
        <w:t xml:space="preserve">- реализации функций по сбору, хранению и обновлению сведений, подлежащих предоставлению Дольщиком Застройщику. Данное положение также распространяется на информацию, передаваемую Застройщиком третьим лицам в целях реализации настоящего Договора. </w:t>
      </w:r>
    </w:p>
    <w:p w:rsidR="00A8625B" w:rsidRPr="00962236" w:rsidRDefault="00A8625B" w:rsidP="00331BB9">
      <w:pPr>
        <w:widowControl w:val="0"/>
        <w:shd w:val="clear" w:color="auto" w:fill="FFFFFF"/>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.6.</w:t>
      </w:r>
      <w:r w:rsidRPr="00962236">
        <w:rPr>
          <w:rFonts w:ascii="Times New Roman" w:hAnsi="Times New Roman" w:cs="Times New Roman"/>
          <w:sz w:val="20"/>
          <w:szCs w:val="20"/>
        </w:rPr>
        <w:t xml:space="preserve"> Отправка Застройщиком корреспонденции (в том числе судебной) будет осуществляться по адресу Дольщика, указанному в преамбуле настоящего договора и в документах, представленных Дольщиком при заключении и исполнении настоящего договора. Указанный адрес может быть изменен Дольщиком путем письменного уведомления Застройщика.</w:t>
      </w:r>
    </w:p>
    <w:p w:rsidR="00A8625B" w:rsidRPr="00962236"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.7.</w:t>
      </w:r>
      <w:r w:rsidRPr="00962236">
        <w:rPr>
          <w:rFonts w:ascii="Times New Roman" w:hAnsi="Times New Roman" w:cs="Times New Roman"/>
          <w:sz w:val="20"/>
          <w:szCs w:val="20"/>
        </w:rPr>
        <w:t xml:space="preserve"> Во всем остальном, что не предусмотрено Договором, Стороны руководствуются действующим законодательством Российской Федерации.</w:t>
      </w:r>
    </w:p>
    <w:p w:rsidR="00A8625B" w:rsidRPr="00962236"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lastRenderedPageBreak/>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.8</w:t>
      </w:r>
      <w:r w:rsidRPr="00962236">
        <w:rPr>
          <w:rFonts w:ascii="Times New Roman" w:hAnsi="Times New Roman" w:cs="Times New Roman"/>
          <w:sz w:val="20"/>
          <w:szCs w:val="20"/>
        </w:rPr>
        <w:t>.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A8625B" w:rsidRPr="00962236" w:rsidRDefault="00962236"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14</w:t>
      </w:r>
      <w:r w:rsidR="00A8625B" w:rsidRPr="00962236">
        <w:rPr>
          <w:rFonts w:ascii="Times New Roman" w:hAnsi="Times New Roman" w:cs="Times New Roman"/>
          <w:b/>
          <w:sz w:val="20"/>
          <w:szCs w:val="20"/>
        </w:rPr>
        <w:t>.9.</w:t>
      </w:r>
      <w:r w:rsidR="00A8625B" w:rsidRPr="00962236">
        <w:rPr>
          <w:rFonts w:ascii="Times New Roman" w:hAnsi="Times New Roman" w:cs="Times New Roman"/>
          <w:sz w:val="20"/>
          <w:szCs w:val="20"/>
        </w:rPr>
        <w:t xml:space="preserve"> В случае не достижения в течение одного месяца согласия по спорному/спорным вопросу/вопросам в ходе переговоров Стороны передают спор в суд</w:t>
      </w:r>
      <w:r w:rsidR="00DD0B49" w:rsidRPr="00962236">
        <w:rPr>
          <w:rFonts w:ascii="Times New Roman" w:hAnsi="Times New Roman" w:cs="Times New Roman"/>
          <w:sz w:val="20"/>
          <w:szCs w:val="20"/>
        </w:rPr>
        <w:t>.</w:t>
      </w:r>
    </w:p>
    <w:p w:rsidR="00A8625B" w:rsidRPr="00962236" w:rsidRDefault="004B54B5"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00A8625B" w:rsidRPr="00962236">
        <w:rPr>
          <w:rFonts w:ascii="Times New Roman" w:hAnsi="Times New Roman" w:cs="Times New Roman"/>
          <w:b/>
          <w:sz w:val="20"/>
          <w:szCs w:val="20"/>
        </w:rPr>
        <w:t>.10.</w:t>
      </w:r>
      <w:r w:rsidR="00A8625B" w:rsidRPr="00962236">
        <w:rPr>
          <w:rFonts w:ascii="Times New Roman" w:hAnsi="Times New Roman" w:cs="Times New Roman"/>
          <w:sz w:val="20"/>
          <w:szCs w:val="20"/>
        </w:rPr>
        <w:t xml:space="preserve"> Наименования статей Договора приведены исключительно для удобства и не влияют на толкование условий Договора. При толковании и применении условий Договора его положения являются взаимосвязанными и каждое положение должно рассматриваться в контексте всех других положений.</w:t>
      </w:r>
    </w:p>
    <w:p w:rsidR="00A8625B" w:rsidRDefault="00A8625B" w:rsidP="00331BB9">
      <w:pPr>
        <w:spacing w:after="0" w:line="240" w:lineRule="auto"/>
        <w:ind w:firstLine="708"/>
        <w:jc w:val="both"/>
        <w:rPr>
          <w:rFonts w:ascii="Times New Roman" w:hAnsi="Times New Roman" w:cs="Times New Roman"/>
          <w:sz w:val="20"/>
          <w:szCs w:val="20"/>
        </w:rPr>
      </w:pPr>
      <w:r w:rsidRPr="00962236">
        <w:rPr>
          <w:rFonts w:ascii="Times New Roman" w:hAnsi="Times New Roman" w:cs="Times New Roman"/>
          <w:b/>
          <w:sz w:val="20"/>
          <w:szCs w:val="20"/>
        </w:rPr>
        <w:t>1</w:t>
      </w:r>
      <w:r w:rsidR="00962236" w:rsidRPr="00962236">
        <w:rPr>
          <w:rFonts w:ascii="Times New Roman" w:hAnsi="Times New Roman" w:cs="Times New Roman"/>
          <w:b/>
          <w:sz w:val="20"/>
          <w:szCs w:val="20"/>
        </w:rPr>
        <w:t>4</w:t>
      </w:r>
      <w:r w:rsidRPr="00962236">
        <w:rPr>
          <w:rFonts w:ascii="Times New Roman" w:hAnsi="Times New Roman" w:cs="Times New Roman"/>
          <w:b/>
          <w:sz w:val="20"/>
          <w:szCs w:val="20"/>
        </w:rPr>
        <w:t>.11.</w:t>
      </w:r>
      <w:r w:rsidRPr="00962236">
        <w:rPr>
          <w:rFonts w:ascii="Times New Roman" w:hAnsi="Times New Roman" w:cs="Times New Roman"/>
          <w:sz w:val="20"/>
          <w:szCs w:val="20"/>
        </w:rPr>
        <w:t xml:space="preserve"> Настоящий Договор составлен в 3 (трех) экземплярах: 1 экземпляр </w:t>
      </w:r>
      <w:r w:rsidR="007B54F3">
        <w:rPr>
          <w:rFonts w:ascii="Times New Roman" w:hAnsi="Times New Roman" w:cs="Times New Roman"/>
          <w:sz w:val="20"/>
          <w:szCs w:val="20"/>
        </w:rPr>
        <w:t>Участнику долевого строительства</w:t>
      </w:r>
      <w:r w:rsidRPr="00962236">
        <w:rPr>
          <w:rFonts w:ascii="Times New Roman" w:hAnsi="Times New Roman" w:cs="Times New Roman"/>
          <w:sz w:val="20"/>
          <w:szCs w:val="20"/>
        </w:rPr>
        <w:t>, один экземпляр Застройщик</w:t>
      </w:r>
      <w:r w:rsidR="007B54F3">
        <w:rPr>
          <w:rFonts w:ascii="Times New Roman" w:hAnsi="Times New Roman" w:cs="Times New Roman"/>
          <w:sz w:val="20"/>
          <w:szCs w:val="20"/>
        </w:rPr>
        <w:t>у</w:t>
      </w:r>
      <w:r w:rsidRPr="00962236">
        <w:rPr>
          <w:rFonts w:ascii="Times New Roman" w:hAnsi="Times New Roman" w:cs="Times New Roman"/>
          <w:sz w:val="20"/>
          <w:szCs w:val="20"/>
        </w:rPr>
        <w:t xml:space="preserve"> и один для органа, осуществляющего государственную регистрацию прав на недвижимое имущество и сделок с ним. Все экземпляры имеют равную юридическую силу и являются оригиналами.</w:t>
      </w:r>
    </w:p>
    <w:p w:rsidR="00D977CD" w:rsidRPr="00962236" w:rsidRDefault="00D977CD" w:rsidP="00331BB9">
      <w:pPr>
        <w:spacing w:after="0" w:line="240" w:lineRule="auto"/>
        <w:ind w:firstLine="708"/>
        <w:jc w:val="both"/>
        <w:rPr>
          <w:rFonts w:ascii="Times New Roman" w:hAnsi="Times New Roman" w:cs="Times New Roman"/>
          <w:sz w:val="20"/>
          <w:szCs w:val="20"/>
        </w:rPr>
      </w:pPr>
    </w:p>
    <w:p w:rsidR="00A8625B" w:rsidRPr="00331BB9" w:rsidRDefault="002D569A" w:rsidP="002D569A">
      <w:pPr>
        <w:widowControl w:val="0"/>
        <w:suppressAutoHyphens/>
        <w:autoSpaceDN w:val="0"/>
        <w:spacing w:after="0" w:line="240" w:lineRule="auto"/>
        <w:ind w:firstLine="708"/>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b/>
          <w:color w:val="000000"/>
          <w:kern w:val="3"/>
          <w:sz w:val="20"/>
          <w:szCs w:val="20"/>
          <w:lang w:eastAsia="zh-CN" w:bidi="hi-IN"/>
        </w:rPr>
        <w:t>14</w:t>
      </w:r>
      <w:r w:rsidR="00A8625B" w:rsidRPr="00331BB9">
        <w:rPr>
          <w:rFonts w:ascii="Times New Roman" w:eastAsia="SimSun" w:hAnsi="Times New Roman" w:cs="Times New Roman"/>
          <w:b/>
          <w:color w:val="000000"/>
          <w:kern w:val="3"/>
          <w:sz w:val="20"/>
          <w:szCs w:val="20"/>
          <w:lang w:eastAsia="zh-CN" w:bidi="hi-IN"/>
        </w:rPr>
        <w:t>.</w:t>
      </w:r>
      <w:r w:rsidR="00DA6BC7" w:rsidRPr="00331BB9">
        <w:rPr>
          <w:rFonts w:ascii="Times New Roman" w:eastAsia="SimSun" w:hAnsi="Times New Roman" w:cs="Times New Roman"/>
          <w:b/>
          <w:color w:val="000000"/>
          <w:kern w:val="3"/>
          <w:sz w:val="20"/>
          <w:szCs w:val="20"/>
          <w:lang w:eastAsia="zh-CN" w:bidi="hi-IN"/>
        </w:rPr>
        <w:t>12</w:t>
      </w:r>
      <w:r w:rsidR="00A8625B" w:rsidRPr="00331BB9">
        <w:rPr>
          <w:rFonts w:ascii="Times New Roman" w:eastAsia="SimSun" w:hAnsi="Times New Roman" w:cs="Times New Roman"/>
          <w:b/>
          <w:color w:val="000000"/>
          <w:kern w:val="3"/>
          <w:sz w:val="20"/>
          <w:szCs w:val="20"/>
          <w:lang w:eastAsia="zh-CN" w:bidi="hi-IN"/>
        </w:rPr>
        <w:t>.</w:t>
      </w:r>
      <w:r w:rsidR="00F80D7D">
        <w:rPr>
          <w:rFonts w:ascii="Times New Roman" w:eastAsia="SimSun" w:hAnsi="Times New Roman" w:cs="Times New Roman"/>
          <w:b/>
          <w:color w:val="000000"/>
          <w:kern w:val="3"/>
          <w:sz w:val="20"/>
          <w:szCs w:val="20"/>
          <w:lang w:eastAsia="zh-CN" w:bidi="hi-IN"/>
        </w:rPr>
        <w:t xml:space="preserve"> </w:t>
      </w:r>
      <w:r w:rsidR="00A8625B" w:rsidRPr="00331BB9">
        <w:rPr>
          <w:rFonts w:ascii="Times New Roman" w:eastAsia="SimSun" w:hAnsi="Times New Roman" w:cs="Times New Roman"/>
          <w:color w:val="000000"/>
          <w:kern w:val="3"/>
          <w:sz w:val="20"/>
          <w:szCs w:val="20"/>
          <w:lang w:eastAsia="zh-CN" w:bidi="hi-IN"/>
        </w:rPr>
        <w:t xml:space="preserve">ПРИЛОЖЕНИЕ №1: План </w:t>
      </w:r>
      <w:r w:rsidR="007016B6">
        <w:rPr>
          <w:rFonts w:ascii="Times New Roman" w:eastAsia="SimSun" w:hAnsi="Times New Roman" w:cs="Times New Roman"/>
          <w:color w:val="000000"/>
          <w:kern w:val="3"/>
          <w:sz w:val="20"/>
          <w:szCs w:val="20"/>
          <w:lang w:eastAsia="zh-CN" w:bidi="hi-IN"/>
        </w:rPr>
        <w:t>типового этажа</w:t>
      </w:r>
      <w:r w:rsidR="00A8625B" w:rsidRPr="00331BB9">
        <w:rPr>
          <w:rFonts w:ascii="Times New Roman" w:eastAsia="SimSun" w:hAnsi="Times New Roman" w:cs="Times New Roman"/>
          <w:color w:val="000000"/>
          <w:kern w:val="3"/>
          <w:sz w:val="20"/>
          <w:szCs w:val="20"/>
          <w:lang w:eastAsia="zh-CN" w:bidi="hi-IN"/>
        </w:rPr>
        <w:t xml:space="preserve">. </w:t>
      </w:r>
    </w:p>
    <w:p w:rsidR="00A8625B" w:rsidRPr="00331BB9" w:rsidRDefault="00F80D7D"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color w:val="000000"/>
          <w:kern w:val="3"/>
          <w:sz w:val="20"/>
          <w:szCs w:val="20"/>
          <w:lang w:eastAsia="zh-CN" w:bidi="hi-IN"/>
        </w:rPr>
        <w:t xml:space="preserve">                         </w:t>
      </w:r>
      <w:r w:rsidR="00A8625B" w:rsidRPr="00331BB9">
        <w:rPr>
          <w:rFonts w:ascii="Times New Roman" w:eastAsia="SimSun" w:hAnsi="Times New Roman" w:cs="Times New Roman"/>
          <w:color w:val="000000"/>
          <w:kern w:val="3"/>
          <w:sz w:val="20"/>
          <w:szCs w:val="20"/>
          <w:lang w:eastAsia="zh-CN" w:bidi="hi-IN"/>
        </w:rPr>
        <w:t>ПРИЛОЖЕНИЕ №2: Ведомость отделки Квартиры </w:t>
      </w:r>
    </w:p>
    <w:p w:rsidR="00A8625B" w:rsidRPr="00331BB9" w:rsidRDefault="00A8625B" w:rsidP="00331BB9">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rsidR="00A8625B"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1</w:t>
      </w:r>
      <w:r w:rsidR="002D569A">
        <w:rPr>
          <w:rFonts w:ascii="Times New Roman" w:eastAsia="SimSun" w:hAnsi="Times New Roman" w:cs="Times New Roman"/>
          <w:b/>
          <w:color w:val="000000"/>
          <w:kern w:val="3"/>
          <w:sz w:val="20"/>
          <w:szCs w:val="20"/>
          <w:lang w:eastAsia="zh-CN" w:bidi="hi-IN"/>
        </w:rPr>
        <w:t>5</w:t>
      </w:r>
      <w:r w:rsidRPr="00331BB9">
        <w:rPr>
          <w:rFonts w:ascii="Times New Roman" w:eastAsia="SimSun" w:hAnsi="Times New Roman" w:cs="Times New Roman"/>
          <w:b/>
          <w:color w:val="000000"/>
          <w:kern w:val="3"/>
          <w:sz w:val="20"/>
          <w:szCs w:val="20"/>
          <w:lang w:eastAsia="zh-CN" w:bidi="hi-IN"/>
        </w:rPr>
        <w:t>. Адреса, реквизиты и подписи Сторон.</w:t>
      </w:r>
    </w:p>
    <w:p w:rsidR="007B54F3" w:rsidRDefault="007B54F3"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7B54F3" w:rsidRPr="00331BB9" w:rsidRDefault="007B54F3"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54F3" w:rsidTr="00C20C0D">
        <w:tc>
          <w:tcPr>
            <w:tcW w:w="4785" w:type="dxa"/>
          </w:tcPr>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Застройщик</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D977CD" w:rsidRPr="00D977CD" w:rsidRDefault="00D977CD" w:rsidP="00D977CD">
            <w:pPr>
              <w:jc w:val="both"/>
              <w:outlineLvl w:val="0"/>
              <w:rPr>
                <w:rFonts w:ascii="Times New Roman" w:hAnsi="Times New Roman" w:cs="Times New Roman"/>
                <w:b/>
                <w:sz w:val="20"/>
                <w:szCs w:val="20"/>
              </w:rPr>
            </w:pPr>
            <w:r w:rsidRPr="00D977CD">
              <w:rPr>
                <w:rFonts w:ascii="Times New Roman" w:hAnsi="Times New Roman" w:cs="Times New Roman"/>
                <w:b/>
                <w:sz w:val="20"/>
                <w:szCs w:val="20"/>
              </w:rPr>
              <w:t>ООО</w:t>
            </w:r>
            <w:r>
              <w:rPr>
                <w:rFonts w:ascii="Times New Roman" w:hAnsi="Times New Roman" w:cs="Times New Roman"/>
                <w:b/>
                <w:sz w:val="20"/>
                <w:szCs w:val="20"/>
              </w:rPr>
              <w:t xml:space="preserve"> СЗ ЖК</w:t>
            </w:r>
            <w:r w:rsidRPr="00D977CD">
              <w:rPr>
                <w:rFonts w:ascii="Times New Roman" w:hAnsi="Times New Roman" w:cs="Times New Roman"/>
                <w:b/>
                <w:sz w:val="20"/>
                <w:szCs w:val="20"/>
              </w:rPr>
              <w:t xml:space="preserve">  «БОТАНИЧЕСКИЙ САД»</w:t>
            </w:r>
          </w:p>
          <w:p w:rsidR="00D977CD" w:rsidRDefault="00D977CD" w:rsidP="00D977CD">
            <w:pPr>
              <w:rPr>
                <w:rFonts w:ascii="Times New Roman" w:hAnsi="Times New Roman" w:cs="Times New Roman"/>
                <w:b/>
                <w:sz w:val="20"/>
                <w:szCs w:val="20"/>
              </w:rPr>
            </w:pPr>
          </w:p>
          <w:p w:rsidR="00D977CD" w:rsidRPr="00D977CD" w:rsidRDefault="00D977CD" w:rsidP="00D977CD">
            <w:pPr>
              <w:rPr>
                <w:rFonts w:ascii="Times New Roman" w:hAnsi="Times New Roman" w:cs="Times New Roman"/>
                <w:sz w:val="20"/>
                <w:szCs w:val="20"/>
              </w:rPr>
            </w:pPr>
            <w:r w:rsidRPr="00D977CD">
              <w:rPr>
                <w:rFonts w:ascii="Times New Roman" w:hAnsi="Times New Roman" w:cs="Times New Roman"/>
                <w:b/>
                <w:sz w:val="20"/>
                <w:szCs w:val="20"/>
              </w:rPr>
              <w:t>Адрес юридический</w:t>
            </w:r>
            <w:r w:rsidRPr="00D977CD">
              <w:rPr>
                <w:rFonts w:ascii="Times New Roman" w:hAnsi="Times New Roman" w:cs="Times New Roman"/>
                <w:sz w:val="20"/>
                <w:szCs w:val="20"/>
              </w:rPr>
              <w:t>: 450078, Россия, Республика Башкортостан, г. Уфа, ул. Революционная, д. 221, офис 302</w:t>
            </w:r>
          </w:p>
          <w:p w:rsidR="00D977CD" w:rsidRPr="00D977CD" w:rsidRDefault="00D977CD" w:rsidP="00D977CD">
            <w:pPr>
              <w:jc w:val="both"/>
              <w:outlineLvl w:val="0"/>
              <w:rPr>
                <w:rFonts w:ascii="Times New Roman" w:hAnsi="Times New Roman" w:cs="Times New Roman"/>
                <w:sz w:val="20"/>
                <w:szCs w:val="20"/>
              </w:rPr>
            </w:pPr>
            <w:r w:rsidRPr="00D977CD">
              <w:rPr>
                <w:rFonts w:ascii="Times New Roman" w:hAnsi="Times New Roman" w:cs="Times New Roman"/>
                <w:b/>
                <w:sz w:val="20"/>
                <w:szCs w:val="20"/>
              </w:rPr>
              <w:t>ИНН</w:t>
            </w:r>
            <w:r>
              <w:rPr>
                <w:rFonts w:ascii="Times New Roman" w:hAnsi="Times New Roman" w:cs="Times New Roman"/>
                <w:b/>
                <w:sz w:val="20"/>
                <w:szCs w:val="20"/>
              </w:rPr>
              <w:t>/КПП</w:t>
            </w:r>
            <w:r w:rsidRPr="00D977CD">
              <w:rPr>
                <w:rFonts w:ascii="Times New Roman" w:hAnsi="Times New Roman" w:cs="Times New Roman"/>
                <w:sz w:val="20"/>
                <w:szCs w:val="20"/>
              </w:rPr>
              <w:t xml:space="preserve"> 0278955885</w:t>
            </w:r>
            <w:r>
              <w:rPr>
                <w:rFonts w:ascii="Times New Roman" w:hAnsi="Times New Roman" w:cs="Times New Roman"/>
                <w:sz w:val="20"/>
                <w:szCs w:val="20"/>
              </w:rPr>
              <w:t>/</w:t>
            </w:r>
            <w:r w:rsidRPr="00D977CD">
              <w:rPr>
                <w:rFonts w:ascii="Times New Roman" w:hAnsi="Times New Roman" w:cs="Times New Roman"/>
                <w:sz w:val="20"/>
                <w:szCs w:val="20"/>
              </w:rPr>
              <w:t>027801001</w:t>
            </w:r>
          </w:p>
          <w:p w:rsidR="00D977CD" w:rsidRPr="00D977CD" w:rsidRDefault="00D977CD" w:rsidP="00D977CD">
            <w:pPr>
              <w:jc w:val="both"/>
              <w:rPr>
                <w:rFonts w:ascii="Times New Roman" w:hAnsi="Times New Roman" w:cs="Times New Roman"/>
                <w:sz w:val="20"/>
                <w:szCs w:val="20"/>
              </w:rPr>
            </w:pPr>
            <w:r w:rsidRPr="00D977CD">
              <w:rPr>
                <w:rFonts w:ascii="Times New Roman" w:hAnsi="Times New Roman" w:cs="Times New Roman"/>
                <w:b/>
                <w:sz w:val="20"/>
                <w:szCs w:val="20"/>
              </w:rPr>
              <w:t xml:space="preserve">ОГРН </w:t>
            </w:r>
            <w:r w:rsidRPr="00D977CD">
              <w:rPr>
                <w:rFonts w:ascii="Times New Roman" w:hAnsi="Times New Roman" w:cs="Times New Roman"/>
                <w:sz w:val="20"/>
                <w:szCs w:val="20"/>
              </w:rPr>
              <w:t>1190280083916</w:t>
            </w:r>
          </w:p>
          <w:p w:rsidR="00D977CD" w:rsidRPr="00D977CD" w:rsidRDefault="00D977CD" w:rsidP="00D977CD">
            <w:pPr>
              <w:pStyle w:val="a8"/>
              <w:rPr>
                <w:rFonts w:cs="Times New Roman"/>
                <w:sz w:val="20"/>
                <w:szCs w:val="20"/>
              </w:rPr>
            </w:pPr>
            <w:r w:rsidRPr="00D977CD">
              <w:rPr>
                <w:rFonts w:cs="Times New Roman"/>
                <w:b/>
                <w:sz w:val="20"/>
                <w:szCs w:val="20"/>
              </w:rPr>
              <w:t xml:space="preserve">Банк </w:t>
            </w:r>
            <w:r w:rsidRPr="00D977CD">
              <w:rPr>
                <w:rFonts w:eastAsia="Times New Roman" w:cs="Times New Roman"/>
                <w:sz w:val="20"/>
                <w:szCs w:val="20"/>
                <w:lang w:eastAsia="ru-RU"/>
              </w:rPr>
              <w:t>ПАО «Сбербанк»</w:t>
            </w:r>
          </w:p>
          <w:p w:rsidR="00D977CD" w:rsidRPr="00D977CD" w:rsidRDefault="00D977CD" w:rsidP="00D977CD">
            <w:pPr>
              <w:pStyle w:val="a8"/>
              <w:rPr>
                <w:rFonts w:cs="Times New Roman"/>
                <w:sz w:val="20"/>
                <w:szCs w:val="20"/>
              </w:rPr>
            </w:pPr>
            <w:r w:rsidRPr="00D977CD">
              <w:rPr>
                <w:rFonts w:cs="Times New Roman"/>
                <w:b/>
                <w:sz w:val="20"/>
                <w:szCs w:val="20"/>
              </w:rPr>
              <w:t xml:space="preserve">Расчетный счет  </w:t>
            </w:r>
            <w:r w:rsidRPr="00D977CD">
              <w:rPr>
                <w:rFonts w:eastAsia="Times New Roman" w:cs="Times New Roman"/>
                <w:sz w:val="20"/>
                <w:szCs w:val="20"/>
                <w:lang w:eastAsia="ru-RU"/>
              </w:rPr>
              <w:t>40702810006000042188</w:t>
            </w:r>
          </w:p>
          <w:p w:rsidR="00D977CD" w:rsidRPr="00D977CD" w:rsidRDefault="00D977CD" w:rsidP="00D977CD">
            <w:pPr>
              <w:pStyle w:val="a8"/>
              <w:rPr>
                <w:rFonts w:cs="Times New Roman"/>
                <w:sz w:val="20"/>
                <w:szCs w:val="20"/>
              </w:rPr>
            </w:pPr>
            <w:r w:rsidRPr="00D977CD">
              <w:rPr>
                <w:rFonts w:cs="Times New Roman"/>
                <w:b/>
                <w:sz w:val="20"/>
                <w:szCs w:val="20"/>
              </w:rPr>
              <w:t>Корр./счет</w:t>
            </w:r>
            <w:r w:rsidRPr="00D977CD">
              <w:rPr>
                <w:rFonts w:eastAsia="Times New Roman" w:cs="Times New Roman"/>
                <w:sz w:val="20"/>
                <w:szCs w:val="20"/>
                <w:lang w:eastAsia="ru-RU"/>
              </w:rPr>
              <w:t>30101810300000000601</w:t>
            </w:r>
          </w:p>
          <w:p w:rsidR="00D977CD" w:rsidRPr="00D977CD" w:rsidRDefault="00D977CD" w:rsidP="00D977CD">
            <w:pPr>
              <w:jc w:val="both"/>
              <w:rPr>
                <w:rFonts w:ascii="Times New Roman" w:hAnsi="Times New Roman" w:cs="Times New Roman"/>
                <w:sz w:val="20"/>
                <w:szCs w:val="20"/>
              </w:rPr>
            </w:pPr>
            <w:r w:rsidRPr="00D977CD">
              <w:rPr>
                <w:rFonts w:ascii="Times New Roman" w:hAnsi="Times New Roman" w:cs="Times New Roman"/>
                <w:b/>
                <w:sz w:val="20"/>
                <w:szCs w:val="20"/>
              </w:rPr>
              <w:t xml:space="preserve">БИК </w:t>
            </w:r>
            <w:r w:rsidRPr="00D977CD">
              <w:rPr>
                <w:rFonts w:ascii="Times New Roman" w:hAnsi="Times New Roman" w:cs="Times New Roman"/>
                <w:sz w:val="20"/>
                <w:szCs w:val="20"/>
              </w:rPr>
              <w:t>048073601</w:t>
            </w:r>
          </w:p>
          <w:p w:rsidR="00D977CD" w:rsidRPr="00D977CD" w:rsidRDefault="00D977CD" w:rsidP="00D977CD">
            <w:pPr>
              <w:jc w:val="both"/>
              <w:rPr>
                <w:rFonts w:ascii="Times New Roman" w:hAnsi="Times New Roman" w:cs="Times New Roman"/>
                <w:sz w:val="20"/>
                <w:szCs w:val="20"/>
              </w:rPr>
            </w:pPr>
            <w:r w:rsidRPr="00D977CD">
              <w:rPr>
                <w:rFonts w:ascii="Times New Roman" w:hAnsi="Times New Roman" w:cs="Times New Roman"/>
                <w:b/>
                <w:sz w:val="20"/>
                <w:szCs w:val="20"/>
                <w:lang w:val="en-US"/>
              </w:rPr>
              <w:t>E</w:t>
            </w:r>
            <w:r w:rsidRPr="00D977CD">
              <w:rPr>
                <w:rFonts w:ascii="Times New Roman" w:hAnsi="Times New Roman" w:cs="Times New Roman"/>
                <w:b/>
                <w:sz w:val="20"/>
                <w:szCs w:val="20"/>
              </w:rPr>
              <w:t>.</w:t>
            </w:r>
            <w:r w:rsidRPr="00D977CD">
              <w:rPr>
                <w:rFonts w:ascii="Times New Roman" w:hAnsi="Times New Roman" w:cs="Times New Roman"/>
                <w:b/>
                <w:sz w:val="20"/>
                <w:szCs w:val="20"/>
                <w:lang w:val="en-US"/>
              </w:rPr>
              <w:t>mail</w:t>
            </w:r>
            <w:hyperlink r:id="rId9" w:history="1">
              <w:r w:rsidRPr="00D977CD">
                <w:rPr>
                  <w:rStyle w:val="a6"/>
                  <w:rFonts w:ascii="Times New Roman" w:hAnsi="Times New Roman" w:cs="Times New Roman"/>
                  <w:sz w:val="20"/>
                  <w:szCs w:val="20"/>
                  <w:lang w:val="en-US"/>
                </w:rPr>
                <w:t>pes</w:t>
              </w:r>
              <w:r w:rsidRPr="00D977CD">
                <w:rPr>
                  <w:rStyle w:val="a6"/>
                  <w:rFonts w:ascii="Times New Roman" w:hAnsi="Times New Roman" w:cs="Times New Roman"/>
                  <w:sz w:val="20"/>
                  <w:szCs w:val="20"/>
                </w:rPr>
                <w:t>1@</w:t>
              </w:r>
              <w:r w:rsidRPr="00D977CD">
                <w:rPr>
                  <w:rStyle w:val="a6"/>
                  <w:rFonts w:ascii="Times New Roman" w:hAnsi="Times New Roman" w:cs="Times New Roman"/>
                  <w:sz w:val="20"/>
                  <w:szCs w:val="20"/>
                  <w:lang w:val="en-US"/>
                </w:rPr>
                <w:t>ufamail</w:t>
              </w:r>
              <w:r w:rsidRPr="00D977CD">
                <w:rPr>
                  <w:rStyle w:val="a6"/>
                  <w:rFonts w:ascii="Times New Roman" w:hAnsi="Times New Roman" w:cs="Times New Roman"/>
                  <w:sz w:val="20"/>
                  <w:szCs w:val="20"/>
                </w:rPr>
                <w:t>.</w:t>
              </w:r>
              <w:r w:rsidRPr="00D977CD">
                <w:rPr>
                  <w:rStyle w:val="a6"/>
                  <w:rFonts w:ascii="Times New Roman" w:hAnsi="Times New Roman" w:cs="Times New Roman"/>
                  <w:sz w:val="20"/>
                  <w:szCs w:val="20"/>
                  <w:lang w:val="en-US"/>
                </w:rPr>
                <w:t>ru</w:t>
              </w:r>
            </w:hyperlink>
          </w:p>
          <w:p w:rsidR="00D977CD" w:rsidRPr="00D977CD" w:rsidRDefault="00D977CD" w:rsidP="00D977CD">
            <w:pPr>
              <w:jc w:val="both"/>
              <w:rPr>
                <w:rFonts w:ascii="Times New Roman" w:hAnsi="Times New Roman" w:cs="Times New Roman"/>
                <w:sz w:val="20"/>
                <w:szCs w:val="20"/>
              </w:rPr>
            </w:pPr>
            <w:r w:rsidRPr="00D977CD">
              <w:rPr>
                <w:rFonts w:ascii="Times New Roman" w:hAnsi="Times New Roman" w:cs="Times New Roman"/>
                <w:b/>
                <w:sz w:val="20"/>
                <w:szCs w:val="20"/>
              </w:rPr>
              <w:t>Телефон</w:t>
            </w:r>
            <w:r w:rsidRPr="00D977CD">
              <w:rPr>
                <w:rFonts w:ascii="Times New Roman" w:hAnsi="Times New Roman" w:cs="Times New Roman"/>
                <w:sz w:val="20"/>
                <w:szCs w:val="20"/>
              </w:rPr>
              <w:t xml:space="preserve"> (347) 246-06-18</w:t>
            </w:r>
          </w:p>
          <w:p w:rsidR="00D977CD" w:rsidRPr="00D977CD" w:rsidRDefault="00D977CD" w:rsidP="00D977CD">
            <w:pPr>
              <w:rPr>
                <w:rFonts w:ascii="Times New Roman" w:hAnsi="Times New Roman" w:cs="Times New Roman"/>
                <w:sz w:val="20"/>
                <w:szCs w:val="20"/>
              </w:rPr>
            </w:pPr>
          </w:p>
          <w:p w:rsidR="00D977CD" w:rsidRPr="00D977CD" w:rsidRDefault="00D977CD" w:rsidP="00D977CD">
            <w:pPr>
              <w:jc w:val="both"/>
              <w:rPr>
                <w:rFonts w:ascii="Times New Roman" w:hAnsi="Times New Roman" w:cs="Times New Roman"/>
                <w:sz w:val="20"/>
                <w:szCs w:val="20"/>
              </w:rPr>
            </w:pPr>
            <w:r w:rsidRPr="00D30976">
              <w:rPr>
                <w:rFonts w:ascii="Times New Roman" w:hAnsi="Times New Roman" w:cs="Times New Roman"/>
                <w:b/>
                <w:sz w:val="20"/>
                <w:szCs w:val="20"/>
              </w:rPr>
              <w:t>Директор ООО</w:t>
            </w:r>
            <w:r>
              <w:rPr>
                <w:rFonts w:ascii="Times New Roman" w:hAnsi="Times New Roman" w:cs="Times New Roman"/>
                <w:b/>
                <w:sz w:val="20"/>
                <w:szCs w:val="20"/>
              </w:rPr>
              <w:t xml:space="preserve"> СЗ ЖК «Ботанический</w:t>
            </w:r>
            <w:r w:rsidR="00FD736A">
              <w:rPr>
                <w:rFonts w:ascii="Times New Roman" w:hAnsi="Times New Roman" w:cs="Times New Roman"/>
                <w:b/>
                <w:sz w:val="20"/>
                <w:szCs w:val="20"/>
              </w:rPr>
              <w:t xml:space="preserve"> сад»</w:t>
            </w:r>
          </w:p>
          <w:p w:rsidR="00D977CD" w:rsidRPr="00D977CD" w:rsidRDefault="00D977CD" w:rsidP="00D977CD">
            <w:pPr>
              <w:rPr>
                <w:rFonts w:ascii="Times New Roman" w:hAnsi="Times New Roman" w:cs="Times New Roman"/>
                <w:sz w:val="20"/>
                <w:szCs w:val="20"/>
              </w:rPr>
            </w:pPr>
          </w:p>
          <w:p w:rsidR="007B54F3" w:rsidRPr="00D977CD" w:rsidRDefault="007B54F3" w:rsidP="00D977C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Pr="00D977CD" w:rsidRDefault="007B54F3" w:rsidP="00D977C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Pr="00D977CD" w:rsidRDefault="007B54F3" w:rsidP="00D977CD">
            <w:pPr>
              <w:widowControl w:val="0"/>
              <w:suppressAutoHyphens/>
              <w:autoSpaceDN w:val="0"/>
              <w:textAlignment w:val="baseline"/>
              <w:rPr>
                <w:rFonts w:ascii="Times New Roman" w:eastAsia="SimSun" w:hAnsi="Times New Roman" w:cs="Times New Roman"/>
                <w:b/>
                <w:kern w:val="3"/>
                <w:sz w:val="20"/>
                <w:szCs w:val="20"/>
                <w:lang w:eastAsia="zh-CN" w:bidi="hi-IN"/>
              </w:rPr>
            </w:pPr>
            <w:r w:rsidRPr="00D977CD">
              <w:rPr>
                <w:rFonts w:ascii="Times New Roman" w:eastAsia="SimSun" w:hAnsi="Times New Roman" w:cs="Times New Roman"/>
                <w:b/>
                <w:kern w:val="3"/>
                <w:sz w:val="20"/>
                <w:szCs w:val="20"/>
                <w:lang w:eastAsia="zh-CN" w:bidi="hi-IN"/>
              </w:rPr>
              <w:t>_____________________/</w:t>
            </w:r>
            <w:r w:rsidR="00526B65">
              <w:rPr>
                <w:rFonts w:ascii="Times New Roman" w:eastAsia="SimSun" w:hAnsi="Times New Roman" w:cs="Times New Roman"/>
                <w:b/>
                <w:kern w:val="3"/>
                <w:sz w:val="20"/>
                <w:szCs w:val="20"/>
                <w:lang w:eastAsia="zh-CN" w:bidi="hi-IN"/>
              </w:rPr>
              <w:t xml:space="preserve"> Аллабердин Р.Р. /</w:t>
            </w:r>
          </w:p>
          <w:p w:rsidR="007B54F3" w:rsidRDefault="00526B65"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М.П.</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tc>
        <w:tc>
          <w:tcPr>
            <w:tcW w:w="4786" w:type="dxa"/>
          </w:tcPr>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Участник</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hAnsi="Times New Roman" w:cs="Times New Roman"/>
                <w:b/>
                <w:sz w:val="20"/>
                <w:szCs w:val="20"/>
              </w:rPr>
            </w:pPr>
            <w:r w:rsidRPr="00331BB9">
              <w:rPr>
                <w:rFonts w:ascii="Times New Roman" w:hAnsi="Times New Roman" w:cs="Times New Roman"/>
                <w:b/>
                <w:sz w:val="20"/>
                <w:szCs w:val="20"/>
              </w:rPr>
              <w:t xml:space="preserve">Гр. </w:t>
            </w:r>
            <w:r w:rsidR="00C25A63">
              <w:rPr>
                <w:rFonts w:ascii="Times New Roman" w:hAnsi="Times New Roman" w:cs="Times New Roman"/>
                <w:b/>
                <w:sz w:val="20"/>
                <w:szCs w:val="20"/>
              </w:rPr>
              <w:t>__________________________</w:t>
            </w:r>
          </w:p>
          <w:p w:rsidR="00E324D7" w:rsidRDefault="00E324D7" w:rsidP="00C20C0D">
            <w:pPr>
              <w:widowControl w:val="0"/>
              <w:suppressAutoHyphens/>
              <w:autoSpaceDN w:val="0"/>
              <w:textAlignment w:val="baseline"/>
              <w:rPr>
                <w:rFonts w:ascii="Times New Roman" w:hAnsi="Times New Roman" w:cs="Times New Roman"/>
                <w:b/>
                <w:sz w:val="20"/>
                <w:szCs w:val="20"/>
              </w:rPr>
            </w:pPr>
          </w:p>
          <w:p w:rsidR="00C25A63" w:rsidRDefault="00E324D7" w:rsidP="00C20C0D">
            <w:pPr>
              <w:widowControl w:val="0"/>
              <w:suppressAutoHyphens/>
              <w:autoSpaceDN w:val="0"/>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П</w:t>
            </w:r>
            <w:r w:rsidRPr="00331BB9">
              <w:rPr>
                <w:rFonts w:ascii="Times New Roman" w:hAnsi="Times New Roman" w:cs="Times New Roman"/>
                <w:color w:val="000000"/>
                <w:sz w:val="20"/>
                <w:szCs w:val="20"/>
              </w:rPr>
              <w:t xml:space="preserve">аспорт </w:t>
            </w:r>
            <w:r w:rsidR="00C25A63">
              <w:rPr>
                <w:rFonts w:ascii="Times New Roman" w:hAnsi="Times New Roman" w:cs="Times New Roman"/>
                <w:color w:val="000000"/>
                <w:sz w:val="20"/>
                <w:szCs w:val="20"/>
              </w:rPr>
              <w:t>____________</w:t>
            </w:r>
            <w:r w:rsidRPr="00331BB9">
              <w:rPr>
                <w:rFonts w:ascii="Times New Roman" w:hAnsi="Times New Roman" w:cs="Times New Roman"/>
                <w:color w:val="000000"/>
                <w:sz w:val="20"/>
                <w:szCs w:val="20"/>
              </w:rPr>
              <w:t xml:space="preserve">, выдан </w:t>
            </w:r>
            <w:r w:rsidR="00C25A63">
              <w:rPr>
                <w:rFonts w:ascii="Times New Roman" w:hAnsi="Times New Roman" w:cs="Times New Roman"/>
                <w:color w:val="000000"/>
                <w:sz w:val="20"/>
                <w:szCs w:val="20"/>
              </w:rPr>
              <w:t>_____________</w:t>
            </w:r>
            <w:r w:rsidRPr="00331BB9">
              <w:rPr>
                <w:rFonts w:ascii="Times New Roman" w:hAnsi="Times New Roman" w:cs="Times New Roman"/>
                <w:color w:val="000000"/>
                <w:sz w:val="20"/>
                <w:szCs w:val="20"/>
              </w:rPr>
              <w:t xml:space="preserve">, дата выдачи </w:t>
            </w:r>
            <w:r w:rsidR="00C25A63">
              <w:rPr>
                <w:rFonts w:ascii="Times New Roman" w:hAnsi="Times New Roman" w:cs="Times New Roman"/>
                <w:color w:val="000000"/>
                <w:sz w:val="20"/>
                <w:szCs w:val="20"/>
              </w:rPr>
              <w:t>_____________</w:t>
            </w:r>
            <w:r w:rsidRPr="00331BB9">
              <w:rPr>
                <w:rFonts w:ascii="Times New Roman" w:hAnsi="Times New Roman" w:cs="Times New Roman"/>
                <w:color w:val="000000"/>
                <w:sz w:val="20"/>
                <w:szCs w:val="20"/>
              </w:rPr>
              <w:t xml:space="preserve">, код подразделения </w:t>
            </w:r>
            <w:r w:rsidR="00C25A63">
              <w:rPr>
                <w:rFonts w:ascii="Times New Roman" w:hAnsi="Times New Roman" w:cs="Times New Roman"/>
                <w:color w:val="000000"/>
                <w:sz w:val="20"/>
                <w:szCs w:val="20"/>
              </w:rPr>
              <w:t>________</w:t>
            </w:r>
            <w:r w:rsidRPr="00331BB9">
              <w:rPr>
                <w:rFonts w:ascii="Times New Roman" w:hAnsi="Times New Roman" w:cs="Times New Roman"/>
                <w:color w:val="000000"/>
                <w:sz w:val="20"/>
                <w:szCs w:val="20"/>
              </w:rPr>
              <w:t xml:space="preserve">, </w:t>
            </w:r>
          </w:p>
          <w:p w:rsidR="007B54F3" w:rsidRDefault="00E324D7" w:rsidP="00C25A63">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hAnsi="Times New Roman" w:cs="Times New Roman"/>
                <w:color w:val="000000"/>
                <w:sz w:val="20"/>
                <w:szCs w:val="20"/>
              </w:rPr>
              <w:t xml:space="preserve">зарегистрирован по адресу: </w:t>
            </w:r>
            <w:r w:rsidR="00C25A63">
              <w:rPr>
                <w:rFonts w:ascii="Times New Roman" w:hAnsi="Times New Roman" w:cs="Times New Roman"/>
                <w:color w:val="000000"/>
                <w:sz w:val="20"/>
                <w:szCs w:val="20"/>
              </w:rPr>
              <w:t>________________</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Pr="009E3DCB"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Тел.</w:t>
            </w:r>
            <w:r w:rsidRPr="00C25A63">
              <w:rPr>
                <w:rFonts w:ascii="Times New Roman" w:eastAsia="SimSun" w:hAnsi="Times New Roman" w:cs="Times New Roman"/>
                <w:b/>
                <w:kern w:val="3"/>
                <w:sz w:val="20"/>
                <w:szCs w:val="20"/>
                <w:lang w:eastAsia="zh-CN" w:bidi="hi-IN"/>
              </w:rPr>
              <w:t xml:space="preserve">: </w:t>
            </w:r>
            <w:r w:rsidR="00C25A63">
              <w:rPr>
                <w:rFonts w:ascii="Times New Roman" w:eastAsia="SimSun" w:hAnsi="Times New Roman" w:cs="Times New Roman"/>
                <w:b/>
                <w:kern w:val="3"/>
                <w:sz w:val="20"/>
                <w:szCs w:val="20"/>
                <w:lang w:eastAsia="zh-CN" w:bidi="hi-IN"/>
              </w:rPr>
              <w:t>______________________</w:t>
            </w: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E324D7" w:rsidRDefault="00E324D7"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9E3DCB">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_____________________________/</w:t>
            </w:r>
            <w:r w:rsidR="00C25A63">
              <w:rPr>
                <w:rFonts w:ascii="Times New Roman" w:eastAsia="SimSun" w:hAnsi="Times New Roman" w:cs="Times New Roman"/>
                <w:b/>
                <w:kern w:val="3"/>
                <w:sz w:val="20"/>
                <w:szCs w:val="20"/>
                <w:lang w:eastAsia="zh-CN" w:bidi="hi-IN"/>
              </w:rPr>
              <w:t>_____________</w:t>
            </w:r>
            <w:r>
              <w:rPr>
                <w:rFonts w:ascii="Times New Roman" w:eastAsia="SimSun" w:hAnsi="Times New Roman" w:cs="Times New Roman"/>
                <w:b/>
                <w:kern w:val="3"/>
                <w:sz w:val="20"/>
                <w:szCs w:val="20"/>
                <w:lang w:eastAsia="zh-CN" w:bidi="hi-IN"/>
              </w:rPr>
              <w:t>/</w:t>
            </w:r>
          </w:p>
        </w:tc>
      </w:tr>
    </w:tbl>
    <w:p w:rsidR="00A8625B" w:rsidRPr="00331BB9" w:rsidRDefault="00A8625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Pr="00331BB9" w:rsidRDefault="00A8625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Pr="00331BB9" w:rsidRDefault="00A8625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Default="00A8625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9E3DCB" w:rsidRDefault="009E3DC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1D6220" w:rsidRDefault="001D6220"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1D6220" w:rsidRDefault="001D6220"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1D6220" w:rsidRDefault="001D6220"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517398" w:rsidRDefault="0051739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Pr="00331BB9"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Pr="00331BB9" w:rsidRDefault="00A8625B"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771F58">
      <w:pPr>
        <w:widowControl w:val="0"/>
        <w:suppressAutoHyphens/>
        <w:autoSpaceDN w:val="0"/>
        <w:spacing w:after="0" w:line="240" w:lineRule="auto"/>
        <w:jc w:val="right"/>
        <w:textAlignment w:val="baseline"/>
        <w:rPr>
          <w:rFonts w:ascii="Times New Roman" w:eastAsia="SimSun" w:hAnsi="Times New Roman" w:cs="Times New Roman"/>
          <w:b/>
          <w:color w:val="000000"/>
          <w:kern w:val="3"/>
          <w:sz w:val="20"/>
          <w:szCs w:val="20"/>
          <w:lang w:eastAsia="zh-CN" w:bidi="hi-IN"/>
        </w:rPr>
      </w:pPr>
      <w:r>
        <w:rPr>
          <w:rFonts w:ascii="Times New Roman" w:eastAsia="SimSun" w:hAnsi="Times New Roman" w:cs="Times New Roman"/>
          <w:b/>
          <w:color w:val="000000"/>
          <w:kern w:val="3"/>
          <w:sz w:val="20"/>
          <w:szCs w:val="20"/>
          <w:lang w:eastAsia="zh-CN" w:bidi="hi-IN"/>
        </w:rPr>
        <w:lastRenderedPageBreak/>
        <w:t>ПРИЛОЖЕНИЕ №1</w:t>
      </w:r>
    </w:p>
    <w:p w:rsidR="007B54F3" w:rsidRDefault="0052523C" w:rsidP="00526B65">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 xml:space="preserve">к </w:t>
      </w:r>
      <w:r w:rsidR="007B54F3" w:rsidRPr="007B54F3">
        <w:rPr>
          <w:rFonts w:ascii="Times New Roman" w:hAnsi="Times New Roman" w:cs="Times New Roman"/>
          <w:b/>
          <w:sz w:val="16"/>
          <w:szCs w:val="16"/>
        </w:rPr>
        <w:t>Договор</w:t>
      </w:r>
      <w:r>
        <w:rPr>
          <w:rFonts w:ascii="Times New Roman" w:hAnsi="Times New Roman" w:cs="Times New Roman"/>
          <w:b/>
          <w:sz w:val="16"/>
          <w:szCs w:val="16"/>
        </w:rPr>
        <w:t>у</w:t>
      </w:r>
      <w:r w:rsidR="007B54F3" w:rsidRPr="007B54F3">
        <w:rPr>
          <w:rFonts w:ascii="Times New Roman" w:hAnsi="Times New Roman" w:cs="Times New Roman"/>
          <w:b/>
          <w:sz w:val="16"/>
          <w:szCs w:val="16"/>
        </w:rPr>
        <w:t xml:space="preserve"> </w:t>
      </w:r>
      <w:r w:rsidR="00C25A63">
        <w:rPr>
          <w:rFonts w:ascii="Times New Roman" w:hAnsi="Times New Roman" w:cs="Times New Roman"/>
          <w:b/>
          <w:sz w:val="16"/>
          <w:szCs w:val="16"/>
        </w:rPr>
        <w:t>__________</w:t>
      </w:r>
      <w:r w:rsidR="00526B65" w:rsidRPr="00526B65">
        <w:rPr>
          <w:rFonts w:ascii="Times New Roman" w:hAnsi="Times New Roman" w:cs="Times New Roman"/>
          <w:b/>
          <w:sz w:val="16"/>
          <w:szCs w:val="16"/>
        </w:rPr>
        <w:t xml:space="preserve"> </w:t>
      </w:r>
      <w:r w:rsidR="007B54F3" w:rsidRPr="007B54F3">
        <w:rPr>
          <w:rFonts w:ascii="Times New Roman" w:hAnsi="Times New Roman" w:cs="Times New Roman"/>
          <w:b/>
          <w:sz w:val="16"/>
          <w:szCs w:val="16"/>
        </w:rPr>
        <w:t xml:space="preserve">участия в долевом строительстве </w:t>
      </w:r>
    </w:p>
    <w:p w:rsidR="007B54F3" w:rsidRDefault="007B54F3" w:rsidP="007B54F3">
      <w:pPr>
        <w:widowControl w:val="0"/>
        <w:suppressAutoHyphens/>
        <w:autoSpaceDN w:val="0"/>
        <w:spacing w:after="0" w:line="240" w:lineRule="auto"/>
        <w:jc w:val="right"/>
        <w:textAlignment w:val="baseline"/>
        <w:rPr>
          <w:rFonts w:ascii="Times New Roman" w:hAnsi="Times New Roman" w:cs="Times New Roman"/>
          <w:b/>
          <w:sz w:val="16"/>
          <w:szCs w:val="16"/>
        </w:rPr>
      </w:pPr>
      <w:r w:rsidRPr="007B54F3">
        <w:rPr>
          <w:rFonts w:ascii="Times New Roman" w:hAnsi="Times New Roman" w:cs="Times New Roman"/>
          <w:b/>
          <w:sz w:val="16"/>
          <w:szCs w:val="16"/>
        </w:rPr>
        <w:t>Многоквартирного жилого дома №61,64по ул. Сагита</w:t>
      </w:r>
      <w:r w:rsidR="00C25A63">
        <w:rPr>
          <w:rFonts w:ascii="Times New Roman" w:hAnsi="Times New Roman" w:cs="Times New Roman"/>
          <w:b/>
          <w:sz w:val="16"/>
          <w:szCs w:val="16"/>
        </w:rPr>
        <w:t xml:space="preserve"> </w:t>
      </w:r>
      <w:r w:rsidRPr="007B54F3">
        <w:rPr>
          <w:rFonts w:ascii="Times New Roman" w:hAnsi="Times New Roman" w:cs="Times New Roman"/>
          <w:b/>
          <w:sz w:val="16"/>
          <w:szCs w:val="16"/>
        </w:rPr>
        <w:t xml:space="preserve">Агиша, в Советском районе </w:t>
      </w:r>
    </w:p>
    <w:p w:rsidR="007B54F3" w:rsidRDefault="007B54F3" w:rsidP="007B54F3">
      <w:pPr>
        <w:widowControl w:val="0"/>
        <w:suppressAutoHyphens/>
        <w:autoSpaceDN w:val="0"/>
        <w:spacing w:after="0" w:line="240" w:lineRule="auto"/>
        <w:jc w:val="right"/>
        <w:textAlignment w:val="baseline"/>
        <w:rPr>
          <w:rFonts w:ascii="Times New Roman" w:hAnsi="Times New Roman" w:cs="Times New Roman"/>
          <w:b/>
          <w:sz w:val="16"/>
          <w:szCs w:val="16"/>
        </w:rPr>
      </w:pPr>
      <w:r w:rsidRPr="007B54F3">
        <w:rPr>
          <w:rFonts w:ascii="Times New Roman" w:hAnsi="Times New Roman" w:cs="Times New Roman"/>
          <w:b/>
          <w:sz w:val="16"/>
          <w:szCs w:val="16"/>
        </w:rPr>
        <w:t>городского округа город Уфа Республики Башкортостан</w:t>
      </w:r>
    </w:p>
    <w:p w:rsidR="007B54F3" w:rsidRPr="007B54F3" w:rsidRDefault="007B54F3" w:rsidP="007B54F3">
      <w:pPr>
        <w:widowControl w:val="0"/>
        <w:suppressAutoHyphens/>
        <w:autoSpaceDN w:val="0"/>
        <w:spacing w:after="0" w:line="240" w:lineRule="auto"/>
        <w:jc w:val="right"/>
        <w:textAlignment w:val="baseline"/>
        <w:rPr>
          <w:rFonts w:ascii="Times New Roman" w:eastAsia="SimSun" w:hAnsi="Times New Roman" w:cs="Times New Roman"/>
          <w:b/>
          <w:color w:val="000000"/>
          <w:kern w:val="3"/>
          <w:sz w:val="16"/>
          <w:szCs w:val="16"/>
          <w:lang w:eastAsia="zh-CN" w:bidi="hi-IN"/>
        </w:rPr>
      </w:pPr>
      <w:r>
        <w:rPr>
          <w:rFonts w:ascii="Times New Roman" w:hAnsi="Times New Roman" w:cs="Times New Roman"/>
          <w:b/>
          <w:sz w:val="16"/>
          <w:szCs w:val="16"/>
        </w:rPr>
        <w:t>от «</w:t>
      </w:r>
      <w:r w:rsidR="00C25A63">
        <w:rPr>
          <w:rFonts w:ascii="Times New Roman" w:hAnsi="Times New Roman" w:cs="Times New Roman"/>
          <w:b/>
          <w:sz w:val="16"/>
          <w:szCs w:val="16"/>
        </w:rPr>
        <w:t>__</w:t>
      </w:r>
      <w:r>
        <w:rPr>
          <w:rFonts w:ascii="Times New Roman" w:hAnsi="Times New Roman" w:cs="Times New Roman"/>
          <w:b/>
          <w:sz w:val="16"/>
          <w:szCs w:val="16"/>
        </w:rPr>
        <w:t xml:space="preserve">» </w:t>
      </w:r>
      <w:r w:rsidR="00C25A63">
        <w:rPr>
          <w:rFonts w:ascii="Times New Roman" w:hAnsi="Times New Roman" w:cs="Times New Roman"/>
          <w:b/>
          <w:sz w:val="16"/>
          <w:szCs w:val="16"/>
        </w:rPr>
        <w:t>____________</w:t>
      </w:r>
      <w:r>
        <w:rPr>
          <w:rFonts w:ascii="Times New Roman" w:hAnsi="Times New Roman" w:cs="Times New Roman"/>
          <w:b/>
          <w:sz w:val="16"/>
          <w:szCs w:val="16"/>
        </w:rPr>
        <w:t xml:space="preserve"> 2020 г.</w:t>
      </w: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B54F3" w:rsidRDefault="007B54F3"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B54F3" w:rsidRPr="007B54F3" w:rsidRDefault="007B54F3" w:rsidP="007B54F3">
      <w:pPr>
        <w:widowControl w:val="0"/>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7B54F3">
        <w:rPr>
          <w:rFonts w:ascii="Times New Roman" w:eastAsia="SimSun" w:hAnsi="Times New Roman" w:cs="Times New Roman"/>
          <w:b/>
          <w:kern w:val="3"/>
          <w:sz w:val="20"/>
          <w:szCs w:val="20"/>
          <w:lang w:eastAsia="zh-CN" w:bidi="hi-IN"/>
        </w:rPr>
        <w:t>План типового этажа</w:t>
      </w: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noProof/>
          <w:kern w:val="3"/>
          <w:sz w:val="20"/>
          <w:szCs w:val="20"/>
          <w:lang w:eastAsia="ru-RU"/>
        </w:rPr>
        <w:drawing>
          <wp:inline distT="0" distB="0" distL="0" distR="0">
            <wp:extent cx="5937250" cy="158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7250" cy="1587500"/>
                    </a:xfrm>
                    <a:prstGeom prst="rect">
                      <a:avLst/>
                    </a:prstGeom>
                    <a:noFill/>
                    <a:ln>
                      <a:noFill/>
                    </a:ln>
                  </pic:spPr>
                </pic:pic>
              </a:graphicData>
            </a:graphic>
          </wp:inline>
        </w:drawing>
      </w: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016B6" w:rsidRDefault="007016B6"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54F3" w:rsidTr="00C20C0D">
        <w:tc>
          <w:tcPr>
            <w:tcW w:w="4785" w:type="dxa"/>
          </w:tcPr>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Застройщик</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jc w:val="both"/>
              <w:rPr>
                <w:rFonts w:ascii="Times New Roman" w:hAnsi="Times New Roman" w:cs="Times New Roman"/>
                <w:sz w:val="20"/>
                <w:szCs w:val="20"/>
              </w:rPr>
            </w:pPr>
            <w:r w:rsidRPr="00D30976">
              <w:rPr>
                <w:rFonts w:ascii="Times New Roman" w:hAnsi="Times New Roman" w:cs="Times New Roman"/>
                <w:b/>
                <w:sz w:val="20"/>
                <w:szCs w:val="20"/>
              </w:rPr>
              <w:t>Директор ООО</w:t>
            </w:r>
            <w:r>
              <w:rPr>
                <w:rFonts w:ascii="Times New Roman" w:hAnsi="Times New Roman" w:cs="Times New Roman"/>
                <w:b/>
                <w:sz w:val="20"/>
                <w:szCs w:val="20"/>
              </w:rPr>
              <w:t xml:space="preserve"> СЗ ЖК «Ботанический сад»</w:t>
            </w:r>
          </w:p>
          <w:p w:rsidR="00732E34" w:rsidRPr="00D977CD" w:rsidRDefault="00732E34" w:rsidP="00732E34">
            <w:pPr>
              <w:rPr>
                <w:rFonts w:ascii="Times New Roman" w:hAnsi="Times New Roman" w:cs="Times New Roman"/>
                <w:sz w:val="20"/>
                <w:szCs w:val="20"/>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r w:rsidRPr="00D977CD">
              <w:rPr>
                <w:rFonts w:ascii="Times New Roman" w:eastAsia="SimSun" w:hAnsi="Times New Roman" w:cs="Times New Roman"/>
                <w:b/>
                <w:kern w:val="3"/>
                <w:sz w:val="20"/>
                <w:szCs w:val="20"/>
                <w:lang w:eastAsia="zh-CN" w:bidi="hi-IN"/>
              </w:rPr>
              <w:t>_____________________/</w:t>
            </w:r>
            <w:r>
              <w:rPr>
                <w:rFonts w:ascii="Times New Roman" w:eastAsia="SimSun" w:hAnsi="Times New Roman" w:cs="Times New Roman"/>
                <w:b/>
                <w:kern w:val="3"/>
                <w:sz w:val="20"/>
                <w:szCs w:val="20"/>
                <w:lang w:eastAsia="zh-CN" w:bidi="hi-IN"/>
              </w:rPr>
              <w:t xml:space="preserve"> Аллабердин Р.Р. /</w:t>
            </w:r>
          </w:p>
          <w:p w:rsidR="007B54F3" w:rsidRDefault="00732E34"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М.П.</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tc>
        <w:tc>
          <w:tcPr>
            <w:tcW w:w="4786" w:type="dxa"/>
          </w:tcPr>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Участник</w:t>
            </w: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Default="00732E34"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Default="00732E34"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Default="00732E34" w:rsidP="00C20C0D">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B54F3" w:rsidRDefault="007B54F3" w:rsidP="00C25A63">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_____________________________/</w:t>
            </w:r>
            <w:r w:rsidR="00C25A63">
              <w:rPr>
                <w:rFonts w:ascii="Times New Roman" w:eastAsia="SimSun" w:hAnsi="Times New Roman" w:cs="Times New Roman"/>
                <w:b/>
                <w:kern w:val="3"/>
                <w:sz w:val="20"/>
                <w:szCs w:val="20"/>
                <w:lang w:eastAsia="zh-CN" w:bidi="hi-IN"/>
              </w:rPr>
              <w:t>____________</w:t>
            </w:r>
            <w:r>
              <w:rPr>
                <w:rFonts w:ascii="Times New Roman" w:eastAsia="SimSun" w:hAnsi="Times New Roman" w:cs="Times New Roman"/>
                <w:b/>
                <w:kern w:val="3"/>
                <w:sz w:val="20"/>
                <w:szCs w:val="20"/>
                <w:lang w:eastAsia="zh-CN" w:bidi="hi-IN"/>
              </w:rPr>
              <w:t>/</w:t>
            </w:r>
          </w:p>
        </w:tc>
      </w:tr>
    </w:tbl>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71F58" w:rsidRDefault="00771F58"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3C72FC" w:rsidRDefault="003C72FC"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732E34" w:rsidRDefault="00732E34"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C0224F" w:rsidRPr="00331BB9" w:rsidRDefault="00C0224F" w:rsidP="00331BB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Default="00A8625B" w:rsidP="00331BB9">
      <w:pPr>
        <w:widowControl w:val="0"/>
        <w:suppressAutoHyphens/>
        <w:autoSpaceDN w:val="0"/>
        <w:spacing w:after="0" w:line="240" w:lineRule="auto"/>
        <w:jc w:val="right"/>
        <w:textAlignment w:val="baseline"/>
        <w:rPr>
          <w:rFonts w:ascii="Times New Roman" w:eastAsia="SimSun" w:hAnsi="Times New Roman" w:cs="Times New Roman"/>
          <w:b/>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lastRenderedPageBreak/>
        <w:t>ПРИЛОЖЕНИЕ №2</w:t>
      </w:r>
    </w:p>
    <w:p w:rsidR="00732E34" w:rsidRDefault="00732E34" w:rsidP="00732E34">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 xml:space="preserve">к </w:t>
      </w:r>
      <w:r w:rsidRPr="007B54F3">
        <w:rPr>
          <w:rFonts w:ascii="Times New Roman" w:hAnsi="Times New Roman" w:cs="Times New Roman"/>
          <w:b/>
          <w:sz w:val="16"/>
          <w:szCs w:val="16"/>
        </w:rPr>
        <w:t>Договор</w:t>
      </w:r>
      <w:r>
        <w:rPr>
          <w:rFonts w:ascii="Times New Roman" w:hAnsi="Times New Roman" w:cs="Times New Roman"/>
          <w:b/>
          <w:sz w:val="16"/>
          <w:szCs w:val="16"/>
        </w:rPr>
        <w:t>у</w:t>
      </w:r>
      <w:r w:rsidRPr="007B54F3">
        <w:rPr>
          <w:rFonts w:ascii="Times New Roman" w:hAnsi="Times New Roman" w:cs="Times New Roman"/>
          <w:b/>
          <w:sz w:val="16"/>
          <w:szCs w:val="16"/>
        </w:rPr>
        <w:t xml:space="preserve"> №</w:t>
      </w:r>
      <w:r w:rsidR="00C25A63">
        <w:rPr>
          <w:rFonts w:ascii="Times New Roman" w:hAnsi="Times New Roman" w:cs="Times New Roman"/>
          <w:b/>
          <w:sz w:val="16"/>
          <w:szCs w:val="16"/>
        </w:rPr>
        <w:t xml:space="preserve">__________ </w:t>
      </w:r>
      <w:r w:rsidRPr="007B54F3">
        <w:rPr>
          <w:rFonts w:ascii="Times New Roman" w:hAnsi="Times New Roman" w:cs="Times New Roman"/>
          <w:b/>
          <w:sz w:val="16"/>
          <w:szCs w:val="16"/>
        </w:rPr>
        <w:t xml:space="preserve">участия в долевом строительстве </w:t>
      </w:r>
    </w:p>
    <w:p w:rsidR="00732E34" w:rsidRDefault="00732E34" w:rsidP="00732E34">
      <w:pPr>
        <w:widowControl w:val="0"/>
        <w:suppressAutoHyphens/>
        <w:autoSpaceDN w:val="0"/>
        <w:spacing w:after="0" w:line="240" w:lineRule="auto"/>
        <w:jc w:val="right"/>
        <w:textAlignment w:val="baseline"/>
        <w:rPr>
          <w:rFonts w:ascii="Times New Roman" w:hAnsi="Times New Roman" w:cs="Times New Roman"/>
          <w:b/>
          <w:sz w:val="16"/>
          <w:szCs w:val="16"/>
        </w:rPr>
      </w:pPr>
      <w:r w:rsidRPr="007B54F3">
        <w:rPr>
          <w:rFonts w:ascii="Times New Roman" w:hAnsi="Times New Roman" w:cs="Times New Roman"/>
          <w:b/>
          <w:sz w:val="16"/>
          <w:szCs w:val="16"/>
        </w:rPr>
        <w:t>Многоквартирного жилого дома №61,64по ул. Сагита</w:t>
      </w:r>
      <w:r w:rsidR="003C72FC">
        <w:rPr>
          <w:rFonts w:ascii="Times New Roman" w:hAnsi="Times New Roman" w:cs="Times New Roman"/>
          <w:b/>
          <w:sz w:val="16"/>
          <w:szCs w:val="16"/>
        </w:rPr>
        <w:t xml:space="preserve"> </w:t>
      </w:r>
      <w:r w:rsidRPr="007B54F3">
        <w:rPr>
          <w:rFonts w:ascii="Times New Roman" w:hAnsi="Times New Roman" w:cs="Times New Roman"/>
          <w:b/>
          <w:sz w:val="16"/>
          <w:szCs w:val="16"/>
        </w:rPr>
        <w:t xml:space="preserve">Агиша, в Советском районе </w:t>
      </w:r>
    </w:p>
    <w:p w:rsidR="00732E34" w:rsidRDefault="00732E34" w:rsidP="00732E34">
      <w:pPr>
        <w:widowControl w:val="0"/>
        <w:suppressAutoHyphens/>
        <w:autoSpaceDN w:val="0"/>
        <w:spacing w:after="0" w:line="240" w:lineRule="auto"/>
        <w:jc w:val="right"/>
        <w:textAlignment w:val="baseline"/>
        <w:rPr>
          <w:rFonts w:ascii="Times New Roman" w:hAnsi="Times New Roman" w:cs="Times New Roman"/>
          <w:b/>
          <w:sz w:val="16"/>
          <w:szCs w:val="16"/>
        </w:rPr>
      </w:pPr>
      <w:r w:rsidRPr="007B54F3">
        <w:rPr>
          <w:rFonts w:ascii="Times New Roman" w:hAnsi="Times New Roman" w:cs="Times New Roman"/>
          <w:b/>
          <w:sz w:val="16"/>
          <w:szCs w:val="16"/>
        </w:rPr>
        <w:t>городского округа город Уфа Республики Башкортостан</w:t>
      </w:r>
    </w:p>
    <w:p w:rsidR="00732E34" w:rsidRPr="007B54F3" w:rsidRDefault="00732E34" w:rsidP="00732E34">
      <w:pPr>
        <w:widowControl w:val="0"/>
        <w:suppressAutoHyphens/>
        <w:autoSpaceDN w:val="0"/>
        <w:spacing w:after="0" w:line="240" w:lineRule="auto"/>
        <w:jc w:val="right"/>
        <w:textAlignment w:val="baseline"/>
        <w:rPr>
          <w:rFonts w:ascii="Times New Roman" w:eastAsia="SimSun" w:hAnsi="Times New Roman" w:cs="Times New Roman"/>
          <w:b/>
          <w:color w:val="000000"/>
          <w:kern w:val="3"/>
          <w:sz w:val="16"/>
          <w:szCs w:val="16"/>
          <w:lang w:eastAsia="zh-CN" w:bidi="hi-IN"/>
        </w:rPr>
      </w:pPr>
      <w:r>
        <w:rPr>
          <w:rFonts w:ascii="Times New Roman" w:hAnsi="Times New Roman" w:cs="Times New Roman"/>
          <w:b/>
          <w:sz w:val="16"/>
          <w:szCs w:val="16"/>
        </w:rPr>
        <w:t>от «</w:t>
      </w:r>
      <w:r w:rsidR="00C25A63">
        <w:rPr>
          <w:rFonts w:ascii="Times New Roman" w:hAnsi="Times New Roman" w:cs="Times New Roman"/>
          <w:b/>
          <w:sz w:val="16"/>
          <w:szCs w:val="16"/>
        </w:rPr>
        <w:t>___» ______________</w:t>
      </w:r>
      <w:r>
        <w:rPr>
          <w:rFonts w:ascii="Times New Roman" w:hAnsi="Times New Roman" w:cs="Times New Roman"/>
          <w:b/>
          <w:sz w:val="16"/>
          <w:szCs w:val="16"/>
        </w:rPr>
        <w:t xml:space="preserve"> 2020 г.</w:t>
      </w:r>
    </w:p>
    <w:p w:rsidR="00732E34" w:rsidRDefault="00732E34" w:rsidP="00732E3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0"/>
          <w:szCs w:val="20"/>
          <w:lang w:eastAsia="zh-CN" w:bidi="hi-IN"/>
        </w:rPr>
      </w:pPr>
      <w:r w:rsidRPr="00331BB9">
        <w:rPr>
          <w:rFonts w:ascii="Times New Roman" w:eastAsia="SimSun" w:hAnsi="Times New Roman" w:cs="Times New Roman"/>
          <w:b/>
          <w:color w:val="000000"/>
          <w:kern w:val="3"/>
          <w:sz w:val="20"/>
          <w:szCs w:val="20"/>
          <w:lang w:eastAsia="zh-CN" w:bidi="hi-IN"/>
        </w:rPr>
        <w:t>Ведомость отделки квартиры</w:t>
      </w:r>
      <w:r w:rsidRPr="00331BB9">
        <w:rPr>
          <w:rFonts w:ascii="Times New Roman" w:eastAsia="SimSun" w:hAnsi="Times New Roman" w:cs="Times New Roman"/>
          <w:color w:val="000000"/>
          <w:kern w:val="3"/>
          <w:sz w:val="20"/>
          <w:szCs w:val="20"/>
          <w:lang w:eastAsia="zh-CN" w:bidi="hi-IN"/>
        </w:rPr>
        <w:br/>
      </w:r>
    </w:p>
    <w:tbl>
      <w:tblPr>
        <w:tblW w:w="98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5"/>
        <w:gridCol w:w="2060"/>
        <w:gridCol w:w="3725"/>
        <w:gridCol w:w="3325"/>
      </w:tblGrid>
      <w:tr w:rsidR="00A8625B" w:rsidRPr="00331BB9" w:rsidTr="002224D9">
        <w:trPr>
          <w:trHeight w:val="13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 п/п</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Наименование</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Помещения</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Вид отделки</w:t>
            </w:r>
          </w:p>
        </w:tc>
      </w:tr>
      <w:tr w:rsidR="00A8625B" w:rsidRPr="00331BB9" w:rsidTr="002224D9">
        <w:tc>
          <w:tcPr>
            <w:tcW w:w="715" w:type="dxa"/>
            <w:vMerge w:val="restart"/>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1</w:t>
            </w:r>
          </w:p>
        </w:tc>
        <w:tc>
          <w:tcPr>
            <w:tcW w:w="2060" w:type="dxa"/>
            <w:vMerge w:val="restart"/>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стены</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Жилые комнаты, коридоры, кухня</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Гипсовая штукатурка по маякам,      без оконных откосов</w:t>
            </w:r>
          </w:p>
        </w:tc>
      </w:tr>
      <w:tr w:rsidR="00A8625B" w:rsidRPr="00331BB9" w:rsidTr="002224D9">
        <w:tc>
          <w:tcPr>
            <w:tcW w:w="715" w:type="dxa"/>
            <w:vMerge/>
            <w:tcMar>
              <w:top w:w="28" w:type="dxa"/>
              <w:left w:w="28" w:type="dxa"/>
              <w:bottom w:w="28" w:type="dxa"/>
              <w:right w:w="28" w:type="dxa"/>
            </w:tcMar>
            <w:vAlign w:val="center"/>
          </w:tcPr>
          <w:p w:rsidR="00A8625B" w:rsidRPr="00331BB9" w:rsidRDefault="00A8625B" w:rsidP="00331BB9">
            <w:pPr>
              <w:spacing w:after="0" w:line="240" w:lineRule="auto"/>
              <w:rPr>
                <w:rFonts w:ascii="Times New Roman" w:hAnsi="Times New Roman" w:cs="Times New Roman"/>
                <w:sz w:val="20"/>
                <w:szCs w:val="20"/>
              </w:rPr>
            </w:pPr>
          </w:p>
        </w:tc>
        <w:tc>
          <w:tcPr>
            <w:tcW w:w="2060" w:type="dxa"/>
            <w:vMerge/>
            <w:tcMar>
              <w:top w:w="28" w:type="dxa"/>
              <w:left w:w="28" w:type="dxa"/>
              <w:bottom w:w="28" w:type="dxa"/>
              <w:right w:w="28" w:type="dxa"/>
            </w:tcMar>
            <w:vAlign w:val="center"/>
          </w:tcPr>
          <w:p w:rsidR="00A8625B" w:rsidRPr="00331BB9" w:rsidRDefault="00A8625B" w:rsidP="00331BB9">
            <w:pPr>
              <w:spacing w:after="0" w:line="240" w:lineRule="auto"/>
              <w:rPr>
                <w:rFonts w:ascii="Times New Roman" w:hAnsi="Times New Roman" w:cs="Times New Roman"/>
                <w:sz w:val="20"/>
                <w:szCs w:val="20"/>
              </w:rPr>
            </w:pP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Сан.узел</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Цементная штукатурка по маякам</w:t>
            </w:r>
          </w:p>
        </w:tc>
      </w:tr>
      <w:tr w:rsidR="00A8625B" w:rsidRPr="00331BB9" w:rsidTr="002224D9">
        <w:tc>
          <w:tcPr>
            <w:tcW w:w="715" w:type="dxa"/>
            <w:vMerge w:val="restart"/>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2</w:t>
            </w:r>
          </w:p>
        </w:tc>
        <w:tc>
          <w:tcPr>
            <w:tcW w:w="2060" w:type="dxa"/>
            <w:vMerge w:val="restart"/>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Полы</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Жилые комнаты, кухня, коридоры</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Песчано-цементная стяжка по маякам</w:t>
            </w:r>
          </w:p>
        </w:tc>
      </w:tr>
      <w:tr w:rsidR="00A8625B" w:rsidRPr="00331BB9" w:rsidTr="002224D9">
        <w:tc>
          <w:tcPr>
            <w:tcW w:w="715" w:type="dxa"/>
            <w:vMerge/>
            <w:tcMar>
              <w:top w:w="28" w:type="dxa"/>
              <w:left w:w="28" w:type="dxa"/>
              <w:bottom w:w="28" w:type="dxa"/>
              <w:right w:w="28" w:type="dxa"/>
            </w:tcMar>
            <w:vAlign w:val="center"/>
          </w:tcPr>
          <w:p w:rsidR="00A8625B" w:rsidRPr="00331BB9" w:rsidRDefault="00A8625B" w:rsidP="00331BB9">
            <w:pPr>
              <w:spacing w:after="0" w:line="240" w:lineRule="auto"/>
              <w:rPr>
                <w:rFonts w:ascii="Times New Roman" w:hAnsi="Times New Roman" w:cs="Times New Roman"/>
                <w:sz w:val="20"/>
                <w:szCs w:val="20"/>
              </w:rPr>
            </w:pPr>
          </w:p>
        </w:tc>
        <w:tc>
          <w:tcPr>
            <w:tcW w:w="2060" w:type="dxa"/>
            <w:vMerge/>
            <w:tcMar>
              <w:top w:w="28" w:type="dxa"/>
              <w:left w:w="28" w:type="dxa"/>
              <w:bottom w:w="28" w:type="dxa"/>
              <w:right w:w="28" w:type="dxa"/>
            </w:tcMar>
            <w:vAlign w:val="center"/>
          </w:tcPr>
          <w:p w:rsidR="00A8625B" w:rsidRPr="00331BB9" w:rsidRDefault="00A8625B" w:rsidP="00331BB9">
            <w:pPr>
              <w:spacing w:after="0" w:line="240" w:lineRule="auto"/>
              <w:rPr>
                <w:rFonts w:ascii="Times New Roman" w:hAnsi="Times New Roman" w:cs="Times New Roman"/>
                <w:sz w:val="20"/>
                <w:szCs w:val="20"/>
              </w:rPr>
            </w:pP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Сан.узел</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Песчано-цементная стяжка по маякам</w:t>
            </w:r>
          </w:p>
        </w:tc>
      </w:tr>
      <w:tr w:rsidR="00A8625B" w:rsidRPr="00331BB9" w:rsidTr="002224D9">
        <w:trPr>
          <w:trHeight w:val="61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3</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Потолки</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Все комнаты, включая кухню, коридоры, сан.узел</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Без отделки</w:t>
            </w:r>
          </w:p>
        </w:tc>
      </w:tr>
      <w:tr w:rsidR="00A8625B" w:rsidRPr="00331BB9" w:rsidTr="002224D9">
        <w:trPr>
          <w:trHeight w:val="85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4</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Окна</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Все комнаты</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 xml:space="preserve">Оконные блоки – ПВХ-профиль, стеклопакет двухкамерный  без подоконников </w:t>
            </w:r>
          </w:p>
        </w:tc>
      </w:tr>
      <w:tr w:rsidR="00A8625B" w:rsidRPr="00331BB9" w:rsidTr="002224D9">
        <w:trPr>
          <w:trHeight w:val="85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5</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Лоджия</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ПВХ-профиль, стекло</w:t>
            </w:r>
          </w:p>
        </w:tc>
      </w:tr>
      <w:tr w:rsidR="00A8625B" w:rsidRPr="00331BB9" w:rsidTr="002224D9">
        <w:trPr>
          <w:trHeight w:val="64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6</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Межкомнатные двери</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Все комнаты, коридоры, кухня</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отсутствуют</w:t>
            </w:r>
          </w:p>
        </w:tc>
      </w:tr>
      <w:tr w:rsidR="00A8625B" w:rsidRPr="00331BB9" w:rsidTr="002224D9">
        <w:trPr>
          <w:trHeight w:val="13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7</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Входная дверь</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 квартиру</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Металлическая</w:t>
            </w:r>
          </w:p>
        </w:tc>
      </w:tr>
      <w:tr w:rsidR="00A8625B" w:rsidRPr="00331BB9" w:rsidTr="002224D9">
        <w:trPr>
          <w:trHeight w:val="611"/>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8</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Электроприборы</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Все комнаты, включая кухню, коридоры, кладовые, ванную комнату, сан.узлы</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Патроны, розетки, выключатели, электросчетчик</w:t>
            </w:r>
          </w:p>
        </w:tc>
      </w:tr>
      <w:tr w:rsidR="00A8625B" w:rsidRPr="00331BB9" w:rsidTr="002224D9">
        <w:trPr>
          <w:trHeight w:val="626"/>
        </w:trPr>
        <w:tc>
          <w:tcPr>
            <w:tcW w:w="715"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val="en-US" w:eastAsia="zh-CN" w:bidi="hi-IN"/>
              </w:rPr>
            </w:pPr>
            <w:r w:rsidRPr="00331BB9">
              <w:rPr>
                <w:rFonts w:ascii="Times New Roman" w:eastAsia="SimSun" w:hAnsi="Times New Roman" w:cs="Times New Roman"/>
                <w:kern w:val="3"/>
                <w:sz w:val="20"/>
                <w:szCs w:val="20"/>
                <w:lang w:eastAsia="zh-CN" w:bidi="hi-IN"/>
              </w:rPr>
              <w:t>9</w:t>
            </w:r>
          </w:p>
        </w:tc>
        <w:tc>
          <w:tcPr>
            <w:tcW w:w="2060"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Сантехнические приборы</w:t>
            </w:r>
          </w:p>
        </w:tc>
        <w:tc>
          <w:tcPr>
            <w:tcW w:w="37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Туалет</w:t>
            </w:r>
          </w:p>
        </w:tc>
        <w:tc>
          <w:tcPr>
            <w:tcW w:w="3324" w:type="dxa"/>
            <w:tcMar>
              <w:top w:w="28" w:type="dxa"/>
              <w:left w:w="28" w:type="dxa"/>
              <w:bottom w:w="28" w:type="dxa"/>
              <w:right w:w="28" w:type="dxa"/>
            </w:tcMar>
            <w:vAlign w:val="center"/>
          </w:tcPr>
          <w:p w:rsidR="00A8625B" w:rsidRPr="00331BB9" w:rsidRDefault="00A8625B" w:rsidP="00331BB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31BB9">
              <w:rPr>
                <w:rFonts w:ascii="Times New Roman" w:eastAsia="SimSun" w:hAnsi="Times New Roman" w:cs="Times New Roman"/>
                <w:kern w:val="3"/>
                <w:sz w:val="20"/>
                <w:szCs w:val="20"/>
                <w:lang w:eastAsia="zh-CN" w:bidi="hi-IN"/>
              </w:rPr>
              <w:t>В туалете унитаз (1 комплект), счетчики воды</w:t>
            </w:r>
          </w:p>
        </w:tc>
      </w:tr>
    </w:tbl>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rsidR="00A8625B" w:rsidRPr="00331BB9" w:rsidRDefault="00A8625B" w:rsidP="00331BB9">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3"/>
        <w:gridCol w:w="4828"/>
      </w:tblGrid>
      <w:tr w:rsidR="00AE73B0" w:rsidTr="00AE73B0">
        <w:tc>
          <w:tcPr>
            <w:tcW w:w="4785" w:type="dxa"/>
          </w:tcPr>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Застройщик</w:t>
            </w:r>
          </w:p>
          <w:p w:rsidR="00732E34"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jc w:val="both"/>
              <w:rPr>
                <w:rFonts w:ascii="Times New Roman" w:hAnsi="Times New Roman" w:cs="Times New Roman"/>
                <w:sz w:val="20"/>
                <w:szCs w:val="20"/>
              </w:rPr>
            </w:pPr>
            <w:r w:rsidRPr="00D30976">
              <w:rPr>
                <w:rFonts w:ascii="Times New Roman" w:hAnsi="Times New Roman" w:cs="Times New Roman"/>
                <w:b/>
                <w:sz w:val="20"/>
                <w:szCs w:val="20"/>
              </w:rPr>
              <w:t>Директор ООО</w:t>
            </w:r>
            <w:r>
              <w:rPr>
                <w:rFonts w:ascii="Times New Roman" w:hAnsi="Times New Roman" w:cs="Times New Roman"/>
                <w:b/>
                <w:sz w:val="20"/>
                <w:szCs w:val="20"/>
              </w:rPr>
              <w:t xml:space="preserve"> СЗ ЖК «Ботанический сад»</w:t>
            </w:r>
          </w:p>
          <w:p w:rsidR="00732E34" w:rsidRPr="00D977CD" w:rsidRDefault="00732E34" w:rsidP="00732E34">
            <w:pPr>
              <w:rPr>
                <w:rFonts w:ascii="Times New Roman" w:hAnsi="Times New Roman" w:cs="Times New Roman"/>
                <w:sz w:val="20"/>
                <w:szCs w:val="20"/>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Pr="00D977CD"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r w:rsidRPr="00D977CD">
              <w:rPr>
                <w:rFonts w:ascii="Times New Roman" w:eastAsia="SimSun" w:hAnsi="Times New Roman" w:cs="Times New Roman"/>
                <w:b/>
                <w:kern w:val="3"/>
                <w:sz w:val="20"/>
                <w:szCs w:val="20"/>
                <w:lang w:eastAsia="zh-CN" w:bidi="hi-IN"/>
              </w:rPr>
              <w:t>_____________________/</w:t>
            </w:r>
            <w:r>
              <w:rPr>
                <w:rFonts w:ascii="Times New Roman" w:eastAsia="SimSun" w:hAnsi="Times New Roman" w:cs="Times New Roman"/>
                <w:b/>
                <w:kern w:val="3"/>
                <w:sz w:val="20"/>
                <w:szCs w:val="20"/>
                <w:lang w:eastAsia="zh-CN" w:bidi="hi-IN"/>
              </w:rPr>
              <w:t xml:space="preserve"> Аллабердин Р.Р. /</w:t>
            </w:r>
          </w:p>
          <w:p w:rsidR="00732E34" w:rsidRDefault="00732E34" w:rsidP="00732E34">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М.П.</w:t>
            </w: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tc>
        <w:tc>
          <w:tcPr>
            <w:tcW w:w="4786" w:type="dxa"/>
          </w:tcPr>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r w:rsidRPr="00331BB9">
              <w:rPr>
                <w:rFonts w:ascii="Times New Roman" w:eastAsia="SimSun" w:hAnsi="Times New Roman" w:cs="Times New Roman"/>
                <w:b/>
                <w:kern w:val="3"/>
                <w:sz w:val="20"/>
                <w:szCs w:val="20"/>
                <w:lang w:eastAsia="zh-CN" w:bidi="hi-IN"/>
              </w:rPr>
              <w:t>Участник</w:t>
            </w: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Default="00732E34"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732E34" w:rsidRDefault="00732E34" w:rsidP="00331BB9">
            <w:pPr>
              <w:widowControl w:val="0"/>
              <w:suppressAutoHyphens/>
              <w:autoSpaceDN w:val="0"/>
              <w:textAlignment w:val="baseline"/>
              <w:rPr>
                <w:rFonts w:ascii="Times New Roman" w:eastAsia="SimSun" w:hAnsi="Times New Roman" w:cs="Times New Roman"/>
                <w:b/>
                <w:kern w:val="3"/>
                <w:sz w:val="20"/>
                <w:szCs w:val="20"/>
                <w:lang w:eastAsia="zh-CN" w:bidi="hi-IN"/>
              </w:rPr>
            </w:pPr>
          </w:p>
          <w:p w:rsidR="00AE73B0" w:rsidRDefault="00AE73B0" w:rsidP="00C25A63">
            <w:pPr>
              <w:widowControl w:val="0"/>
              <w:suppressAutoHyphens/>
              <w:autoSpaceDN w:val="0"/>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_____________________________/</w:t>
            </w:r>
            <w:r w:rsidR="00C25A63">
              <w:rPr>
                <w:rFonts w:ascii="Times New Roman" w:eastAsia="SimSun" w:hAnsi="Times New Roman" w:cs="Times New Roman"/>
                <w:b/>
                <w:kern w:val="3"/>
                <w:sz w:val="20"/>
                <w:szCs w:val="20"/>
                <w:lang w:eastAsia="zh-CN" w:bidi="hi-IN"/>
              </w:rPr>
              <w:t>________________</w:t>
            </w:r>
            <w:r>
              <w:rPr>
                <w:rFonts w:ascii="Times New Roman" w:eastAsia="SimSun" w:hAnsi="Times New Roman" w:cs="Times New Roman"/>
                <w:b/>
                <w:kern w:val="3"/>
                <w:sz w:val="20"/>
                <w:szCs w:val="20"/>
                <w:lang w:eastAsia="zh-CN" w:bidi="hi-IN"/>
              </w:rPr>
              <w:t>/</w:t>
            </w:r>
          </w:p>
        </w:tc>
      </w:tr>
    </w:tbl>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E73B0" w:rsidRDefault="00AE73B0" w:rsidP="00331BB9">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rsidR="00A8625B" w:rsidRPr="00331BB9" w:rsidRDefault="00A8625B" w:rsidP="00331BB9">
      <w:pPr>
        <w:widowControl w:val="0"/>
        <w:shd w:val="clear" w:color="auto" w:fill="FFFFFF"/>
        <w:spacing w:after="0" w:line="240" w:lineRule="auto"/>
        <w:jc w:val="both"/>
        <w:rPr>
          <w:rFonts w:ascii="Times New Roman" w:eastAsia="Times New Roman" w:hAnsi="Times New Roman" w:cs="Times New Roman"/>
          <w:color w:val="000000"/>
          <w:spacing w:val="8"/>
          <w:sz w:val="20"/>
          <w:szCs w:val="20"/>
        </w:rPr>
      </w:pPr>
    </w:p>
    <w:p w:rsidR="00A8625B" w:rsidRPr="00331BB9" w:rsidRDefault="00A8625B" w:rsidP="00331BB9">
      <w:pPr>
        <w:spacing w:after="0" w:line="240" w:lineRule="auto"/>
        <w:rPr>
          <w:rFonts w:ascii="Times New Roman" w:eastAsia="Times New Roman" w:hAnsi="Times New Roman" w:cs="Times New Roman"/>
          <w:sz w:val="20"/>
          <w:szCs w:val="20"/>
          <w:lang w:eastAsia="ru-RU"/>
        </w:rPr>
      </w:pPr>
    </w:p>
    <w:sectPr w:rsidR="00A8625B" w:rsidRPr="00331BB9" w:rsidSect="00700958">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BB" w:rsidRDefault="002C45BB" w:rsidP="00CB2748">
      <w:pPr>
        <w:spacing w:after="0" w:line="240" w:lineRule="auto"/>
      </w:pPr>
      <w:r>
        <w:separator/>
      </w:r>
    </w:p>
  </w:endnote>
  <w:endnote w:type="continuationSeparator" w:id="1">
    <w:p w:rsidR="002C45BB" w:rsidRDefault="002C45BB" w:rsidP="00CB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064278"/>
      <w:docPartObj>
        <w:docPartGallery w:val="Page Numbers (Bottom of Page)"/>
        <w:docPartUnique/>
      </w:docPartObj>
    </w:sdtPr>
    <w:sdtContent>
      <w:p w:rsidR="00CB2748" w:rsidRDefault="003D7A45">
        <w:pPr>
          <w:pStyle w:val="af0"/>
          <w:jc w:val="right"/>
        </w:pPr>
        <w:r>
          <w:fldChar w:fldCharType="begin"/>
        </w:r>
        <w:r w:rsidR="00CB2748">
          <w:instrText>PAGE   \* MERGEFORMAT</w:instrText>
        </w:r>
        <w:r>
          <w:fldChar w:fldCharType="separate"/>
        </w:r>
        <w:r w:rsidR="003C72FC">
          <w:rPr>
            <w:noProof/>
          </w:rPr>
          <w:t>13</w:t>
        </w:r>
        <w:r>
          <w:fldChar w:fldCharType="end"/>
        </w:r>
      </w:p>
    </w:sdtContent>
  </w:sdt>
  <w:p w:rsidR="00CB2748" w:rsidRDefault="00CB27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BB" w:rsidRDefault="002C45BB" w:rsidP="00CB2748">
      <w:pPr>
        <w:spacing w:after="0" w:line="240" w:lineRule="auto"/>
      </w:pPr>
      <w:r>
        <w:separator/>
      </w:r>
    </w:p>
  </w:footnote>
  <w:footnote w:type="continuationSeparator" w:id="1">
    <w:p w:rsidR="002C45BB" w:rsidRDefault="002C45BB" w:rsidP="00CB2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860"/>
        </w:tabs>
        <w:ind w:left="1860" w:hanging="360"/>
      </w:pPr>
      <w:rPr>
        <w:rFonts w:ascii="Symbol" w:hAnsi="Symbol" w:cs="Symbol"/>
      </w:rPr>
    </w:lvl>
  </w:abstractNum>
  <w:abstractNum w:abstractNumId="1">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19"/>
        <w:u w:val="none"/>
        <w:effect w:val="none"/>
      </w:rPr>
    </w:lvl>
  </w:abstractNum>
  <w:abstractNum w:abstractNumId="2">
    <w:nsid w:val="000453D8"/>
    <w:multiLevelType w:val="hybridMultilevel"/>
    <w:tmpl w:val="B8A4DC20"/>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6C0670"/>
    <w:multiLevelType w:val="hybridMultilevel"/>
    <w:tmpl w:val="5A6C3C08"/>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94DAC"/>
    <w:multiLevelType w:val="hybridMultilevel"/>
    <w:tmpl w:val="1BF00A7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778D4"/>
    <w:multiLevelType w:val="hybridMultilevel"/>
    <w:tmpl w:val="5E16F7A6"/>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242C6"/>
    <w:multiLevelType w:val="hybridMultilevel"/>
    <w:tmpl w:val="BEBE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E15DB"/>
    <w:multiLevelType w:val="multilevel"/>
    <w:tmpl w:val="4F386564"/>
    <w:lvl w:ilvl="0">
      <w:start w:val="5"/>
      <w:numFmt w:val="decimal"/>
      <w:lvlText w:val="%1"/>
      <w:lvlJc w:val="left"/>
      <w:pPr>
        <w:ind w:left="405" w:hanging="405"/>
      </w:pPr>
      <w:rPr>
        <w:rFonts w:hint="default"/>
      </w:rPr>
    </w:lvl>
    <w:lvl w:ilvl="1">
      <w:start w:val="2"/>
      <w:numFmt w:val="decimal"/>
      <w:lvlText w:val="%1.%2"/>
      <w:lvlJc w:val="left"/>
      <w:pPr>
        <w:ind w:left="547" w:hanging="40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25A554C3"/>
    <w:multiLevelType w:val="hybridMultilevel"/>
    <w:tmpl w:val="FB94095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412C64"/>
    <w:multiLevelType w:val="hybridMultilevel"/>
    <w:tmpl w:val="F020A538"/>
    <w:lvl w:ilvl="0" w:tplc="5B621D36">
      <w:start w:val="1"/>
      <w:numFmt w:val="decimal"/>
      <w:lvlText w:val="4.2.%1."/>
      <w:lvlJc w:val="left"/>
      <w:pPr>
        <w:ind w:left="644" w:hanging="360"/>
      </w:pPr>
      <w:rPr>
        <w:rFonts w:hint="default"/>
      </w:rPr>
    </w:lvl>
    <w:lvl w:ilvl="1" w:tplc="04190019" w:tentative="1">
      <w:start w:val="1"/>
      <w:numFmt w:val="lowerLetter"/>
      <w:lvlText w:val="%2."/>
      <w:lvlJc w:val="left"/>
      <w:pPr>
        <w:ind w:left="705" w:hanging="360"/>
      </w:pPr>
    </w:lvl>
    <w:lvl w:ilvl="2" w:tplc="0419001B" w:tentative="1">
      <w:start w:val="1"/>
      <w:numFmt w:val="lowerRoman"/>
      <w:lvlText w:val="%3."/>
      <w:lvlJc w:val="right"/>
      <w:pPr>
        <w:ind w:left="1425" w:hanging="180"/>
      </w:pPr>
    </w:lvl>
    <w:lvl w:ilvl="3" w:tplc="0419000F" w:tentative="1">
      <w:start w:val="1"/>
      <w:numFmt w:val="decimal"/>
      <w:lvlText w:val="%4."/>
      <w:lvlJc w:val="left"/>
      <w:pPr>
        <w:ind w:left="2145" w:hanging="360"/>
      </w:pPr>
    </w:lvl>
    <w:lvl w:ilvl="4" w:tplc="04190019" w:tentative="1">
      <w:start w:val="1"/>
      <w:numFmt w:val="lowerLetter"/>
      <w:lvlText w:val="%5."/>
      <w:lvlJc w:val="left"/>
      <w:pPr>
        <w:ind w:left="2865" w:hanging="360"/>
      </w:pPr>
    </w:lvl>
    <w:lvl w:ilvl="5" w:tplc="0419001B" w:tentative="1">
      <w:start w:val="1"/>
      <w:numFmt w:val="lowerRoman"/>
      <w:lvlText w:val="%6."/>
      <w:lvlJc w:val="right"/>
      <w:pPr>
        <w:ind w:left="3585" w:hanging="180"/>
      </w:pPr>
    </w:lvl>
    <w:lvl w:ilvl="6" w:tplc="0419000F" w:tentative="1">
      <w:start w:val="1"/>
      <w:numFmt w:val="decimal"/>
      <w:lvlText w:val="%7."/>
      <w:lvlJc w:val="left"/>
      <w:pPr>
        <w:ind w:left="4305" w:hanging="360"/>
      </w:pPr>
    </w:lvl>
    <w:lvl w:ilvl="7" w:tplc="04190019" w:tentative="1">
      <w:start w:val="1"/>
      <w:numFmt w:val="lowerLetter"/>
      <w:lvlText w:val="%8."/>
      <w:lvlJc w:val="left"/>
      <w:pPr>
        <w:ind w:left="5025" w:hanging="360"/>
      </w:pPr>
    </w:lvl>
    <w:lvl w:ilvl="8" w:tplc="0419001B" w:tentative="1">
      <w:start w:val="1"/>
      <w:numFmt w:val="lowerRoman"/>
      <w:lvlText w:val="%9."/>
      <w:lvlJc w:val="right"/>
      <w:pPr>
        <w:ind w:left="5745" w:hanging="180"/>
      </w:pPr>
    </w:lvl>
  </w:abstractNum>
  <w:abstractNum w:abstractNumId="10">
    <w:nsid w:val="43B6548B"/>
    <w:multiLevelType w:val="hybridMultilevel"/>
    <w:tmpl w:val="41E67F9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D47832"/>
    <w:multiLevelType w:val="multilevel"/>
    <w:tmpl w:val="5D4A5F88"/>
    <w:lvl w:ilvl="0">
      <w:start w:val="1"/>
      <w:numFmt w:val="decimal"/>
      <w:lvlText w:val="%1."/>
      <w:lvlJc w:val="left"/>
      <w:pPr>
        <w:ind w:left="800" w:hanging="360"/>
      </w:pPr>
      <w:rPr>
        <w:rFonts w:hint="default"/>
      </w:rPr>
    </w:lvl>
    <w:lvl w:ilvl="1">
      <w:start w:val="1"/>
      <w:numFmt w:val="decimal"/>
      <w:isLgl/>
      <w:lvlText w:val="%1.%2."/>
      <w:lvlJc w:val="left"/>
      <w:pPr>
        <w:ind w:left="116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320" w:hanging="1080"/>
      </w:pPr>
      <w:rPr>
        <w:rFonts w:hint="default"/>
      </w:rPr>
    </w:lvl>
    <w:lvl w:ilvl="6">
      <w:start w:val="1"/>
      <w:numFmt w:val="decimal"/>
      <w:isLgl/>
      <w:lvlText w:val="%1.%2.%3.%4.%5.%6.%7."/>
      <w:lvlJc w:val="left"/>
      <w:pPr>
        <w:ind w:left="4040" w:hanging="1440"/>
      </w:pPr>
      <w:rPr>
        <w:rFonts w:hint="default"/>
      </w:rPr>
    </w:lvl>
    <w:lvl w:ilvl="7">
      <w:start w:val="1"/>
      <w:numFmt w:val="decimal"/>
      <w:isLgl/>
      <w:lvlText w:val="%1.%2.%3.%4.%5.%6.%7.%8."/>
      <w:lvlJc w:val="left"/>
      <w:pPr>
        <w:ind w:left="4400" w:hanging="1440"/>
      </w:pPr>
      <w:rPr>
        <w:rFonts w:hint="default"/>
      </w:rPr>
    </w:lvl>
    <w:lvl w:ilvl="8">
      <w:start w:val="1"/>
      <w:numFmt w:val="decimal"/>
      <w:isLgl/>
      <w:lvlText w:val="%1.%2.%3.%4.%5.%6.%7.%8.%9."/>
      <w:lvlJc w:val="left"/>
      <w:pPr>
        <w:ind w:left="5120" w:hanging="1800"/>
      </w:pPr>
      <w:rPr>
        <w:rFonts w:hint="default"/>
      </w:rPr>
    </w:lvl>
  </w:abstractNum>
  <w:abstractNum w:abstractNumId="12">
    <w:nsid w:val="7512175D"/>
    <w:multiLevelType w:val="hybridMultilevel"/>
    <w:tmpl w:val="E042EBCE"/>
    <w:lvl w:ilvl="0" w:tplc="00000002">
      <w:start w:val="1"/>
      <w:numFmt w:val="bullet"/>
      <w:lvlText w:val=""/>
      <w:lvlJc w:val="left"/>
      <w:pPr>
        <w:ind w:left="153" w:hanging="360"/>
      </w:pPr>
      <w:rPr>
        <w:rFonts w:ascii="Symbol" w:hAnsi="Symbol" w:cs="Symbol"/>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7A1B2CAD"/>
    <w:multiLevelType w:val="hybridMultilevel"/>
    <w:tmpl w:val="97122F5A"/>
    <w:lvl w:ilvl="0" w:tplc="3E0A7096">
      <w:start w:val="3"/>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4">
    <w:nsid w:val="7D1018FE"/>
    <w:multiLevelType w:val="hybridMultilevel"/>
    <w:tmpl w:val="FE54AB32"/>
    <w:lvl w:ilvl="0" w:tplc="00000002">
      <w:start w:val="1"/>
      <w:numFmt w:val="bullet"/>
      <w:lvlText w:val=""/>
      <w:lvlJc w:val="left"/>
      <w:pPr>
        <w:ind w:left="5040" w:hanging="360"/>
      </w:pPr>
      <w:rPr>
        <w:rFonts w:ascii="Symbol" w:hAnsi="Symbol" w:cs="Symbol"/>
      </w:rPr>
    </w:lvl>
    <w:lvl w:ilvl="1" w:tplc="04190003" w:tentative="1">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15">
    <w:nsid w:val="7D7414DF"/>
    <w:multiLevelType w:val="multilevel"/>
    <w:tmpl w:val="FCCE17FC"/>
    <w:lvl w:ilvl="0">
      <w:start w:val="4"/>
      <w:numFmt w:val="decimal"/>
      <w:lvlText w:val="%1."/>
      <w:lvlJc w:val="left"/>
      <w:pPr>
        <w:ind w:left="360" w:hanging="360"/>
      </w:pPr>
      <w:rPr>
        <w:rFonts w:hint="default"/>
        <w:b/>
      </w:rPr>
    </w:lvl>
    <w:lvl w:ilvl="1">
      <w:start w:val="2"/>
      <w:numFmt w:val="decimal"/>
      <w:lvlText w:val="%1.%2."/>
      <w:lvlJc w:val="left"/>
      <w:pPr>
        <w:ind w:left="1827" w:hanging="36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121" w:hanging="72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415" w:hanging="108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1709" w:hanging="1440"/>
      </w:pPr>
      <w:rPr>
        <w:rFonts w:hint="default"/>
      </w:rPr>
    </w:lvl>
    <w:lvl w:ilvl="8">
      <w:start w:val="1"/>
      <w:numFmt w:val="decimal"/>
      <w:lvlText w:val="%1.%2.%3.%4.%5.%6.%7.%8.%9."/>
      <w:lvlJc w:val="left"/>
      <w:pPr>
        <w:ind w:left="13536" w:hanging="1800"/>
      </w:pPr>
      <w:rPr>
        <w:rFonts w:hint="default"/>
      </w:rPr>
    </w:lvl>
  </w:abstractNum>
  <w:num w:numId="1">
    <w:abstractNumId w:val="6"/>
  </w:num>
  <w:num w:numId="2">
    <w:abstractNumId w:val="11"/>
  </w:num>
  <w:num w:numId="3">
    <w:abstractNumId w:val="14"/>
  </w:num>
  <w:num w:numId="4">
    <w:abstractNumId w:val="1"/>
  </w:num>
  <w:num w:numId="5">
    <w:abstractNumId w:val="12"/>
  </w:num>
  <w:num w:numId="6">
    <w:abstractNumId w:val="13"/>
  </w:num>
  <w:num w:numId="7">
    <w:abstractNumId w:val="5"/>
  </w:num>
  <w:num w:numId="8">
    <w:abstractNumId w:val="9"/>
  </w:num>
  <w:num w:numId="9">
    <w:abstractNumId w:val="7"/>
  </w:num>
  <w:num w:numId="10">
    <w:abstractNumId w:val="0"/>
  </w:num>
  <w:num w:numId="11">
    <w:abstractNumId w:val="8"/>
  </w:num>
  <w:num w:numId="12">
    <w:abstractNumId w:val="15"/>
  </w:num>
  <w:num w:numId="13">
    <w:abstractNumId w:val="4"/>
  </w:num>
  <w:num w:numId="14">
    <w:abstractNumId w:val="2"/>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26216"/>
    <w:rsid w:val="000207DC"/>
    <w:rsid w:val="00023C56"/>
    <w:rsid w:val="00037B1F"/>
    <w:rsid w:val="00042D52"/>
    <w:rsid w:val="000439EF"/>
    <w:rsid w:val="000B54FA"/>
    <w:rsid w:val="000B76DE"/>
    <w:rsid w:val="000C593C"/>
    <w:rsid w:val="000D523C"/>
    <w:rsid w:val="000E322C"/>
    <w:rsid w:val="000E396C"/>
    <w:rsid w:val="000E5A81"/>
    <w:rsid w:val="000F64F6"/>
    <w:rsid w:val="000F6954"/>
    <w:rsid w:val="0010162B"/>
    <w:rsid w:val="00102918"/>
    <w:rsid w:val="0010614A"/>
    <w:rsid w:val="001162A4"/>
    <w:rsid w:val="00126216"/>
    <w:rsid w:val="00136F1A"/>
    <w:rsid w:val="00162EED"/>
    <w:rsid w:val="00164E09"/>
    <w:rsid w:val="001664CB"/>
    <w:rsid w:val="00191426"/>
    <w:rsid w:val="00193A72"/>
    <w:rsid w:val="001A0D2A"/>
    <w:rsid w:val="001A0F1A"/>
    <w:rsid w:val="001B5FA0"/>
    <w:rsid w:val="001C2C2E"/>
    <w:rsid w:val="001C5581"/>
    <w:rsid w:val="001D4AE6"/>
    <w:rsid w:val="001D6220"/>
    <w:rsid w:val="001D71CC"/>
    <w:rsid w:val="001F55EB"/>
    <w:rsid w:val="0022201D"/>
    <w:rsid w:val="00243198"/>
    <w:rsid w:val="002529F4"/>
    <w:rsid w:val="00256971"/>
    <w:rsid w:val="00257EC5"/>
    <w:rsid w:val="0026443D"/>
    <w:rsid w:val="00275B54"/>
    <w:rsid w:val="00277E71"/>
    <w:rsid w:val="00277ECE"/>
    <w:rsid w:val="00286D87"/>
    <w:rsid w:val="00292DED"/>
    <w:rsid w:val="0029586D"/>
    <w:rsid w:val="00295897"/>
    <w:rsid w:val="002A4239"/>
    <w:rsid w:val="002A7C6F"/>
    <w:rsid w:val="002B385D"/>
    <w:rsid w:val="002B5EE0"/>
    <w:rsid w:val="002C45BB"/>
    <w:rsid w:val="002D569A"/>
    <w:rsid w:val="002D76D3"/>
    <w:rsid w:val="002F35F6"/>
    <w:rsid w:val="002F5E6B"/>
    <w:rsid w:val="002F6427"/>
    <w:rsid w:val="003134E6"/>
    <w:rsid w:val="00317511"/>
    <w:rsid w:val="00326F70"/>
    <w:rsid w:val="00331BB9"/>
    <w:rsid w:val="00341509"/>
    <w:rsid w:val="00346F8D"/>
    <w:rsid w:val="00352909"/>
    <w:rsid w:val="003568A4"/>
    <w:rsid w:val="00365B16"/>
    <w:rsid w:val="00381BB2"/>
    <w:rsid w:val="003838E3"/>
    <w:rsid w:val="003915FD"/>
    <w:rsid w:val="003A42AC"/>
    <w:rsid w:val="003C72FC"/>
    <w:rsid w:val="003D7A45"/>
    <w:rsid w:val="003E533A"/>
    <w:rsid w:val="003E6284"/>
    <w:rsid w:val="003F1D88"/>
    <w:rsid w:val="003F75F7"/>
    <w:rsid w:val="00402E9F"/>
    <w:rsid w:val="00416E8F"/>
    <w:rsid w:val="00441D94"/>
    <w:rsid w:val="004425D9"/>
    <w:rsid w:val="00456A69"/>
    <w:rsid w:val="0046152F"/>
    <w:rsid w:val="00472D4F"/>
    <w:rsid w:val="00474535"/>
    <w:rsid w:val="00490BF1"/>
    <w:rsid w:val="004A79AC"/>
    <w:rsid w:val="004B182E"/>
    <w:rsid w:val="004B54B5"/>
    <w:rsid w:val="004C59E5"/>
    <w:rsid w:val="004C7EE6"/>
    <w:rsid w:val="004D71F0"/>
    <w:rsid w:val="004E486C"/>
    <w:rsid w:val="005000E5"/>
    <w:rsid w:val="00501E02"/>
    <w:rsid w:val="00502D07"/>
    <w:rsid w:val="00515245"/>
    <w:rsid w:val="00517398"/>
    <w:rsid w:val="0052523C"/>
    <w:rsid w:val="00526B65"/>
    <w:rsid w:val="00537FA0"/>
    <w:rsid w:val="005429CD"/>
    <w:rsid w:val="00583FCA"/>
    <w:rsid w:val="00587912"/>
    <w:rsid w:val="0059579D"/>
    <w:rsid w:val="005C1E06"/>
    <w:rsid w:val="005E6374"/>
    <w:rsid w:val="005F02CF"/>
    <w:rsid w:val="00602E50"/>
    <w:rsid w:val="006076A0"/>
    <w:rsid w:val="00616554"/>
    <w:rsid w:val="006372C4"/>
    <w:rsid w:val="00637439"/>
    <w:rsid w:val="00641306"/>
    <w:rsid w:val="0065694C"/>
    <w:rsid w:val="00670463"/>
    <w:rsid w:val="00677854"/>
    <w:rsid w:val="006A265B"/>
    <w:rsid w:val="006B0F82"/>
    <w:rsid w:val="006E379B"/>
    <w:rsid w:val="006E5C91"/>
    <w:rsid w:val="006F4EAA"/>
    <w:rsid w:val="00700958"/>
    <w:rsid w:val="007016B6"/>
    <w:rsid w:val="00701D8E"/>
    <w:rsid w:val="00707F0C"/>
    <w:rsid w:val="0072028D"/>
    <w:rsid w:val="00720771"/>
    <w:rsid w:val="0073073A"/>
    <w:rsid w:val="00732E34"/>
    <w:rsid w:val="007415E2"/>
    <w:rsid w:val="007448C2"/>
    <w:rsid w:val="00754842"/>
    <w:rsid w:val="007644D8"/>
    <w:rsid w:val="00771F58"/>
    <w:rsid w:val="007735A4"/>
    <w:rsid w:val="00775207"/>
    <w:rsid w:val="00777351"/>
    <w:rsid w:val="00781474"/>
    <w:rsid w:val="007836F7"/>
    <w:rsid w:val="00794E3C"/>
    <w:rsid w:val="007A4A2B"/>
    <w:rsid w:val="007B0FE0"/>
    <w:rsid w:val="007B54F3"/>
    <w:rsid w:val="007C3881"/>
    <w:rsid w:val="007C45EE"/>
    <w:rsid w:val="007C6B28"/>
    <w:rsid w:val="007E300B"/>
    <w:rsid w:val="007E5631"/>
    <w:rsid w:val="007F1444"/>
    <w:rsid w:val="007F2E65"/>
    <w:rsid w:val="0080154F"/>
    <w:rsid w:val="008058D5"/>
    <w:rsid w:val="008064DB"/>
    <w:rsid w:val="00811E9B"/>
    <w:rsid w:val="008219AD"/>
    <w:rsid w:val="00824516"/>
    <w:rsid w:val="00835A5F"/>
    <w:rsid w:val="0084523E"/>
    <w:rsid w:val="0085654D"/>
    <w:rsid w:val="00875462"/>
    <w:rsid w:val="00886B77"/>
    <w:rsid w:val="0088780A"/>
    <w:rsid w:val="00895CF9"/>
    <w:rsid w:val="008A12F8"/>
    <w:rsid w:val="008A330A"/>
    <w:rsid w:val="008A6E3F"/>
    <w:rsid w:val="008B174F"/>
    <w:rsid w:val="008C79A0"/>
    <w:rsid w:val="008D366A"/>
    <w:rsid w:val="008D4B58"/>
    <w:rsid w:val="008E40D0"/>
    <w:rsid w:val="0091265F"/>
    <w:rsid w:val="009216C9"/>
    <w:rsid w:val="00927553"/>
    <w:rsid w:val="00944E7B"/>
    <w:rsid w:val="00947B94"/>
    <w:rsid w:val="00962236"/>
    <w:rsid w:val="0099619F"/>
    <w:rsid w:val="009A059B"/>
    <w:rsid w:val="009C5620"/>
    <w:rsid w:val="009C5FD1"/>
    <w:rsid w:val="009C6297"/>
    <w:rsid w:val="009D5EE5"/>
    <w:rsid w:val="009E3DCB"/>
    <w:rsid w:val="00A00946"/>
    <w:rsid w:val="00A14CA4"/>
    <w:rsid w:val="00A20893"/>
    <w:rsid w:val="00A3034C"/>
    <w:rsid w:val="00A32B69"/>
    <w:rsid w:val="00A40D13"/>
    <w:rsid w:val="00A468F6"/>
    <w:rsid w:val="00A471A8"/>
    <w:rsid w:val="00A54DC4"/>
    <w:rsid w:val="00A571F4"/>
    <w:rsid w:val="00A800C0"/>
    <w:rsid w:val="00A85DE0"/>
    <w:rsid w:val="00A8625B"/>
    <w:rsid w:val="00A86F1F"/>
    <w:rsid w:val="00AA1E46"/>
    <w:rsid w:val="00AA57BD"/>
    <w:rsid w:val="00AC1899"/>
    <w:rsid w:val="00AC38ED"/>
    <w:rsid w:val="00AC4718"/>
    <w:rsid w:val="00AD3EF2"/>
    <w:rsid w:val="00AE3EAE"/>
    <w:rsid w:val="00AE71EE"/>
    <w:rsid w:val="00AE73B0"/>
    <w:rsid w:val="00AF09F2"/>
    <w:rsid w:val="00AF6673"/>
    <w:rsid w:val="00B170C2"/>
    <w:rsid w:val="00B218AE"/>
    <w:rsid w:val="00B2191A"/>
    <w:rsid w:val="00B339DE"/>
    <w:rsid w:val="00B403ED"/>
    <w:rsid w:val="00B42FAC"/>
    <w:rsid w:val="00B44F7D"/>
    <w:rsid w:val="00B66F2C"/>
    <w:rsid w:val="00B85BD5"/>
    <w:rsid w:val="00B951C4"/>
    <w:rsid w:val="00BF5314"/>
    <w:rsid w:val="00BF66E1"/>
    <w:rsid w:val="00BF79B1"/>
    <w:rsid w:val="00C01149"/>
    <w:rsid w:val="00C0224F"/>
    <w:rsid w:val="00C04D7E"/>
    <w:rsid w:val="00C14A1F"/>
    <w:rsid w:val="00C16C48"/>
    <w:rsid w:val="00C25A63"/>
    <w:rsid w:val="00C31AA3"/>
    <w:rsid w:val="00C36AA9"/>
    <w:rsid w:val="00C42AC2"/>
    <w:rsid w:val="00C66ADD"/>
    <w:rsid w:val="00C76A72"/>
    <w:rsid w:val="00CA1302"/>
    <w:rsid w:val="00CB2748"/>
    <w:rsid w:val="00CD799E"/>
    <w:rsid w:val="00CD7B57"/>
    <w:rsid w:val="00CF016F"/>
    <w:rsid w:val="00CF42F3"/>
    <w:rsid w:val="00D14523"/>
    <w:rsid w:val="00D16C80"/>
    <w:rsid w:val="00D17DC7"/>
    <w:rsid w:val="00D33965"/>
    <w:rsid w:val="00D53D62"/>
    <w:rsid w:val="00D566E3"/>
    <w:rsid w:val="00D611F5"/>
    <w:rsid w:val="00D624F0"/>
    <w:rsid w:val="00D62A14"/>
    <w:rsid w:val="00D70C6F"/>
    <w:rsid w:val="00D75884"/>
    <w:rsid w:val="00D928D9"/>
    <w:rsid w:val="00D977CD"/>
    <w:rsid w:val="00DA6BC7"/>
    <w:rsid w:val="00DC385E"/>
    <w:rsid w:val="00DD0B49"/>
    <w:rsid w:val="00DE0B32"/>
    <w:rsid w:val="00DF4BAA"/>
    <w:rsid w:val="00DF7257"/>
    <w:rsid w:val="00E1724F"/>
    <w:rsid w:val="00E324D7"/>
    <w:rsid w:val="00E33196"/>
    <w:rsid w:val="00E715D6"/>
    <w:rsid w:val="00E77602"/>
    <w:rsid w:val="00E829F5"/>
    <w:rsid w:val="00E87EF7"/>
    <w:rsid w:val="00EA2D4A"/>
    <w:rsid w:val="00F16AE8"/>
    <w:rsid w:val="00F35DE7"/>
    <w:rsid w:val="00F42CA4"/>
    <w:rsid w:val="00F56593"/>
    <w:rsid w:val="00F71C45"/>
    <w:rsid w:val="00F80D7D"/>
    <w:rsid w:val="00FB50FC"/>
    <w:rsid w:val="00FC529A"/>
    <w:rsid w:val="00FD736A"/>
    <w:rsid w:val="00FE5FB5"/>
    <w:rsid w:val="00FF045B"/>
    <w:rsid w:val="00FF5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58"/>
  </w:style>
  <w:style w:type="paragraph" w:styleId="1">
    <w:name w:val="heading 1"/>
    <w:basedOn w:val="a"/>
    <w:next w:val="a"/>
    <w:link w:val="10"/>
    <w:uiPriority w:val="9"/>
    <w:qFormat/>
    <w:rsid w:val="000B7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2C"/>
    <w:pPr>
      <w:ind w:left="720"/>
      <w:contextualSpacing/>
    </w:pPr>
  </w:style>
  <w:style w:type="paragraph" w:customStyle="1" w:styleId="Textbody">
    <w:name w:val="Text body"/>
    <w:basedOn w:val="a"/>
    <w:rsid w:val="00BF66E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4">
    <w:name w:val="Body Text"/>
    <w:basedOn w:val="a"/>
    <w:link w:val="11"/>
    <w:uiPriority w:val="99"/>
    <w:unhideWhenUsed/>
    <w:rsid w:val="0084523E"/>
    <w:pPr>
      <w:widowControl w:val="0"/>
      <w:shd w:val="clear" w:color="auto" w:fill="FFFFFF"/>
      <w:spacing w:before="300" w:after="0" w:line="259" w:lineRule="exact"/>
      <w:ind w:hanging="260"/>
      <w:jc w:val="both"/>
    </w:pPr>
    <w:rPr>
      <w:rFonts w:ascii="Times New Roman" w:hAnsi="Times New Roman" w:cs="Times New Roman"/>
      <w:spacing w:val="8"/>
      <w:sz w:val="19"/>
      <w:szCs w:val="19"/>
    </w:rPr>
  </w:style>
  <w:style w:type="character" w:customStyle="1" w:styleId="a5">
    <w:name w:val="Основной текст Знак"/>
    <w:basedOn w:val="a0"/>
    <w:uiPriority w:val="99"/>
    <w:semiHidden/>
    <w:rsid w:val="0084523E"/>
  </w:style>
  <w:style w:type="character" w:customStyle="1" w:styleId="11">
    <w:name w:val="Основной текст Знак1"/>
    <w:basedOn w:val="a0"/>
    <w:link w:val="a4"/>
    <w:uiPriority w:val="99"/>
    <w:locked/>
    <w:rsid w:val="0084523E"/>
    <w:rPr>
      <w:rFonts w:ascii="Times New Roman" w:hAnsi="Times New Roman" w:cs="Times New Roman"/>
      <w:spacing w:val="8"/>
      <w:sz w:val="19"/>
      <w:szCs w:val="19"/>
      <w:shd w:val="clear" w:color="auto" w:fill="FFFFFF"/>
    </w:rPr>
  </w:style>
  <w:style w:type="paragraph" w:customStyle="1" w:styleId="ConsNormal">
    <w:name w:val="ConsNormal"/>
    <w:rsid w:val="004B182E"/>
    <w:pPr>
      <w:widowControl w:val="0"/>
      <w:snapToGrid w:val="0"/>
      <w:spacing w:after="0" w:line="240" w:lineRule="auto"/>
      <w:ind w:firstLine="720"/>
    </w:pPr>
    <w:rPr>
      <w:rFonts w:ascii="Arial" w:eastAsia="Times New Roman" w:hAnsi="Arial" w:cs="Arial"/>
      <w:sz w:val="20"/>
      <w:szCs w:val="20"/>
      <w:lang w:eastAsia="ru-RU"/>
    </w:rPr>
  </w:style>
  <w:style w:type="character" w:styleId="a6">
    <w:name w:val="Hyperlink"/>
    <w:rsid w:val="004B182E"/>
    <w:rPr>
      <w:color w:val="0563C1"/>
      <w:u w:val="single"/>
    </w:rPr>
  </w:style>
  <w:style w:type="character" w:customStyle="1" w:styleId="2">
    <w:name w:val="Основной текст (2)_"/>
    <w:basedOn w:val="a0"/>
    <w:link w:val="20"/>
    <w:uiPriority w:val="99"/>
    <w:locked/>
    <w:rsid w:val="00102918"/>
    <w:rPr>
      <w:rFonts w:ascii="Times New Roman" w:hAnsi="Times New Roman" w:cs="Times New Roman"/>
      <w:b/>
      <w:bCs/>
      <w:spacing w:val="8"/>
      <w:sz w:val="19"/>
      <w:szCs w:val="19"/>
      <w:shd w:val="clear" w:color="auto" w:fill="FFFFFF"/>
    </w:rPr>
  </w:style>
  <w:style w:type="paragraph" w:customStyle="1" w:styleId="20">
    <w:name w:val="Основной текст (2)"/>
    <w:basedOn w:val="a"/>
    <w:link w:val="2"/>
    <w:uiPriority w:val="99"/>
    <w:rsid w:val="00102918"/>
    <w:pPr>
      <w:widowControl w:val="0"/>
      <w:shd w:val="clear" w:color="auto" w:fill="FFFFFF"/>
      <w:spacing w:before="60" w:after="180" w:line="240" w:lineRule="atLeast"/>
    </w:pPr>
    <w:rPr>
      <w:rFonts w:ascii="Times New Roman" w:hAnsi="Times New Roman" w:cs="Times New Roman"/>
      <w:b/>
      <w:bCs/>
      <w:spacing w:val="8"/>
      <w:sz w:val="19"/>
      <w:szCs w:val="19"/>
    </w:rPr>
  </w:style>
  <w:style w:type="paragraph" w:customStyle="1" w:styleId="TableContents">
    <w:name w:val="Table Contents"/>
    <w:basedOn w:val="a"/>
    <w:uiPriority w:val="99"/>
    <w:rsid w:val="00037B1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a0"/>
    <w:rsid w:val="00037B1F"/>
  </w:style>
  <w:style w:type="paragraph" w:customStyle="1" w:styleId="A7">
    <w:name w:val="Текстовый блок A"/>
    <w:uiPriority w:val="99"/>
    <w:rsid w:val="007448C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100" w:lineRule="atLeast"/>
    </w:pPr>
    <w:rPr>
      <w:rFonts w:ascii="Arial Unicode MS" w:eastAsia="SimSun" w:hAnsi="Arial Unicode MS" w:cs="Arial Unicode MS"/>
      <w:color w:val="000000"/>
      <w:kern w:val="1"/>
      <w:sz w:val="24"/>
      <w:szCs w:val="24"/>
      <w:u w:color="000000"/>
      <w:lang w:eastAsia="ru-RU"/>
    </w:rPr>
  </w:style>
  <w:style w:type="paragraph" w:styleId="a8">
    <w:name w:val="No Spacing"/>
    <w:uiPriority w:val="1"/>
    <w:qFormat/>
    <w:rsid w:val="00AF667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a9">
    <w:name w:val="Emphasis"/>
    <w:basedOn w:val="a0"/>
    <w:qFormat/>
    <w:rsid w:val="00BF79B1"/>
    <w:rPr>
      <w:i/>
      <w:iCs/>
    </w:rPr>
  </w:style>
  <w:style w:type="paragraph" w:styleId="aa">
    <w:name w:val="Balloon Text"/>
    <w:basedOn w:val="a"/>
    <w:link w:val="ab"/>
    <w:uiPriority w:val="99"/>
    <w:semiHidden/>
    <w:unhideWhenUsed/>
    <w:rsid w:val="00B42F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2FAC"/>
    <w:rPr>
      <w:rFonts w:ascii="Segoe UI" w:hAnsi="Segoe UI" w:cs="Segoe UI"/>
      <w:sz w:val="18"/>
      <w:szCs w:val="18"/>
    </w:rPr>
  </w:style>
  <w:style w:type="paragraph" w:styleId="ac">
    <w:name w:val="Normal (Web)"/>
    <w:basedOn w:val="a"/>
    <w:uiPriority w:val="99"/>
    <w:rsid w:val="00D611F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B76DE"/>
    <w:rPr>
      <w:rFonts w:asciiTheme="majorHAnsi" w:eastAsiaTheme="majorEastAsia" w:hAnsiTheme="majorHAnsi" w:cstheme="majorBidi"/>
      <w:color w:val="2E74B5" w:themeColor="accent1" w:themeShade="BF"/>
      <w:sz w:val="32"/>
      <w:szCs w:val="32"/>
    </w:rPr>
  </w:style>
  <w:style w:type="table" w:styleId="ad">
    <w:name w:val="Table Grid"/>
    <w:basedOn w:val="a1"/>
    <w:uiPriority w:val="39"/>
    <w:rsid w:val="00AE73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CB27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B2748"/>
  </w:style>
  <w:style w:type="paragraph" w:styleId="af0">
    <w:name w:val="footer"/>
    <w:basedOn w:val="a"/>
    <w:link w:val="af1"/>
    <w:uiPriority w:val="99"/>
    <w:unhideWhenUsed/>
    <w:rsid w:val="00CB27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2748"/>
  </w:style>
</w:styles>
</file>

<file path=word/webSettings.xml><?xml version="1.0" encoding="utf-8"?>
<w:webSettings xmlns:r="http://schemas.openxmlformats.org/officeDocument/2006/relationships" xmlns:w="http://schemas.openxmlformats.org/wordprocessingml/2006/main">
  <w:divs>
    <w:div w:id="6034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s1@uf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08D7-90F2-4DF2-86AB-C5095A3D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Pages>
  <Words>7555</Words>
  <Characters>43066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cp:lastModifiedBy>
  <cp:revision>205</cp:revision>
  <cp:lastPrinted>2020-08-27T06:35:00Z</cp:lastPrinted>
  <dcterms:created xsi:type="dcterms:W3CDTF">2020-07-21T06:03:00Z</dcterms:created>
  <dcterms:modified xsi:type="dcterms:W3CDTF">2020-09-02T06:38:00Z</dcterms:modified>
</cp:coreProperties>
</file>