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74" w:rsidRDefault="00CD3150" w:rsidP="00F41E74">
      <w:pPr>
        <w:pStyle w:val="30"/>
        <w:shd w:val="clear" w:color="auto" w:fill="auto"/>
        <w:tabs>
          <w:tab w:val="left" w:leader="underscore" w:pos="6111"/>
        </w:tabs>
        <w:spacing w:after="0" w:line="240" w:lineRule="auto"/>
        <w:ind w:left="3500"/>
        <w:rPr>
          <w:sz w:val="21"/>
          <w:szCs w:val="21"/>
        </w:rPr>
      </w:pPr>
      <w:r w:rsidRPr="00665BBC">
        <w:rPr>
          <w:sz w:val="21"/>
          <w:szCs w:val="21"/>
        </w:rPr>
        <w:t xml:space="preserve"> Договор  № </w:t>
      </w:r>
      <w:r w:rsidR="00CE66BE" w:rsidRPr="00665BBC">
        <w:rPr>
          <w:sz w:val="21"/>
          <w:szCs w:val="21"/>
        </w:rPr>
        <w:t>М</w:t>
      </w:r>
      <w:r w:rsidR="009D124C" w:rsidRPr="00665BBC">
        <w:rPr>
          <w:sz w:val="21"/>
          <w:szCs w:val="21"/>
        </w:rPr>
        <w:t>-</w:t>
      </w:r>
      <w:r w:rsidR="00CE66BE" w:rsidRPr="00665BBC">
        <w:rPr>
          <w:sz w:val="21"/>
          <w:szCs w:val="21"/>
        </w:rPr>
        <w:t>1</w:t>
      </w:r>
      <w:r w:rsidR="009D124C" w:rsidRPr="00665BBC">
        <w:rPr>
          <w:sz w:val="21"/>
          <w:szCs w:val="21"/>
        </w:rPr>
        <w:t>-</w:t>
      </w:r>
      <w:r w:rsidR="006165B8">
        <w:rPr>
          <w:sz w:val="21"/>
          <w:szCs w:val="21"/>
        </w:rPr>
        <w:t>_</w:t>
      </w:r>
    </w:p>
    <w:p w:rsidR="00EC6281" w:rsidRPr="00665BBC" w:rsidRDefault="00F41E74" w:rsidP="00F41E74">
      <w:pPr>
        <w:pStyle w:val="30"/>
        <w:shd w:val="clear" w:color="auto" w:fill="auto"/>
        <w:tabs>
          <w:tab w:val="left" w:leader="underscore" w:pos="6111"/>
        </w:tabs>
        <w:spacing w:after="0" w:line="240" w:lineRule="auto"/>
        <w:rPr>
          <w:sz w:val="21"/>
          <w:szCs w:val="21"/>
        </w:rPr>
      </w:pPr>
      <w:r>
        <w:rPr>
          <w:sz w:val="21"/>
          <w:szCs w:val="21"/>
        </w:rPr>
        <w:t xml:space="preserve">                                                    </w:t>
      </w:r>
      <w:r w:rsidR="00EC6281" w:rsidRPr="00665BBC">
        <w:rPr>
          <w:sz w:val="21"/>
          <w:szCs w:val="21"/>
        </w:rPr>
        <w:t>участия в долевом строительстве</w:t>
      </w:r>
    </w:p>
    <w:p w:rsidR="00EC6281" w:rsidRPr="00665BBC" w:rsidRDefault="00F13835" w:rsidP="0081178B">
      <w:pPr>
        <w:pStyle w:val="22"/>
        <w:shd w:val="clear" w:color="auto" w:fill="auto"/>
        <w:tabs>
          <w:tab w:val="left" w:pos="6677"/>
          <w:tab w:val="left" w:leader="underscore" w:pos="7157"/>
          <w:tab w:val="left" w:leader="underscore" w:pos="8410"/>
        </w:tabs>
        <w:spacing w:line="240" w:lineRule="auto"/>
        <w:rPr>
          <w:sz w:val="21"/>
          <w:szCs w:val="21"/>
        </w:rPr>
      </w:pPr>
      <w:r w:rsidRPr="00665BBC">
        <w:rPr>
          <w:sz w:val="21"/>
          <w:szCs w:val="21"/>
        </w:rPr>
        <w:t>г. Тюмень</w:t>
      </w:r>
      <w:r w:rsidR="005A3802" w:rsidRPr="00665BBC">
        <w:rPr>
          <w:sz w:val="21"/>
          <w:szCs w:val="21"/>
        </w:rPr>
        <w:tab/>
      </w:r>
      <w:r w:rsidR="00BF745C" w:rsidRPr="00665BBC">
        <w:rPr>
          <w:sz w:val="21"/>
          <w:szCs w:val="21"/>
        </w:rPr>
        <w:t xml:space="preserve">   </w:t>
      </w:r>
      <w:r w:rsidR="00F503A5" w:rsidRPr="00665BBC">
        <w:rPr>
          <w:sz w:val="21"/>
          <w:szCs w:val="21"/>
        </w:rPr>
        <w:t>«</w:t>
      </w:r>
      <w:r w:rsidR="006165B8">
        <w:rPr>
          <w:sz w:val="21"/>
          <w:szCs w:val="21"/>
        </w:rPr>
        <w:t xml:space="preserve">     </w:t>
      </w:r>
      <w:r w:rsidR="000D30C0" w:rsidRPr="00665BBC">
        <w:rPr>
          <w:sz w:val="21"/>
          <w:szCs w:val="21"/>
        </w:rPr>
        <w:t>»</w:t>
      </w:r>
      <w:r w:rsidR="006165B8">
        <w:rPr>
          <w:sz w:val="21"/>
          <w:szCs w:val="21"/>
        </w:rPr>
        <w:t xml:space="preserve">       </w:t>
      </w:r>
      <w:r w:rsidR="00B9019E">
        <w:rPr>
          <w:sz w:val="21"/>
          <w:szCs w:val="21"/>
        </w:rPr>
        <w:t xml:space="preserve"> </w:t>
      </w:r>
      <w:r w:rsidR="000D30C0" w:rsidRPr="00665BBC">
        <w:rPr>
          <w:sz w:val="21"/>
          <w:szCs w:val="21"/>
        </w:rPr>
        <w:t xml:space="preserve"> 2</w:t>
      </w:r>
      <w:r w:rsidR="00EC6281" w:rsidRPr="00665BBC">
        <w:rPr>
          <w:sz w:val="21"/>
          <w:szCs w:val="21"/>
        </w:rPr>
        <w:t>0</w:t>
      </w:r>
      <w:r w:rsidR="00D11D0B">
        <w:rPr>
          <w:sz w:val="21"/>
          <w:szCs w:val="21"/>
        </w:rPr>
        <w:t>20</w:t>
      </w:r>
      <w:r w:rsidR="007261CF" w:rsidRPr="00665BBC">
        <w:rPr>
          <w:sz w:val="21"/>
          <w:szCs w:val="21"/>
        </w:rPr>
        <w:t xml:space="preserve"> </w:t>
      </w:r>
      <w:r w:rsidR="00EC6281" w:rsidRPr="00665BBC">
        <w:rPr>
          <w:sz w:val="21"/>
          <w:szCs w:val="21"/>
        </w:rPr>
        <w:t>года</w:t>
      </w:r>
    </w:p>
    <w:p w:rsidR="00B86E84" w:rsidRPr="00665BBC" w:rsidRDefault="00BF745C" w:rsidP="00B86E84">
      <w:pPr>
        <w:spacing w:line="228" w:lineRule="auto"/>
        <w:ind w:firstLine="708"/>
        <w:contextualSpacing/>
        <w:jc w:val="both"/>
        <w:rPr>
          <w:sz w:val="21"/>
          <w:szCs w:val="21"/>
        </w:rPr>
      </w:pPr>
      <w:bookmarkStart w:id="0" w:name="bookmark0"/>
      <w:bookmarkStart w:id="1" w:name="bookmark1"/>
      <w:r w:rsidRPr="00A4012B">
        <w:rPr>
          <w:b/>
          <w:sz w:val="21"/>
          <w:szCs w:val="21"/>
        </w:rPr>
        <w:t>Общество с ограниченной ответственностью «Специализированный застройщик «</w:t>
      </w:r>
      <w:proofErr w:type="spellStart"/>
      <w:r w:rsidR="00B86E84" w:rsidRPr="00A4012B">
        <w:rPr>
          <w:b/>
          <w:sz w:val="21"/>
          <w:szCs w:val="21"/>
        </w:rPr>
        <w:t>Стройинвест</w:t>
      </w:r>
      <w:proofErr w:type="spellEnd"/>
      <w:r w:rsidRPr="00A4012B">
        <w:rPr>
          <w:b/>
          <w:sz w:val="21"/>
          <w:szCs w:val="21"/>
        </w:rPr>
        <w:t>»</w:t>
      </w:r>
      <w:r w:rsidRPr="00665BBC">
        <w:rPr>
          <w:sz w:val="21"/>
          <w:szCs w:val="21"/>
        </w:rPr>
        <w:t xml:space="preserve"> (</w:t>
      </w:r>
      <w:r w:rsidRPr="00A4012B">
        <w:rPr>
          <w:b/>
          <w:sz w:val="21"/>
          <w:szCs w:val="21"/>
        </w:rPr>
        <w:t>ООО «Специализированный застройщик</w:t>
      </w:r>
      <w:r w:rsidRPr="00665BBC">
        <w:rPr>
          <w:sz w:val="21"/>
          <w:szCs w:val="21"/>
        </w:rPr>
        <w:t xml:space="preserve"> «</w:t>
      </w:r>
      <w:proofErr w:type="spellStart"/>
      <w:r w:rsidR="00B86E84" w:rsidRPr="00665BBC">
        <w:rPr>
          <w:b/>
          <w:sz w:val="21"/>
          <w:szCs w:val="21"/>
        </w:rPr>
        <w:t>Стройинвест</w:t>
      </w:r>
      <w:proofErr w:type="spellEnd"/>
      <w:r w:rsidRPr="00665BBC">
        <w:rPr>
          <w:sz w:val="21"/>
          <w:szCs w:val="21"/>
        </w:rPr>
        <w:t>»),</w:t>
      </w:r>
      <w:bookmarkEnd w:id="0"/>
      <w:r w:rsidRPr="00665BBC">
        <w:rPr>
          <w:sz w:val="21"/>
          <w:szCs w:val="21"/>
        </w:rPr>
        <w:t xml:space="preserve"> </w:t>
      </w:r>
      <w:r w:rsidR="00B86E84" w:rsidRPr="00665BBC">
        <w:rPr>
          <w:sz w:val="21"/>
          <w:szCs w:val="21"/>
        </w:rPr>
        <w:t xml:space="preserve">именуемое в дальнейшем «Застройщик», (ОГРН 1127232024204 ИНН 7202231420 КПП 720301001 зарегистрировано 16.05.2012 года Межрайонной инспекцией Федеральной налоговой службы №14 по Тюменской области, свидетельство о государственной регистрации юридического лица выдано 16.05.2012 г. Межрайонной инспекцией Федеральной налоговой службы №14 по Тюменской области), в лице  </w:t>
      </w:r>
      <w:r w:rsidR="00902EB9">
        <w:rPr>
          <w:sz w:val="21"/>
          <w:szCs w:val="21"/>
        </w:rPr>
        <w:t xml:space="preserve">директора </w:t>
      </w:r>
      <w:proofErr w:type="spellStart"/>
      <w:r w:rsidR="00902EB9">
        <w:rPr>
          <w:sz w:val="21"/>
          <w:szCs w:val="21"/>
        </w:rPr>
        <w:t>Халимона</w:t>
      </w:r>
      <w:proofErr w:type="spellEnd"/>
      <w:r w:rsidR="00902EB9">
        <w:rPr>
          <w:sz w:val="21"/>
          <w:szCs w:val="21"/>
        </w:rPr>
        <w:t xml:space="preserve"> Алексея Михайловича</w:t>
      </w:r>
      <w:r w:rsidR="00B86E84" w:rsidRPr="00665BBC">
        <w:rPr>
          <w:sz w:val="21"/>
          <w:szCs w:val="21"/>
        </w:rPr>
        <w:t>, действующе</w:t>
      </w:r>
      <w:r w:rsidR="00902EB9">
        <w:rPr>
          <w:sz w:val="21"/>
          <w:szCs w:val="21"/>
        </w:rPr>
        <w:t>го</w:t>
      </w:r>
      <w:r w:rsidR="00B86E84" w:rsidRPr="00665BBC">
        <w:rPr>
          <w:sz w:val="21"/>
          <w:szCs w:val="21"/>
        </w:rPr>
        <w:t xml:space="preserve"> на основании </w:t>
      </w:r>
      <w:r w:rsidR="00902EB9">
        <w:rPr>
          <w:sz w:val="21"/>
          <w:szCs w:val="21"/>
        </w:rPr>
        <w:t>Устава</w:t>
      </w:r>
      <w:r w:rsidR="00B86E84" w:rsidRPr="00665BBC">
        <w:rPr>
          <w:sz w:val="21"/>
          <w:szCs w:val="21"/>
        </w:rPr>
        <w:t>, с одной стороны и</w:t>
      </w:r>
    </w:p>
    <w:p w:rsidR="00F503A5" w:rsidRPr="00241BE3" w:rsidRDefault="00640486" w:rsidP="00640486">
      <w:pPr>
        <w:pStyle w:val="31"/>
        <w:tabs>
          <w:tab w:val="left" w:pos="720"/>
          <w:tab w:val="left" w:pos="1440"/>
          <w:tab w:val="center" w:pos="2050"/>
        </w:tabs>
        <w:spacing w:line="228" w:lineRule="auto"/>
        <w:ind w:firstLine="0"/>
        <w:jc w:val="both"/>
        <w:rPr>
          <w:sz w:val="21"/>
          <w:szCs w:val="21"/>
        </w:rPr>
      </w:pPr>
      <w:r w:rsidRPr="00665BBC">
        <w:rPr>
          <w:sz w:val="21"/>
          <w:szCs w:val="21"/>
        </w:rPr>
        <w:tab/>
      </w:r>
      <w:r w:rsidR="006165B8">
        <w:rPr>
          <w:b/>
          <w:sz w:val="21"/>
          <w:szCs w:val="21"/>
        </w:rPr>
        <w:t>ФИО</w:t>
      </w:r>
      <w:r w:rsidR="00B81F11" w:rsidRPr="0093434C">
        <w:rPr>
          <w:b/>
          <w:sz w:val="21"/>
          <w:szCs w:val="21"/>
        </w:rPr>
        <w:t xml:space="preserve"> </w:t>
      </w:r>
      <w:r w:rsidR="005C0B17">
        <w:rPr>
          <w:sz w:val="21"/>
          <w:szCs w:val="21"/>
        </w:rPr>
        <w:t>(Дата рождения</w:t>
      </w:r>
      <w:r w:rsidR="00D11D0B" w:rsidRPr="00665BBC">
        <w:rPr>
          <w:sz w:val="21"/>
          <w:szCs w:val="21"/>
        </w:rPr>
        <w:t>., паспорт, выдан</w:t>
      </w:r>
      <w:r w:rsidR="005C0B17">
        <w:rPr>
          <w:sz w:val="21"/>
          <w:szCs w:val="21"/>
        </w:rPr>
        <w:t xml:space="preserve">, дата выдачи паспорта </w:t>
      </w:r>
      <w:r w:rsidR="00911298">
        <w:rPr>
          <w:sz w:val="21"/>
          <w:szCs w:val="21"/>
        </w:rPr>
        <w:t>г</w:t>
      </w:r>
      <w:r w:rsidR="00D11D0B">
        <w:rPr>
          <w:sz w:val="21"/>
          <w:szCs w:val="21"/>
        </w:rPr>
        <w:t>.</w:t>
      </w:r>
      <w:r w:rsidR="00D11D0B" w:rsidRPr="00665BBC">
        <w:rPr>
          <w:sz w:val="21"/>
          <w:szCs w:val="21"/>
        </w:rPr>
        <w:t>, код подразделения, зарегистрирован по адресу:</w:t>
      </w:r>
      <w:r w:rsidR="001A0B13">
        <w:rPr>
          <w:sz w:val="21"/>
          <w:szCs w:val="21"/>
        </w:rPr>
        <w:t>)</w:t>
      </w:r>
      <w:r w:rsidR="00166373">
        <w:rPr>
          <w:sz w:val="21"/>
          <w:szCs w:val="21"/>
        </w:rPr>
        <w:t>,</w:t>
      </w:r>
      <w:r w:rsidR="00AF79EA">
        <w:rPr>
          <w:sz w:val="21"/>
          <w:szCs w:val="21"/>
        </w:rPr>
        <w:t xml:space="preserve"> </w:t>
      </w:r>
      <w:r w:rsidR="00B81F11">
        <w:rPr>
          <w:sz w:val="21"/>
          <w:szCs w:val="21"/>
        </w:rPr>
        <w:t>и</w:t>
      </w:r>
      <w:r w:rsidR="001A0B13">
        <w:rPr>
          <w:sz w:val="21"/>
          <w:szCs w:val="21"/>
        </w:rPr>
        <w:t>ме</w:t>
      </w:r>
      <w:r w:rsidR="00F503A5" w:rsidRPr="00665BBC">
        <w:rPr>
          <w:sz w:val="21"/>
          <w:szCs w:val="21"/>
        </w:rPr>
        <w:t>нуем</w:t>
      </w:r>
      <w:r w:rsidR="008E074B">
        <w:rPr>
          <w:sz w:val="21"/>
          <w:szCs w:val="21"/>
        </w:rPr>
        <w:t>ая</w:t>
      </w:r>
      <w:r w:rsidR="00F503A5" w:rsidRPr="00665BBC">
        <w:rPr>
          <w:sz w:val="21"/>
          <w:szCs w:val="21"/>
        </w:rPr>
        <w:t xml:space="preserve"> в дальнейшем «Участник долевого строительства», </w:t>
      </w:r>
      <w:r w:rsidR="00F503A5" w:rsidRPr="00665BBC">
        <w:rPr>
          <w:color w:val="000000" w:themeColor="text1"/>
          <w:sz w:val="21"/>
          <w:szCs w:val="21"/>
        </w:rPr>
        <w:t xml:space="preserve">с другой стороны, </w:t>
      </w:r>
      <w:r w:rsidR="00F503A5" w:rsidRPr="00665BBC">
        <w:rPr>
          <w:sz w:val="21"/>
          <w:szCs w:val="21"/>
        </w:rPr>
        <w:t xml:space="preserve">при совместном упоминании именуемые в дальнейшем «Стороны», в соответствии с Гражданским кодексом Российской Федерации и Федеральным законом от 30.12.2004 </w:t>
      </w:r>
      <w:r w:rsidR="00F503A5" w:rsidRPr="00241BE3">
        <w:rPr>
          <w:sz w:val="21"/>
          <w:szCs w:val="21"/>
        </w:rPr>
        <w:t>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«Договор») о нижеследующем:</w:t>
      </w:r>
    </w:p>
    <w:p w:rsidR="007C46FE" w:rsidRPr="00241BE3" w:rsidRDefault="007C46FE" w:rsidP="000D1813">
      <w:pPr>
        <w:pStyle w:val="12"/>
        <w:keepNext/>
        <w:keepLines/>
        <w:numPr>
          <w:ilvl w:val="0"/>
          <w:numId w:val="2"/>
        </w:numPr>
        <w:shd w:val="clear" w:color="auto" w:fill="auto"/>
        <w:spacing w:before="0" w:line="240" w:lineRule="auto"/>
        <w:ind w:left="3759"/>
        <w:rPr>
          <w:sz w:val="21"/>
          <w:szCs w:val="21"/>
        </w:rPr>
      </w:pPr>
      <w:r w:rsidRPr="00241BE3">
        <w:rPr>
          <w:sz w:val="21"/>
          <w:szCs w:val="21"/>
        </w:rPr>
        <w:t>Предмет договора</w:t>
      </w:r>
      <w:bookmarkEnd w:id="1"/>
    </w:p>
    <w:p w:rsidR="006516CD" w:rsidRPr="00241BE3" w:rsidRDefault="007C46FE" w:rsidP="000D1813">
      <w:pPr>
        <w:ind w:firstLine="708"/>
        <w:jc w:val="both"/>
        <w:rPr>
          <w:sz w:val="21"/>
          <w:szCs w:val="21"/>
        </w:rPr>
      </w:pPr>
      <w:r w:rsidRPr="00241BE3">
        <w:rPr>
          <w:sz w:val="21"/>
          <w:szCs w:val="21"/>
        </w:rPr>
        <w:t xml:space="preserve">1.1. Застройщик обязуется в предусмотренный настоящим договором срок своими силами </w:t>
      </w:r>
      <w:r w:rsidRPr="00241BE3">
        <w:rPr>
          <w:rStyle w:val="2ArialNarrow10pt"/>
          <w:rFonts w:ascii="Times New Roman" w:hAnsi="Times New Roman" w:cs="Times New Roman"/>
          <w:sz w:val="21"/>
          <w:szCs w:val="21"/>
        </w:rPr>
        <w:t xml:space="preserve">либо с привлечением инвестиций в виде денежных средств </w:t>
      </w:r>
      <w:r w:rsidR="00BF745C" w:rsidRPr="00241BE3">
        <w:rPr>
          <w:rStyle w:val="2ArialNarrow10pt"/>
          <w:rFonts w:ascii="Times New Roman" w:hAnsi="Times New Roman" w:cs="Times New Roman"/>
          <w:sz w:val="21"/>
          <w:szCs w:val="21"/>
        </w:rPr>
        <w:t xml:space="preserve">третьих лиц </w:t>
      </w:r>
      <w:r w:rsidRPr="00241BE3">
        <w:rPr>
          <w:sz w:val="21"/>
          <w:szCs w:val="21"/>
        </w:rPr>
        <w:t xml:space="preserve">построить (создать) </w:t>
      </w:r>
      <w:r w:rsidR="00BF745C" w:rsidRPr="00241BE3">
        <w:rPr>
          <w:rStyle w:val="2ArialNarrow10pt"/>
          <w:rFonts w:ascii="Times New Roman" w:hAnsi="Times New Roman" w:cs="Times New Roman"/>
          <w:sz w:val="21"/>
          <w:szCs w:val="21"/>
        </w:rPr>
        <w:t>«</w:t>
      </w:r>
      <w:r w:rsidR="001F5414" w:rsidRPr="00241BE3">
        <w:rPr>
          <w:rStyle w:val="2ArialNarrow10pt"/>
          <w:rFonts w:ascii="Times New Roman" w:hAnsi="Times New Roman" w:cs="Times New Roman"/>
          <w:sz w:val="21"/>
          <w:szCs w:val="21"/>
        </w:rPr>
        <w:t>Многоэтажный жилой комплекс в границах улиц Ямская -</w:t>
      </w:r>
      <w:r w:rsidR="00F566EE">
        <w:rPr>
          <w:rStyle w:val="2ArialNarrow10pt"/>
          <w:rFonts w:ascii="Times New Roman" w:hAnsi="Times New Roman" w:cs="Times New Roman"/>
          <w:sz w:val="21"/>
          <w:szCs w:val="21"/>
        </w:rPr>
        <w:t xml:space="preserve"> </w:t>
      </w:r>
      <w:r w:rsidR="001F5414" w:rsidRPr="00241BE3">
        <w:rPr>
          <w:rStyle w:val="2ArialNarrow10pt"/>
          <w:rFonts w:ascii="Times New Roman" w:hAnsi="Times New Roman" w:cs="Times New Roman"/>
          <w:sz w:val="21"/>
          <w:szCs w:val="21"/>
        </w:rPr>
        <w:t>Объездная дорога - Троицкая, ГП-1»</w:t>
      </w:r>
      <w:r w:rsidR="00665BBC" w:rsidRPr="00241BE3">
        <w:rPr>
          <w:b/>
          <w:sz w:val="21"/>
          <w:szCs w:val="21"/>
        </w:rPr>
        <w:t xml:space="preserve"> </w:t>
      </w:r>
      <w:r w:rsidR="00BF745C" w:rsidRPr="00241BE3">
        <w:rPr>
          <w:b/>
          <w:sz w:val="21"/>
          <w:szCs w:val="21"/>
        </w:rPr>
        <w:t xml:space="preserve">на земельном участке с кадастровым номером </w:t>
      </w:r>
      <w:r w:rsidR="00665BBC" w:rsidRPr="00241BE3">
        <w:rPr>
          <w:b/>
          <w:sz w:val="21"/>
          <w:szCs w:val="21"/>
        </w:rPr>
        <w:t>72:23:0215001:1002</w:t>
      </w:r>
      <w:r w:rsidR="000A4E16" w:rsidRPr="00241BE3">
        <w:rPr>
          <w:b/>
          <w:sz w:val="21"/>
          <w:szCs w:val="21"/>
        </w:rPr>
        <w:t>»</w:t>
      </w:r>
      <w:r w:rsidR="00BD2A19" w:rsidRPr="00241BE3">
        <w:rPr>
          <w:b/>
          <w:sz w:val="21"/>
          <w:szCs w:val="21"/>
        </w:rPr>
        <w:t xml:space="preserve"> </w:t>
      </w:r>
      <w:r w:rsidR="00BD2A19" w:rsidRPr="00241BE3">
        <w:rPr>
          <w:sz w:val="21"/>
          <w:szCs w:val="21"/>
        </w:rPr>
        <w:t>(далее - «Жилой дом»)</w:t>
      </w:r>
      <w:r w:rsidR="006516CD" w:rsidRPr="00241BE3">
        <w:rPr>
          <w:sz w:val="21"/>
          <w:szCs w:val="21"/>
        </w:rPr>
        <w:t xml:space="preserve"> и после получения разрешения на ввод в эксплуатацию передать объект долевого строительства, указанный в пункте 1.3. настоящего договора Участник</w:t>
      </w:r>
      <w:r w:rsidR="00F34279" w:rsidRPr="00241BE3">
        <w:rPr>
          <w:sz w:val="21"/>
          <w:szCs w:val="21"/>
        </w:rPr>
        <w:t>у</w:t>
      </w:r>
      <w:r w:rsidR="006516CD" w:rsidRPr="00241BE3">
        <w:rPr>
          <w:sz w:val="21"/>
          <w:szCs w:val="21"/>
        </w:rPr>
        <w:t xml:space="preserve">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собственность.</w:t>
      </w:r>
    </w:p>
    <w:p w:rsidR="00F12068" w:rsidRPr="00241BE3" w:rsidRDefault="006516CD" w:rsidP="00665BBC">
      <w:pPr>
        <w:spacing w:line="252" w:lineRule="auto"/>
        <w:ind w:firstLine="709"/>
        <w:jc w:val="both"/>
        <w:rPr>
          <w:sz w:val="21"/>
          <w:szCs w:val="21"/>
        </w:rPr>
      </w:pPr>
      <w:r w:rsidRPr="00241BE3">
        <w:rPr>
          <w:sz w:val="21"/>
          <w:szCs w:val="21"/>
        </w:rPr>
        <w:t xml:space="preserve">1.2. Объект представляет собой </w:t>
      </w:r>
      <w:r w:rsidR="00100FC5" w:rsidRPr="00241BE3">
        <w:rPr>
          <w:sz w:val="21"/>
          <w:szCs w:val="21"/>
        </w:rPr>
        <w:t>1</w:t>
      </w:r>
      <w:r w:rsidRPr="00241BE3">
        <w:rPr>
          <w:sz w:val="21"/>
          <w:szCs w:val="21"/>
        </w:rPr>
        <w:t xml:space="preserve"> (</w:t>
      </w:r>
      <w:r w:rsidR="00100FC5" w:rsidRPr="00241BE3">
        <w:rPr>
          <w:sz w:val="21"/>
          <w:szCs w:val="21"/>
        </w:rPr>
        <w:t>один</w:t>
      </w:r>
      <w:r w:rsidRPr="00241BE3">
        <w:rPr>
          <w:sz w:val="21"/>
          <w:szCs w:val="21"/>
        </w:rPr>
        <w:t xml:space="preserve">) </w:t>
      </w:r>
      <w:r w:rsidR="00100FC5" w:rsidRPr="00241BE3">
        <w:rPr>
          <w:sz w:val="21"/>
          <w:szCs w:val="21"/>
        </w:rPr>
        <w:t>10</w:t>
      </w:r>
      <w:r w:rsidRPr="00241BE3">
        <w:rPr>
          <w:sz w:val="21"/>
          <w:szCs w:val="21"/>
        </w:rPr>
        <w:t>-ти (</w:t>
      </w:r>
      <w:r w:rsidR="00100FC5" w:rsidRPr="00241BE3">
        <w:rPr>
          <w:sz w:val="21"/>
          <w:szCs w:val="21"/>
        </w:rPr>
        <w:t>десяти</w:t>
      </w:r>
      <w:r w:rsidRPr="00241BE3">
        <w:rPr>
          <w:sz w:val="21"/>
          <w:szCs w:val="21"/>
        </w:rPr>
        <w:t>) этажны</w:t>
      </w:r>
      <w:r w:rsidR="0001729A">
        <w:rPr>
          <w:sz w:val="21"/>
          <w:szCs w:val="21"/>
        </w:rPr>
        <w:t>й</w:t>
      </w:r>
      <w:r w:rsidRPr="00241BE3">
        <w:rPr>
          <w:sz w:val="21"/>
          <w:szCs w:val="21"/>
        </w:rPr>
        <w:t xml:space="preserve"> многоквартирны</w:t>
      </w:r>
      <w:r w:rsidR="0001729A">
        <w:rPr>
          <w:sz w:val="21"/>
          <w:szCs w:val="21"/>
        </w:rPr>
        <w:t>й</w:t>
      </w:r>
      <w:r w:rsidRPr="00241BE3">
        <w:rPr>
          <w:sz w:val="21"/>
          <w:szCs w:val="21"/>
        </w:rPr>
        <w:t xml:space="preserve"> жил</w:t>
      </w:r>
      <w:r w:rsidR="0001729A">
        <w:rPr>
          <w:sz w:val="21"/>
          <w:szCs w:val="21"/>
        </w:rPr>
        <w:t>ой</w:t>
      </w:r>
      <w:r w:rsidRPr="00241BE3">
        <w:rPr>
          <w:sz w:val="21"/>
          <w:szCs w:val="21"/>
        </w:rPr>
        <w:t xml:space="preserve"> дом со следующими характеристиками:</w:t>
      </w:r>
      <w:r w:rsidR="00BD2A19" w:rsidRPr="00241BE3">
        <w:rPr>
          <w:sz w:val="21"/>
          <w:szCs w:val="21"/>
        </w:rPr>
        <w:t xml:space="preserve"> м</w:t>
      </w:r>
      <w:r w:rsidR="00F12068" w:rsidRPr="00241BE3">
        <w:rPr>
          <w:sz w:val="21"/>
          <w:szCs w:val="21"/>
        </w:rPr>
        <w:t xml:space="preserve">атериал наружных стен </w:t>
      </w:r>
      <w:r w:rsidR="007339E9" w:rsidRPr="00241BE3">
        <w:rPr>
          <w:sz w:val="21"/>
          <w:szCs w:val="21"/>
        </w:rPr>
        <w:t>и каркаса объекта - монолитный железобетонный каркас и стены из мелкоштучных каменных материалов (кирпич, керамические камни, блоки и другие)</w:t>
      </w:r>
      <w:r w:rsidR="00BD2A19" w:rsidRPr="00241BE3">
        <w:rPr>
          <w:sz w:val="21"/>
          <w:szCs w:val="21"/>
        </w:rPr>
        <w:t>, м</w:t>
      </w:r>
      <w:r w:rsidR="00F12068" w:rsidRPr="00241BE3">
        <w:rPr>
          <w:sz w:val="21"/>
          <w:szCs w:val="21"/>
        </w:rPr>
        <w:t xml:space="preserve">атериал поэтажных перекрытий – </w:t>
      </w:r>
      <w:r w:rsidR="00BE46DB" w:rsidRPr="00241BE3">
        <w:rPr>
          <w:sz w:val="21"/>
          <w:szCs w:val="21"/>
        </w:rPr>
        <w:t>м</w:t>
      </w:r>
      <w:r w:rsidR="00F12068" w:rsidRPr="00241BE3">
        <w:rPr>
          <w:sz w:val="21"/>
          <w:szCs w:val="21"/>
        </w:rPr>
        <w:t>онолитные железобетонные</w:t>
      </w:r>
      <w:r w:rsidR="00BD2A19" w:rsidRPr="00241BE3">
        <w:rPr>
          <w:sz w:val="21"/>
          <w:szCs w:val="21"/>
        </w:rPr>
        <w:t>, к</w:t>
      </w:r>
      <w:r w:rsidR="00F12068" w:rsidRPr="00241BE3">
        <w:rPr>
          <w:sz w:val="21"/>
          <w:szCs w:val="21"/>
        </w:rPr>
        <w:t xml:space="preserve">ласс </w:t>
      </w:r>
      <w:proofErr w:type="spellStart"/>
      <w:r w:rsidR="00F12068" w:rsidRPr="00241BE3">
        <w:rPr>
          <w:sz w:val="21"/>
          <w:szCs w:val="21"/>
        </w:rPr>
        <w:t>энергоэффективности</w:t>
      </w:r>
      <w:proofErr w:type="spellEnd"/>
      <w:r w:rsidR="00F12068" w:rsidRPr="00241BE3">
        <w:rPr>
          <w:sz w:val="21"/>
          <w:szCs w:val="21"/>
        </w:rPr>
        <w:t xml:space="preserve"> – </w:t>
      </w:r>
      <w:r w:rsidR="00AE60F9" w:rsidRPr="00241BE3">
        <w:rPr>
          <w:sz w:val="21"/>
          <w:szCs w:val="21"/>
        </w:rPr>
        <w:t>А</w:t>
      </w:r>
      <w:r w:rsidR="00BD2A19" w:rsidRPr="00241BE3">
        <w:rPr>
          <w:sz w:val="21"/>
          <w:szCs w:val="21"/>
        </w:rPr>
        <w:t>, с</w:t>
      </w:r>
      <w:r w:rsidR="00F12068" w:rsidRPr="00241BE3">
        <w:rPr>
          <w:sz w:val="21"/>
          <w:szCs w:val="21"/>
        </w:rPr>
        <w:t>ейсмостойкость – не предусмотрена для данного района строительства.</w:t>
      </w:r>
    </w:p>
    <w:p w:rsidR="00BD2A19" w:rsidRPr="00241BE3" w:rsidRDefault="00BD2A19" w:rsidP="00BD2A19">
      <w:pPr>
        <w:pStyle w:val="22"/>
        <w:shd w:val="clear" w:color="auto" w:fill="auto"/>
        <w:tabs>
          <w:tab w:val="left" w:pos="1234"/>
        </w:tabs>
        <w:spacing w:before="0" w:after="0" w:line="240" w:lineRule="auto"/>
        <w:ind w:firstLine="709"/>
        <w:rPr>
          <w:rStyle w:val="4TimesNewRoman11pt"/>
          <w:color w:val="auto"/>
          <w:sz w:val="21"/>
          <w:szCs w:val="21"/>
          <w:shd w:val="clear" w:color="auto" w:fill="auto"/>
          <w:lang w:eastAsia="en-US" w:bidi="ar-SA"/>
        </w:rPr>
      </w:pPr>
      <w:r w:rsidRPr="00241BE3">
        <w:rPr>
          <w:sz w:val="21"/>
          <w:szCs w:val="21"/>
        </w:rPr>
        <w:t xml:space="preserve">1.2.1. </w:t>
      </w:r>
      <w:r w:rsidRPr="00241BE3">
        <w:rPr>
          <w:b/>
          <w:sz w:val="21"/>
          <w:szCs w:val="21"/>
        </w:rPr>
        <w:t>ГП-1</w:t>
      </w:r>
      <w:r w:rsidRPr="00241BE3">
        <w:rPr>
          <w:sz w:val="21"/>
          <w:szCs w:val="21"/>
        </w:rPr>
        <w:t xml:space="preserve"> - расположен по адресу: </w:t>
      </w:r>
      <w:r w:rsidR="001F5414" w:rsidRPr="00241BE3">
        <w:t>Российская Федерация, Тюменская область, городской округ город Тюмень, город Тюмень, улиц Александра Федоровича, дом 6</w:t>
      </w:r>
      <w:r w:rsidRPr="00241BE3">
        <w:rPr>
          <w:sz w:val="21"/>
          <w:szCs w:val="21"/>
        </w:rPr>
        <w:t xml:space="preserve">, общей площадью: ГП-1 – </w:t>
      </w:r>
      <w:r w:rsidR="00100FC5" w:rsidRPr="00241BE3">
        <w:rPr>
          <w:sz w:val="21"/>
          <w:szCs w:val="21"/>
        </w:rPr>
        <w:t>19535,48</w:t>
      </w:r>
      <w:r w:rsidRPr="00241BE3">
        <w:rPr>
          <w:sz w:val="21"/>
          <w:szCs w:val="21"/>
        </w:rPr>
        <w:t xml:space="preserve"> кв.м</w:t>
      </w:r>
      <w:r w:rsidR="00D206BC" w:rsidRPr="00241BE3">
        <w:rPr>
          <w:sz w:val="21"/>
          <w:szCs w:val="21"/>
        </w:rPr>
        <w:t>.</w:t>
      </w:r>
      <w:r w:rsidRPr="00241BE3">
        <w:rPr>
          <w:sz w:val="21"/>
          <w:szCs w:val="21"/>
        </w:rPr>
        <w:t>; количество этажей – 1</w:t>
      </w:r>
      <w:r w:rsidR="00100FC5" w:rsidRPr="00241BE3">
        <w:rPr>
          <w:sz w:val="21"/>
          <w:szCs w:val="21"/>
        </w:rPr>
        <w:t>1</w:t>
      </w:r>
      <w:r w:rsidRPr="00241BE3">
        <w:rPr>
          <w:sz w:val="21"/>
          <w:szCs w:val="21"/>
        </w:rPr>
        <w:t xml:space="preserve">, </w:t>
      </w:r>
      <w:r w:rsidR="00100FC5" w:rsidRPr="00241BE3">
        <w:rPr>
          <w:sz w:val="21"/>
          <w:szCs w:val="21"/>
        </w:rPr>
        <w:t xml:space="preserve">в том числе </w:t>
      </w:r>
      <w:r w:rsidRPr="00241BE3">
        <w:rPr>
          <w:sz w:val="21"/>
          <w:szCs w:val="21"/>
        </w:rPr>
        <w:t>количество подземных этажей – 1.</w:t>
      </w:r>
    </w:p>
    <w:p w:rsidR="00A529DA" w:rsidRPr="00241BE3" w:rsidRDefault="00A529DA" w:rsidP="000D1813">
      <w:pPr>
        <w:pStyle w:val="22"/>
        <w:shd w:val="clear" w:color="auto" w:fill="auto"/>
        <w:tabs>
          <w:tab w:val="left" w:pos="1234"/>
        </w:tabs>
        <w:spacing w:before="0" w:after="0" w:line="240" w:lineRule="auto"/>
        <w:ind w:firstLine="709"/>
        <w:rPr>
          <w:rStyle w:val="4TimesNewRoman11pt"/>
          <w:rFonts w:eastAsia="Arial Narrow"/>
          <w:sz w:val="21"/>
          <w:szCs w:val="21"/>
        </w:rPr>
      </w:pPr>
      <w:r w:rsidRPr="00241BE3">
        <w:rPr>
          <w:rStyle w:val="4TimesNewRoman11pt"/>
          <w:rFonts w:eastAsia="Arial Narrow"/>
          <w:sz w:val="21"/>
          <w:szCs w:val="21"/>
        </w:rPr>
        <w:t>1.</w:t>
      </w:r>
      <w:r w:rsidR="006516CD" w:rsidRPr="00241BE3">
        <w:rPr>
          <w:rStyle w:val="4TimesNewRoman11pt"/>
          <w:rFonts w:eastAsia="Arial Narrow"/>
          <w:sz w:val="21"/>
          <w:szCs w:val="21"/>
        </w:rPr>
        <w:t>3</w:t>
      </w:r>
      <w:r w:rsidRPr="00241BE3">
        <w:rPr>
          <w:rStyle w:val="4TimesNewRoman11pt"/>
          <w:rFonts w:eastAsia="Arial Narrow"/>
          <w:sz w:val="21"/>
          <w:szCs w:val="21"/>
        </w:rPr>
        <w:t xml:space="preserve">. Объект долевого строительства – </w:t>
      </w:r>
      <w:r w:rsidR="00DE56C2" w:rsidRPr="00241BE3">
        <w:rPr>
          <w:rStyle w:val="4TimesNewRoman11pt"/>
          <w:rFonts w:eastAsia="Arial Narrow"/>
          <w:sz w:val="21"/>
          <w:szCs w:val="21"/>
        </w:rPr>
        <w:t>жилое помещение</w:t>
      </w:r>
      <w:r w:rsidRPr="00241BE3">
        <w:rPr>
          <w:rStyle w:val="4TimesNewRoman11pt"/>
          <w:rFonts w:eastAsia="Arial Narrow"/>
          <w:sz w:val="21"/>
          <w:szCs w:val="21"/>
        </w:rPr>
        <w:t>, подлежащ</w:t>
      </w:r>
      <w:r w:rsidR="00DE56C2" w:rsidRPr="00241BE3">
        <w:rPr>
          <w:rStyle w:val="4TimesNewRoman11pt"/>
          <w:rFonts w:eastAsia="Arial Narrow"/>
          <w:sz w:val="21"/>
          <w:szCs w:val="21"/>
        </w:rPr>
        <w:t>ее</w:t>
      </w:r>
      <w:r w:rsidRPr="00241BE3">
        <w:rPr>
          <w:rStyle w:val="4TimesNewRoman11pt"/>
          <w:rFonts w:eastAsia="Arial Narrow"/>
          <w:sz w:val="21"/>
          <w:szCs w:val="21"/>
        </w:rPr>
        <w:t xml:space="preserve"> передаче </w:t>
      </w:r>
      <w:r w:rsidR="00E02764" w:rsidRPr="00241BE3">
        <w:rPr>
          <w:rStyle w:val="4TimesNewRoman11pt"/>
          <w:rFonts w:eastAsia="Arial Narrow"/>
          <w:sz w:val="21"/>
          <w:szCs w:val="21"/>
        </w:rPr>
        <w:t>У</w:t>
      </w:r>
      <w:r w:rsidRPr="00241BE3">
        <w:rPr>
          <w:rStyle w:val="4TimesNewRoman11pt"/>
          <w:rFonts w:eastAsia="Arial Narrow"/>
          <w:sz w:val="21"/>
          <w:szCs w:val="21"/>
        </w:rPr>
        <w:t>частнику долевого строительства в соответствии с настоящим договором после получения разрешения на ввод многоквартирного дома в эксплуатацию</w:t>
      </w:r>
      <w:r w:rsidR="00E02764" w:rsidRPr="00241BE3">
        <w:rPr>
          <w:rStyle w:val="4TimesNewRoman11pt"/>
          <w:rFonts w:eastAsia="Arial Narrow"/>
          <w:sz w:val="21"/>
          <w:szCs w:val="21"/>
        </w:rPr>
        <w:t xml:space="preserve">, </w:t>
      </w:r>
      <w:r w:rsidRPr="00241BE3">
        <w:rPr>
          <w:rStyle w:val="4TimesNewRoman11pt"/>
          <w:rFonts w:eastAsia="Arial Narrow"/>
          <w:sz w:val="21"/>
          <w:szCs w:val="21"/>
        </w:rPr>
        <w:t xml:space="preserve"> будет иметь следующие характеристики:</w:t>
      </w:r>
    </w:p>
    <w:tbl>
      <w:tblPr>
        <w:tblStyle w:val="aa"/>
        <w:tblW w:w="0" w:type="auto"/>
        <w:tblLook w:val="04A0"/>
      </w:tblPr>
      <w:tblGrid>
        <w:gridCol w:w="5495"/>
        <w:gridCol w:w="4358"/>
      </w:tblGrid>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Условный номер</w:t>
            </w:r>
          </w:p>
        </w:tc>
        <w:tc>
          <w:tcPr>
            <w:tcW w:w="4358" w:type="dxa"/>
          </w:tcPr>
          <w:p w:rsidR="00E80413" w:rsidRPr="00A442B1" w:rsidRDefault="00E80413" w:rsidP="005C0B17">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Назначение объекта долевого строительства</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жилое</w:t>
            </w: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Жилой дом</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ГП-</w:t>
            </w:r>
            <w:r w:rsidR="00EE3C85" w:rsidRPr="00A442B1">
              <w:rPr>
                <w:rStyle w:val="4TimesNewRoman11pt"/>
                <w:rFonts w:eastAsia="Arial Narrow"/>
                <w:b/>
                <w:sz w:val="21"/>
                <w:szCs w:val="21"/>
              </w:rPr>
              <w:t>1</w:t>
            </w: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Номер подъезда</w:t>
            </w:r>
            <w:r w:rsidR="00665BBC" w:rsidRPr="00241BE3">
              <w:rPr>
                <w:rStyle w:val="4TimesNewRoman11pt"/>
                <w:rFonts w:eastAsia="Arial Narrow"/>
                <w:sz w:val="21"/>
                <w:szCs w:val="21"/>
              </w:rPr>
              <w:t xml:space="preserve"> (секции)</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Этаж</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 xml:space="preserve">Местоположение на площадке </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A442B1">
              <w:rPr>
                <w:rStyle w:val="4TimesNewRoman11pt"/>
                <w:rFonts w:eastAsia="Arial Narrow"/>
                <w:b/>
                <w:sz w:val="21"/>
                <w:szCs w:val="21"/>
              </w:rPr>
              <w:t>-</w:t>
            </w:r>
            <w:r w:rsidRPr="00A442B1">
              <w:rPr>
                <w:rStyle w:val="4TimesNewRoman11pt"/>
                <w:rFonts w:eastAsia="Arial Narrow"/>
                <w:sz w:val="21"/>
                <w:szCs w:val="21"/>
              </w:rPr>
              <w:t>я при счете слева направо от входа на этаж</w:t>
            </w: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Количество комнат</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 xml:space="preserve">Проектная площадь комнат </w:t>
            </w:r>
          </w:p>
        </w:tc>
        <w:tc>
          <w:tcPr>
            <w:tcW w:w="4358" w:type="dxa"/>
          </w:tcPr>
          <w:p w:rsidR="00E80413" w:rsidRPr="00A442B1" w:rsidRDefault="00E80413" w:rsidP="00890F5F">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кв.м.</w:t>
            </w: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Количество помещений вспомогательного использования</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Проектная площадь помещений вспомогательного использования</w:t>
            </w:r>
          </w:p>
        </w:tc>
        <w:tc>
          <w:tcPr>
            <w:tcW w:w="4358" w:type="dxa"/>
          </w:tcPr>
          <w:p w:rsidR="00E80413" w:rsidRPr="00A442B1" w:rsidRDefault="00D06BC3" w:rsidP="00EF60E8">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кв</w:t>
            </w:r>
            <w:r w:rsidR="00E80413" w:rsidRPr="00A442B1">
              <w:rPr>
                <w:rStyle w:val="4TimesNewRoman11pt"/>
                <w:rFonts w:eastAsia="Arial Narrow"/>
                <w:b/>
                <w:sz w:val="21"/>
                <w:szCs w:val="21"/>
              </w:rPr>
              <w:t>.м.</w:t>
            </w:r>
          </w:p>
        </w:tc>
      </w:tr>
      <w:tr w:rsidR="00E80413" w:rsidRPr="00241BE3" w:rsidTr="001C6601">
        <w:tc>
          <w:tcPr>
            <w:tcW w:w="5495" w:type="dxa"/>
          </w:tcPr>
          <w:p w:rsidR="00E80413" w:rsidRPr="00241BE3" w:rsidRDefault="00E80413" w:rsidP="00155E58">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 xml:space="preserve">Проектная площадь </w:t>
            </w:r>
            <w:r w:rsidR="00155E58" w:rsidRPr="00241BE3">
              <w:rPr>
                <w:rStyle w:val="4TimesNewRoman11pt"/>
                <w:rFonts w:eastAsia="Arial Narrow"/>
                <w:sz w:val="21"/>
                <w:szCs w:val="21"/>
              </w:rPr>
              <w:t>балкона</w:t>
            </w:r>
          </w:p>
        </w:tc>
        <w:tc>
          <w:tcPr>
            <w:tcW w:w="4358" w:type="dxa"/>
          </w:tcPr>
          <w:p w:rsidR="00E80413" w:rsidRPr="00A442B1" w:rsidRDefault="007131A8" w:rsidP="00DA4BBF">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кв.м.</w:t>
            </w:r>
          </w:p>
        </w:tc>
      </w:tr>
      <w:tr w:rsidR="007131A8" w:rsidRPr="00241BE3" w:rsidTr="001C6601">
        <w:tc>
          <w:tcPr>
            <w:tcW w:w="5495" w:type="dxa"/>
          </w:tcPr>
          <w:p w:rsidR="007131A8" w:rsidRPr="00241BE3" w:rsidRDefault="007131A8"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Проектная общая площадь (без учета площади лоджий, балконов, террас, веранд, тамбуров и т.д. и т.п.)</w:t>
            </w:r>
          </w:p>
        </w:tc>
        <w:tc>
          <w:tcPr>
            <w:tcW w:w="4358" w:type="dxa"/>
          </w:tcPr>
          <w:p w:rsidR="007131A8" w:rsidRPr="00A442B1" w:rsidRDefault="007131A8" w:rsidP="00EF60E8">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кв.м.</w:t>
            </w:r>
          </w:p>
        </w:tc>
      </w:tr>
      <w:tr w:rsidR="007131A8" w:rsidRPr="00241BE3" w:rsidTr="001C6601">
        <w:tc>
          <w:tcPr>
            <w:tcW w:w="5495" w:type="dxa"/>
          </w:tcPr>
          <w:p w:rsidR="007131A8" w:rsidRPr="00241BE3" w:rsidRDefault="007131A8" w:rsidP="00F936A0">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 xml:space="preserve">Проектная общая площадь помещения (с учетом площади </w:t>
            </w:r>
            <w:r>
              <w:rPr>
                <w:rStyle w:val="4TimesNewRoman11pt"/>
                <w:rFonts w:eastAsia="Arial Narrow"/>
                <w:sz w:val="21"/>
                <w:szCs w:val="21"/>
              </w:rPr>
              <w:t>балкона</w:t>
            </w:r>
            <w:r w:rsidRPr="00241BE3">
              <w:rPr>
                <w:rStyle w:val="4TimesNewRoman11pt"/>
                <w:rFonts w:eastAsia="Arial Narrow"/>
                <w:sz w:val="21"/>
                <w:szCs w:val="21"/>
              </w:rPr>
              <w:t xml:space="preserve"> с коэффициентом 0,</w:t>
            </w:r>
            <w:r>
              <w:rPr>
                <w:rStyle w:val="4TimesNewRoman11pt"/>
                <w:rFonts w:eastAsia="Arial Narrow"/>
                <w:sz w:val="21"/>
                <w:szCs w:val="21"/>
              </w:rPr>
              <w:t>3</w:t>
            </w:r>
            <w:r w:rsidRPr="00241BE3">
              <w:rPr>
                <w:rStyle w:val="4TimesNewRoman11pt"/>
                <w:rFonts w:eastAsia="Arial Narrow"/>
                <w:sz w:val="21"/>
                <w:szCs w:val="21"/>
              </w:rPr>
              <w:t>)</w:t>
            </w:r>
          </w:p>
        </w:tc>
        <w:tc>
          <w:tcPr>
            <w:tcW w:w="4358" w:type="dxa"/>
          </w:tcPr>
          <w:p w:rsidR="007131A8" w:rsidRPr="00A442B1" w:rsidRDefault="007131A8" w:rsidP="00EC6CCA">
            <w:pPr>
              <w:pStyle w:val="22"/>
              <w:shd w:val="clear" w:color="auto" w:fill="auto"/>
              <w:tabs>
                <w:tab w:val="left" w:pos="1234"/>
              </w:tabs>
              <w:spacing w:before="0" w:after="0" w:line="240" w:lineRule="auto"/>
              <w:rPr>
                <w:rStyle w:val="4TimesNewRoman11pt"/>
                <w:rFonts w:eastAsia="Arial Narrow"/>
                <w:sz w:val="21"/>
                <w:szCs w:val="21"/>
              </w:rPr>
            </w:pPr>
            <w:r w:rsidRPr="00A442B1">
              <w:rPr>
                <w:rStyle w:val="4TimesNewRoman11pt"/>
                <w:rFonts w:eastAsia="Arial Narrow"/>
                <w:b/>
                <w:sz w:val="21"/>
                <w:szCs w:val="21"/>
              </w:rPr>
              <w:t>кв. м.</w:t>
            </w:r>
          </w:p>
        </w:tc>
      </w:tr>
    </w:tbl>
    <w:p w:rsidR="007C46FE" w:rsidRPr="00665BBC" w:rsidRDefault="007C46FE" w:rsidP="000D1813">
      <w:pPr>
        <w:pStyle w:val="22"/>
        <w:shd w:val="clear" w:color="auto" w:fill="auto"/>
        <w:tabs>
          <w:tab w:val="left" w:pos="1234"/>
        </w:tabs>
        <w:spacing w:before="0" w:after="0" w:line="240" w:lineRule="auto"/>
        <w:ind w:firstLine="709"/>
        <w:rPr>
          <w:rStyle w:val="4TimesNewRoman11pt"/>
          <w:rFonts w:eastAsia="Arial Narrow"/>
          <w:sz w:val="21"/>
          <w:szCs w:val="21"/>
        </w:rPr>
      </w:pPr>
      <w:r w:rsidRPr="00241BE3">
        <w:rPr>
          <w:sz w:val="21"/>
          <w:szCs w:val="21"/>
        </w:rPr>
        <w:t xml:space="preserve">Кроме того, </w:t>
      </w:r>
      <w:r w:rsidR="00E02764" w:rsidRPr="00241BE3">
        <w:rPr>
          <w:sz w:val="21"/>
          <w:szCs w:val="21"/>
        </w:rPr>
        <w:t>У</w:t>
      </w:r>
      <w:r w:rsidRPr="00241BE3">
        <w:rPr>
          <w:sz w:val="21"/>
          <w:szCs w:val="21"/>
        </w:rPr>
        <w:t xml:space="preserve">частнику долевого строительства будет принадлежать </w:t>
      </w:r>
      <w:r w:rsidRPr="00241BE3">
        <w:rPr>
          <w:rStyle w:val="4TimesNewRoman11pt"/>
          <w:rFonts w:eastAsia="Arial Narrow"/>
          <w:sz w:val="21"/>
          <w:szCs w:val="21"/>
        </w:rPr>
        <w:t>часть доли общего</w:t>
      </w:r>
      <w:r w:rsidRPr="00665BBC">
        <w:rPr>
          <w:rStyle w:val="4TimesNewRoman11pt"/>
          <w:rFonts w:eastAsia="Arial Narrow"/>
          <w:sz w:val="21"/>
          <w:szCs w:val="21"/>
        </w:rPr>
        <w:t xml:space="preserve"> имущества, входящая в состав Жилого дома.</w:t>
      </w:r>
    </w:p>
    <w:p w:rsidR="007C46FE" w:rsidRPr="00665BBC" w:rsidRDefault="007C46FE" w:rsidP="000D1813">
      <w:pPr>
        <w:pStyle w:val="22"/>
        <w:shd w:val="clear" w:color="auto" w:fill="auto"/>
        <w:tabs>
          <w:tab w:val="left" w:pos="1234"/>
        </w:tabs>
        <w:spacing w:before="0" w:after="0" w:line="240" w:lineRule="auto"/>
        <w:ind w:firstLine="709"/>
        <w:rPr>
          <w:sz w:val="21"/>
          <w:szCs w:val="21"/>
        </w:rPr>
      </w:pPr>
      <w:r w:rsidRPr="00665BBC">
        <w:rPr>
          <w:sz w:val="21"/>
          <w:szCs w:val="21"/>
        </w:rPr>
        <w:t xml:space="preserve">Расположение </w:t>
      </w:r>
      <w:r w:rsidR="00DE56C2" w:rsidRPr="00665BBC">
        <w:rPr>
          <w:sz w:val="21"/>
          <w:szCs w:val="21"/>
        </w:rPr>
        <w:t>Объекта долевого строительства</w:t>
      </w:r>
      <w:r w:rsidRPr="00665BBC">
        <w:rPr>
          <w:sz w:val="21"/>
          <w:szCs w:val="21"/>
        </w:rPr>
        <w:t xml:space="preserve"> </w:t>
      </w:r>
      <w:r w:rsidR="00DE56C2" w:rsidRPr="00665BBC">
        <w:rPr>
          <w:sz w:val="21"/>
          <w:szCs w:val="21"/>
        </w:rPr>
        <w:t>и его планировка предусмотрены</w:t>
      </w:r>
      <w:r w:rsidRPr="00665BBC">
        <w:rPr>
          <w:sz w:val="21"/>
          <w:szCs w:val="21"/>
        </w:rPr>
        <w:t xml:space="preserve"> на плане, который прилагается к настоящему договору и является его неотъемлемой частью (</w:t>
      </w:r>
      <w:r w:rsidR="00DE56C2" w:rsidRPr="00665BBC">
        <w:rPr>
          <w:sz w:val="21"/>
          <w:szCs w:val="21"/>
        </w:rPr>
        <w:t>п</w:t>
      </w:r>
      <w:r w:rsidRPr="00665BBC">
        <w:rPr>
          <w:sz w:val="21"/>
          <w:szCs w:val="21"/>
        </w:rPr>
        <w:t>риложение №1).</w:t>
      </w:r>
    </w:p>
    <w:p w:rsidR="002B0ABD" w:rsidRPr="00665BBC" w:rsidRDefault="0012482E" w:rsidP="000D1813">
      <w:pPr>
        <w:pStyle w:val="a8"/>
        <w:rPr>
          <w:rFonts w:ascii="Times New Roman" w:hAnsi="Times New Roman" w:cs="Times New Roman"/>
          <w:sz w:val="21"/>
          <w:szCs w:val="21"/>
        </w:rPr>
      </w:pPr>
      <w:r w:rsidRPr="00665BBC">
        <w:rPr>
          <w:rFonts w:ascii="Times New Roman" w:hAnsi="Times New Roman" w:cs="Times New Roman"/>
          <w:sz w:val="21"/>
          <w:szCs w:val="21"/>
        </w:rPr>
        <w:t>1.</w:t>
      </w:r>
      <w:r w:rsidR="006516CD" w:rsidRPr="00665BBC">
        <w:rPr>
          <w:rFonts w:ascii="Times New Roman" w:hAnsi="Times New Roman" w:cs="Times New Roman"/>
          <w:sz w:val="21"/>
          <w:szCs w:val="21"/>
        </w:rPr>
        <w:t>4</w:t>
      </w:r>
      <w:r w:rsidRPr="00665BBC">
        <w:rPr>
          <w:rFonts w:ascii="Times New Roman" w:hAnsi="Times New Roman" w:cs="Times New Roman"/>
          <w:sz w:val="21"/>
          <w:szCs w:val="21"/>
        </w:rPr>
        <w:t xml:space="preserve">. </w:t>
      </w:r>
      <w:r w:rsidR="002B0ABD" w:rsidRPr="00665BBC">
        <w:rPr>
          <w:rFonts w:ascii="Times New Roman" w:hAnsi="Times New Roman" w:cs="Times New Roman"/>
          <w:sz w:val="21"/>
          <w:szCs w:val="21"/>
        </w:rPr>
        <w:t>Участник долевого строительства ознакомлен с тем, что окончательные характеристики Объекта долевого строительства, указываемые в документации уполномоченной организации</w:t>
      </w:r>
      <w:r w:rsidR="00557BA1" w:rsidRPr="00665BBC">
        <w:rPr>
          <w:rFonts w:ascii="Times New Roman" w:hAnsi="Times New Roman" w:cs="Times New Roman"/>
          <w:sz w:val="21"/>
          <w:szCs w:val="21"/>
        </w:rPr>
        <w:t xml:space="preserve"> после ввода многоквартирного дома в эксплуатацию, могут не совпадать с проектными характеристиками, указанными в </w:t>
      </w:r>
      <w:r w:rsidR="00DE56C2" w:rsidRPr="00665BBC">
        <w:rPr>
          <w:rFonts w:ascii="Times New Roman" w:hAnsi="Times New Roman" w:cs="Times New Roman"/>
          <w:sz w:val="21"/>
          <w:szCs w:val="21"/>
        </w:rPr>
        <w:t xml:space="preserve">настоящем </w:t>
      </w:r>
      <w:r w:rsidR="00557BA1" w:rsidRPr="00665BBC">
        <w:rPr>
          <w:rFonts w:ascii="Times New Roman" w:hAnsi="Times New Roman" w:cs="Times New Roman"/>
          <w:sz w:val="21"/>
          <w:szCs w:val="21"/>
        </w:rPr>
        <w:t>договоре</w:t>
      </w:r>
      <w:r w:rsidR="00DE56C2" w:rsidRPr="00665BBC">
        <w:rPr>
          <w:rFonts w:ascii="Times New Roman" w:hAnsi="Times New Roman" w:cs="Times New Roman"/>
          <w:sz w:val="21"/>
          <w:szCs w:val="21"/>
        </w:rPr>
        <w:t xml:space="preserve">. Стороны пришли к соглашению, что в связи с неизбежной строительной погрешностью, учетом толщины слоя штукатурки по внутренним стенам и допустимыми СНиП отклонениями, расхождение общей </w:t>
      </w:r>
      <w:r w:rsidR="00044EAC" w:rsidRPr="00665BBC">
        <w:rPr>
          <w:rFonts w:ascii="Times New Roman" w:hAnsi="Times New Roman" w:cs="Times New Roman"/>
          <w:sz w:val="21"/>
          <w:szCs w:val="21"/>
        </w:rPr>
        <w:t xml:space="preserve">проектной </w:t>
      </w:r>
      <w:r w:rsidR="00DE56C2" w:rsidRPr="00665BBC">
        <w:rPr>
          <w:rFonts w:ascii="Times New Roman" w:hAnsi="Times New Roman" w:cs="Times New Roman"/>
          <w:sz w:val="21"/>
          <w:szCs w:val="21"/>
        </w:rPr>
        <w:t xml:space="preserve">площади Объекта долевого строительства и общей площади по данным обмеров уполномоченной организации </w:t>
      </w:r>
      <w:r w:rsidR="00E576F3" w:rsidRPr="00665BBC">
        <w:rPr>
          <w:rFonts w:ascii="Times New Roman" w:hAnsi="Times New Roman" w:cs="Times New Roman"/>
          <w:sz w:val="21"/>
          <w:szCs w:val="21"/>
        </w:rPr>
        <w:t>может составлять не более 5</w:t>
      </w:r>
      <w:r w:rsidR="00BC4C0C" w:rsidRPr="00665BBC">
        <w:rPr>
          <w:rFonts w:ascii="Times New Roman" w:hAnsi="Times New Roman" w:cs="Times New Roman"/>
          <w:sz w:val="21"/>
          <w:szCs w:val="21"/>
        </w:rPr>
        <w:t xml:space="preserve"> </w:t>
      </w:r>
      <w:r w:rsidR="00E576F3" w:rsidRPr="00665BBC">
        <w:rPr>
          <w:rFonts w:ascii="Times New Roman" w:hAnsi="Times New Roman" w:cs="Times New Roman"/>
          <w:sz w:val="21"/>
          <w:szCs w:val="21"/>
        </w:rPr>
        <w:t>(пяти) процентов от указанной площади, в соответствии с Федеральным законом №214-ФЗ, конфигурации и параметров помещений, входящих в состав</w:t>
      </w:r>
      <w:r w:rsidR="00044EAC" w:rsidRPr="00665BBC">
        <w:rPr>
          <w:rFonts w:ascii="Times New Roman" w:hAnsi="Times New Roman" w:cs="Times New Roman"/>
          <w:sz w:val="21"/>
          <w:szCs w:val="21"/>
        </w:rPr>
        <w:t xml:space="preserve"> Объекта долевого строительства. Указанное расхождение</w:t>
      </w:r>
      <w:r w:rsidR="00E576F3" w:rsidRPr="00665BBC">
        <w:rPr>
          <w:rFonts w:ascii="Times New Roman" w:hAnsi="Times New Roman" w:cs="Times New Roman"/>
          <w:sz w:val="21"/>
          <w:szCs w:val="21"/>
        </w:rPr>
        <w:t xml:space="preserve"> явля</w:t>
      </w:r>
      <w:r w:rsidR="00044EAC" w:rsidRPr="00665BBC">
        <w:rPr>
          <w:rFonts w:ascii="Times New Roman" w:hAnsi="Times New Roman" w:cs="Times New Roman"/>
          <w:sz w:val="21"/>
          <w:szCs w:val="21"/>
        </w:rPr>
        <w:t>е</w:t>
      </w:r>
      <w:r w:rsidR="00E576F3" w:rsidRPr="00665BBC">
        <w:rPr>
          <w:rFonts w:ascii="Times New Roman" w:hAnsi="Times New Roman" w:cs="Times New Roman"/>
          <w:sz w:val="21"/>
          <w:szCs w:val="21"/>
        </w:rPr>
        <w:t>тся несущественными изменениями Объекта долевого строительства</w:t>
      </w:r>
      <w:r w:rsidR="00044EAC" w:rsidRPr="00665BBC">
        <w:rPr>
          <w:rFonts w:ascii="Times New Roman" w:hAnsi="Times New Roman" w:cs="Times New Roman"/>
          <w:sz w:val="21"/>
          <w:szCs w:val="21"/>
        </w:rPr>
        <w:t>, не считается недостатком, который делает Объект долевого строительства непригодным для предусмотренного настоящим договором использования. П</w:t>
      </w:r>
      <w:r w:rsidR="00E576F3" w:rsidRPr="00665BBC">
        <w:rPr>
          <w:rFonts w:ascii="Times New Roman" w:hAnsi="Times New Roman" w:cs="Times New Roman"/>
          <w:sz w:val="21"/>
          <w:szCs w:val="21"/>
        </w:rPr>
        <w:t>ерерасчет цены настоящего договора не производится</w:t>
      </w:r>
      <w:r w:rsidR="00BC4C0C" w:rsidRPr="00665BBC">
        <w:rPr>
          <w:rFonts w:ascii="Times New Roman" w:hAnsi="Times New Roman" w:cs="Times New Roman"/>
          <w:sz w:val="21"/>
          <w:szCs w:val="21"/>
        </w:rPr>
        <w:t xml:space="preserve">. </w:t>
      </w:r>
    </w:p>
    <w:p w:rsidR="00EA1722" w:rsidRPr="00665BBC" w:rsidRDefault="007C46FE" w:rsidP="000D1813">
      <w:pPr>
        <w:pStyle w:val="22"/>
        <w:shd w:val="clear" w:color="auto" w:fill="auto"/>
        <w:spacing w:before="0" w:after="0" w:line="240" w:lineRule="auto"/>
        <w:ind w:firstLine="760"/>
        <w:rPr>
          <w:sz w:val="21"/>
          <w:szCs w:val="21"/>
        </w:rPr>
      </w:pPr>
      <w:r w:rsidRPr="00665BBC">
        <w:rPr>
          <w:sz w:val="21"/>
          <w:szCs w:val="21"/>
        </w:rPr>
        <w:t>1.</w:t>
      </w:r>
      <w:r w:rsidR="006516CD" w:rsidRPr="00665BBC">
        <w:rPr>
          <w:sz w:val="21"/>
          <w:szCs w:val="21"/>
        </w:rPr>
        <w:t>5</w:t>
      </w:r>
      <w:r w:rsidRPr="00665BBC">
        <w:rPr>
          <w:sz w:val="21"/>
          <w:szCs w:val="21"/>
        </w:rPr>
        <w:t xml:space="preserve">. Жилой дом, указанный в пункте 1.1. настоящего договора, расположен на земельном участке площадью </w:t>
      </w:r>
      <w:r w:rsidR="007A6DFD" w:rsidRPr="00665BBC">
        <w:rPr>
          <w:sz w:val="21"/>
          <w:szCs w:val="21"/>
        </w:rPr>
        <w:t>18786</w:t>
      </w:r>
      <w:r w:rsidR="00EA1722" w:rsidRPr="00665BBC">
        <w:rPr>
          <w:sz w:val="21"/>
          <w:szCs w:val="21"/>
        </w:rPr>
        <w:t xml:space="preserve"> м</w:t>
      </w:r>
      <w:proofErr w:type="gramStart"/>
      <w:r w:rsidR="00EA1722" w:rsidRPr="00665BBC">
        <w:rPr>
          <w:sz w:val="21"/>
          <w:szCs w:val="21"/>
          <w:vertAlign w:val="superscript"/>
        </w:rPr>
        <w:t>2</w:t>
      </w:r>
      <w:proofErr w:type="gramEnd"/>
      <w:r w:rsidR="00EA1722" w:rsidRPr="00665BBC">
        <w:rPr>
          <w:sz w:val="21"/>
          <w:szCs w:val="21"/>
        </w:rPr>
        <w:t xml:space="preserve">, с кадастровым номером </w:t>
      </w:r>
      <w:r w:rsidR="00FF4F55" w:rsidRPr="00665BBC">
        <w:rPr>
          <w:b/>
          <w:sz w:val="21"/>
          <w:szCs w:val="21"/>
        </w:rPr>
        <w:t>72:23:02</w:t>
      </w:r>
      <w:r w:rsidR="007A6DFD" w:rsidRPr="00665BBC">
        <w:rPr>
          <w:b/>
          <w:sz w:val="21"/>
          <w:szCs w:val="21"/>
        </w:rPr>
        <w:t>15</w:t>
      </w:r>
      <w:r w:rsidR="00FF4F55" w:rsidRPr="00665BBC">
        <w:rPr>
          <w:b/>
          <w:sz w:val="21"/>
          <w:szCs w:val="21"/>
        </w:rPr>
        <w:t>00</w:t>
      </w:r>
      <w:r w:rsidR="007A6DFD" w:rsidRPr="00665BBC">
        <w:rPr>
          <w:b/>
          <w:sz w:val="21"/>
          <w:szCs w:val="21"/>
        </w:rPr>
        <w:t>1</w:t>
      </w:r>
      <w:r w:rsidR="00FF4F55" w:rsidRPr="00665BBC">
        <w:rPr>
          <w:b/>
          <w:sz w:val="21"/>
          <w:szCs w:val="21"/>
        </w:rPr>
        <w:t>:</w:t>
      </w:r>
      <w:r w:rsidR="007A6DFD" w:rsidRPr="00665BBC">
        <w:rPr>
          <w:b/>
          <w:sz w:val="21"/>
          <w:szCs w:val="21"/>
        </w:rPr>
        <w:t>1002</w:t>
      </w:r>
      <w:r w:rsidR="00EA1722" w:rsidRPr="00665BBC">
        <w:rPr>
          <w:sz w:val="21"/>
          <w:szCs w:val="21"/>
        </w:rPr>
        <w:t>, категория земель – земли населенных пунктов, разрешенное использование:  для размещения многоэтажной жилой застройки, расположенный по адресу: Тюме</w:t>
      </w:r>
      <w:r w:rsidR="00FF4F55" w:rsidRPr="00665BBC">
        <w:rPr>
          <w:sz w:val="21"/>
          <w:szCs w:val="21"/>
        </w:rPr>
        <w:t xml:space="preserve">нская область </w:t>
      </w:r>
      <w:proofErr w:type="gramStart"/>
      <w:r w:rsidR="00FF4F55" w:rsidRPr="00665BBC">
        <w:rPr>
          <w:sz w:val="21"/>
          <w:szCs w:val="21"/>
        </w:rPr>
        <w:t>г</w:t>
      </w:r>
      <w:proofErr w:type="gramEnd"/>
      <w:r w:rsidR="00FF4F55" w:rsidRPr="00665BBC">
        <w:rPr>
          <w:sz w:val="21"/>
          <w:szCs w:val="21"/>
        </w:rPr>
        <w:t>. Тюмень</w:t>
      </w:r>
      <w:r w:rsidR="00EA1722" w:rsidRPr="00665BBC">
        <w:rPr>
          <w:sz w:val="21"/>
          <w:szCs w:val="21"/>
        </w:rPr>
        <w:t xml:space="preserve">. </w:t>
      </w:r>
    </w:p>
    <w:p w:rsidR="005A5838" w:rsidRPr="00665BBC" w:rsidRDefault="007C46FE" w:rsidP="005A5838">
      <w:pPr>
        <w:pStyle w:val="22"/>
        <w:shd w:val="clear" w:color="auto" w:fill="auto"/>
        <w:spacing w:before="0" w:after="0" w:line="240" w:lineRule="auto"/>
        <w:ind w:firstLine="760"/>
        <w:rPr>
          <w:sz w:val="21"/>
          <w:szCs w:val="21"/>
        </w:rPr>
      </w:pPr>
      <w:r w:rsidRPr="00665BBC">
        <w:rPr>
          <w:sz w:val="21"/>
          <w:szCs w:val="21"/>
        </w:rPr>
        <w:t>1.</w:t>
      </w:r>
      <w:r w:rsidR="006516CD" w:rsidRPr="00665BBC">
        <w:rPr>
          <w:sz w:val="21"/>
          <w:szCs w:val="21"/>
        </w:rPr>
        <w:t>6</w:t>
      </w:r>
      <w:r w:rsidRPr="00665BBC">
        <w:rPr>
          <w:sz w:val="21"/>
          <w:szCs w:val="21"/>
        </w:rPr>
        <w:t>. Участник долевого строительства уведомлен и согласен с возникновением залога земельного участка (или зало</w:t>
      </w:r>
      <w:r w:rsidR="004D6C44" w:rsidRPr="00665BBC">
        <w:rPr>
          <w:sz w:val="21"/>
          <w:szCs w:val="21"/>
        </w:rPr>
        <w:t>га права аренды на него) в соответствии с действующим законодательством</w:t>
      </w:r>
      <w:r w:rsidRPr="00665BBC">
        <w:rPr>
          <w:sz w:val="21"/>
          <w:szCs w:val="21"/>
        </w:rPr>
        <w:t>. Участник долевого строительства даёт своё согласие на объединение, раздел, выдел, замену указанного в п. 1.</w:t>
      </w:r>
      <w:r w:rsidR="006516CD" w:rsidRPr="00665BBC">
        <w:rPr>
          <w:sz w:val="21"/>
          <w:szCs w:val="21"/>
        </w:rPr>
        <w:t>5</w:t>
      </w:r>
      <w:r w:rsidRPr="00665BBC">
        <w:rPr>
          <w:sz w:val="21"/>
          <w:szCs w:val="21"/>
        </w:rPr>
        <w:t>. земельного участка, а также на приобретение земельных участков в собст</w:t>
      </w:r>
      <w:r w:rsidR="004D6C44" w:rsidRPr="00665BBC">
        <w:rPr>
          <w:sz w:val="21"/>
          <w:szCs w:val="21"/>
        </w:rPr>
        <w:t>венность Застройщика.</w:t>
      </w:r>
    </w:p>
    <w:p w:rsidR="005A5838" w:rsidRPr="00665BBC" w:rsidRDefault="005A5838" w:rsidP="005A5838">
      <w:pPr>
        <w:ind w:firstLine="708"/>
        <w:jc w:val="both"/>
        <w:rPr>
          <w:sz w:val="21"/>
          <w:szCs w:val="21"/>
        </w:rPr>
      </w:pPr>
      <w:r w:rsidRPr="00665BBC">
        <w:rPr>
          <w:sz w:val="21"/>
          <w:szCs w:val="21"/>
        </w:rPr>
        <w:t xml:space="preserve">1.7. Участник долевого строительства выражает свое письменное согласие на раздел, выдел Земельного участка, указанного в п.1.5.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5A5838" w:rsidRPr="00665BBC" w:rsidRDefault="005A5838" w:rsidP="005A5838">
      <w:pPr>
        <w:tabs>
          <w:tab w:val="left" w:pos="709"/>
        </w:tabs>
        <w:jc w:val="both"/>
        <w:rPr>
          <w:sz w:val="21"/>
          <w:szCs w:val="21"/>
        </w:rPr>
      </w:pPr>
      <w:r w:rsidRPr="00665BBC">
        <w:rPr>
          <w:sz w:val="21"/>
          <w:szCs w:val="21"/>
        </w:rPr>
        <w:tab/>
        <w:t>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rsidR="005A5838" w:rsidRPr="00665BBC" w:rsidRDefault="005A5838" w:rsidP="005A5838">
      <w:pPr>
        <w:pStyle w:val="22"/>
        <w:shd w:val="clear" w:color="auto" w:fill="auto"/>
        <w:spacing w:before="0" w:after="0" w:line="240" w:lineRule="auto"/>
        <w:ind w:firstLine="709"/>
        <w:rPr>
          <w:sz w:val="21"/>
          <w:szCs w:val="21"/>
        </w:rPr>
      </w:pPr>
      <w:r w:rsidRPr="00665BBC">
        <w:rPr>
          <w:sz w:val="21"/>
          <w:szCs w:val="21"/>
        </w:rPr>
        <w:t>1.8.</w:t>
      </w:r>
      <w:r w:rsidRPr="00665BBC">
        <w:rPr>
          <w:color w:val="000000"/>
          <w:sz w:val="21"/>
          <w:szCs w:val="21"/>
          <w:lang w:eastAsia="ru-RU" w:bidi="ru-RU"/>
        </w:rPr>
        <w:t xml:space="preserve"> Участник долевого строительства выражает свое согласие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p>
    <w:p w:rsidR="005A5838" w:rsidRPr="00665BBC" w:rsidRDefault="005A5838" w:rsidP="005A5838">
      <w:pPr>
        <w:pStyle w:val="22"/>
        <w:shd w:val="clear" w:color="auto" w:fill="auto"/>
        <w:spacing w:before="0" w:after="0" w:line="240" w:lineRule="auto"/>
        <w:ind w:firstLine="709"/>
        <w:rPr>
          <w:sz w:val="21"/>
          <w:szCs w:val="21"/>
        </w:rPr>
      </w:pPr>
      <w:r w:rsidRPr="00665BBC">
        <w:rPr>
          <w:color w:val="000000"/>
          <w:sz w:val="21"/>
          <w:szCs w:val="21"/>
          <w:lang w:eastAsia="ru-RU" w:bidi="ru-RU"/>
        </w:rPr>
        <w:t>Любые действия Застройщика, связанные с передачей своих прав и обязанностей третьему лицу, в том числе прав в отношении земельного участка, в отношении объекта незавершенного строительства не влекут изменение либо прекращение обязательств, связанных с передачей Участнику долевого строительства Объекта долевого строительства, указанн</w:t>
      </w:r>
      <w:r w:rsidR="0067253C" w:rsidRPr="00665BBC">
        <w:rPr>
          <w:color w:val="000000"/>
          <w:sz w:val="21"/>
          <w:szCs w:val="21"/>
          <w:lang w:eastAsia="ru-RU" w:bidi="ru-RU"/>
        </w:rPr>
        <w:t>ого в п.1.3 настоящего Договора</w:t>
      </w:r>
      <w:r w:rsidRPr="00665BBC">
        <w:rPr>
          <w:color w:val="000000"/>
          <w:sz w:val="21"/>
          <w:szCs w:val="21"/>
          <w:lang w:eastAsia="ru-RU" w:bidi="ru-RU"/>
        </w:rPr>
        <w:t xml:space="preserve">, а также не являются основаниями для расторжения настоящего Договора Участником долевого строительства. </w:t>
      </w:r>
    </w:p>
    <w:p w:rsidR="007C46FE" w:rsidRPr="00665BBC" w:rsidRDefault="007C46FE" w:rsidP="000D1813">
      <w:pPr>
        <w:pStyle w:val="22"/>
        <w:shd w:val="clear" w:color="auto" w:fill="auto"/>
        <w:spacing w:before="0" w:after="0" w:line="240" w:lineRule="auto"/>
        <w:ind w:firstLine="760"/>
        <w:rPr>
          <w:sz w:val="21"/>
          <w:szCs w:val="21"/>
        </w:rPr>
      </w:pPr>
      <w:r w:rsidRPr="00665BBC">
        <w:rPr>
          <w:sz w:val="21"/>
          <w:szCs w:val="21"/>
        </w:rPr>
        <w:t>1.</w:t>
      </w:r>
      <w:r w:rsidR="005A5838" w:rsidRPr="00665BBC">
        <w:rPr>
          <w:sz w:val="21"/>
          <w:szCs w:val="21"/>
        </w:rPr>
        <w:t>9</w:t>
      </w:r>
      <w:r w:rsidRPr="00665BBC">
        <w:rPr>
          <w:sz w:val="21"/>
          <w:szCs w:val="21"/>
        </w:rPr>
        <w:t>. Настоящий Договор заключен сторонами в соответствии с Гражданским кодексом Российской Федерации 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46FE" w:rsidRPr="00665BBC" w:rsidRDefault="007C46FE" w:rsidP="000D1813">
      <w:pPr>
        <w:pStyle w:val="22"/>
        <w:shd w:val="clear" w:color="auto" w:fill="auto"/>
        <w:spacing w:before="0" w:after="0" w:line="240" w:lineRule="auto"/>
        <w:ind w:firstLine="760"/>
        <w:rPr>
          <w:sz w:val="21"/>
          <w:szCs w:val="21"/>
        </w:rPr>
      </w:pPr>
      <w:r w:rsidRPr="00665BBC">
        <w:rPr>
          <w:sz w:val="21"/>
          <w:szCs w:val="21"/>
        </w:rPr>
        <w:t>1.</w:t>
      </w:r>
      <w:r w:rsidR="00B449B6" w:rsidRPr="00665BBC">
        <w:rPr>
          <w:sz w:val="21"/>
          <w:szCs w:val="21"/>
        </w:rPr>
        <w:t>10</w:t>
      </w:r>
      <w:r w:rsidRPr="00665BBC">
        <w:rPr>
          <w:sz w:val="21"/>
          <w:szCs w:val="21"/>
        </w:rPr>
        <w:t>. Строительство Жилого дома осуществляется Застройщиком на основании:</w:t>
      </w:r>
    </w:p>
    <w:p w:rsidR="00E7485E" w:rsidRPr="00665BBC" w:rsidRDefault="005A5838" w:rsidP="000D1813">
      <w:pPr>
        <w:ind w:firstLine="708"/>
        <w:jc w:val="both"/>
        <w:rPr>
          <w:sz w:val="21"/>
          <w:szCs w:val="21"/>
        </w:rPr>
      </w:pPr>
      <w:r w:rsidRPr="00665BBC">
        <w:rPr>
          <w:sz w:val="21"/>
          <w:szCs w:val="21"/>
        </w:rPr>
        <w:t xml:space="preserve"> 1.</w:t>
      </w:r>
      <w:r w:rsidR="00B449B6" w:rsidRPr="00665BBC">
        <w:rPr>
          <w:sz w:val="21"/>
          <w:szCs w:val="21"/>
        </w:rPr>
        <w:t>10</w:t>
      </w:r>
      <w:r w:rsidRPr="00665BBC">
        <w:rPr>
          <w:sz w:val="21"/>
          <w:szCs w:val="21"/>
        </w:rPr>
        <w:t xml:space="preserve">.1 </w:t>
      </w:r>
      <w:r w:rsidR="00FF4F55" w:rsidRPr="00665BBC">
        <w:rPr>
          <w:sz w:val="21"/>
          <w:szCs w:val="21"/>
        </w:rPr>
        <w:t>Договора №23-3</w:t>
      </w:r>
      <w:r w:rsidR="004B7BF9" w:rsidRPr="00665BBC">
        <w:rPr>
          <w:sz w:val="21"/>
          <w:szCs w:val="21"/>
        </w:rPr>
        <w:t>0</w:t>
      </w:r>
      <w:r w:rsidR="00FF4F55" w:rsidRPr="00665BBC">
        <w:rPr>
          <w:sz w:val="21"/>
          <w:szCs w:val="21"/>
        </w:rPr>
        <w:t>/</w:t>
      </w:r>
      <w:r w:rsidR="004B7BF9" w:rsidRPr="00665BBC">
        <w:rPr>
          <w:sz w:val="21"/>
          <w:szCs w:val="21"/>
        </w:rPr>
        <w:t>2653</w:t>
      </w:r>
      <w:r w:rsidR="00E7485E" w:rsidRPr="00665BBC">
        <w:rPr>
          <w:sz w:val="21"/>
          <w:szCs w:val="21"/>
        </w:rPr>
        <w:t xml:space="preserve"> </w:t>
      </w:r>
      <w:r w:rsidR="00FF4F55" w:rsidRPr="00665BBC">
        <w:rPr>
          <w:sz w:val="21"/>
          <w:szCs w:val="21"/>
        </w:rPr>
        <w:t>аренды земельного участка (землеустроительное дело № 23-</w:t>
      </w:r>
      <w:r w:rsidR="004B7BF9" w:rsidRPr="00665BBC">
        <w:rPr>
          <w:sz w:val="21"/>
          <w:szCs w:val="21"/>
        </w:rPr>
        <w:t>76958)</w:t>
      </w:r>
      <w:r w:rsidR="00FF4F55" w:rsidRPr="00665BBC">
        <w:rPr>
          <w:sz w:val="21"/>
          <w:szCs w:val="21"/>
        </w:rPr>
        <w:t xml:space="preserve"> от 1</w:t>
      </w:r>
      <w:r w:rsidR="004B7BF9" w:rsidRPr="00665BBC">
        <w:rPr>
          <w:sz w:val="21"/>
          <w:szCs w:val="21"/>
        </w:rPr>
        <w:t>9</w:t>
      </w:r>
      <w:r w:rsidR="00FF4F55" w:rsidRPr="00665BBC">
        <w:rPr>
          <w:sz w:val="21"/>
          <w:szCs w:val="21"/>
        </w:rPr>
        <w:t>.</w:t>
      </w:r>
      <w:r w:rsidR="004B7BF9" w:rsidRPr="00665BBC">
        <w:rPr>
          <w:sz w:val="21"/>
          <w:szCs w:val="21"/>
        </w:rPr>
        <w:t>11</w:t>
      </w:r>
      <w:r w:rsidR="00FF4F55" w:rsidRPr="00665BBC">
        <w:rPr>
          <w:sz w:val="21"/>
          <w:szCs w:val="21"/>
        </w:rPr>
        <w:t>.2018</w:t>
      </w:r>
      <w:r w:rsidR="00E02764" w:rsidRPr="00665BBC">
        <w:rPr>
          <w:sz w:val="21"/>
          <w:szCs w:val="21"/>
        </w:rPr>
        <w:t>г.</w:t>
      </w:r>
      <w:r w:rsidR="00E7485E" w:rsidRPr="00665BBC">
        <w:rPr>
          <w:sz w:val="21"/>
          <w:szCs w:val="21"/>
        </w:rPr>
        <w:t>, заключен</w:t>
      </w:r>
      <w:r w:rsidR="00E02764" w:rsidRPr="00665BBC">
        <w:rPr>
          <w:sz w:val="21"/>
          <w:szCs w:val="21"/>
        </w:rPr>
        <w:t>ного</w:t>
      </w:r>
      <w:r w:rsidR="00FF4F55" w:rsidRPr="00665BBC">
        <w:rPr>
          <w:sz w:val="21"/>
          <w:szCs w:val="21"/>
        </w:rPr>
        <w:t xml:space="preserve"> с Департаментом имущественных отношений Тюменской области</w:t>
      </w:r>
      <w:r w:rsidR="0091242A" w:rsidRPr="00665BBC">
        <w:rPr>
          <w:sz w:val="21"/>
          <w:szCs w:val="21"/>
        </w:rPr>
        <w:t>)</w:t>
      </w:r>
      <w:r w:rsidR="00FF4F55" w:rsidRPr="00665BBC">
        <w:rPr>
          <w:sz w:val="21"/>
          <w:szCs w:val="21"/>
        </w:rPr>
        <w:t>.</w:t>
      </w:r>
      <w:r w:rsidR="00E7485E" w:rsidRPr="00665BBC">
        <w:rPr>
          <w:sz w:val="21"/>
          <w:szCs w:val="21"/>
        </w:rPr>
        <w:t xml:space="preserve"> </w:t>
      </w:r>
    </w:p>
    <w:p w:rsidR="001469B5" w:rsidRPr="00665BBC" w:rsidRDefault="005A5838" w:rsidP="005A5838">
      <w:pPr>
        <w:pStyle w:val="22"/>
        <w:shd w:val="clear" w:color="auto" w:fill="auto"/>
        <w:tabs>
          <w:tab w:val="left" w:pos="924"/>
        </w:tabs>
        <w:spacing w:before="0" w:after="0" w:line="240" w:lineRule="auto"/>
        <w:rPr>
          <w:sz w:val="21"/>
          <w:szCs w:val="21"/>
        </w:rPr>
      </w:pPr>
      <w:r w:rsidRPr="00665BBC">
        <w:rPr>
          <w:sz w:val="21"/>
          <w:szCs w:val="21"/>
        </w:rPr>
        <w:t xml:space="preserve">              1.</w:t>
      </w:r>
      <w:r w:rsidR="00B449B6" w:rsidRPr="00665BBC">
        <w:rPr>
          <w:sz w:val="21"/>
          <w:szCs w:val="21"/>
        </w:rPr>
        <w:t>10</w:t>
      </w:r>
      <w:r w:rsidRPr="00665BBC">
        <w:rPr>
          <w:sz w:val="21"/>
          <w:szCs w:val="21"/>
        </w:rPr>
        <w:t xml:space="preserve">.2 </w:t>
      </w:r>
      <w:r w:rsidR="007C46FE" w:rsidRPr="00665BBC">
        <w:rPr>
          <w:sz w:val="21"/>
          <w:szCs w:val="21"/>
        </w:rPr>
        <w:t xml:space="preserve">Разрешения на строительство № </w:t>
      </w:r>
      <w:r w:rsidR="00AF7C3F" w:rsidRPr="00665BBC">
        <w:rPr>
          <w:sz w:val="21"/>
          <w:szCs w:val="21"/>
        </w:rPr>
        <w:t>72-304-</w:t>
      </w:r>
      <w:r w:rsidR="004C5E88" w:rsidRPr="00665BBC">
        <w:rPr>
          <w:sz w:val="21"/>
          <w:szCs w:val="21"/>
        </w:rPr>
        <w:t>162</w:t>
      </w:r>
      <w:r w:rsidR="00AF7C3F" w:rsidRPr="00665BBC">
        <w:rPr>
          <w:sz w:val="21"/>
          <w:szCs w:val="21"/>
        </w:rPr>
        <w:t>-201</w:t>
      </w:r>
      <w:r w:rsidR="00FF4F55" w:rsidRPr="00665BBC">
        <w:rPr>
          <w:sz w:val="21"/>
          <w:szCs w:val="21"/>
        </w:rPr>
        <w:t xml:space="preserve">9 от </w:t>
      </w:r>
      <w:r w:rsidR="004C5E88" w:rsidRPr="00665BBC">
        <w:rPr>
          <w:sz w:val="21"/>
          <w:szCs w:val="21"/>
        </w:rPr>
        <w:t>16</w:t>
      </w:r>
      <w:r w:rsidR="00AF7C3F" w:rsidRPr="00665BBC">
        <w:rPr>
          <w:sz w:val="21"/>
          <w:szCs w:val="21"/>
        </w:rPr>
        <w:t>.</w:t>
      </w:r>
      <w:r w:rsidR="004C5E88" w:rsidRPr="00665BBC">
        <w:rPr>
          <w:sz w:val="21"/>
          <w:szCs w:val="21"/>
        </w:rPr>
        <w:t>10</w:t>
      </w:r>
      <w:r w:rsidR="00AF7C3F" w:rsidRPr="00665BBC">
        <w:rPr>
          <w:sz w:val="21"/>
          <w:szCs w:val="21"/>
        </w:rPr>
        <w:t>.201</w:t>
      </w:r>
      <w:r w:rsidR="00FF4F55" w:rsidRPr="00665BBC">
        <w:rPr>
          <w:sz w:val="21"/>
          <w:szCs w:val="21"/>
        </w:rPr>
        <w:t>9</w:t>
      </w:r>
      <w:r w:rsidR="007C46FE" w:rsidRPr="00665BBC">
        <w:rPr>
          <w:sz w:val="21"/>
          <w:szCs w:val="21"/>
        </w:rPr>
        <w:t xml:space="preserve">г., выданного Администрацией города Тюмени. </w:t>
      </w:r>
      <w:bookmarkStart w:id="2" w:name="bookmark2"/>
    </w:p>
    <w:p w:rsidR="001469B5" w:rsidRPr="00665BBC" w:rsidRDefault="005A5838" w:rsidP="005A5838">
      <w:pPr>
        <w:pStyle w:val="22"/>
        <w:shd w:val="clear" w:color="auto" w:fill="auto"/>
        <w:tabs>
          <w:tab w:val="left" w:pos="924"/>
        </w:tabs>
        <w:spacing w:before="0" w:after="0" w:line="240" w:lineRule="auto"/>
        <w:rPr>
          <w:sz w:val="21"/>
          <w:szCs w:val="21"/>
        </w:rPr>
      </w:pPr>
      <w:r w:rsidRPr="00665BBC">
        <w:rPr>
          <w:sz w:val="21"/>
          <w:szCs w:val="21"/>
        </w:rPr>
        <w:t xml:space="preserve">               1.</w:t>
      </w:r>
      <w:r w:rsidR="00B449B6" w:rsidRPr="00665BBC">
        <w:rPr>
          <w:sz w:val="21"/>
          <w:szCs w:val="21"/>
        </w:rPr>
        <w:t>10</w:t>
      </w:r>
      <w:r w:rsidRPr="00665BBC">
        <w:rPr>
          <w:sz w:val="21"/>
          <w:szCs w:val="21"/>
        </w:rPr>
        <w:t xml:space="preserve">.3 </w:t>
      </w:r>
      <w:r w:rsidR="001469B5" w:rsidRPr="00665BBC">
        <w:rPr>
          <w:sz w:val="21"/>
          <w:szCs w:val="21"/>
        </w:rPr>
        <w:t xml:space="preserve">Проектной декларации (с изменениями и дополнениями), размещённой на интернет-сайте Застройщика по адресу: </w:t>
      </w:r>
      <w:hyperlink r:id="rId8" w:history="1">
        <w:r w:rsidR="001469B5" w:rsidRPr="00665BBC">
          <w:rPr>
            <w:rStyle w:val="a3"/>
            <w:sz w:val="21"/>
            <w:szCs w:val="21"/>
          </w:rPr>
          <w:t>www.stm72.ru</w:t>
        </w:r>
      </w:hyperlink>
      <w:r w:rsidR="001469B5" w:rsidRPr="00665BBC">
        <w:rPr>
          <w:sz w:val="21"/>
          <w:szCs w:val="21"/>
          <w:lang w:bidi="en-US"/>
        </w:rPr>
        <w:t xml:space="preserve"> и на интернет сайте Минстроя России по адресу: </w:t>
      </w:r>
      <w:proofErr w:type="spellStart"/>
      <w:r w:rsidR="001469B5" w:rsidRPr="00665BBC">
        <w:rPr>
          <w:sz w:val="21"/>
          <w:szCs w:val="21"/>
          <w:lang w:bidi="en-US"/>
        </w:rPr>
        <w:t>наш.дом.рф</w:t>
      </w:r>
      <w:proofErr w:type="spellEnd"/>
      <w:r w:rsidR="001469B5" w:rsidRPr="00665BBC">
        <w:rPr>
          <w:sz w:val="21"/>
          <w:szCs w:val="21"/>
        </w:rPr>
        <w:t xml:space="preserve">. Участник долевого строительства ознакомлен с указанной проектной декларацией. </w:t>
      </w:r>
    </w:p>
    <w:p w:rsidR="005A5838" w:rsidRPr="00665BBC" w:rsidRDefault="005A5838" w:rsidP="005A5838">
      <w:pPr>
        <w:pStyle w:val="22"/>
        <w:shd w:val="clear" w:color="auto" w:fill="auto"/>
        <w:tabs>
          <w:tab w:val="left" w:pos="1174"/>
        </w:tabs>
        <w:spacing w:before="0" w:after="0" w:line="240" w:lineRule="auto"/>
        <w:ind w:firstLine="444"/>
        <w:rPr>
          <w:sz w:val="21"/>
          <w:szCs w:val="21"/>
        </w:rPr>
      </w:pPr>
      <w:r w:rsidRPr="00665BBC">
        <w:rPr>
          <w:sz w:val="21"/>
          <w:szCs w:val="21"/>
        </w:rPr>
        <w:t xml:space="preserve">             Настоящим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 (если это не приводит к изменению расположения, площади и планировки Объекта долевого строительства).</w:t>
      </w:r>
    </w:p>
    <w:p w:rsidR="001469B5" w:rsidRPr="00665BBC" w:rsidRDefault="005A5838" w:rsidP="005A5838">
      <w:pPr>
        <w:pStyle w:val="22"/>
        <w:shd w:val="clear" w:color="auto" w:fill="auto"/>
        <w:tabs>
          <w:tab w:val="left" w:pos="924"/>
        </w:tabs>
        <w:spacing w:before="0" w:after="0" w:line="240" w:lineRule="auto"/>
        <w:ind w:firstLine="800"/>
        <w:rPr>
          <w:sz w:val="21"/>
          <w:szCs w:val="21"/>
        </w:rPr>
      </w:pPr>
      <w:r w:rsidRPr="00665BBC">
        <w:rPr>
          <w:sz w:val="21"/>
          <w:szCs w:val="21"/>
        </w:rPr>
        <w:t>1.</w:t>
      </w:r>
      <w:r w:rsidR="00B449B6" w:rsidRPr="00665BBC">
        <w:rPr>
          <w:sz w:val="21"/>
          <w:szCs w:val="21"/>
        </w:rPr>
        <w:t>10</w:t>
      </w:r>
      <w:r w:rsidRPr="00665BBC">
        <w:rPr>
          <w:sz w:val="21"/>
          <w:szCs w:val="21"/>
        </w:rPr>
        <w:t xml:space="preserve">.4 </w:t>
      </w:r>
      <w:r w:rsidR="001469B5" w:rsidRPr="00665BBC">
        <w:rPr>
          <w:sz w:val="21"/>
          <w:szCs w:val="21"/>
        </w:rPr>
        <w:t xml:space="preserve">Заключения </w:t>
      </w:r>
      <w:r w:rsidR="001469B5" w:rsidRPr="00665BBC">
        <w:rPr>
          <w:color w:val="000000"/>
          <w:sz w:val="21"/>
          <w:szCs w:val="21"/>
          <w:shd w:val="clear" w:color="auto" w:fill="FFFFFF"/>
        </w:rPr>
        <w:t xml:space="preserve">о соответствии </w:t>
      </w:r>
      <w:r w:rsidRPr="00665BBC">
        <w:rPr>
          <w:color w:val="000000"/>
          <w:sz w:val="21"/>
          <w:szCs w:val="21"/>
          <w:shd w:val="clear" w:color="auto" w:fill="FFFFFF"/>
        </w:rPr>
        <w:t>З</w:t>
      </w:r>
      <w:r w:rsidR="001469B5" w:rsidRPr="00665BBC">
        <w:rPr>
          <w:color w:val="000000"/>
          <w:sz w:val="21"/>
          <w:szCs w:val="21"/>
          <w:shd w:val="clear" w:color="auto" w:fill="FFFFFF"/>
        </w:rPr>
        <w:t>астройщика и проектной декларации требованиям, установленным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w:t>
      </w:r>
      <w:r w:rsidR="00FF4F55" w:rsidRPr="00665BBC">
        <w:rPr>
          <w:color w:val="000000"/>
          <w:sz w:val="21"/>
          <w:szCs w:val="21"/>
          <w:shd w:val="clear" w:color="auto" w:fill="FFFFFF"/>
        </w:rPr>
        <w:t>ые акты Российской Федерации", №</w:t>
      </w:r>
      <w:r w:rsidR="00E92E3E" w:rsidRPr="00665BBC">
        <w:rPr>
          <w:color w:val="000000"/>
          <w:sz w:val="21"/>
          <w:szCs w:val="21"/>
          <w:shd w:val="clear" w:color="auto" w:fill="FFFFFF"/>
        </w:rPr>
        <w:t>80-ДС</w:t>
      </w:r>
      <w:r w:rsidR="001469B5" w:rsidRPr="00665BBC">
        <w:rPr>
          <w:color w:val="000000"/>
          <w:sz w:val="21"/>
          <w:szCs w:val="21"/>
          <w:shd w:val="clear" w:color="auto" w:fill="FFFFFF"/>
        </w:rPr>
        <w:t xml:space="preserve"> от</w:t>
      </w:r>
      <w:r w:rsidR="00E92E3E" w:rsidRPr="00665BBC">
        <w:rPr>
          <w:color w:val="000000"/>
          <w:sz w:val="21"/>
          <w:szCs w:val="21"/>
          <w:shd w:val="clear" w:color="auto" w:fill="FFFFFF"/>
        </w:rPr>
        <w:t xml:space="preserve"> 04.09.2019 г.,</w:t>
      </w:r>
      <w:r w:rsidR="00FF4F55" w:rsidRPr="00665BBC">
        <w:rPr>
          <w:color w:val="000000"/>
          <w:sz w:val="21"/>
          <w:szCs w:val="21"/>
          <w:shd w:val="clear" w:color="auto" w:fill="FFFFFF"/>
        </w:rPr>
        <w:t xml:space="preserve"> </w:t>
      </w:r>
      <w:r w:rsidR="001469B5" w:rsidRPr="00665BBC">
        <w:rPr>
          <w:color w:val="000000"/>
          <w:sz w:val="21"/>
          <w:szCs w:val="21"/>
          <w:shd w:val="clear" w:color="auto" w:fill="FFFFFF"/>
        </w:rPr>
        <w:t xml:space="preserve">выданного Главным управлением строительства Тюменской области. </w:t>
      </w:r>
    </w:p>
    <w:p w:rsidR="007C46FE" w:rsidRPr="00665BBC" w:rsidRDefault="007C46FE" w:rsidP="000D1813">
      <w:pPr>
        <w:pStyle w:val="12"/>
        <w:keepNext/>
        <w:keepLines/>
        <w:numPr>
          <w:ilvl w:val="0"/>
          <w:numId w:val="2"/>
        </w:numPr>
        <w:shd w:val="clear" w:color="auto" w:fill="auto"/>
        <w:tabs>
          <w:tab w:val="left" w:pos="3183"/>
        </w:tabs>
        <w:spacing w:before="0" w:line="240" w:lineRule="auto"/>
        <w:ind w:left="2880"/>
        <w:rPr>
          <w:sz w:val="21"/>
          <w:szCs w:val="21"/>
        </w:rPr>
      </w:pPr>
      <w:r w:rsidRPr="00665BBC">
        <w:rPr>
          <w:sz w:val="21"/>
          <w:szCs w:val="21"/>
        </w:rPr>
        <w:t>Цена договора и порядок оплаты</w:t>
      </w:r>
      <w:bookmarkEnd w:id="2"/>
    </w:p>
    <w:p w:rsidR="006165B8" w:rsidRDefault="000D30C0" w:rsidP="006165B8">
      <w:pPr>
        <w:pStyle w:val="40"/>
        <w:numPr>
          <w:ilvl w:val="1"/>
          <w:numId w:val="2"/>
        </w:numPr>
        <w:shd w:val="clear" w:color="auto" w:fill="auto"/>
        <w:tabs>
          <w:tab w:val="left" w:pos="1076"/>
        </w:tabs>
        <w:spacing w:line="240" w:lineRule="auto"/>
        <w:ind w:firstLine="708"/>
        <w:rPr>
          <w:rFonts w:ascii="Times New Roman" w:hAnsi="Times New Roman" w:cs="Times New Roman"/>
          <w:sz w:val="21"/>
          <w:szCs w:val="21"/>
        </w:rPr>
      </w:pPr>
      <w:r w:rsidRPr="00665BBC">
        <w:rPr>
          <w:rFonts w:ascii="Times New Roman" w:hAnsi="Times New Roman" w:cs="Times New Roman"/>
          <w:sz w:val="21"/>
          <w:szCs w:val="21"/>
        </w:rPr>
        <w:t>Цена Договора</w:t>
      </w:r>
      <w:r w:rsidR="006165B8">
        <w:rPr>
          <w:rFonts w:ascii="Times New Roman" w:hAnsi="Times New Roman" w:cs="Times New Roman"/>
          <w:sz w:val="21"/>
          <w:szCs w:val="21"/>
        </w:rPr>
        <w:t xml:space="preserve">  _________________</w:t>
      </w:r>
      <w:r w:rsidR="001739EF" w:rsidRPr="00665BBC">
        <w:rPr>
          <w:rFonts w:ascii="Times New Roman" w:hAnsi="Times New Roman" w:cs="Times New Roman"/>
          <w:b/>
          <w:sz w:val="21"/>
          <w:szCs w:val="21"/>
        </w:rPr>
        <w:t xml:space="preserve">, </w:t>
      </w:r>
      <w:r w:rsidRPr="00665BBC">
        <w:rPr>
          <w:rFonts w:ascii="Times New Roman" w:hAnsi="Times New Roman" w:cs="Times New Roman"/>
          <w:sz w:val="21"/>
          <w:szCs w:val="21"/>
        </w:rPr>
        <w:t>НДС не облагается</w:t>
      </w:r>
      <w:r w:rsidR="004C5E88" w:rsidRPr="00665BBC">
        <w:rPr>
          <w:rFonts w:ascii="Times New Roman" w:hAnsi="Times New Roman" w:cs="Times New Roman"/>
          <w:sz w:val="21"/>
          <w:szCs w:val="21"/>
        </w:rPr>
        <w:t xml:space="preserve">. </w:t>
      </w:r>
      <w:r w:rsidRPr="00665BBC">
        <w:rPr>
          <w:rFonts w:ascii="Times New Roman" w:hAnsi="Times New Roman" w:cs="Times New Roman"/>
          <w:sz w:val="21"/>
          <w:szCs w:val="21"/>
        </w:rPr>
        <w:t>Указанная цена Объекта долевого строительства является фиксированной и перерасчёту не подлежит.</w:t>
      </w:r>
    </w:p>
    <w:p w:rsidR="006165B8" w:rsidRPr="006165B8" w:rsidRDefault="006165B8" w:rsidP="006165B8">
      <w:pPr>
        <w:pStyle w:val="40"/>
        <w:numPr>
          <w:ilvl w:val="1"/>
          <w:numId w:val="2"/>
        </w:numPr>
        <w:shd w:val="clear" w:color="auto" w:fill="auto"/>
        <w:tabs>
          <w:tab w:val="left" w:pos="1076"/>
        </w:tabs>
        <w:spacing w:line="240" w:lineRule="auto"/>
        <w:ind w:firstLine="708"/>
        <w:rPr>
          <w:rFonts w:ascii="Times New Roman" w:hAnsi="Times New Roman" w:cs="Times New Roman"/>
          <w:sz w:val="21"/>
          <w:szCs w:val="21"/>
        </w:rPr>
      </w:pPr>
      <w:r w:rsidRPr="006165B8">
        <w:rPr>
          <w:rFonts w:ascii="Times New Roman" w:hAnsi="Times New Roman" w:cs="Times New Roman"/>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6165B8">
        <w:rPr>
          <w:rFonts w:ascii="Times New Roman" w:hAnsi="Times New Roman" w:cs="Times New Roman"/>
          <w:color w:val="000000"/>
        </w:rPr>
        <w:t>эскроу-счет</w:t>
      </w:r>
      <w:proofErr w:type="spellEnd"/>
      <w:r w:rsidRPr="006165B8">
        <w:rPr>
          <w:rFonts w:ascii="Times New Roman" w:hAnsi="Times New Roman" w:cs="Times New Roman"/>
          <w:color w:val="000000"/>
        </w:rPr>
        <w:t>, открываемый в ПАО Сбербанк (</w:t>
      </w:r>
      <w:proofErr w:type="spellStart"/>
      <w:r w:rsidRPr="006165B8">
        <w:rPr>
          <w:rFonts w:ascii="Times New Roman" w:hAnsi="Times New Roman" w:cs="Times New Roman"/>
          <w:color w:val="000000"/>
        </w:rPr>
        <w:t>Эскроу-агент</w:t>
      </w:r>
      <w:proofErr w:type="spellEnd"/>
      <w:r w:rsidRPr="006165B8">
        <w:rPr>
          <w:rFonts w:ascii="Times New Roman" w:hAnsi="Times New Roman" w:cs="Times New Roman"/>
          <w:color w:val="000000"/>
        </w:rPr>
        <w:t xml:space="preserve">) для учета и блокирования денежных средств, полученных </w:t>
      </w:r>
      <w:proofErr w:type="spellStart"/>
      <w:r w:rsidRPr="006165B8">
        <w:rPr>
          <w:rFonts w:ascii="Times New Roman" w:hAnsi="Times New Roman" w:cs="Times New Roman"/>
          <w:color w:val="000000"/>
        </w:rPr>
        <w:t>Эскроу-агентом</w:t>
      </w:r>
      <w:proofErr w:type="spellEnd"/>
      <w:r w:rsidRPr="006165B8">
        <w:rPr>
          <w:rFonts w:ascii="Times New Roman" w:hAnsi="Times New Roman" w:cs="Times New Roman"/>
          <w:color w:val="000000"/>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165B8">
        <w:rPr>
          <w:rFonts w:ascii="Times New Roman" w:hAnsi="Times New Roman" w:cs="Times New Roman"/>
          <w:color w:val="000000"/>
        </w:rPr>
        <w:t>эскроу</w:t>
      </w:r>
      <w:proofErr w:type="spellEnd"/>
      <w:r w:rsidRPr="006165B8">
        <w:rPr>
          <w:rFonts w:ascii="Times New Roman" w:hAnsi="Times New Roman" w:cs="Times New Roman"/>
          <w:color w:val="000000"/>
        </w:rPr>
        <w:t xml:space="preserve">, заключенным между Бенефициаром, Депонентом и </w:t>
      </w:r>
      <w:proofErr w:type="spellStart"/>
      <w:r w:rsidRPr="006165B8">
        <w:rPr>
          <w:rFonts w:ascii="Times New Roman" w:hAnsi="Times New Roman" w:cs="Times New Roman"/>
          <w:color w:val="000000"/>
        </w:rPr>
        <w:t>Эскроу-агентом</w:t>
      </w:r>
      <w:proofErr w:type="spellEnd"/>
      <w:r w:rsidRPr="006165B8">
        <w:rPr>
          <w:rFonts w:ascii="Times New Roman" w:hAnsi="Times New Roman" w:cs="Times New Roman"/>
          <w:color w:val="000000"/>
        </w:rPr>
        <w:t>, с учетом следующего:</w:t>
      </w:r>
    </w:p>
    <w:p w:rsidR="006165B8" w:rsidRPr="006165B8" w:rsidRDefault="006165B8" w:rsidP="006165B8">
      <w:pPr>
        <w:pStyle w:val="af0"/>
        <w:jc w:val="both"/>
        <w:rPr>
          <w:color w:val="000000"/>
          <w:sz w:val="21"/>
          <w:szCs w:val="21"/>
        </w:rPr>
      </w:pPr>
      <w:r>
        <w:rPr>
          <w:rFonts w:ascii="Calibri" w:hAnsi="Calibri" w:cs="Calibri"/>
          <w:color w:val="000000"/>
        </w:rPr>
        <w:t> </w:t>
      </w:r>
      <w:proofErr w:type="spellStart"/>
      <w:r w:rsidRPr="006165B8">
        <w:rPr>
          <w:color w:val="000000"/>
          <w:sz w:val="21"/>
          <w:szCs w:val="21"/>
        </w:rPr>
        <w:t>Эскроу-агент</w:t>
      </w:r>
      <w:proofErr w:type="spellEnd"/>
      <w:r w:rsidRPr="006165B8">
        <w:rPr>
          <w:color w:val="000000"/>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6165B8">
          <w:rPr>
            <w:rStyle w:val="a3"/>
            <w:sz w:val="21"/>
            <w:szCs w:val="21"/>
            <w:lang w:val="en-US"/>
          </w:rPr>
          <w:t>Escrow</w:t>
        </w:r>
        <w:r w:rsidRPr="006165B8">
          <w:rPr>
            <w:rStyle w:val="a3"/>
            <w:sz w:val="21"/>
            <w:szCs w:val="21"/>
          </w:rPr>
          <w:t>_</w:t>
        </w:r>
        <w:r w:rsidRPr="006165B8">
          <w:rPr>
            <w:rStyle w:val="a3"/>
            <w:sz w:val="21"/>
            <w:szCs w:val="21"/>
            <w:lang w:val="en-US"/>
          </w:rPr>
          <w:t>Sberbank</w:t>
        </w:r>
        <w:r w:rsidRPr="006165B8">
          <w:rPr>
            <w:rStyle w:val="a3"/>
            <w:sz w:val="21"/>
            <w:szCs w:val="21"/>
          </w:rPr>
          <w:t>@</w:t>
        </w:r>
        <w:r w:rsidRPr="006165B8">
          <w:rPr>
            <w:rStyle w:val="a3"/>
            <w:sz w:val="21"/>
            <w:szCs w:val="21"/>
            <w:lang w:val="en-US"/>
          </w:rPr>
          <w:t>sberbank</w:t>
        </w:r>
        <w:r w:rsidRPr="006165B8">
          <w:rPr>
            <w:rStyle w:val="a3"/>
            <w:sz w:val="21"/>
            <w:szCs w:val="21"/>
          </w:rPr>
          <w:t>.</w:t>
        </w:r>
        <w:r w:rsidRPr="006165B8">
          <w:rPr>
            <w:rStyle w:val="a3"/>
            <w:sz w:val="21"/>
            <w:szCs w:val="21"/>
            <w:lang w:val="en-US"/>
          </w:rPr>
          <w:t>ru</w:t>
        </w:r>
      </w:hyperlink>
      <w:r w:rsidRPr="006165B8">
        <w:rPr>
          <w:color w:val="000000"/>
          <w:sz w:val="21"/>
          <w:szCs w:val="21"/>
        </w:rPr>
        <w:t xml:space="preserve">, номер телефона: </w:t>
      </w:r>
      <w:r w:rsidR="00B6390F">
        <w:rPr>
          <w:color w:val="000000"/>
          <w:sz w:val="21"/>
          <w:szCs w:val="21"/>
        </w:rPr>
        <w:t>8-800-200-86-03</w:t>
      </w:r>
    </w:p>
    <w:p w:rsidR="006165B8" w:rsidRPr="006165B8" w:rsidRDefault="006165B8" w:rsidP="006165B8">
      <w:pPr>
        <w:pStyle w:val="af0"/>
        <w:jc w:val="both"/>
        <w:rPr>
          <w:color w:val="000000"/>
          <w:sz w:val="21"/>
          <w:szCs w:val="21"/>
        </w:rPr>
      </w:pPr>
      <w:r w:rsidRPr="006165B8">
        <w:rPr>
          <w:rFonts w:ascii="Calibri" w:hAnsi="Calibri" w:cs="Calibri"/>
          <w:color w:val="000000"/>
          <w:sz w:val="21"/>
          <w:szCs w:val="21"/>
        </w:rPr>
        <w:t> </w:t>
      </w:r>
      <w:r w:rsidRPr="006165B8">
        <w:rPr>
          <w:color w:val="000000"/>
          <w:sz w:val="21"/>
          <w:szCs w:val="21"/>
        </w:rPr>
        <w:t>Депонент: {Покупатель ФИО}</w:t>
      </w:r>
    </w:p>
    <w:p w:rsidR="006165B8" w:rsidRPr="006165B8" w:rsidRDefault="006165B8" w:rsidP="006165B8">
      <w:pPr>
        <w:pStyle w:val="af0"/>
        <w:jc w:val="both"/>
        <w:rPr>
          <w:color w:val="000000"/>
          <w:sz w:val="21"/>
          <w:szCs w:val="21"/>
        </w:rPr>
      </w:pPr>
      <w:r w:rsidRPr="006165B8">
        <w:rPr>
          <w:color w:val="000000"/>
          <w:sz w:val="21"/>
          <w:szCs w:val="21"/>
        </w:rPr>
        <w:t>Бенефициар: {Наименование Бенефициара}</w:t>
      </w:r>
    </w:p>
    <w:p w:rsidR="006165B8" w:rsidRPr="006165B8" w:rsidRDefault="006165B8" w:rsidP="006165B8">
      <w:pPr>
        <w:pStyle w:val="af0"/>
        <w:jc w:val="both"/>
        <w:rPr>
          <w:color w:val="000000"/>
          <w:sz w:val="21"/>
          <w:szCs w:val="21"/>
        </w:rPr>
      </w:pPr>
      <w:r w:rsidRPr="006165B8">
        <w:rPr>
          <w:color w:val="000000"/>
          <w:sz w:val="21"/>
          <w:szCs w:val="21"/>
        </w:rPr>
        <w:t>Депонируемая сумма</w:t>
      </w:r>
      <w:proofErr w:type="gramStart"/>
      <w:r w:rsidRPr="006165B8">
        <w:rPr>
          <w:color w:val="000000"/>
          <w:sz w:val="21"/>
          <w:szCs w:val="21"/>
        </w:rPr>
        <w:t>: ___________ (_____________________________)</w:t>
      </w:r>
      <w:proofErr w:type="gramEnd"/>
      <w:r w:rsidRPr="006165B8">
        <w:rPr>
          <w:color w:val="000000"/>
          <w:sz w:val="21"/>
          <w:szCs w:val="21"/>
        </w:rPr>
        <w:t>рублей___ копеек</w:t>
      </w:r>
    </w:p>
    <w:p w:rsidR="006165B8" w:rsidRPr="006165B8" w:rsidRDefault="006165B8" w:rsidP="006165B8">
      <w:pPr>
        <w:pStyle w:val="af0"/>
        <w:jc w:val="both"/>
        <w:rPr>
          <w:color w:val="000000"/>
        </w:rPr>
      </w:pPr>
      <w:r w:rsidRPr="006165B8">
        <w:rPr>
          <w:color w:val="000000"/>
          <w:sz w:val="21"/>
          <w:szCs w:val="21"/>
        </w:rPr>
        <w:t xml:space="preserve">Срок внесения Депонентом Депонируемой суммы на счет </w:t>
      </w:r>
      <w:proofErr w:type="spellStart"/>
      <w:r w:rsidRPr="006165B8">
        <w:rPr>
          <w:color w:val="000000"/>
          <w:sz w:val="21"/>
          <w:szCs w:val="21"/>
        </w:rPr>
        <w:t>эскроу</w:t>
      </w:r>
      <w:proofErr w:type="spellEnd"/>
      <w:r w:rsidRPr="006165B8">
        <w:rPr>
          <w:color w:val="000000"/>
          <w:sz w:val="21"/>
          <w:szCs w:val="21"/>
        </w:rPr>
        <w:t xml:space="preserve">: до «___»______________ </w:t>
      </w:r>
      <w:proofErr w:type="gramStart"/>
      <w:r w:rsidRPr="006165B8">
        <w:rPr>
          <w:color w:val="000000"/>
          <w:sz w:val="21"/>
          <w:szCs w:val="21"/>
        </w:rPr>
        <w:t>г</w:t>
      </w:r>
      <w:proofErr w:type="gramEnd"/>
      <w:r w:rsidRPr="006165B8">
        <w:rPr>
          <w:color w:val="000000"/>
          <w:sz w:val="21"/>
          <w:szCs w:val="21"/>
        </w:rPr>
        <w:t>. в порядке, предусмотренном п. ____ настоящего Договора участия в долевом строительстве</w:t>
      </w:r>
      <w:r w:rsidRPr="006165B8">
        <w:rPr>
          <w:color w:val="000000"/>
        </w:rPr>
        <w:t>.</w:t>
      </w:r>
    </w:p>
    <w:p w:rsidR="001F5414" w:rsidRPr="006165B8" w:rsidRDefault="006165B8" w:rsidP="006165B8">
      <w:pPr>
        <w:pStyle w:val="40"/>
        <w:numPr>
          <w:ilvl w:val="1"/>
          <w:numId w:val="2"/>
        </w:numPr>
        <w:shd w:val="clear" w:color="auto" w:fill="auto"/>
        <w:tabs>
          <w:tab w:val="left" w:pos="1076"/>
        </w:tabs>
        <w:spacing w:line="240" w:lineRule="auto"/>
        <w:ind w:firstLine="709"/>
        <w:rPr>
          <w:rFonts w:ascii="Times New Roman" w:hAnsi="Times New Roman" w:cs="Times New Roman"/>
          <w:b/>
          <w:color w:val="FF0000"/>
          <w:sz w:val="21"/>
          <w:szCs w:val="21"/>
        </w:rPr>
      </w:pPr>
      <w:r>
        <w:rPr>
          <w:rFonts w:ascii="Times New Roman" w:hAnsi="Times New Roman" w:cs="Times New Roman"/>
          <w:sz w:val="21"/>
          <w:szCs w:val="21"/>
        </w:rPr>
        <w:t xml:space="preserve"> </w:t>
      </w:r>
      <w:r w:rsidR="00A520F0" w:rsidRPr="006165B8">
        <w:rPr>
          <w:rFonts w:ascii="Times New Roman" w:hAnsi="Times New Roman" w:cs="Times New Roman"/>
          <w:sz w:val="21"/>
          <w:szCs w:val="21"/>
        </w:rPr>
        <w:t xml:space="preserve"> </w:t>
      </w:r>
      <w:r w:rsidR="001F5414" w:rsidRPr="006165B8">
        <w:rPr>
          <w:rFonts w:ascii="Times New Roman" w:hAnsi="Times New Roman" w:cs="Times New Roman"/>
          <w:sz w:val="21"/>
          <w:szCs w:val="21"/>
        </w:rPr>
        <w:t xml:space="preserve">Срок условного депонирования денежных средств </w:t>
      </w:r>
      <w:r w:rsidR="001B12C7" w:rsidRPr="006165B8">
        <w:rPr>
          <w:rFonts w:ascii="Times New Roman" w:hAnsi="Times New Roman" w:cs="Times New Roman"/>
          <w:b/>
          <w:color w:val="FF0000"/>
          <w:sz w:val="21"/>
          <w:szCs w:val="21"/>
          <w:highlight w:val="yellow"/>
        </w:rPr>
        <w:t>3</w:t>
      </w:r>
      <w:r w:rsidR="00A131C4">
        <w:rPr>
          <w:rFonts w:ascii="Times New Roman" w:hAnsi="Times New Roman" w:cs="Times New Roman"/>
          <w:b/>
          <w:color w:val="FF0000"/>
          <w:sz w:val="21"/>
          <w:szCs w:val="21"/>
          <w:highlight w:val="yellow"/>
        </w:rPr>
        <w:t>1</w:t>
      </w:r>
      <w:r w:rsidR="001B12C7" w:rsidRPr="006165B8">
        <w:rPr>
          <w:rFonts w:ascii="Times New Roman" w:hAnsi="Times New Roman" w:cs="Times New Roman"/>
          <w:b/>
          <w:color w:val="FF0000"/>
          <w:sz w:val="21"/>
          <w:szCs w:val="21"/>
          <w:highlight w:val="yellow"/>
        </w:rPr>
        <w:t>.0</w:t>
      </w:r>
      <w:r w:rsidR="008B2EBB" w:rsidRPr="006165B8">
        <w:rPr>
          <w:rFonts w:ascii="Times New Roman" w:hAnsi="Times New Roman" w:cs="Times New Roman"/>
          <w:b/>
          <w:color w:val="FF0000"/>
          <w:sz w:val="21"/>
          <w:szCs w:val="21"/>
          <w:highlight w:val="yellow"/>
        </w:rPr>
        <w:t>3</w:t>
      </w:r>
      <w:r w:rsidR="001B12C7" w:rsidRPr="006165B8">
        <w:rPr>
          <w:rFonts w:ascii="Times New Roman" w:hAnsi="Times New Roman" w:cs="Times New Roman"/>
          <w:b/>
          <w:color w:val="FF0000"/>
          <w:sz w:val="21"/>
          <w:szCs w:val="21"/>
          <w:highlight w:val="yellow"/>
        </w:rPr>
        <w:t>.</w:t>
      </w:r>
      <w:r w:rsidR="001F5414" w:rsidRPr="006165B8">
        <w:rPr>
          <w:rFonts w:ascii="Times New Roman" w:hAnsi="Times New Roman" w:cs="Times New Roman"/>
          <w:b/>
          <w:color w:val="FF0000"/>
          <w:sz w:val="21"/>
          <w:szCs w:val="21"/>
          <w:highlight w:val="yellow"/>
        </w:rPr>
        <w:t>202</w:t>
      </w:r>
      <w:r w:rsidR="002B24AD" w:rsidRPr="006165B8">
        <w:rPr>
          <w:rFonts w:ascii="Times New Roman" w:hAnsi="Times New Roman" w:cs="Times New Roman"/>
          <w:b/>
          <w:color w:val="FF0000"/>
          <w:sz w:val="21"/>
          <w:szCs w:val="21"/>
          <w:highlight w:val="yellow"/>
        </w:rPr>
        <w:t>3 г.</w:t>
      </w:r>
    </w:p>
    <w:p w:rsidR="000D30C0" w:rsidRPr="00665BBC" w:rsidRDefault="000D30C0" w:rsidP="006165B8">
      <w:pPr>
        <w:pStyle w:val="22"/>
        <w:shd w:val="clear" w:color="auto" w:fill="auto"/>
        <w:tabs>
          <w:tab w:val="left" w:pos="1177"/>
        </w:tabs>
        <w:spacing w:before="0" w:after="0" w:line="240" w:lineRule="auto"/>
        <w:rPr>
          <w:color w:val="000000"/>
          <w:sz w:val="21"/>
          <w:szCs w:val="21"/>
        </w:rPr>
      </w:pPr>
      <w:r w:rsidRPr="00665BBC">
        <w:rPr>
          <w:color w:val="000000"/>
          <w:sz w:val="21"/>
          <w:szCs w:val="21"/>
        </w:rPr>
        <w:t xml:space="preserve">           </w:t>
      </w:r>
      <w:r w:rsidRPr="00665BBC">
        <w:rPr>
          <w:sz w:val="21"/>
          <w:szCs w:val="21"/>
        </w:rPr>
        <w:t>Основания перечисления Застройщику (бенефициару) депонированной суммы:</w:t>
      </w:r>
    </w:p>
    <w:p w:rsidR="00745256" w:rsidRDefault="00745256" w:rsidP="006165B8">
      <w:pPr>
        <w:pStyle w:val="13"/>
        <w:shd w:val="clear" w:color="auto" w:fill="auto"/>
        <w:tabs>
          <w:tab w:val="left" w:pos="1076"/>
          <w:tab w:val="left" w:pos="1261"/>
        </w:tabs>
        <w:spacing w:line="240" w:lineRule="auto"/>
        <w:ind w:firstLine="620"/>
        <w:rPr>
          <w:rFonts w:ascii="Times New Roman" w:hAnsi="Times New Roman" w:cs="Times New Roman"/>
          <w:sz w:val="21"/>
          <w:szCs w:val="21"/>
        </w:rPr>
      </w:pPr>
      <w:r w:rsidRPr="00665BBC">
        <w:rPr>
          <w:rFonts w:ascii="Times New Roman" w:hAnsi="Times New Roman" w:cs="Times New Roman"/>
          <w:sz w:val="21"/>
          <w:szCs w:val="21"/>
        </w:rPr>
        <w:t>- разрешение на ввод Объекта в эксплуатацию;</w:t>
      </w:r>
    </w:p>
    <w:p w:rsidR="00F21A92" w:rsidRPr="00E42376" w:rsidRDefault="006165B8" w:rsidP="006165B8">
      <w:pPr>
        <w:widowControl w:val="0"/>
        <w:suppressAutoHyphens/>
        <w:autoSpaceDE w:val="0"/>
        <w:autoSpaceDN w:val="0"/>
        <w:adjustRightInd w:val="0"/>
        <w:jc w:val="both"/>
        <w:rPr>
          <w:sz w:val="20"/>
          <w:szCs w:val="20"/>
          <w:lang w:eastAsia="ar-SA"/>
        </w:rPr>
      </w:pPr>
      <w:r>
        <w:rPr>
          <w:sz w:val="20"/>
          <w:szCs w:val="20"/>
        </w:rPr>
        <w:t xml:space="preserve">          </w:t>
      </w:r>
      <w:r w:rsidR="00F21A92">
        <w:rPr>
          <w:sz w:val="20"/>
          <w:szCs w:val="20"/>
        </w:rPr>
        <w:t xml:space="preserve"> - </w:t>
      </w:r>
      <w:r w:rsidR="00F21A92" w:rsidRPr="00E42376">
        <w:rPr>
          <w:sz w:val="20"/>
          <w:szCs w:val="20"/>
          <w:lang w:eastAsia="ar-SA"/>
        </w:rPr>
        <w:t>сведения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w:t>
      </w:r>
    </w:p>
    <w:p w:rsidR="0063112F" w:rsidRPr="00665BBC" w:rsidRDefault="0063112F" w:rsidP="000D1813">
      <w:pPr>
        <w:pStyle w:val="25"/>
        <w:numPr>
          <w:ilvl w:val="1"/>
          <w:numId w:val="2"/>
        </w:numPr>
        <w:shd w:val="clear" w:color="auto" w:fill="auto"/>
        <w:tabs>
          <w:tab w:val="left" w:pos="0"/>
        </w:tabs>
        <w:spacing w:after="0" w:line="240" w:lineRule="auto"/>
        <w:ind w:right="40" w:firstLine="567"/>
        <w:jc w:val="both"/>
        <w:rPr>
          <w:sz w:val="21"/>
          <w:szCs w:val="21"/>
        </w:rPr>
      </w:pPr>
      <w:r w:rsidRPr="00665BBC">
        <w:rPr>
          <w:sz w:val="21"/>
          <w:szCs w:val="21"/>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665BBC">
        <w:rPr>
          <w:sz w:val="21"/>
          <w:szCs w:val="21"/>
        </w:rPr>
        <w:t>эскроу</w:t>
      </w:r>
      <w:proofErr w:type="spellEnd"/>
      <w:r w:rsidR="005009DA" w:rsidRPr="00665BBC">
        <w:rPr>
          <w:sz w:val="21"/>
          <w:szCs w:val="21"/>
        </w:rPr>
        <w:t xml:space="preserve"> </w:t>
      </w:r>
      <w:r w:rsidRPr="00665BBC">
        <w:rPr>
          <w:sz w:val="21"/>
          <w:szCs w:val="21"/>
        </w:rPr>
        <w:t xml:space="preserve"> подлежат возврату Участнику долевого строительства путем их перечисления </w:t>
      </w:r>
      <w:proofErr w:type="spellStart"/>
      <w:r w:rsidRPr="00665BBC">
        <w:rPr>
          <w:sz w:val="21"/>
          <w:szCs w:val="21"/>
        </w:rPr>
        <w:t>эскро</w:t>
      </w:r>
      <w:proofErr w:type="gramStart"/>
      <w:r w:rsidRPr="00665BBC">
        <w:rPr>
          <w:sz w:val="21"/>
          <w:szCs w:val="21"/>
        </w:rPr>
        <w:t>у</w:t>
      </w:r>
      <w:proofErr w:type="spellEnd"/>
      <w:r w:rsidRPr="00665BBC">
        <w:rPr>
          <w:sz w:val="21"/>
          <w:szCs w:val="21"/>
        </w:rPr>
        <w:t>-</w:t>
      </w:r>
      <w:proofErr w:type="gramEnd"/>
      <w:r w:rsidRPr="00665BBC">
        <w:rPr>
          <w:sz w:val="21"/>
          <w:szCs w:val="21"/>
        </w:rPr>
        <w:t xml:space="preserve"> агентом на счет Участника долевого строительства</w:t>
      </w:r>
      <w:r w:rsidR="005009DA" w:rsidRPr="00665BBC">
        <w:rPr>
          <w:sz w:val="21"/>
          <w:szCs w:val="21"/>
        </w:rPr>
        <w:t xml:space="preserve">, </w:t>
      </w:r>
      <w:r w:rsidRPr="00665BBC">
        <w:rPr>
          <w:sz w:val="21"/>
          <w:szCs w:val="21"/>
        </w:rPr>
        <w:t xml:space="preserve"> открыт</w:t>
      </w:r>
      <w:r w:rsidR="00EB73DB" w:rsidRPr="00665BBC">
        <w:rPr>
          <w:sz w:val="21"/>
          <w:szCs w:val="21"/>
        </w:rPr>
        <w:t>ый</w:t>
      </w:r>
      <w:r w:rsidRPr="00665BBC">
        <w:rPr>
          <w:sz w:val="21"/>
          <w:szCs w:val="21"/>
        </w:rPr>
        <w:t xml:space="preserve"> </w:t>
      </w:r>
      <w:r w:rsidR="0064782D" w:rsidRPr="009076FF">
        <w:rPr>
          <w:sz w:val="21"/>
          <w:szCs w:val="21"/>
        </w:rPr>
        <w:t xml:space="preserve">в </w:t>
      </w:r>
      <w:r w:rsidR="006165B8" w:rsidRPr="006165B8">
        <w:rPr>
          <w:sz w:val="21"/>
          <w:szCs w:val="21"/>
        </w:rPr>
        <w:t>ПАО Сбербанк</w:t>
      </w:r>
      <w:r w:rsidR="006165B8">
        <w:rPr>
          <w:sz w:val="21"/>
          <w:szCs w:val="21"/>
        </w:rPr>
        <w:t>.</w:t>
      </w:r>
      <w:r w:rsidR="006165B8" w:rsidRPr="00665BBC">
        <w:rPr>
          <w:sz w:val="21"/>
          <w:szCs w:val="21"/>
        </w:rPr>
        <w:t xml:space="preserve"> </w:t>
      </w:r>
      <w:r w:rsidRPr="00665BBC">
        <w:rPr>
          <w:sz w:val="21"/>
          <w:szCs w:val="21"/>
        </w:rPr>
        <w:t>При з</w:t>
      </w:r>
      <w:r w:rsidR="005009DA" w:rsidRPr="00665BBC">
        <w:rPr>
          <w:sz w:val="21"/>
          <w:szCs w:val="21"/>
        </w:rPr>
        <w:t xml:space="preserve">аключении договора счета </w:t>
      </w:r>
      <w:proofErr w:type="spellStart"/>
      <w:r w:rsidR="005009DA" w:rsidRPr="00665BBC">
        <w:rPr>
          <w:sz w:val="21"/>
          <w:szCs w:val="21"/>
        </w:rPr>
        <w:t>эскроу</w:t>
      </w:r>
      <w:proofErr w:type="spellEnd"/>
      <w:r w:rsidR="005009DA" w:rsidRPr="00665BBC">
        <w:rPr>
          <w:sz w:val="21"/>
          <w:szCs w:val="21"/>
        </w:rPr>
        <w:t xml:space="preserve"> </w:t>
      </w:r>
      <w:r w:rsidRPr="00665BBC">
        <w:rPr>
          <w:sz w:val="21"/>
          <w:szCs w:val="21"/>
        </w:rPr>
        <w:t xml:space="preserve"> Участник долевого строительства обязан указать в договоре счета </w:t>
      </w:r>
      <w:proofErr w:type="spellStart"/>
      <w:r w:rsidRPr="00665BBC">
        <w:rPr>
          <w:sz w:val="21"/>
          <w:szCs w:val="21"/>
        </w:rPr>
        <w:t>эскроу</w:t>
      </w:r>
      <w:proofErr w:type="spellEnd"/>
      <w:r w:rsidRPr="00665BBC">
        <w:rPr>
          <w:sz w:val="21"/>
          <w:szCs w:val="21"/>
        </w:rPr>
        <w:t xml:space="preserve"> номер счета,  на который осуществляется возврат денежных средств.</w:t>
      </w:r>
    </w:p>
    <w:p w:rsidR="007C46FE" w:rsidRPr="00665BBC" w:rsidRDefault="007C46FE" w:rsidP="000D1813">
      <w:pPr>
        <w:pStyle w:val="22"/>
        <w:numPr>
          <w:ilvl w:val="1"/>
          <w:numId w:val="2"/>
        </w:numPr>
        <w:shd w:val="clear" w:color="auto" w:fill="auto"/>
        <w:tabs>
          <w:tab w:val="left" w:pos="1174"/>
        </w:tabs>
        <w:spacing w:before="0" w:after="0" w:line="240" w:lineRule="auto"/>
        <w:ind w:firstLine="709"/>
        <w:rPr>
          <w:sz w:val="21"/>
          <w:szCs w:val="21"/>
        </w:rPr>
      </w:pPr>
      <w:r w:rsidRPr="00665BBC">
        <w:rPr>
          <w:sz w:val="21"/>
          <w:szCs w:val="21"/>
        </w:rPr>
        <w:t>В цену Объекта долевого строительства по настоящему договору включена стоимость общего имущества в Жилом доме, право собственности</w:t>
      </w:r>
      <w:r w:rsidR="00F503A5" w:rsidRPr="00665BBC">
        <w:rPr>
          <w:sz w:val="21"/>
          <w:szCs w:val="21"/>
        </w:rPr>
        <w:t>,</w:t>
      </w:r>
      <w:r w:rsidRPr="00665BBC">
        <w:rPr>
          <w:sz w:val="21"/>
          <w:szCs w:val="21"/>
        </w:rPr>
        <w:t xml:space="preserve"> на которое возникает у Участника долевого строительства в силу действующего законодательства после регистрации права собственности Участника долевого строительства на Объект долевого строительства.</w:t>
      </w:r>
    </w:p>
    <w:p w:rsidR="007C46FE" w:rsidRPr="00665BBC" w:rsidRDefault="007C46FE" w:rsidP="000D1813">
      <w:pPr>
        <w:pStyle w:val="12"/>
        <w:keepNext/>
        <w:keepLines/>
        <w:shd w:val="clear" w:color="auto" w:fill="auto"/>
        <w:tabs>
          <w:tab w:val="left" w:pos="1413"/>
        </w:tabs>
        <w:spacing w:before="0" w:line="240" w:lineRule="auto"/>
        <w:ind w:left="1123"/>
        <w:jc w:val="center"/>
        <w:rPr>
          <w:sz w:val="21"/>
          <w:szCs w:val="21"/>
        </w:rPr>
      </w:pPr>
      <w:r w:rsidRPr="00665BBC">
        <w:rPr>
          <w:sz w:val="21"/>
          <w:szCs w:val="21"/>
        </w:rPr>
        <w:t xml:space="preserve">3. </w:t>
      </w:r>
      <w:bookmarkStart w:id="3" w:name="bookmark3"/>
      <w:r w:rsidRPr="00665BBC">
        <w:rPr>
          <w:sz w:val="21"/>
          <w:szCs w:val="21"/>
        </w:rPr>
        <w:t>Порядок и сроки строительства Жилого дома и Объекта долевого участия, передачи Объекта долевого участия Участнику долевого строительства.</w:t>
      </w:r>
      <w:bookmarkEnd w:id="3"/>
    </w:p>
    <w:p w:rsidR="007C46FE" w:rsidRPr="00665BBC" w:rsidRDefault="007C46FE" w:rsidP="000D1813">
      <w:pPr>
        <w:pStyle w:val="22"/>
        <w:shd w:val="clear" w:color="auto" w:fill="auto"/>
        <w:tabs>
          <w:tab w:val="left" w:pos="1174"/>
        </w:tabs>
        <w:spacing w:before="0" w:after="0" w:line="240" w:lineRule="auto"/>
        <w:ind w:firstLine="709"/>
        <w:rPr>
          <w:sz w:val="21"/>
          <w:szCs w:val="21"/>
        </w:rPr>
      </w:pPr>
      <w:r w:rsidRPr="00665BBC">
        <w:rPr>
          <w:sz w:val="21"/>
          <w:szCs w:val="21"/>
        </w:rPr>
        <w:t>3.1. Застройщик обеспечивает выполнение работ по строительству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w:t>
      </w:r>
    </w:p>
    <w:p w:rsidR="007C46FE" w:rsidRPr="00665BBC" w:rsidRDefault="007C46FE" w:rsidP="000D1813">
      <w:pPr>
        <w:pStyle w:val="22"/>
        <w:shd w:val="clear" w:color="auto" w:fill="auto"/>
        <w:tabs>
          <w:tab w:val="left" w:pos="1174"/>
        </w:tabs>
        <w:spacing w:before="0" w:after="0" w:line="240" w:lineRule="auto"/>
        <w:ind w:firstLine="709"/>
        <w:rPr>
          <w:sz w:val="21"/>
          <w:szCs w:val="21"/>
        </w:rPr>
      </w:pPr>
      <w:r w:rsidRPr="00665BBC">
        <w:rPr>
          <w:sz w:val="21"/>
          <w:szCs w:val="21"/>
        </w:rPr>
        <w:t>3.2. Застройщик имеет право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7C46FE" w:rsidRPr="00665BBC" w:rsidRDefault="007C46FE" w:rsidP="000D1813">
      <w:pPr>
        <w:pStyle w:val="22"/>
        <w:shd w:val="clear" w:color="auto" w:fill="auto"/>
        <w:tabs>
          <w:tab w:val="left" w:pos="1174"/>
        </w:tabs>
        <w:spacing w:before="0" w:after="0" w:line="240" w:lineRule="auto"/>
        <w:ind w:firstLine="709"/>
        <w:rPr>
          <w:sz w:val="21"/>
          <w:szCs w:val="21"/>
        </w:rPr>
      </w:pPr>
      <w:r w:rsidRPr="00665BBC">
        <w:rPr>
          <w:sz w:val="21"/>
          <w:szCs w:val="21"/>
        </w:rPr>
        <w:t>3.3. Настоящим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 (если это не приводит к изменению расположения, площади и планировки Объекта долевого строительства).</w:t>
      </w:r>
    </w:p>
    <w:p w:rsidR="007C46FE" w:rsidRPr="00665BBC" w:rsidRDefault="007C46FE" w:rsidP="000D1813">
      <w:pPr>
        <w:pStyle w:val="22"/>
        <w:shd w:val="clear" w:color="auto" w:fill="auto"/>
        <w:tabs>
          <w:tab w:val="left" w:pos="1174"/>
        </w:tabs>
        <w:spacing w:before="0" w:after="0" w:line="240" w:lineRule="auto"/>
        <w:ind w:firstLine="709"/>
        <w:rPr>
          <w:sz w:val="21"/>
          <w:szCs w:val="21"/>
        </w:rPr>
      </w:pPr>
      <w:r w:rsidRPr="00665BBC">
        <w:rPr>
          <w:sz w:val="21"/>
          <w:szCs w:val="21"/>
        </w:rPr>
        <w:t xml:space="preserve">3.4. Застройщик обязан обеспечить строительство Жилого дома, ввод Жилого дома в эксплуатацию в срок не позднее </w:t>
      </w:r>
      <w:r w:rsidR="00FF0339" w:rsidRPr="00FF0339">
        <w:rPr>
          <w:b/>
          <w:sz w:val="21"/>
          <w:szCs w:val="21"/>
        </w:rPr>
        <w:t>3</w:t>
      </w:r>
      <w:r w:rsidR="00E02764" w:rsidRPr="00A520F0">
        <w:rPr>
          <w:b/>
          <w:sz w:val="21"/>
          <w:szCs w:val="21"/>
        </w:rPr>
        <w:t xml:space="preserve"> к</w:t>
      </w:r>
      <w:r w:rsidR="00D61244" w:rsidRPr="00A520F0">
        <w:rPr>
          <w:b/>
          <w:sz w:val="21"/>
          <w:szCs w:val="21"/>
        </w:rPr>
        <w:t>вартал</w:t>
      </w:r>
      <w:r w:rsidR="00D35BC0" w:rsidRPr="00A520F0">
        <w:rPr>
          <w:b/>
          <w:sz w:val="21"/>
          <w:szCs w:val="21"/>
        </w:rPr>
        <w:t>а</w:t>
      </w:r>
      <w:r w:rsidRPr="00A520F0">
        <w:rPr>
          <w:b/>
          <w:sz w:val="21"/>
          <w:szCs w:val="21"/>
        </w:rPr>
        <w:t xml:space="preserve"> 20</w:t>
      </w:r>
      <w:r w:rsidR="00844DA8" w:rsidRPr="00A520F0">
        <w:rPr>
          <w:b/>
          <w:sz w:val="21"/>
          <w:szCs w:val="21"/>
        </w:rPr>
        <w:t>2</w:t>
      </w:r>
      <w:r w:rsidR="00D35BC0" w:rsidRPr="00A520F0">
        <w:rPr>
          <w:b/>
          <w:sz w:val="21"/>
          <w:szCs w:val="21"/>
        </w:rPr>
        <w:t>2</w:t>
      </w:r>
      <w:r w:rsidRPr="00A520F0">
        <w:rPr>
          <w:b/>
          <w:sz w:val="21"/>
          <w:szCs w:val="21"/>
        </w:rPr>
        <w:t xml:space="preserve"> года.</w:t>
      </w:r>
      <w:r w:rsidR="00A00B5C" w:rsidRPr="00665BBC">
        <w:rPr>
          <w:sz w:val="21"/>
          <w:szCs w:val="21"/>
        </w:rPr>
        <w:t xml:space="preserve"> </w:t>
      </w:r>
    </w:p>
    <w:p w:rsidR="007C46FE" w:rsidRPr="00665BBC" w:rsidRDefault="007C46FE" w:rsidP="000D1813">
      <w:pPr>
        <w:pStyle w:val="22"/>
        <w:shd w:val="clear" w:color="auto" w:fill="auto"/>
        <w:tabs>
          <w:tab w:val="left" w:pos="9468"/>
        </w:tabs>
        <w:spacing w:before="0" w:after="0" w:line="240" w:lineRule="auto"/>
        <w:ind w:right="180" w:firstLine="760"/>
        <w:rPr>
          <w:sz w:val="21"/>
          <w:szCs w:val="21"/>
        </w:rPr>
      </w:pPr>
      <w:r w:rsidRPr="00665BBC">
        <w:rPr>
          <w:sz w:val="21"/>
          <w:szCs w:val="21"/>
        </w:rPr>
        <w:t>В случае, если строительство Жилого дома и/или Объекта долевого участия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7C46FE" w:rsidRPr="00665BBC" w:rsidRDefault="007C46FE" w:rsidP="000D1813">
      <w:pPr>
        <w:pStyle w:val="22"/>
        <w:shd w:val="clear" w:color="auto" w:fill="auto"/>
        <w:tabs>
          <w:tab w:val="left" w:pos="9468"/>
        </w:tabs>
        <w:spacing w:before="0" w:after="0" w:line="240" w:lineRule="auto"/>
        <w:ind w:right="180" w:firstLine="760"/>
        <w:rPr>
          <w:sz w:val="21"/>
          <w:szCs w:val="21"/>
        </w:rPr>
      </w:pPr>
      <w:r w:rsidRPr="00665BBC">
        <w:rPr>
          <w:sz w:val="21"/>
          <w:szCs w:val="21"/>
        </w:rPr>
        <w:t xml:space="preserve">3.5. Застройщик обязан передать Участнику долевого строительства Объект долевого строительства </w:t>
      </w:r>
      <w:r w:rsidR="004F0995" w:rsidRPr="00665BBC">
        <w:rPr>
          <w:sz w:val="21"/>
          <w:szCs w:val="21"/>
        </w:rPr>
        <w:t xml:space="preserve">по акту приема-передачи </w:t>
      </w:r>
      <w:r w:rsidRPr="00665BBC">
        <w:rPr>
          <w:sz w:val="21"/>
          <w:szCs w:val="21"/>
        </w:rPr>
        <w:t xml:space="preserve">в срок не позднее </w:t>
      </w:r>
      <w:r w:rsidR="00FF0339">
        <w:rPr>
          <w:sz w:val="21"/>
          <w:szCs w:val="21"/>
        </w:rPr>
        <w:t>9</w:t>
      </w:r>
      <w:r w:rsidRPr="00665BBC">
        <w:rPr>
          <w:sz w:val="21"/>
          <w:szCs w:val="21"/>
        </w:rPr>
        <w:t xml:space="preserve"> (</w:t>
      </w:r>
      <w:r w:rsidR="00FF0339">
        <w:rPr>
          <w:sz w:val="21"/>
          <w:szCs w:val="21"/>
        </w:rPr>
        <w:t>девяти</w:t>
      </w:r>
      <w:r w:rsidRPr="00665BBC">
        <w:rPr>
          <w:sz w:val="21"/>
          <w:szCs w:val="21"/>
        </w:rPr>
        <w:t>) месяцев с момента ввода Жилого дома в эксплуатацию.</w:t>
      </w:r>
      <w:r w:rsidRPr="00665BBC">
        <w:rPr>
          <w:rStyle w:val="2ArialNarrow14pt"/>
          <w:rFonts w:ascii="Times New Roman" w:hAnsi="Times New Roman" w:cs="Times New Roman"/>
          <w:sz w:val="21"/>
          <w:szCs w:val="21"/>
        </w:rPr>
        <w:t xml:space="preserve"> </w:t>
      </w:r>
      <w:r w:rsidRPr="00665BBC">
        <w:rPr>
          <w:sz w:val="21"/>
          <w:szCs w:val="21"/>
        </w:rPr>
        <w:t>Застройщик вправе исполнить обязательство по передаче Участнику долевого строительства Объекта долевого строительства досрочно.</w:t>
      </w:r>
    </w:p>
    <w:p w:rsidR="007C46FE" w:rsidRPr="00665BBC" w:rsidRDefault="007C46FE" w:rsidP="000D1813">
      <w:pPr>
        <w:pStyle w:val="22"/>
        <w:shd w:val="clear" w:color="auto" w:fill="auto"/>
        <w:tabs>
          <w:tab w:val="left" w:pos="9468"/>
        </w:tabs>
        <w:spacing w:before="0" w:after="0" w:line="240" w:lineRule="auto"/>
        <w:ind w:right="180" w:firstLine="760"/>
        <w:rPr>
          <w:sz w:val="21"/>
          <w:szCs w:val="21"/>
        </w:rPr>
      </w:pPr>
      <w:r w:rsidRPr="00665BBC">
        <w:rPr>
          <w:sz w:val="21"/>
          <w:szCs w:val="21"/>
        </w:rPr>
        <w:t>3.6. Застройщик не менее чем за месяц до наступления установленного п. 3.5.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Жилого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законодательством.</w:t>
      </w:r>
    </w:p>
    <w:p w:rsidR="007C46FE" w:rsidRPr="00665BBC" w:rsidRDefault="007C46FE" w:rsidP="000D1813">
      <w:pPr>
        <w:pStyle w:val="22"/>
        <w:shd w:val="clear" w:color="auto" w:fill="auto"/>
        <w:spacing w:before="0" w:after="0" w:line="240" w:lineRule="auto"/>
        <w:ind w:right="180" w:firstLine="760"/>
        <w:rPr>
          <w:sz w:val="21"/>
          <w:szCs w:val="21"/>
        </w:rPr>
      </w:pPr>
      <w:r w:rsidRPr="00665BBC">
        <w:rPr>
          <w:sz w:val="21"/>
          <w:szCs w:val="21"/>
        </w:rPr>
        <w:t>Участник долевого строительства, получивший сообщение Застройщика о завершении строительства (создания) Жилого дома в соответствии с настоящим Договором и о готовности Объекта долевого строительства к передаче, обязан приступить к его принятию в течение 5 (пяти) рабочих дней со дня получения указанного сообщения.</w:t>
      </w:r>
    </w:p>
    <w:p w:rsidR="007C46FE" w:rsidRPr="00665BBC" w:rsidRDefault="007C46FE" w:rsidP="000D1813">
      <w:pPr>
        <w:pStyle w:val="22"/>
        <w:shd w:val="clear" w:color="auto" w:fill="auto"/>
        <w:tabs>
          <w:tab w:val="left" w:pos="1182"/>
        </w:tabs>
        <w:spacing w:before="0" w:after="0" w:line="240" w:lineRule="auto"/>
        <w:ind w:right="181" w:firstLine="709"/>
        <w:rPr>
          <w:sz w:val="21"/>
          <w:szCs w:val="21"/>
        </w:rPr>
      </w:pPr>
      <w:r w:rsidRPr="00665BBC">
        <w:rPr>
          <w:sz w:val="21"/>
          <w:szCs w:val="21"/>
        </w:rPr>
        <w:t>3.7.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w:t>
      </w:r>
      <w:r w:rsidR="005303D3" w:rsidRPr="00665BBC">
        <w:rPr>
          <w:sz w:val="21"/>
          <w:szCs w:val="21"/>
        </w:rPr>
        <w:t xml:space="preserve"> в соответствии с действующим законодательством РФ</w:t>
      </w:r>
      <w:r w:rsidRPr="00665BBC">
        <w:rPr>
          <w:sz w:val="21"/>
          <w:szCs w:val="21"/>
        </w:rPr>
        <w:t>.</w:t>
      </w:r>
    </w:p>
    <w:p w:rsidR="007C46FE" w:rsidRPr="00665BBC" w:rsidRDefault="007C46FE" w:rsidP="000D1813">
      <w:pPr>
        <w:pStyle w:val="40"/>
        <w:shd w:val="clear" w:color="auto" w:fill="auto"/>
        <w:spacing w:line="240" w:lineRule="auto"/>
        <w:ind w:right="180" w:firstLine="580"/>
        <w:rPr>
          <w:rFonts w:ascii="Times New Roman" w:hAnsi="Times New Roman" w:cs="Times New Roman"/>
          <w:sz w:val="21"/>
          <w:szCs w:val="21"/>
        </w:rPr>
      </w:pPr>
      <w:r w:rsidRPr="00665BBC">
        <w:rPr>
          <w:rFonts w:ascii="Times New Roman" w:hAnsi="Times New Roman" w:cs="Times New Roman"/>
          <w:sz w:val="21"/>
          <w:szCs w:val="21"/>
        </w:rPr>
        <w:t xml:space="preserve">При этом Застройщик освобождается </w:t>
      </w:r>
      <w:r w:rsidR="008E61FF" w:rsidRPr="00665BBC">
        <w:rPr>
          <w:rFonts w:ascii="Times New Roman" w:hAnsi="Times New Roman" w:cs="Times New Roman"/>
          <w:sz w:val="21"/>
          <w:szCs w:val="21"/>
        </w:rPr>
        <w:t xml:space="preserve">от ответственности </w:t>
      </w:r>
      <w:r w:rsidRPr="00665BBC">
        <w:rPr>
          <w:rFonts w:ascii="Times New Roman" w:hAnsi="Times New Roman" w:cs="Times New Roman"/>
          <w:sz w:val="21"/>
          <w:szCs w:val="21"/>
        </w:rPr>
        <w:t xml:space="preserve">за просрочку исполнения обязательства по передаче </w:t>
      </w:r>
      <w:r w:rsidRPr="00665BBC">
        <w:rPr>
          <w:rStyle w:val="4TimesNewRoman11pt"/>
          <w:rFonts w:eastAsia="Arial Narrow"/>
          <w:sz w:val="21"/>
          <w:szCs w:val="21"/>
        </w:rPr>
        <w:t xml:space="preserve">Объекта долевого строительства. </w:t>
      </w:r>
      <w:r w:rsidRPr="00665BBC">
        <w:rPr>
          <w:rFonts w:ascii="Times New Roman" w:hAnsi="Times New Roman" w:cs="Times New Roman"/>
          <w:sz w:val="21"/>
          <w:szCs w:val="21"/>
        </w:rPr>
        <w:t>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а Застройщик перестает нести ответственность за изменение (ухудшение) его качества.</w:t>
      </w:r>
    </w:p>
    <w:p w:rsidR="007C46FE" w:rsidRPr="00665BBC" w:rsidRDefault="007C46FE" w:rsidP="000D1813">
      <w:pPr>
        <w:pStyle w:val="22"/>
        <w:shd w:val="clear" w:color="auto" w:fill="auto"/>
        <w:tabs>
          <w:tab w:val="left" w:pos="1186"/>
        </w:tabs>
        <w:spacing w:before="0" w:after="0" w:line="240" w:lineRule="auto"/>
        <w:ind w:right="181" w:firstLine="709"/>
        <w:rPr>
          <w:sz w:val="21"/>
          <w:szCs w:val="21"/>
        </w:rPr>
      </w:pPr>
      <w:r w:rsidRPr="00665BBC">
        <w:rPr>
          <w:sz w:val="21"/>
          <w:szCs w:val="21"/>
        </w:rPr>
        <w:t>3.8. В случае уклонения Участника долевого строительства от принятия Объекта долевого строительства в предусмотренный настоящим Договором срок, нарушения срока принятия Объекта долевого участия или при отказе Участника долевого строительства от принятия Объекта долевого строительства Участник долевого строительства обязан уплатить Застройщику неустойку в размере 0,1% (ноль целых одна десятая процента) от цены настоящего Договора за каждый день просрочки.</w:t>
      </w:r>
    </w:p>
    <w:p w:rsidR="007C46FE" w:rsidRPr="00665BBC" w:rsidRDefault="007C46FE" w:rsidP="000D1813">
      <w:pPr>
        <w:pStyle w:val="22"/>
        <w:shd w:val="clear" w:color="auto" w:fill="auto"/>
        <w:tabs>
          <w:tab w:val="left" w:pos="1191"/>
        </w:tabs>
        <w:spacing w:before="0" w:after="0" w:line="240" w:lineRule="auto"/>
        <w:ind w:right="181" w:firstLine="709"/>
        <w:rPr>
          <w:sz w:val="21"/>
          <w:szCs w:val="21"/>
        </w:rPr>
      </w:pPr>
      <w:r w:rsidRPr="00665BBC">
        <w:rPr>
          <w:sz w:val="21"/>
          <w:szCs w:val="21"/>
        </w:rPr>
        <w:t>3.9. Регистрация права собственности на Объект долевого строительства производится за счёт Участника долевого строительства.</w:t>
      </w:r>
    </w:p>
    <w:p w:rsidR="007C46FE" w:rsidRPr="00665BBC" w:rsidRDefault="007C46FE" w:rsidP="000D1813">
      <w:pPr>
        <w:pStyle w:val="40"/>
        <w:shd w:val="clear" w:color="auto" w:fill="auto"/>
        <w:tabs>
          <w:tab w:val="left" w:pos="1142"/>
        </w:tabs>
        <w:spacing w:line="240" w:lineRule="auto"/>
        <w:ind w:right="181" w:firstLine="709"/>
        <w:rPr>
          <w:rFonts w:ascii="Times New Roman" w:hAnsi="Times New Roman" w:cs="Times New Roman"/>
          <w:sz w:val="21"/>
          <w:szCs w:val="21"/>
        </w:rPr>
      </w:pPr>
      <w:r w:rsidRPr="00665BBC">
        <w:rPr>
          <w:rStyle w:val="4TimesNewRoman11pt"/>
          <w:rFonts w:eastAsia="Arial Narrow"/>
          <w:sz w:val="21"/>
          <w:szCs w:val="21"/>
        </w:rPr>
        <w:t>3.10 Застройщик</w:t>
      </w:r>
      <w:r w:rsidR="00750EC3" w:rsidRPr="00665BBC">
        <w:rPr>
          <w:rStyle w:val="4TimesNewRoman11pt"/>
          <w:rFonts w:eastAsia="Arial Narrow"/>
          <w:sz w:val="21"/>
          <w:szCs w:val="21"/>
        </w:rPr>
        <w:t xml:space="preserve"> </w:t>
      </w:r>
      <w:r w:rsidRPr="00665BBC">
        <w:rPr>
          <w:rStyle w:val="4TimesNewRoman11pt"/>
          <w:rFonts w:eastAsia="Arial Narrow"/>
          <w:sz w:val="21"/>
          <w:szCs w:val="21"/>
        </w:rPr>
        <w:t xml:space="preserve"> </w:t>
      </w:r>
      <w:r w:rsidRPr="00665BBC">
        <w:rPr>
          <w:rFonts w:ascii="Times New Roman" w:hAnsi="Times New Roman" w:cs="Times New Roman"/>
          <w:sz w:val="21"/>
          <w:szCs w:val="21"/>
        </w:rPr>
        <w:t>после ввода Жилого дома в эксплуатацию</w:t>
      </w:r>
      <w:r w:rsidR="00750EC3" w:rsidRPr="00665BBC">
        <w:rPr>
          <w:rFonts w:ascii="Times New Roman" w:hAnsi="Times New Roman" w:cs="Times New Roman"/>
          <w:sz w:val="21"/>
          <w:szCs w:val="21"/>
        </w:rPr>
        <w:t xml:space="preserve"> </w:t>
      </w:r>
      <w:r w:rsidRPr="00665BBC">
        <w:rPr>
          <w:rFonts w:ascii="Times New Roman" w:hAnsi="Times New Roman" w:cs="Times New Roman"/>
          <w:sz w:val="21"/>
          <w:szCs w:val="21"/>
        </w:rPr>
        <w:t xml:space="preserve"> обязан заключить договор с ТСЖ (иной эксплуатирующей организацией) о передаче его на обслуживание для обеспечения </w:t>
      </w:r>
      <w:r w:rsidR="00651F55" w:rsidRPr="00665BBC">
        <w:rPr>
          <w:rFonts w:ascii="Times New Roman" w:hAnsi="Times New Roman" w:cs="Times New Roman"/>
          <w:sz w:val="21"/>
          <w:szCs w:val="21"/>
        </w:rPr>
        <w:t xml:space="preserve">Объектов долевого строительства </w:t>
      </w:r>
      <w:r w:rsidRPr="00665BBC">
        <w:rPr>
          <w:rFonts w:ascii="Times New Roman" w:hAnsi="Times New Roman" w:cs="Times New Roman"/>
          <w:sz w:val="21"/>
          <w:szCs w:val="21"/>
        </w:rPr>
        <w:t>коммунальными услугами, в том числе противопожарной сигнализацией и другими необходимыми системами, за исключением телефонизации Дома.</w:t>
      </w:r>
    </w:p>
    <w:p w:rsidR="007C46FE" w:rsidRPr="00665BBC" w:rsidRDefault="007C46FE" w:rsidP="000D1813">
      <w:pPr>
        <w:pStyle w:val="12"/>
        <w:keepNext/>
        <w:keepLines/>
        <w:shd w:val="clear" w:color="auto" w:fill="auto"/>
        <w:tabs>
          <w:tab w:val="left" w:pos="3438"/>
        </w:tabs>
        <w:spacing w:before="0" w:line="240" w:lineRule="auto"/>
        <w:ind w:left="3140"/>
        <w:rPr>
          <w:sz w:val="21"/>
          <w:szCs w:val="21"/>
        </w:rPr>
      </w:pPr>
      <w:bookmarkStart w:id="4" w:name="bookmark4"/>
      <w:r w:rsidRPr="00665BBC">
        <w:rPr>
          <w:sz w:val="21"/>
          <w:szCs w:val="21"/>
        </w:rPr>
        <w:t>4. Права и обязанности Сторон</w:t>
      </w:r>
      <w:bookmarkEnd w:id="4"/>
    </w:p>
    <w:p w:rsidR="007C46FE" w:rsidRPr="00665BBC" w:rsidRDefault="007C46FE" w:rsidP="000D1813">
      <w:pPr>
        <w:pStyle w:val="12"/>
        <w:keepNext/>
        <w:keepLines/>
        <w:shd w:val="clear" w:color="auto" w:fill="auto"/>
        <w:tabs>
          <w:tab w:val="left" w:pos="1217"/>
        </w:tabs>
        <w:spacing w:before="0" w:line="240" w:lineRule="auto"/>
        <w:ind w:firstLine="709"/>
        <w:rPr>
          <w:sz w:val="21"/>
          <w:szCs w:val="21"/>
        </w:rPr>
      </w:pPr>
      <w:bookmarkStart w:id="5" w:name="bookmark5"/>
      <w:r w:rsidRPr="00665BBC">
        <w:rPr>
          <w:sz w:val="21"/>
          <w:szCs w:val="21"/>
        </w:rPr>
        <w:t>4.1. Обязанности Застройщика:</w:t>
      </w:r>
      <w:bookmarkEnd w:id="5"/>
    </w:p>
    <w:p w:rsidR="007C46FE" w:rsidRPr="00665BBC" w:rsidRDefault="007C46FE" w:rsidP="000D1813">
      <w:pPr>
        <w:pStyle w:val="22"/>
        <w:shd w:val="clear" w:color="auto" w:fill="auto"/>
        <w:tabs>
          <w:tab w:val="left" w:pos="1369"/>
        </w:tabs>
        <w:spacing w:before="0" w:after="0" w:line="240" w:lineRule="auto"/>
        <w:ind w:right="180" w:firstLine="709"/>
        <w:rPr>
          <w:sz w:val="21"/>
          <w:szCs w:val="21"/>
        </w:rPr>
      </w:pPr>
      <w:r w:rsidRPr="00665BBC">
        <w:rPr>
          <w:sz w:val="21"/>
          <w:szCs w:val="21"/>
        </w:rPr>
        <w:t>4.1.1. Застройщик обязан обеспечить строительство и ввод в эксплуатацию Жилого дома, а также передачу Объекта долевого строительства Участнику долевого строительства в соответствии с условиями настоящего Договора.</w:t>
      </w:r>
    </w:p>
    <w:p w:rsidR="007C46FE" w:rsidRPr="00665BBC" w:rsidRDefault="007C46FE" w:rsidP="000D1813">
      <w:pPr>
        <w:pStyle w:val="22"/>
        <w:shd w:val="clear" w:color="auto" w:fill="auto"/>
        <w:tabs>
          <w:tab w:val="left" w:pos="1364"/>
        </w:tabs>
        <w:spacing w:before="0" w:after="0" w:line="240" w:lineRule="auto"/>
        <w:ind w:right="180" w:firstLine="709"/>
        <w:rPr>
          <w:sz w:val="21"/>
          <w:szCs w:val="21"/>
        </w:rPr>
      </w:pPr>
      <w:r w:rsidRPr="00665BBC">
        <w:rPr>
          <w:sz w:val="21"/>
          <w:szCs w:val="21"/>
        </w:rPr>
        <w:t>4.1.2. Застройщик обязан обеспечить сохранность Объекта долевого строительства до передачи Участнику долевого строительства.</w:t>
      </w:r>
    </w:p>
    <w:p w:rsidR="00A5512A" w:rsidRPr="00DF451C" w:rsidRDefault="00A5512A" w:rsidP="00A5512A">
      <w:pPr>
        <w:pStyle w:val="22"/>
        <w:shd w:val="clear" w:color="auto" w:fill="auto"/>
        <w:tabs>
          <w:tab w:val="left" w:pos="1276"/>
        </w:tabs>
        <w:spacing w:before="0" w:after="0" w:line="240" w:lineRule="auto"/>
        <w:ind w:right="-2" w:firstLine="709"/>
        <w:rPr>
          <w:sz w:val="21"/>
          <w:szCs w:val="21"/>
        </w:rPr>
      </w:pPr>
      <w:r w:rsidRPr="00DF451C">
        <w:rPr>
          <w:sz w:val="21"/>
          <w:szCs w:val="21"/>
        </w:rPr>
        <w:t>4.1.3. Застройщик обязуется выполнить следующие виды работ на объекте долевого строительства:</w:t>
      </w:r>
    </w:p>
    <w:p w:rsidR="00DF451C" w:rsidRPr="00DF451C" w:rsidRDefault="00DF451C" w:rsidP="00DF451C">
      <w:pPr>
        <w:contextualSpacing/>
        <w:rPr>
          <w:sz w:val="21"/>
          <w:szCs w:val="21"/>
        </w:rPr>
      </w:pPr>
      <w:r w:rsidRPr="00DF451C">
        <w:rPr>
          <w:sz w:val="21"/>
          <w:szCs w:val="21"/>
        </w:rPr>
        <w:t>- установить металлические входные двери;</w:t>
      </w:r>
    </w:p>
    <w:p w:rsidR="00DF451C" w:rsidRPr="00DF451C" w:rsidRDefault="00DF451C" w:rsidP="00DF451C">
      <w:pPr>
        <w:contextualSpacing/>
        <w:rPr>
          <w:sz w:val="21"/>
          <w:szCs w:val="21"/>
        </w:rPr>
      </w:pPr>
      <w:r w:rsidRPr="00DF451C">
        <w:rPr>
          <w:sz w:val="21"/>
          <w:szCs w:val="21"/>
        </w:rPr>
        <w:t>- установить окна из пластикового профиля с заполнением стеклопакетом;</w:t>
      </w:r>
    </w:p>
    <w:p w:rsidR="00DF451C" w:rsidRPr="00DF451C" w:rsidRDefault="00DF451C" w:rsidP="00DF451C">
      <w:pPr>
        <w:contextualSpacing/>
        <w:rPr>
          <w:sz w:val="21"/>
          <w:szCs w:val="21"/>
        </w:rPr>
      </w:pPr>
      <w:r w:rsidRPr="00DF451C">
        <w:rPr>
          <w:sz w:val="21"/>
          <w:szCs w:val="21"/>
        </w:rPr>
        <w:t>- осуществить устройство выравнивающей стяжки, оштукатуривание стен.</w:t>
      </w:r>
    </w:p>
    <w:p w:rsidR="00DF451C" w:rsidRPr="00DF451C" w:rsidRDefault="00DF451C" w:rsidP="00DF451C">
      <w:pPr>
        <w:ind w:firstLine="708"/>
        <w:contextualSpacing/>
        <w:rPr>
          <w:sz w:val="21"/>
          <w:szCs w:val="21"/>
        </w:rPr>
      </w:pPr>
      <w:r w:rsidRPr="00DF451C">
        <w:rPr>
          <w:sz w:val="21"/>
          <w:szCs w:val="21"/>
        </w:rPr>
        <w:t>Установить следующие инженерное оборудование:</w:t>
      </w:r>
    </w:p>
    <w:p w:rsidR="00DF451C" w:rsidRPr="00DF451C" w:rsidRDefault="00DF451C" w:rsidP="00DF451C">
      <w:pPr>
        <w:contextualSpacing/>
        <w:rPr>
          <w:sz w:val="21"/>
          <w:szCs w:val="21"/>
        </w:rPr>
      </w:pPr>
      <w:r w:rsidRPr="00DF451C">
        <w:rPr>
          <w:sz w:val="21"/>
          <w:szCs w:val="21"/>
        </w:rPr>
        <w:t>- систему отопления с нижней разводкой (в конструкции пола) и приборы отопления;</w:t>
      </w:r>
    </w:p>
    <w:p w:rsidR="00DF451C" w:rsidRPr="00DF451C" w:rsidRDefault="00DF451C" w:rsidP="00DF451C">
      <w:pPr>
        <w:contextualSpacing/>
        <w:rPr>
          <w:sz w:val="21"/>
          <w:szCs w:val="21"/>
        </w:rPr>
      </w:pPr>
      <w:r w:rsidRPr="00DF451C">
        <w:rPr>
          <w:sz w:val="21"/>
          <w:szCs w:val="21"/>
        </w:rPr>
        <w:t xml:space="preserve">- внутриквартирную электрическую сеть с установкой выключателей, розеток; </w:t>
      </w:r>
    </w:p>
    <w:p w:rsidR="00DF451C" w:rsidRPr="00DF451C" w:rsidRDefault="00DF451C" w:rsidP="00DF451C">
      <w:pPr>
        <w:contextualSpacing/>
        <w:rPr>
          <w:sz w:val="21"/>
          <w:szCs w:val="21"/>
        </w:rPr>
      </w:pPr>
      <w:r w:rsidRPr="00DF451C">
        <w:rPr>
          <w:sz w:val="21"/>
          <w:szCs w:val="21"/>
        </w:rPr>
        <w:t>- установку индивидуального счётчика электрической энергии в этажном электрощите.</w:t>
      </w:r>
    </w:p>
    <w:p w:rsidR="00DF451C" w:rsidRPr="00DF451C" w:rsidRDefault="00DF451C" w:rsidP="00DF451C">
      <w:pPr>
        <w:contextualSpacing/>
        <w:jc w:val="both"/>
        <w:rPr>
          <w:sz w:val="21"/>
          <w:szCs w:val="21"/>
        </w:rPr>
      </w:pPr>
      <w:r w:rsidRPr="00DF451C">
        <w:rPr>
          <w:sz w:val="21"/>
          <w:szCs w:val="21"/>
        </w:rPr>
        <w:t xml:space="preserve">     </w:t>
      </w:r>
      <w:r>
        <w:rPr>
          <w:sz w:val="21"/>
          <w:szCs w:val="21"/>
        </w:rPr>
        <w:tab/>
        <w:t>П</w:t>
      </w:r>
      <w:r w:rsidRPr="00DF451C">
        <w:rPr>
          <w:sz w:val="21"/>
          <w:szCs w:val="21"/>
        </w:rPr>
        <w:t>роектом предусматривается водоснабжение каждой квартирой от стояков (холодного и горячего), с разводкой к санитарным приборам в конструкции пола, в том числе на кухню. Трубопровод, прокладываемый в конструкции пола, предусматривается в тепловой изоляции.</w:t>
      </w:r>
    </w:p>
    <w:p w:rsidR="00DF451C" w:rsidRPr="00DF451C" w:rsidRDefault="00DF451C" w:rsidP="00DF451C">
      <w:pPr>
        <w:contextualSpacing/>
        <w:jc w:val="both"/>
        <w:rPr>
          <w:sz w:val="21"/>
          <w:szCs w:val="21"/>
        </w:rPr>
      </w:pPr>
      <w:r w:rsidRPr="00DF451C">
        <w:rPr>
          <w:sz w:val="21"/>
          <w:szCs w:val="21"/>
        </w:rPr>
        <w:t xml:space="preserve">    </w:t>
      </w:r>
      <w:r>
        <w:rPr>
          <w:sz w:val="21"/>
          <w:szCs w:val="21"/>
        </w:rPr>
        <w:tab/>
      </w:r>
      <w:r w:rsidRPr="00DF451C">
        <w:rPr>
          <w:sz w:val="21"/>
          <w:szCs w:val="21"/>
        </w:rPr>
        <w:t xml:space="preserve"> Регулировка оконных блоков производится на момент передачи объекта участнику долевого строительства. Стороны договорились, что в случае возникновения после приемки объекта участником долевого строительства необходимости проведения регулировки оконных блоков, такая регулировка не признается гарантийным случаем и может быть произведена Застройщиком за счет Участника долевого строительства по предварительно согласованной с ним стоимости.</w:t>
      </w:r>
    </w:p>
    <w:p w:rsidR="007C46FE" w:rsidRPr="00665BBC" w:rsidRDefault="007C46FE" w:rsidP="000D1813">
      <w:pPr>
        <w:pStyle w:val="40"/>
        <w:shd w:val="clear" w:color="auto" w:fill="auto"/>
        <w:tabs>
          <w:tab w:val="left" w:pos="979"/>
        </w:tabs>
        <w:spacing w:line="240" w:lineRule="auto"/>
        <w:ind w:firstLine="709"/>
        <w:rPr>
          <w:rFonts w:ascii="Times New Roman" w:hAnsi="Times New Roman" w:cs="Times New Roman"/>
          <w:b/>
          <w:sz w:val="21"/>
          <w:szCs w:val="21"/>
        </w:rPr>
      </w:pPr>
      <w:r w:rsidRPr="00665BBC">
        <w:rPr>
          <w:rFonts w:ascii="Times New Roman" w:hAnsi="Times New Roman" w:cs="Times New Roman"/>
          <w:b/>
          <w:sz w:val="21"/>
          <w:szCs w:val="21"/>
        </w:rPr>
        <w:t>4.2. Застройщик имеет право:</w:t>
      </w:r>
    </w:p>
    <w:p w:rsidR="007C46FE" w:rsidRPr="00665BBC" w:rsidRDefault="007C46FE" w:rsidP="000D1813">
      <w:pPr>
        <w:pStyle w:val="40"/>
        <w:shd w:val="clear" w:color="auto" w:fill="auto"/>
        <w:tabs>
          <w:tab w:val="left" w:pos="1142"/>
        </w:tabs>
        <w:spacing w:line="240" w:lineRule="auto"/>
        <w:ind w:right="180" w:firstLine="709"/>
        <w:rPr>
          <w:rFonts w:ascii="Times New Roman" w:hAnsi="Times New Roman" w:cs="Times New Roman"/>
          <w:sz w:val="21"/>
          <w:szCs w:val="21"/>
        </w:rPr>
      </w:pPr>
      <w:r w:rsidRPr="00665BBC">
        <w:rPr>
          <w:rFonts w:ascii="Times New Roman" w:hAnsi="Times New Roman" w:cs="Times New Roman"/>
          <w:sz w:val="21"/>
          <w:szCs w:val="21"/>
        </w:rPr>
        <w:t xml:space="preserve">4.2.1. Передать </w:t>
      </w:r>
      <w:r w:rsidR="00750EC3" w:rsidRPr="00665BBC">
        <w:rPr>
          <w:rFonts w:ascii="Times New Roman" w:hAnsi="Times New Roman" w:cs="Times New Roman"/>
          <w:sz w:val="21"/>
          <w:szCs w:val="21"/>
        </w:rPr>
        <w:t>Объект до</w:t>
      </w:r>
      <w:r w:rsidR="00596617" w:rsidRPr="00665BBC">
        <w:rPr>
          <w:rFonts w:ascii="Times New Roman" w:hAnsi="Times New Roman" w:cs="Times New Roman"/>
          <w:sz w:val="21"/>
          <w:szCs w:val="21"/>
        </w:rPr>
        <w:t xml:space="preserve">левого участия </w:t>
      </w:r>
      <w:r w:rsidRPr="00665BBC">
        <w:rPr>
          <w:rFonts w:ascii="Times New Roman" w:hAnsi="Times New Roman" w:cs="Times New Roman"/>
          <w:sz w:val="21"/>
          <w:szCs w:val="21"/>
        </w:rPr>
        <w:t xml:space="preserve"> Участнику долевого строительства досрочно. В таком случае Участник долевого строительства обязан принять е</w:t>
      </w:r>
      <w:r w:rsidR="00651F55" w:rsidRPr="00665BBC">
        <w:rPr>
          <w:rFonts w:ascii="Times New Roman" w:hAnsi="Times New Roman" w:cs="Times New Roman"/>
          <w:sz w:val="21"/>
          <w:szCs w:val="21"/>
        </w:rPr>
        <w:t>го</w:t>
      </w:r>
      <w:r w:rsidRPr="00665BBC">
        <w:rPr>
          <w:rFonts w:ascii="Times New Roman" w:hAnsi="Times New Roman" w:cs="Times New Roman"/>
          <w:sz w:val="21"/>
          <w:szCs w:val="21"/>
        </w:rPr>
        <w:t xml:space="preserve"> в соответствии с условиями настоящего Договора, при этом имеющаяся задолженность по Договору долевого участия в строительстве оплачивается им в течение 10 календарных дней с момента приемки, одним из способов</w:t>
      </w:r>
      <w:r w:rsidR="00651F55" w:rsidRPr="00665BBC">
        <w:rPr>
          <w:rFonts w:ascii="Times New Roman" w:hAnsi="Times New Roman" w:cs="Times New Roman"/>
          <w:sz w:val="21"/>
          <w:szCs w:val="21"/>
        </w:rPr>
        <w:t>,</w:t>
      </w:r>
      <w:r w:rsidRPr="00665BBC">
        <w:rPr>
          <w:rFonts w:ascii="Times New Roman" w:hAnsi="Times New Roman" w:cs="Times New Roman"/>
          <w:sz w:val="21"/>
          <w:szCs w:val="21"/>
        </w:rPr>
        <w:t xml:space="preserve"> предусмотренных Договором.</w:t>
      </w:r>
    </w:p>
    <w:p w:rsidR="007C46FE" w:rsidRPr="00665BBC" w:rsidRDefault="007C46FE" w:rsidP="00BD673C">
      <w:pPr>
        <w:pStyle w:val="40"/>
        <w:shd w:val="clear" w:color="auto" w:fill="auto"/>
        <w:tabs>
          <w:tab w:val="left" w:pos="1043"/>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xml:space="preserve">4.2.2. В случае нарушения сроков и порядка оплаты </w:t>
      </w:r>
      <w:r w:rsidR="00651F55" w:rsidRPr="00665BBC">
        <w:rPr>
          <w:rFonts w:ascii="Times New Roman" w:hAnsi="Times New Roman" w:cs="Times New Roman"/>
          <w:sz w:val="21"/>
          <w:szCs w:val="21"/>
        </w:rPr>
        <w:t xml:space="preserve">Объекта долевого </w:t>
      </w:r>
      <w:r w:rsidR="008E61FF" w:rsidRPr="00665BBC">
        <w:rPr>
          <w:rFonts w:ascii="Times New Roman" w:hAnsi="Times New Roman" w:cs="Times New Roman"/>
          <w:sz w:val="21"/>
          <w:szCs w:val="21"/>
        </w:rPr>
        <w:t>строительства</w:t>
      </w:r>
      <w:r w:rsidRPr="00665BBC">
        <w:rPr>
          <w:rFonts w:ascii="Times New Roman" w:hAnsi="Times New Roman" w:cs="Times New Roman"/>
          <w:sz w:val="21"/>
          <w:szCs w:val="21"/>
        </w:rPr>
        <w:t xml:space="preserve"> Участником долевого строительства Застройщик имеет право применить к нему санкции</w:t>
      </w:r>
      <w:r w:rsidR="00651F55" w:rsidRPr="00665BBC">
        <w:rPr>
          <w:rFonts w:ascii="Times New Roman" w:hAnsi="Times New Roman" w:cs="Times New Roman"/>
          <w:sz w:val="21"/>
          <w:szCs w:val="21"/>
        </w:rPr>
        <w:t>,</w:t>
      </w:r>
      <w:r w:rsidRPr="00665BBC">
        <w:rPr>
          <w:rFonts w:ascii="Times New Roman" w:hAnsi="Times New Roman" w:cs="Times New Roman"/>
          <w:sz w:val="21"/>
          <w:szCs w:val="21"/>
        </w:rPr>
        <w:t xml:space="preserve"> предусмотренные Законом 214-ФЗ. Указанные санкции в цену Договора не включаются и оплачиваются дополнительно. </w:t>
      </w:r>
    </w:p>
    <w:p w:rsidR="0099078E" w:rsidRPr="00665BBC" w:rsidRDefault="0099078E" w:rsidP="000D1813">
      <w:pPr>
        <w:pStyle w:val="40"/>
        <w:shd w:val="clear" w:color="auto" w:fill="auto"/>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4.2.3</w:t>
      </w:r>
      <w:r w:rsidR="00E850B1" w:rsidRPr="00665BBC">
        <w:rPr>
          <w:rFonts w:ascii="Times New Roman" w:hAnsi="Times New Roman" w:cs="Times New Roman"/>
          <w:sz w:val="21"/>
          <w:szCs w:val="21"/>
        </w:rPr>
        <w:t>.</w:t>
      </w:r>
      <w:r w:rsidRPr="00665BBC">
        <w:rPr>
          <w:rFonts w:ascii="Times New Roman" w:hAnsi="Times New Roman" w:cs="Times New Roman"/>
          <w:sz w:val="21"/>
          <w:szCs w:val="21"/>
        </w:rPr>
        <w:t xml:space="preserve"> В случае просрочки внесения денежных средств по настоящему Договору более чем на </w:t>
      </w:r>
      <w:r w:rsidR="00BD673C" w:rsidRPr="00665BBC">
        <w:rPr>
          <w:rFonts w:ascii="Times New Roman" w:hAnsi="Times New Roman" w:cs="Times New Roman"/>
          <w:sz w:val="21"/>
          <w:szCs w:val="21"/>
        </w:rPr>
        <w:t>60</w:t>
      </w:r>
      <w:r w:rsidRPr="00665BBC">
        <w:rPr>
          <w:rFonts w:ascii="Times New Roman" w:hAnsi="Times New Roman" w:cs="Times New Roman"/>
          <w:sz w:val="21"/>
          <w:szCs w:val="21"/>
        </w:rPr>
        <w:t xml:space="preserve"> (</w:t>
      </w:r>
      <w:r w:rsidR="00BD673C" w:rsidRPr="00665BBC">
        <w:rPr>
          <w:rFonts w:ascii="Times New Roman" w:hAnsi="Times New Roman" w:cs="Times New Roman"/>
          <w:sz w:val="21"/>
          <w:szCs w:val="21"/>
        </w:rPr>
        <w:t>шестьдесят</w:t>
      </w:r>
      <w:r w:rsidRPr="00665BBC">
        <w:rPr>
          <w:rFonts w:ascii="Times New Roman" w:hAnsi="Times New Roman" w:cs="Times New Roman"/>
          <w:sz w:val="21"/>
          <w:szCs w:val="21"/>
        </w:rPr>
        <w:t>) календарных дней, Застройщик имеет право расторгнуть договор в одностороннем порядке, при  этом все убытки, связанные с его расторжением  будут возложены на Участника долевого строительства.</w:t>
      </w:r>
    </w:p>
    <w:p w:rsidR="007C46FE" w:rsidRPr="00665BBC" w:rsidRDefault="007C46FE" w:rsidP="000D1813">
      <w:pPr>
        <w:pStyle w:val="12"/>
        <w:keepNext/>
        <w:keepLines/>
        <w:shd w:val="clear" w:color="auto" w:fill="auto"/>
        <w:tabs>
          <w:tab w:val="left" w:pos="1206"/>
        </w:tabs>
        <w:spacing w:before="0" w:line="240" w:lineRule="auto"/>
        <w:ind w:left="740"/>
        <w:rPr>
          <w:sz w:val="21"/>
          <w:szCs w:val="21"/>
        </w:rPr>
      </w:pPr>
      <w:bookmarkStart w:id="6" w:name="bookmark6"/>
      <w:r w:rsidRPr="00665BBC">
        <w:rPr>
          <w:sz w:val="21"/>
          <w:szCs w:val="21"/>
        </w:rPr>
        <w:t>4.3. Обязанности Участника долевого строительства:</w:t>
      </w:r>
      <w:bookmarkEnd w:id="6"/>
    </w:p>
    <w:p w:rsidR="007C46FE" w:rsidRPr="00665BBC" w:rsidRDefault="007C46FE" w:rsidP="000D1813">
      <w:pPr>
        <w:pStyle w:val="22"/>
        <w:shd w:val="clear" w:color="auto" w:fill="auto"/>
        <w:tabs>
          <w:tab w:val="left" w:pos="1478"/>
        </w:tabs>
        <w:spacing w:before="0" w:after="0" w:line="240" w:lineRule="auto"/>
        <w:ind w:firstLine="709"/>
        <w:rPr>
          <w:sz w:val="21"/>
          <w:szCs w:val="21"/>
        </w:rPr>
      </w:pPr>
      <w:r w:rsidRPr="00665BBC">
        <w:rPr>
          <w:sz w:val="21"/>
          <w:szCs w:val="21"/>
        </w:rPr>
        <w:t>4.3.1. Участник долевого строительства обязан оплатить цену настоящего Договора в размерах и порядке, установленном настоящим Договором;</w:t>
      </w:r>
    </w:p>
    <w:p w:rsidR="007C46FE" w:rsidRPr="00665BBC" w:rsidRDefault="007C46FE" w:rsidP="000D1813">
      <w:pPr>
        <w:pStyle w:val="40"/>
        <w:shd w:val="clear" w:color="auto" w:fill="auto"/>
        <w:tabs>
          <w:tab w:val="left" w:pos="1071"/>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4.3.2.</w:t>
      </w:r>
      <w:r w:rsidR="00651F55" w:rsidRPr="00665BBC">
        <w:rPr>
          <w:rFonts w:ascii="Times New Roman" w:hAnsi="Times New Roman" w:cs="Times New Roman"/>
          <w:sz w:val="21"/>
          <w:szCs w:val="21"/>
        </w:rPr>
        <w:t xml:space="preserve"> Участник долевого строительства в</w:t>
      </w:r>
      <w:r w:rsidRPr="00665BBC">
        <w:rPr>
          <w:rFonts w:ascii="Times New Roman" w:hAnsi="Times New Roman" w:cs="Times New Roman"/>
          <w:sz w:val="21"/>
          <w:szCs w:val="21"/>
        </w:rPr>
        <w:t xml:space="preserve"> течение </w:t>
      </w:r>
      <w:r w:rsidR="00F936A0">
        <w:rPr>
          <w:rFonts w:ascii="Times New Roman" w:hAnsi="Times New Roman" w:cs="Times New Roman"/>
          <w:sz w:val="21"/>
          <w:szCs w:val="21"/>
        </w:rPr>
        <w:t>пяти</w:t>
      </w:r>
      <w:r w:rsidRPr="00665BBC">
        <w:rPr>
          <w:rFonts w:ascii="Times New Roman" w:hAnsi="Times New Roman" w:cs="Times New Roman"/>
          <w:sz w:val="21"/>
          <w:szCs w:val="21"/>
        </w:rPr>
        <w:t xml:space="preserve"> дней после получения сообщения Застройщика о завершении строительства Объекта и готовности </w:t>
      </w:r>
      <w:r w:rsidR="00651F55" w:rsidRPr="00665BBC">
        <w:rPr>
          <w:rFonts w:ascii="Times New Roman" w:hAnsi="Times New Roman" w:cs="Times New Roman"/>
          <w:sz w:val="21"/>
          <w:szCs w:val="21"/>
        </w:rPr>
        <w:t>его</w:t>
      </w:r>
      <w:r w:rsidRPr="00665BBC">
        <w:rPr>
          <w:rFonts w:ascii="Times New Roman" w:hAnsi="Times New Roman" w:cs="Times New Roman"/>
          <w:sz w:val="21"/>
          <w:szCs w:val="21"/>
        </w:rPr>
        <w:t xml:space="preserve"> к передаче </w:t>
      </w:r>
      <w:r w:rsidR="00651F55" w:rsidRPr="00665BBC">
        <w:rPr>
          <w:rFonts w:ascii="Times New Roman" w:hAnsi="Times New Roman" w:cs="Times New Roman"/>
          <w:sz w:val="21"/>
          <w:szCs w:val="21"/>
        </w:rPr>
        <w:t xml:space="preserve">обязан </w:t>
      </w:r>
      <w:r w:rsidRPr="00665BBC">
        <w:rPr>
          <w:rFonts w:ascii="Times New Roman" w:hAnsi="Times New Roman" w:cs="Times New Roman"/>
          <w:sz w:val="21"/>
          <w:szCs w:val="21"/>
        </w:rPr>
        <w:t>принять е</w:t>
      </w:r>
      <w:r w:rsidR="00651F55" w:rsidRPr="00665BBC">
        <w:rPr>
          <w:rFonts w:ascii="Times New Roman" w:hAnsi="Times New Roman" w:cs="Times New Roman"/>
          <w:sz w:val="21"/>
          <w:szCs w:val="21"/>
        </w:rPr>
        <w:t>го</w:t>
      </w:r>
      <w:r w:rsidRPr="00665BBC">
        <w:rPr>
          <w:rFonts w:ascii="Times New Roman" w:hAnsi="Times New Roman" w:cs="Times New Roman"/>
          <w:sz w:val="21"/>
          <w:szCs w:val="21"/>
        </w:rPr>
        <w:t xml:space="preserve">, при этом подписать передаточный акт при отсутствии претензий к </w:t>
      </w:r>
      <w:r w:rsidR="00651F55" w:rsidRPr="00665BBC">
        <w:rPr>
          <w:rFonts w:ascii="Times New Roman" w:hAnsi="Times New Roman" w:cs="Times New Roman"/>
          <w:sz w:val="21"/>
          <w:szCs w:val="21"/>
        </w:rPr>
        <w:t xml:space="preserve"> Объекту</w:t>
      </w:r>
      <w:r w:rsidRPr="00665BBC">
        <w:rPr>
          <w:rFonts w:ascii="Times New Roman" w:hAnsi="Times New Roman" w:cs="Times New Roman"/>
          <w:sz w:val="21"/>
          <w:szCs w:val="21"/>
        </w:rPr>
        <w:t>;</w:t>
      </w:r>
    </w:p>
    <w:p w:rsidR="007C46FE" w:rsidRPr="00665BBC" w:rsidRDefault="007C46FE" w:rsidP="000D1813">
      <w:pPr>
        <w:pStyle w:val="40"/>
        <w:shd w:val="clear" w:color="auto" w:fill="auto"/>
        <w:tabs>
          <w:tab w:val="left" w:pos="1076"/>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4.3.3.В случае изменения адреса или других реквизитов в течение 10-ти дней письменно уведомить об этом Застройщика, в случае отсутствия указанного уведомления, Застройщик считает, что вся корреспонденция, направленная в адрес Участника долевого строительства по старому адресу или реквизитам, принята и согласована им без замечаний, с обязанностью дальнейшей регистрации в соответствии с законодательством;</w:t>
      </w:r>
    </w:p>
    <w:p w:rsidR="007C46FE" w:rsidRPr="00665BBC" w:rsidRDefault="007C46FE" w:rsidP="000D1813">
      <w:pPr>
        <w:pStyle w:val="40"/>
        <w:shd w:val="clear" w:color="auto" w:fill="auto"/>
        <w:tabs>
          <w:tab w:val="left" w:pos="1081"/>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4.3.4. По требованию Застройщика своевременно совершать необходимые юридические действия, связанные со строительством и вводом Объекта в эксплуатацию;</w:t>
      </w:r>
    </w:p>
    <w:p w:rsidR="007C46FE" w:rsidRPr="00665BBC" w:rsidRDefault="007C46FE" w:rsidP="000D1813">
      <w:pPr>
        <w:pStyle w:val="40"/>
        <w:shd w:val="clear" w:color="auto" w:fill="auto"/>
        <w:tabs>
          <w:tab w:val="left" w:pos="1134"/>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4.3.5. Участник долевого строительства перед подписанием настоящего Договора обязан предоставить Застройщику копию действительного паспорта с приложением оригинала для обозрения.</w:t>
      </w:r>
    </w:p>
    <w:p w:rsidR="007C46FE" w:rsidRPr="00665BBC" w:rsidRDefault="007C46FE" w:rsidP="000D1813">
      <w:pPr>
        <w:pStyle w:val="22"/>
        <w:shd w:val="clear" w:color="auto" w:fill="auto"/>
        <w:tabs>
          <w:tab w:val="left" w:pos="1478"/>
        </w:tabs>
        <w:spacing w:before="0" w:after="0" w:line="240" w:lineRule="auto"/>
        <w:ind w:firstLine="709"/>
        <w:rPr>
          <w:sz w:val="21"/>
          <w:szCs w:val="21"/>
        </w:rPr>
      </w:pPr>
      <w:r w:rsidRPr="00665BBC">
        <w:rPr>
          <w:sz w:val="21"/>
          <w:szCs w:val="21"/>
        </w:rPr>
        <w:t>4.3.6. Участник долевого строительства несёт расходы по государственной регистрации настоящего Договора, а также возможных изменений, дополнений к настоящему Договору.</w:t>
      </w:r>
    </w:p>
    <w:p w:rsidR="007C46FE" w:rsidRPr="00665BBC" w:rsidRDefault="00651F55" w:rsidP="000D1813">
      <w:pPr>
        <w:pStyle w:val="22"/>
        <w:shd w:val="clear" w:color="auto" w:fill="auto"/>
        <w:tabs>
          <w:tab w:val="left" w:pos="1369"/>
        </w:tabs>
        <w:spacing w:before="0" w:after="0" w:line="240" w:lineRule="auto"/>
        <w:ind w:firstLine="709"/>
        <w:rPr>
          <w:sz w:val="21"/>
          <w:szCs w:val="21"/>
        </w:rPr>
      </w:pPr>
      <w:r w:rsidRPr="00665BBC">
        <w:rPr>
          <w:sz w:val="21"/>
          <w:szCs w:val="21"/>
        </w:rPr>
        <w:t>4.3.7.</w:t>
      </w:r>
      <w:r w:rsidR="007C46FE" w:rsidRPr="00665BBC">
        <w:rPr>
          <w:sz w:val="21"/>
          <w:szCs w:val="21"/>
        </w:rPr>
        <w:t>Участник долевого строительства обязуется самостоятельно нести расходы по государственной регистрации права собственности на Объект долевого строительства, оплате услуг нотариуса и других необходимых услуг</w:t>
      </w:r>
      <w:r w:rsidRPr="00665BBC">
        <w:rPr>
          <w:sz w:val="21"/>
          <w:szCs w:val="21"/>
        </w:rPr>
        <w:t>,</w:t>
      </w:r>
      <w:r w:rsidR="007C46FE" w:rsidRPr="00665BBC">
        <w:rPr>
          <w:sz w:val="21"/>
          <w:szCs w:val="21"/>
        </w:rPr>
        <w:t xml:space="preserve"> либо оплате иных необходимых расходов.</w:t>
      </w:r>
    </w:p>
    <w:p w:rsidR="007C46FE" w:rsidRPr="00665BBC" w:rsidRDefault="007C46FE" w:rsidP="000D1813">
      <w:pPr>
        <w:pStyle w:val="22"/>
        <w:shd w:val="clear" w:color="auto" w:fill="auto"/>
        <w:tabs>
          <w:tab w:val="left" w:pos="1340"/>
        </w:tabs>
        <w:spacing w:before="0" w:after="0" w:line="240" w:lineRule="auto"/>
        <w:ind w:firstLine="709"/>
        <w:rPr>
          <w:sz w:val="21"/>
          <w:szCs w:val="21"/>
        </w:rPr>
      </w:pPr>
      <w:r w:rsidRPr="00665BBC">
        <w:rPr>
          <w:sz w:val="21"/>
          <w:szCs w:val="21"/>
        </w:rPr>
        <w:t xml:space="preserve">4.3.8. Участник долевого строительства обязан компенсировать Застройщику расходы, связанные с содержанием и эксплуатацией объекта долевого строительства и доли общего имущества, входящей в состав Жилого дома (коммунальные платежи, эксплуатационные расходы, расходы по охране Объекта долевого строительства, расходы на вывоз мусора, а также иные расходы, возникающие в связи с исполнением настоящего договора) за период с момента передачи Участнику долевого строительства </w:t>
      </w:r>
      <w:r w:rsidR="00651F55" w:rsidRPr="00665BBC">
        <w:rPr>
          <w:sz w:val="21"/>
          <w:szCs w:val="21"/>
        </w:rPr>
        <w:t>О</w:t>
      </w:r>
      <w:r w:rsidRPr="00665BBC">
        <w:rPr>
          <w:sz w:val="21"/>
          <w:szCs w:val="21"/>
        </w:rPr>
        <w:t xml:space="preserve">бъекта долевого строительства и подписания соответствующего акта приема-передачи </w:t>
      </w:r>
      <w:r w:rsidRPr="00665BBC">
        <w:rPr>
          <w:spacing w:val="-1"/>
          <w:sz w:val="21"/>
          <w:szCs w:val="21"/>
        </w:rPr>
        <w:t xml:space="preserve">до момента государственной регистрации права собственности Участника долевого строительства на </w:t>
      </w:r>
      <w:r w:rsidRPr="00665BBC">
        <w:rPr>
          <w:sz w:val="21"/>
          <w:szCs w:val="21"/>
        </w:rPr>
        <w:t xml:space="preserve">Объект долевого строительства в объеме счетов, выставляемых </w:t>
      </w:r>
      <w:r w:rsidR="00651F55" w:rsidRPr="00665BBC">
        <w:rPr>
          <w:sz w:val="21"/>
          <w:szCs w:val="21"/>
        </w:rPr>
        <w:t>З</w:t>
      </w:r>
      <w:r w:rsidRPr="00665BBC">
        <w:rPr>
          <w:sz w:val="21"/>
          <w:szCs w:val="21"/>
        </w:rPr>
        <w:t>астройщику эксплуатирующей организацией, пропорционально общей площади Объекта долевого строительства, в течение 5 (пяти) дней с момента выставления Застройщиком Участнику долевого строительства соответствующего счета.</w:t>
      </w:r>
    </w:p>
    <w:p w:rsidR="007C46FE" w:rsidRPr="00665BBC" w:rsidRDefault="007C46FE" w:rsidP="000D1813">
      <w:pPr>
        <w:pStyle w:val="22"/>
        <w:shd w:val="clear" w:color="auto" w:fill="auto"/>
        <w:tabs>
          <w:tab w:val="left" w:pos="1345"/>
        </w:tabs>
        <w:spacing w:before="0" w:after="0" w:line="240" w:lineRule="auto"/>
        <w:ind w:firstLine="709"/>
        <w:rPr>
          <w:sz w:val="21"/>
          <w:szCs w:val="21"/>
        </w:rPr>
      </w:pPr>
      <w:r w:rsidRPr="00665BBC">
        <w:rPr>
          <w:sz w:val="21"/>
          <w:szCs w:val="21"/>
        </w:rPr>
        <w:t>4.3.9. Участник долевого строительства не вправе производить строительные, отделочные и иные виды работ в Объекте долевого строительства (в том числе производить замену входной двери), либо вносить какие-либо иные изменения в Объект долевого строительства до момента передачи Объекта долевого строительства Участнику долевого строительства.</w:t>
      </w:r>
    </w:p>
    <w:p w:rsidR="007C46FE" w:rsidRPr="00665BBC" w:rsidRDefault="007C46FE" w:rsidP="000D1813">
      <w:pPr>
        <w:pStyle w:val="22"/>
        <w:shd w:val="clear" w:color="auto" w:fill="auto"/>
        <w:spacing w:before="0" w:after="0" w:line="240" w:lineRule="auto"/>
        <w:ind w:firstLine="709"/>
        <w:rPr>
          <w:sz w:val="21"/>
          <w:szCs w:val="21"/>
        </w:rPr>
      </w:pPr>
      <w:r w:rsidRPr="00665BBC">
        <w:rPr>
          <w:sz w:val="21"/>
          <w:szCs w:val="21"/>
        </w:rPr>
        <w:t>В случае, если Участником долевого строительства в нарушение настоящего пункта были произведены изменения в Объекте долевого строительства,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настоящего Договора.</w:t>
      </w:r>
    </w:p>
    <w:p w:rsidR="007C46FE" w:rsidRPr="00665BBC" w:rsidRDefault="007C46FE" w:rsidP="000D1813">
      <w:pPr>
        <w:pStyle w:val="22"/>
        <w:shd w:val="clear" w:color="auto" w:fill="auto"/>
        <w:spacing w:before="0" w:after="0" w:line="240" w:lineRule="auto"/>
        <w:ind w:firstLine="709"/>
        <w:rPr>
          <w:sz w:val="21"/>
          <w:szCs w:val="21"/>
        </w:rPr>
      </w:pPr>
      <w:r w:rsidRPr="00665BBC">
        <w:rPr>
          <w:sz w:val="21"/>
          <w:szCs w:val="21"/>
        </w:rPr>
        <w:t>В случае неисполнения в срок Участником долевого строительства требования Застройщика по приведению Объекта долевого строительства в первоначальное положение,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необходимостью приведения Объекта долевого строительства в первоначальное состояние.</w:t>
      </w:r>
    </w:p>
    <w:p w:rsidR="007C46FE" w:rsidRPr="00665BBC" w:rsidRDefault="007C46FE" w:rsidP="000D1813">
      <w:pPr>
        <w:pStyle w:val="22"/>
        <w:shd w:val="clear" w:color="auto" w:fill="auto"/>
        <w:tabs>
          <w:tab w:val="left" w:pos="1326"/>
        </w:tabs>
        <w:spacing w:before="0" w:after="0" w:line="240" w:lineRule="auto"/>
        <w:ind w:firstLine="709"/>
        <w:rPr>
          <w:sz w:val="21"/>
          <w:szCs w:val="21"/>
        </w:rPr>
      </w:pPr>
      <w:r w:rsidRPr="00665BBC">
        <w:rPr>
          <w:sz w:val="21"/>
          <w:szCs w:val="21"/>
        </w:rPr>
        <w:t>4.3.10. Участник долевого строительства не вправе производить строительные, отделочные и иные виды работ в Объекте долевого строительства, которые затрагивают фасад Жилого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Жилого дома), без согласования с Застройщиком и/или эксплуатирующей Жилой дом организацией.</w:t>
      </w:r>
    </w:p>
    <w:p w:rsidR="007C46FE" w:rsidRPr="00665BBC" w:rsidRDefault="007C46FE" w:rsidP="000D1813">
      <w:pPr>
        <w:pStyle w:val="40"/>
        <w:shd w:val="clear" w:color="auto" w:fill="auto"/>
        <w:tabs>
          <w:tab w:val="left" w:pos="129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4.3.11. Участник долевого строительства не претендует на инженерные сети, трансформаторные подстанции и иные сооружения, построенные Застройщиком за счет собственных средств и расположенные на отчуждаемом земельном участке.</w:t>
      </w:r>
    </w:p>
    <w:p w:rsidR="00A00B5C" w:rsidRPr="00665BBC" w:rsidRDefault="00A00B5C" w:rsidP="000D1813">
      <w:pPr>
        <w:pStyle w:val="40"/>
        <w:shd w:val="clear" w:color="auto" w:fill="auto"/>
        <w:tabs>
          <w:tab w:val="left" w:pos="129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xml:space="preserve">4.3.12 Участник долевого строительства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 </w:t>
      </w:r>
    </w:p>
    <w:p w:rsidR="000D1813" w:rsidRPr="00665BBC" w:rsidRDefault="000D1813" w:rsidP="000D1813">
      <w:pPr>
        <w:pStyle w:val="40"/>
        <w:shd w:val="clear" w:color="auto" w:fill="auto"/>
        <w:tabs>
          <w:tab w:val="left" w:pos="1292"/>
        </w:tabs>
        <w:spacing w:line="240" w:lineRule="auto"/>
        <w:ind w:firstLine="709"/>
        <w:rPr>
          <w:rFonts w:ascii="Times New Roman" w:hAnsi="Times New Roman" w:cs="Times New Roman"/>
          <w:sz w:val="21"/>
          <w:szCs w:val="21"/>
        </w:rPr>
      </w:pPr>
    </w:p>
    <w:p w:rsidR="007C46FE" w:rsidRPr="00665BBC" w:rsidRDefault="007C46FE" w:rsidP="000D1813">
      <w:pPr>
        <w:pStyle w:val="12"/>
        <w:keepNext/>
        <w:keepLines/>
        <w:shd w:val="clear" w:color="auto" w:fill="auto"/>
        <w:tabs>
          <w:tab w:val="left" w:pos="2890"/>
        </w:tabs>
        <w:spacing w:before="0" w:line="240" w:lineRule="auto"/>
        <w:jc w:val="center"/>
        <w:rPr>
          <w:sz w:val="21"/>
          <w:szCs w:val="21"/>
        </w:rPr>
      </w:pPr>
      <w:bookmarkStart w:id="7" w:name="bookmark7"/>
      <w:r w:rsidRPr="00665BBC">
        <w:rPr>
          <w:sz w:val="21"/>
          <w:szCs w:val="21"/>
        </w:rPr>
        <w:t xml:space="preserve">5.Обеспечение обязательств Застройщика по передаче жилого помещения </w:t>
      </w:r>
    </w:p>
    <w:p w:rsidR="007C46FE" w:rsidRPr="00665BBC" w:rsidRDefault="007C46FE" w:rsidP="000D1813">
      <w:pPr>
        <w:pStyle w:val="12"/>
        <w:keepNext/>
        <w:keepLines/>
        <w:shd w:val="clear" w:color="auto" w:fill="auto"/>
        <w:tabs>
          <w:tab w:val="left" w:pos="2890"/>
        </w:tabs>
        <w:spacing w:before="0" w:line="240" w:lineRule="auto"/>
        <w:jc w:val="center"/>
        <w:rPr>
          <w:sz w:val="21"/>
          <w:szCs w:val="21"/>
        </w:rPr>
      </w:pPr>
      <w:r w:rsidRPr="00665BBC">
        <w:rPr>
          <w:sz w:val="21"/>
          <w:szCs w:val="21"/>
        </w:rPr>
        <w:t>участнику долевого строительства</w:t>
      </w:r>
      <w:bookmarkEnd w:id="7"/>
    </w:p>
    <w:p w:rsidR="00AE60F9" w:rsidRPr="00665BBC" w:rsidRDefault="00F239EB" w:rsidP="00F239EB">
      <w:pPr>
        <w:pStyle w:val="13"/>
        <w:shd w:val="clear" w:color="auto" w:fill="auto"/>
        <w:tabs>
          <w:tab w:val="left" w:pos="991"/>
        </w:tabs>
        <w:spacing w:line="240" w:lineRule="auto"/>
        <w:ind w:firstLine="0"/>
        <w:rPr>
          <w:rFonts w:ascii="Times New Roman" w:hAnsi="Times New Roman" w:cs="Times New Roman"/>
          <w:sz w:val="21"/>
          <w:szCs w:val="21"/>
        </w:rPr>
      </w:pPr>
      <w:bookmarkStart w:id="8" w:name="bookmark8"/>
      <w:r w:rsidRPr="00665BBC">
        <w:rPr>
          <w:rFonts w:ascii="Times New Roman" w:hAnsi="Times New Roman" w:cs="Times New Roman"/>
          <w:sz w:val="21"/>
          <w:szCs w:val="21"/>
        </w:rPr>
        <w:t xml:space="preserve">           5.1.</w:t>
      </w:r>
      <w:r w:rsidR="006E1545" w:rsidRPr="00665BBC">
        <w:rPr>
          <w:rFonts w:ascii="Times New Roman" w:hAnsi="Times New Roman" w:cs="Times New Roman"/>
          <w:sz w:val="21"/>
          <w:szCs w:val="21"/>
        </w:rPr>
        <w:t xml:space="preserve"> </w:t>
      </w:r>
      <w:r w:rsidR="00AE60F9" w:rsidRPr="00665BBC">
        <w:rPr>
          <w:rFonts w:ascii="Times New Roman" w:hAnsi="Times New Roman" w:cs="Times New Roman"/>
          <w:sz w:val="21"/>
          <w:szCs w:val="21"/>
        </w:rPr>
        <w:t xml:space="preserve">Обеспечение обязательств Застройщика по настоящему Договору обеспечивается </w:t>
      </w:r>
      <w:r w:rsidR="00EC58CF" w:rsidRPr="00665BBC">
        <w:rPr>
          <w:rFonts w:ascii="Times New Roman" w:hAnsi="Times New Roman" w:cs="Times New Roman"/>
          <w:sz w:val="21"/>
          <w:szCs w:val="21"/>
        </w:rPr>
        <w:t xml:space="preserve">в соответствии с </w:t>
      </w:r>
      <w:r w:rsidR="00AE60F9" w:rsidRPr="00665BBC">
        <w:rPr>
          <w:rFonts w:ascii="Times New Roman" w:hAnsi="Times New Roman" w:cs="Times New Roman"/>
          <w:sz w:val="21"/>
          <w:szCs w:val="21"/>
        </w:rPr>
        <w:t xml:space="preserve"> Федеральным законом от 30.12.2004 </w:t>
      </w:r>
      <w:r w:rsidR="00AE60F9" w:rsidRPr="00665BBC">
        <w:rPr>
          <w:rFonts w:ascii="Times New Roman" w:hAnsi="Times New Roman" w:cs="Times New Roman"/>
          <w:sz w:val="21"/>
          <w:szCs w:val="21"/>
          <w:lang w:val="en-US"/>
        </w:rPr>
        <w:t>N</w:t>
      </w:r>
      <w:r w:rsidR="00AE60F9" w:rsidRPr="00665BBC">
        <w:rPr>
          <w:rFonts w:ascii="Times New Roman" w:hAnsi="Times New Roman" w:cs="Times New Roman"/>
          <w:sz w:val="21"/>
          <w:szCs w:val="21"/>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Pr="00665BBC">
        <w:rPr>
          <w:rFonts w:ascii="Times New Roman" w:hAnsi="Times New Roman" w:cs="Times New Roman"/>
          <w:sz w:val="21"/>
          <w:szCs w:val="21"/>
        </w:rPr>
        <w:t xml:space="preserve"> Закон о долевом строительстве)</w:t>
      </w:r>
      <w:r w:rsidR="00AE60F9" w:rsidRPr="00665BBC">
        <w:rPr>
          <w:rFonts w:ascii="Times New Roman" w:hAnsi="Times New Roman" w:cs="Times New Roman"/>
          <w:sz w:val="21"/>
          <w:szCs w:val="21"/>
        </w:rPr>
        <w:t>, а также уплат</w:t>
      </w:r>
      <w:r w:rsidR="00910A40" w:rsidRPr="00665BBC">
        <w:rPr>
          <w:rFonts w:ascii="Times New Roman" w:hAnsi="Times New Roman" w:cs="Times New Roman"/>
          <w:sz w:val="21"/>
          <w:szCs w:val="21"/>
        </w:rPr>
        <w:t>ой</w:t>
      </w:r>
      <w:r w:rsidR="00AE60F9" w:rsidRPr="00665BBC">
        <w:rPr>
          <w:rFonts w:ascii="Times New Roman" w:hAnsi="Times New Roman" w:cs="Times New Roman"/>
          <w:sz w:val="21"/>
          <w:szCs w:val="21"/>
        </w:rPr>
        <w:t xml:space="preserve"> </w:t>
      </w:r>
      <w:r w:rsidR="009E1DAE" w:rsidRPr="00665BBC">
        <w:rPr>
          <w:rFonts w:ascii="Times New Roman" w:hAnsi="Times New Roman" w:cs="Times New Roman"/>
          <w:sz w:val="21"/>
          <w:szCs w:val="21"/>
        </w:rPr>
        <w:t>У</w:t>
      </w:r>
      <w:r w:rsidR="00AE60F9" w:rsidRPr="00665BBC">
        <w:rPr>
          <w:rFonts w:ascii="Times New Roman" w:hAnsi="Times New Roman" w:cs="Times New Roman"/>
          <w:sz w:val="21"/>
          <w:szCs w:val="21"/>
        </w:rPr>
        <w:t>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EC58CF" w:rsidRPr="00665BBC" w:rsidRDefault="00EC58CF" w:rsidP="000D1813">
      <w:pPr>
        <w:autoSpaceDE w:val="0"/>
        <w:autoSpaceDN w:val="0"/>
        <w:adjustRightInd w:val="0"/>
        <w:rPr>
          <w:sz w:val="21"/>
          <w:szCs w:val="21"/>
        </w:rPr>
      </w:pPr>
    </w:p>
    <w:p w:rsidR="007C46FE" w:rsidRPr="00665BBC" w:rsidRDefault="007C46FE" w:rsidP="000D1813">
      <w:pPr>
        <w:autoSpaceDE w:val="0"/>
        <w:autoSpaceDN w:val="0"/>
        <w:adjustRightInd w:val="0"/>
        <w:jc w:val="center"/>
        <w:rPr>
          <w:b/>
          <w:sz w:val="21"/>
          <w:szCs w:val="21"/>
        </w:rPr>
      </w:pPr>
      <w:r w:rsidRPr="00665BBC">
        <w:rPr>
          <w:b/>
          <w:sz w:val="21"/>
          <w:szCs w:val="21"/>
        </w:rPr>
        <w:t>6. Качество Объекта долевого строительства. Гарантия качества</w:t>
      </w:r>
      <w:bookmarkEnd w:id="8"/>
    </w:p>
    <w:p w:rsidR="007C46FE" w:rsidRPr="00665BBC" w:rsidRDefault="007C46FE" w:rsidP="000D1813">
      <w:pPr>
        <w:pStyle w:val="22"/>
        <w:shd w:val="clear" w:color="auto" w:fill="auto"/>
        <w:tabs>
          <w:tab w:val="left" w:pos="1158"/>
        </w:tabs>
        <w:spacing w:before="0" w:after="0" w:line="240" w:lineRule="auto"/>
        <w:ind w:firstLine="709"/>
        <w:rPr>
          <w:sz w:val="21"/>
          <w:szCs w:val="21"/>
        </w:rPr>
      </w:pPr>
      <w:r w:rsidRPr="00665BBC">
        <w:rPr>
          <w:sz w:val="21"/>
          <w:szCs w:val="21"/>
        </w:rPr>
        <w:t>6.1.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ТУ 4299-001-12498488-2016</w:t>
      </w:r>
      <w:r w:rsidR="00F75D86" w:rsidRPr="00665BBC">
        <w:rPr>
          <w:sz w:val="21"/>
          <w:szCs w:val="21"/>
        </w:rPr>
        <w:t>-2</w:t>
      </w:r>
      <w:r w:rsidRPr="00665BBC">
        <w:rPr>
          <w:sz w:val="21"/>
          <w:szCs w:val="21"/>
        </w:rPr>
        <w:t>, проектно-сметной документации на Жилой дом, градостроительных регламентов, иным обязательным требованиям.</w:t>
      </w:r>
    </w:p>
    <w:p w:rsidR="007C46FE" w:rsidRPr="00665BBC" w:rsidRDefault="007C46FE" w:rsidP="000D1813">
      <w:pPr>
        <w:pStyle w:val="22"/>
        <w:shd w:val="clear" w:color="auto" w:fill="auto"/>
        <w:tabs>
          <w:tab w:val="left" w:pos="1158"/>
        </w:tabs>
        <w:spacing w:before="0" w:after="0" w:line="240" w:lineRule="auto"/>
        <w:ind w:firstLine="709"/>
        <w:rPr>
          <w:sz w:val="21"/>
          <w:szCs w:val="21"/>
        </w:rPr>
      </w:pPr>
      <w:r w:rsidRPr="00665BBC">
        <w:rPr>
          <w:sz w:val="21"/>
          <w:szCs w:val="21"/>
        </w:rPr>
        <w:t>6.2.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срок - 5 (пять) лет со дня передачи Объекта долевого строительства Участнику долевого строительства.</w:t>
      </w:r>
    </w:p>
    <w:p w:rsidR="007C46FE" w:rsidRPr="00665BBC" w:rsidRDefault="007C46FE" w:rsidP="000D1813">
      <w:pPr>
        <w:pStyle w:val="22"/>
        <w:shd w:val="clear" w:color="auto" w:fill="auto"/>
        <w:spacing w:before="0" w:after="0" w:line="240" w:lineRule="auto"/>
        <w:ind w:firstLine="709"/>
        <w:rPr>
          <w:sz w:val="21"/>
          <w:szCs w:val="21"/>
        </w:rPr>
      </w:pPr>
      <w:r w:rsidRPr="00665BBC">
        <w:rPr>
          <w:sz w:val="21"/>
          <w:szCs w:val="21"/>
        </w:rPr>
        <w:t>Гарантийный срок на технологическое и инженерное оборудование, входящее в состав Объекта долевого строительства, устанавливается на срок - 3 (три) года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F52BC3" w:rsidRPr="00665BBC" w:rsidRDefault="00F52BC3" w:rsidP="000D1813">
      <w:pPr>
        <w:pStyle w:val="22"/>
        <w:shd w:val="clear" w:color="auto" w:fill="auto"/>
        <w:spacing w:before="0" w:after="0" w:line="240" w:lineRule="auto"/>
        <w:ind w:firstLine="709"/>
        <w:rPr>
          <w:sz w:val="21"/>
          <w:szCs w:val="21"/>
        </w:rPr>
      </w:pPr>
      <w:r w:rsidRPr="00665BBC">
        <w:rPr>
          <w:sz w:val="21"/>
          <w:szCs w:val="21"/>
        </w:rPr>
        <w:t>Названный срок не распространяется на отдельные работы, а также внутренние коммуникации, приборы и оборудование, для которых изготовителем установлен самостоятельный гарантийный срок меньшей продолжительности.</w:t>
      </w:r>
    </w:p>
    <w:p w:rsidR="007C46FE" w:rsidRPr="00665BBC" w:rsidRDefault="007C46FE" w:rsidP="000D1813">
      <w:pPr>
        <w:pStyle w:val="22"/>
        <w:shd w:val="clear" w:color="auto" w:fill="auto"/>
        <w:tabs>
          <w:tab w:val="left" w:pos="1182"/>
        </w:tabs>
        <w:spacing w:before="0" w:after="0" w:line="240" w:lineRule="auto"/>
        <w:ind w:firstLine="709"/>
        <w:rPr>
          <w:sz w:val="21"/>
          <w:szCs w:val="21"/>
        </w:rPr>
      </w:pPr>
      <w:r w:rsidRPr="00665BBC">
        <w:rPr>
          <w:sz w:val="21"/>
          <w:szCs w:val="21"/>
        </w:rPr>
        <w:t>6.3.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rsidR="007C46FE" w:rsidRPr="00665BBC" w:rsidRDefault="007C46FE" w:rsidP="000D1813">
      <w:pPr>
        <w:pStyle w:val="22"/>
        <w:shd w:val="clear" w:color="auto" w:fill="auto"/>
        <w:tabs>
          <w:tab w:val="left" w:pos="1172"/>
        </w:tabs>
        <w:spacing w:before="0" w:after="0" w:line="240" w:lineRule="auto"/>
        <w:ind w:firstLine="709"/>
        <w:rPr>
          <w:sz w:val="21"/>
          <w:szCs w:val="21"/>
        </w:rPr>
      </w:pPr>
      <w:r w:rsidRPr="00665BBC">
        <w:rPr>
          <w:sz w:val="21"/>
          <w:szCs w:val="21"/>
        </w:rPr>
        <w:t>6.4.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7C46FE" w:rsidRPr="00665BBC" w:rsidRDefault="007C46FE" w:rsidP="000D1813">
      <w:pPr>
        <w:pStyle w:val="22"/>
        <w:shd w:val="clear" w:color="auto" w:fill="auto"/>
        <w:tabs>
          <w:tab w:val="left" w:pos="1196"/>
        </w:tabs>
        <w:spacing w:before="0" w:after="0" w:line="240" w:lineRule="auto"/>
        <w:ind w:firstLine="709"/>
        <w:rPr>
          <w:sz w:val="21"/>
          <w:szCs w:val="21"/>
        </w:rPr>
      </w:pPr>
      <w:r w:rsidRPr="00665BBC">
        <w:rPr>
          <w:sz w:val="21"/>
          <w:szCs w:val="21"/>
        </w:rPr>
        <w:t>6.5. В случае, если Объект долевого строительства построен (создан) Застройщиком с отступлениями от условий договора и (или) указанных в пункте 6.1. настоящего Договора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таких недостатков в разумный срок.</w:t>
      </w:r>
    </w:p>
    <w:p w:rsidR="007C46FE" w:rsidRPr="00665BBC" w:rsidRDefault="007C46FE" w:rsidP="000D1813">
      <w:pPr>
        <w:pStyle w:val="22"/>
        <w:shd w:val="clear" w:color="auto" w:fill="auto"/>
        <w:spacing w:before="0" w:after="0" w:line="240" w:lineRule="auto"/>
        <w:ind w:firstLine="709"/>
        <w:rPr>
          <w:sz w:val="21"/>
          <w:szCs w:val="21"/>
        </w:rPr>
      </w:pPr>
      <w:r w:rsidRPr="00665BBC">
        <w:rPr>
          <w:sz w:val="21"/>
          <w:szCs w:val="21"/>
        </w:rPr>
        <w:t>Участник долевого строительства не вправе устранять указанные недостатки самостоятельно и требовать возмещения своих расходов на устранение недостатков, а также не вправе требовать соразмерного уменьшения цены договора.</w:t>
      </w:r>
    </w:p>
    <w:p w:rsidR="002D3766" w:rsidRPr="00665BBC" w:rsidRDefault="007C46FE" w:rsidP="000D1813">
      <w:pPr>
        <w:pStyle w:val="40"/>
        <w:shd w:val="clear" w:color="auto" w:fill="auto"/>
        <w:tabs>
          <w:tab w:val="left" w:pos="1158"/>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6.6. Гарантийные обязательства действительны при обязательном соблюдении Участником долевого строительства «Правил и норм технической эксплуатации жилищного фонда», утвержденных Постановлением Госстроя РФ от 27.09. 2003 г. № 170, а также иных норм и правил в соответствии с действующим законодательством.</w:t>
      </w:r>
    </w:p>
    <w:p w:rsidR="002D3766" w:rsidRPr="00665BBC" w:rsidRDefault="002D3766" w:rsidP="000D1813">
      <w:pPr>
        <w:pStyle w:val="40"/>
        <w:shd w:val="clear" w:color="auto" w:fill="auto"/>
        <w:tabs>
          <w:tab w:val="left" w:pos="1158"/>
        </w:tabs>
        <w:spacing w:line="240" w:lineRule="auto"/>
        <w:ind w:firstLine="709"/>
        <w:rPr>
          <w:rFonts w:ascii="Times New Roman" w:hAnsi="Times New Roman" w:cs="Times New Roman"/>
          <w:color w:val="000000"/>
          <w:sz w:val="21"/>
          <w:szCs w:val="21"/>
          <w:lang w:eastAsia="ru-RU" w:bidi="ru-RU"/>
        </w:rPr>
      </w:pPr>
      <w:r w:rsidRPr="00665BBC">
        <w:rPr>
          <w:rFonts w:ascii="Times New Roman" w:hAnsi="Times New Roman" w:cs="Times New Roman"/>
          <w:color w:val="000000"/>
          <w:sz w:val="21"/>
          <w:szCs w:val="21"/>
          <w:lang w:eastAsia="ru-RU" w:bidi="ru-RU"/>
        </w:rPr>
        <w:t>6.7. 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свидетельства о праве собственности на Объект долевого строительства, копию настоящего договора, копию Передаточного акта на Объект долевого строительства и документы, обосновывающие заявленные требования.</w:t>
      </w:r>
    </w:p>
    <w:p w:rsidR="000D1813" w:rsidRPr="00665BBC" w:rsidRDefault="000D1813" w:rsidP="000D1813">
      <w:pPr>
        <w:pStyle w:val="40"/>
        <w:shd w:val="clear" w:color="auto" w:fill="auto"/>
        <w:tabs>
          <w:tab w:val="left" w:pos="1158"/>
        </w:tabs>
        <w:spacing w:line="240" w:lineRule="auto"/>
        <w:ind w:firstLine="709"/>
        <w:rPr>
          <w:rFonts w:ascii="Times New Roman" w:hAnsi="Times New Roman" w:cs="Times New Roman"/>
          <w:sz w:val="21"/>
          <w:szCs w:val="21"/>
        </w:rPr>
      </w:pPr>
    </w:p>
    <w:p w:rsidR="000D1813" w:rsidRPr="00665BBC" w:rsidRDefault="007C46FE" w:rsidP="000D1813">
      <w:pPr>
        <w:pStyle w:val="12"/>
        <w:keepNext/>
        <w:keepLines/>
        <w:shd w:val="clear" w:color="auto" w:fill="auto"/>
        <w:tabs>
          <w:tab w:val="left" w:pos="0"/>
        </w:tabs>
        <w:spacing w:before="0" w:line="240" w:lineRule="auto"/>
        <w:jc w:val="center"/>
        <w:rPr>
          <w:sz w:val="21"/>
          <w:szCs w:val="21"/>
        </w:rPr>
      </w:pPr>
      <w:bookmarkStart w:id="9" w:name="bookmark9"/>
      <w:r w:rsidRPr="00665BBC">
        <w:rPr>
          <w:sz w:val="21"/>
          <w:szCs w:val="21"/>
        </w:rPr>
        <w:t xml:space="preserve">7. Уступка Участником долевого строительства </w:t>
      </w:r>
    </w:p>
    <w:p w:rsidR="007C46FE" w:rsidRPr="00665BBC" w:rsidRDefault="007C46FE" w:rsidP="000D1813">
      <w:pPr>
        <w:pStyle w:val="12"/>
        <w:keepNext/>
        <w:keepLines/>
        <w:shd w:val="clear" w:color="auto" w:fill="auto"/>
        <w:tabs>
          <w:tab w:val="left" w:pos="0"/>
        </w:tabs>
        <w:spacing w:before="0" w:line="240" w:lineRule="auto"/>
        <w:jc w:val="center"/>
        <w:rPr>
          <w:sz w:val="21"/>
          <w:szCs w:val="21"/>
        </w:rPr>
      </w:pPr>
      <w:r w:rsidRPr="00665BBC">
        <w:rPr>
          <w:sz w:val="21"/>
          <w:szCs w:val="21"/>
        </w:rPr>
        <w:t>прав требований по настоящему</w:t>
      </w:r>
      <w:bookmarkStart w:id="10" w:name="bookmark10"/>
      <w:bookmarkEnd w:id="9"/>
      <w:r w:rsidRPr="00665BBC">
        <w:rPr>
          <w:sz w:val="21"/>
          <w:szCs w:val="21"/>
        </w:rPr>
        <w:t xml:space="preserve"> договору.</w:t>
      </w:r>
      <w:bookmarkEnd w:id="10"/>
    </w:p>
    <w:p w:rsidR="007C46FE" w:rsidRPr="00665BBC" w:rsidRDefault="007C46FE" w:rsidP="000D1813">
      <w:pPr>
        <w:pStyle w:val="40"/>
        <w:shd w:val="clear" w:color="auto" w:fill="auto"/>
        <w:tabs>
          <w:tab w:val="left" w:pos="946"/>
        </w:tabs>
        <w:spacing w:line="240" w:lineRule="auto"/>
        <w:ind w:firstLine="709"/>
        <w:rPr>
          <w:rFonts w:ascii="Times New Roman" w:hAnsi="Times New Roman" w:cs="Times New Roman"/>
          <w:sz w:val="21"/>
          <w:szCs w:val="21"/>
        </w:rPr>
      </w:pPr>
      <w:r w:rsidRPr="00665BBC">
        <w:rPr>
          <w:rStyle w:val="4TimesNewRoman11pt"/>
          <w:rFonts w:eastAsia="Arial Narrow"/>
          <w:sz w:val="21"/>
          <w:szCs w:val="21"/>
        </w:rPr>
        <w:t xml:space="preserve">7.1. Участник долевого строительства вправе </w:t>
      </w:r>
      <w:r w:rsidRPr="00665BBC">
        <w:rPr>
          <w:rFonts w:ascii="Times New Roman" w:hAnsi="Times New Roman" w:cs="Times New Roman"/>
          <w:sz w:val="21"/>
          <w:szCs w:val="21"/>
        </w:rPr>
        <w:t xml:space="preserve">уступать свои права и обязанности по настоящему договору третьему лицу только после полной оплаты цены договора или одновременно с переводом долга на нового </w:t>
      </w:r>
      <w:r w:rsidR="00651F55" w:rsidRPr="00665BBC">
        <w:rPr>
          <w:rFonts w:ascii="Times New Roman" w:hAnsi="Times New Roman" w:cs="Times New Roman"/>
          <w:sz w:val="21"/>
          <w:szCs w:val="21"/>
        </w:rPr>
        <w:t>У</w:t>
      </w:r>
      <w:r w:rsidRPr="00665BBC">
        <w:rPr>
          <w:rFonts w:ascii="Times New Roman" w:hAnsi="Times New Roman" w:cs="Times New Roman"/>
          <w:sz w:val="21"/>
          <w:szCs w:val="21"/>
        </w:rPr>
        <w:t>частника долевого строительства в порядке, установленном Гражданским кодексом Российской Федерации, только с согласия Застройщика.</w:t>
      </w:r>
    </w:p>
    <w:p w:rsidR="007C46FE" w:rsidRPr="00665BBC" w:rsidRDefault="007C46FE" w:rsidP="000D1813">
      <w:pPr>
        <w:pStyle w:val="22"/>
        <w:shd w:val="clear" w:color="auto" w:fill="auto"/>
        <w:tabs>
          <w:tab w:val="left" w:pos="1124"/>
        </w:tabs>
        <w:spacing w:before="0" w:after="0" w:line="240" w:lineRule="auto"/>
        <w:ind w:firstLine="709"/>
        <w:rPr>
          <w:sz w:val="21"/>
          <w:szCs w:val="21"/>
        </w:rPr>
      </w:pPr>
      <w:r w:rsidRPr="00665BBC">
        <w:rPr>
          <w:sz w:val="21"/>
          <w:szCs w:val="21"/>
        </w:rPr>
        <w:t>7.2. Участник долевого строительства, уступивший права требования к Застройщику по настоящему Договору, обязан уведомить Застройщика в течение 3(трёх) рабочих дней с момента такой уступки с представлением доказательств состоявшейся уступки.</w:t>
      </w:r>
    </w:p>
    <w:p w:rsidR="007C46FE" w:rsidRPr="00665BBC" w:rsidRDefault="007C46FE" w:rsidP="000D1813">
      <w:pPr>
        <w:pStyle w:val="121"/>
        <w:keepNext/>
        <w:keepLines/>
        <w:shd w:val="clear" w:color="auto" w:fill="auto"/>
        <w:spacing w:before="0" w:after="0" w:line="240" w:lineRule="auto"/>
        <w:jc w:val="center"/>
        <w:rPr>
          <w:rFonts w:ascii="Times New Roman" w:hAnsi="Times New Roman" w:cs="Times New Roman"/>
          <w:sz w:val="21"/>
          <w:szCs w:val="21"/>
        </w:rPr>
      </w:pPr>
      <w:bookmarkStart w:id="11" w:name="bookmark11"/>
      <w:r w:rsidRPr="00665BBC">
        <w:rPr>
          <w:rFonts w:ascii="Times New Roman" w:hAnsi="Times New Roman" w:cs="Times New Roman"/>
          <w:sz w:val="21"/>
          <w:szCs w:val="21"/>
        </w:rPr>
        <w:t>8. С</w:t>
      </w:r>
      <w:bookmarkEnd w:id="11"/>
      <w:r w:rsidRPr="00665BBC">
        <w:rPr>
          <w:rFonts w:ascii="Times New Roman" w:hAnsi="Times New Roman" w:cs="Times New Roman"/>
          <w:sz w:val="21"/>
          <w:szCs w:val="21"/>
        </w:rPr>
        <w:t>рок действия договора. Досрочное расторжение.</w:t>
      </w:r>
    </w:p>
    <w:p w:rsidR="007C46FE" w:rsidRPr="00665BBC" w:rsidRDefault="007C46FE" w:rsidP="000D1813">
      <w:pPr>
        <w:pStyle w:val="40"/>
        <w:shd w:val="clear" w:color="auto" w:fill="auto"/>
        <w:tabs>
          <w:tab w:val="left" w:pos="94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8.1. Настоящий Договор подписывается Сторонами, подлежит государственной регистрации и считается заключенным с момента такой регистрации.</w:t>
      </w:r>
    </w:p>
    <w:p w:rsidR="007C46FE" w:rsidRPr="00665BBC" w:rsidRDefault="007C46FE" w:rsidP="000D1813">
      <w:pPr>
        <w:pStyle w:val="40"/>
        <w:shd w:val="clear" w:color="auto" w:fill="auto"/>
        <w:tabs>
          <w:tab w:val="left" w:pos="94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права собственности Участника долевого строительства на квартиру, согласно условиям настоящего Договора, и полного расчета между Сторонами.</w:t>
      </w:r>
    </w:p>
    <w:p w:rsidR="006521E1" w:rsidRPr="00665BBC" w:rsidRDefault="000D30C0" w:rsidP="006521E1">
      <w:pPr>
        <w:pStyle w:val="40"/>
        <w:shd w:val="clear" w:color="auto" w:fill="auto"/>
        <w:tabs>
          <w:tab w:val="left" w:pos="0"/>
        </w:tabs>
        <w:spacing w:line="240" w:lineRule="auto"/>
        <w:rPr>
          <w:rFonts w:ascii="Times New Roman" w:hAnsi="Times New Roman" w:cs="Times New Roman"/>
          <w:sz w:val="21"/>
          <w:szCs w:val="21"/>
        </w:rPr>
      </w:pPr>
      <w:r w:rsidRPr="00665BBC">
        <w:rPr>
          <w:rFonts w:ascii="Times New Roman" w:hAnsi="Times New Roman" w:cs="Times New Roman"/>
          <w:sz w:val="21"/>
          <w:szCs w:val="21"/>
        </w:rPr>
        <w:tab/>
      </w:r>
      <w:r w:rsidR="007C46FE" w:rsidRPr="00665BBC">
        <w:rPr>
          <w:rFonts w:ascii="Times New Roman" w:hAnsi="Times New Roman" w:cs="Times New Roman"/>
          <w:sz w:val="21"/>
          <w:szCs w:val="21"/>
        </w:rPr>
        <w:t>8.</w:t>
      </w:r>
      <w:r w:rsidR="00910A40" w:rsidRPr="00665BBC">
        <w:rPr>
          <w:rFonts w:ascii="Times New Roman" w:hAnsi="Times New Roman" w:cs="Times New Roman"/>
          <w:sz w:val="21"/>
          <w:szCs w:val="21"/>
        </w:rPr>
        <w:t>3</w:t>
      </w:r>
      <w:r w:rsidR="007C46FE" w:rsidRPr="00665BBC">
        <w:rPr>
          <w:rFonts w:ascii="Times New Roman" w:hAnsi="Times New Roman" w:cs="Times New Roman"/>
          <w:sz w:val="21"/>
          <w:szCs w:val="21"/>
        </w:rPr>
        <w:t>. Досрочное расторжение настоящего Договора в одностороннем порядке возможно по основаниям, предусмотренным действующим законодательством РФ. В случае досрочного расторжения Договора по инициативе Участника долевого строительства по основаниям</w:t>
      </w:r>
      <w:r w:rsidR="00651F55" w:rsidRPr="00665BBC">
        <w:rPr>
          <w:rFonts w:ascii="Times New Roman" w:hAnsi="Times New Roman" w:cs="Times New Roman"/>
          <w:sz w:val="21"/>
          <w:szCs w:val="21"/>
        </w:rPr>
        <w:t>,</w:t>
      </w:r>
      <w:r w:rsidR="007C46FE" w:rsidRPr="00665BBC">
        <w:rPr>
          <w:rFonts w:ascii="Times New Roman" w:hAnsi="Times New Roman" w:cs="Times New Roman"/>
          <w:sz w:val="21"/>
          <w:szCs w:val="21"/>
        </w:rPr>
        <w:t xml:space="preserve"> не предусмотренным Федеральным законом № 214-ФЗ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w:t>
      </w:r>
      <w:r w:rsidR="006521E1" w:rsidRPr="00665BBC">
        <w:rPr>
          <w:rFonts w:ascii="Times New Roman" w:hAnsi="Times New Roman" w:cs="Times New Roman"/>
          <w:sz w:val="21"/>
          <w:szCs w:val="21"/>
        </w:rPr>
        <w:t xml:space="preserve">». </w:t>
      </w:r>
      <w:r w:rsidR="008217CD" w:rsidRPr="00665BBC">
        <w:rPr>
          <w:rFonts w:ascii="Times New Roman" w:hAnsi="Times New Roman" w:cs="Times New Roman"/>
          <w:sz w:val="21"/>
          <w:szCs w:val="21"/>
        </w:rPr>
        <w:t>Застройщик имеет право удержать из суммы, подлежащей возврату Участнику долевого строительства денежные средства, израсходованные на оплату государственной пошлины за регистрацию  Договора  участия в долевом строительстве</w:t>
      </w:r>
      <w:r w:rsidR="006521E1" w:rsidRPr="00665BBC">
        <w:rPr>
          <w:rFonts w:ascii="Times New Roman" w:hAnsi="Times New Roman" w:cs="Times New Roman"/>
          <w:sz w:val="21"/>
          <w:szCs w:val="21"/>
        </w:rPr>
        <w:t>.</w:t>
      </w:r>
    </w:p>
    <w:p w:rsidR="007C46FE" w:rsidRPr="00665BBC" w:rsidRDefault="007C46FE" w:rsidP="000D1813">
      <w:pPr>
        <w:pStyle w:val="40"/>
        <w:shd w:val="clear" w:color="auto" w:fill="auto"/>
        <w:tabs>
          <w:tab w:val="left" w:pos="946"/>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8.4. Участник долевого строительства в одностороннем порядке вправе отказаться от исполнения договора в случае:</w:t>
      </w:r>
    </w:p>
    <w:p w:rsidR="007C46FE" w:rsidRPr="00665BBC" w:rsidRDefault="00651F55" w:rsidP="000D1813">
      <w:pPr>
        <w:pStyle w:val="40"/>
        <w:shd w:val="clear" w:color="auto" w:fill="auto"/>
        <w:tabs>
          <w:tab w:val="left" w:pos="735"/>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неисполнения З</w:t>
      </w:r>
      <w:r w:rsidR="007C46FE" w:rsidRPr="00665BBC">
        <w:rPr>
          <w:rFonts w:ascii="Times New Roman" w:hAnsi="Times New Roman" w:cs="Times New Roman"/>
          <w:sz w:val="21"/>
          <w:szCs w:val="21"/>
        </w:rPr>
        <w:t>астройщиком обязательств по передаче объекта долевого строительства в установленный договором срок;</w:t>
      </w:r>
    </w:p>
    <w:p w:rsidR="007C46FE" w:rsidRPr="00665BBC" w:rsidRDefault="007C46FE" w:rsidP="000D1813">
      <w:pPr>
        <w:pStyle w:val="40"/>
        <w:shd w:val="clear" w:color="auto" w:fill="auto"/>
        <w:tabs>
          <w:tab w:val="left" w:pos="735"/>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существенного нарушения требований к качеству объекта долевого строительства</w:t>
      </w:r>
      <w:r w:rsidR="00651F55" w:rsidRPr="00665BBC">
        <w:rPr>
          <w:rFonts w:ascii="Times New Roman" w:hAnsi="Times New Roman" w:cs="Times New Roman"/>
          <w:sz w:val="21"/>
          <w:szCs w:val="21"/>
        </w:rPr>
        <w:t>,</w:t>
      </w:r>
      <w:r w:rsidRPr="00665BBC">
        <w:rPr>
          <w:rFonts w:ascii="Times New Roman" w:hAnsi="Times New Roman" w:cs="Times New Roman"/>
          <w:sz w:val="21"/>
          <w:szCs w:val="21"/>
        </w:rPr>
        <w:t xml:space="preserve"> делающих его непригодным для предусмотренного договором использования.</w:t>
      </w:r>
    </w:p>
    <w:p w:rsidR="000D1813" w:rsidRPr="00665BBC" w:rsidRDefault="000D1813" w:rsidP="000D1813">
      <w:pPr>
        <w:pStyle w:val="40"/>
        <w:shd w:val="clear" w:color="auto" w:fill="auto"/>
        <w:tabs>
          <w:tab w:val="left" w:pos="735"/>
        </w:tabs>
        <w:spacing w:line="240" w:lineRule="auto"/>
        <w:ind w:firstLine="709"/>
        <w:rPr>
          <w:rFonts w:ascii="Times New Roman" w:hAnsi="Times New Roman" w:cs="Times New Roman"/>
          <w:sz w:val="21"/>
          <w:szCs w:val="21"/>
        </w:rPr>
      </w:pPr>
    </w:p>
    <w:p w:rsidR="007C46FE" w:rsidRPr="00665BBC" w:rsidRDefault="007C46FE" w:rsidP="000D1813">
      <w:pPr>
        <w:pStyle w:val="121"/>
        <w:keepNext/>
        <w:keepLines/>
        <w:shd w:val="clear" w:color="auto" w:fill="auto"/>
        <w:spacing w:before="0" w:after="0" w:line="240" w:lineRule="auto"/>
        <w:jc w:val="center"/>
        <w:rPr>
          <w:rFonts w:ascii="Times New Roman" w:hAnsi="Times New Roman" w:cs="Times New Roman"/>
          <w:sz w:val="21"/>
          <w:szCs w:val="21"/>
        </w:rPr>
      </w:pPr>
      <w:bookmarkStart w:id="12" w:name="bookmark12"/>
      <w:r w:rsidRPr="00665BBC">
        <w:rPr>
          <w:rFonts w:ascii="Times New Roman" w:hAnsi="Times New Roman" w:cs="Times New Roman"/>
          <w:sz w:val="21"/>
          <w:szCs w:val="21"/>
        </w:rPr>
        <w:t>9. П</w:t>
      </w:r>
      <w:bookmarkEnd w:id="12"/>
      <w:r w:rsidRPr="00665BBC">
        <w:rPr>
          <w:rFonts w:ascii="Times New Roman" w:hAnsi="Times New Roman" w:cs="Times New Roman"/>
          <w:sz w:val="21"/>
          <w:szCs w:val="21"/>
        </w:rPr>
        <w:t>орядок разрешения споров.</w:t>
      </w:r>
    </w:p>
    <w:p w:rsidR="00513CB3" w:rsidRPr="00665BBC" w:rsidRDefault="007C46FE" w:rsidP="000D1813">
      <w:pPr>
        <w:pStyle w:val="40"/>
        <w:shd w:val="clear" w:color="auto" w:fill="auto"/>
        <w:tabs>
          <w:tab w:val="left" w:pos="94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xml:space="preserve">9.1. </w:t>
      </w:r>
      <w:r w:rsidR="00513CB3" w:rsidRPr="00665BBC">
        <w:rPr>
          <w:rStyle w:val="2ArialNarrow10pt"/>
          <w:rFonts w:ascii="Times New Roman" w:hAnsi="Times New Roman" w:cs="Times New Roman"/>
          <w:sz w:val="21"/>
          <w:szCs w:val="21"/>
        </w:rPr>
        <w:t xml:space="preserve">Стороны будут разрешать возникающие между ними споры и разногласия путем переговоров </w:t>
      </w:r>
      <w:r w:rsidR="00513CB3" w:rsidRPr="00665BBC">
        <w:rPr>
          <w:rFonts w:ascii="Times New Roman" w:hAnsi="Times New Roman" w:cs="Times New Roman"/>
          <w:sz w:val="21"/>
          <w:szCs w:val="21"/>
        </w:rPr>
        <w:t>в досудебном порядке. Сторона, получившая претензию от другой Стороны, обязана ответить на претензию в течение 30 (тридцати) дней с момента получения претензии.</w:t>
      </w:r>
    </w:p>
    <w:p w:rsidR="00513CB3" w:rsidRPr="00665BBC" w:rsidRDefault="00513CB3" w:rsidP="000D1813">
      <w:pPr>
        <w:pStyle w:val="40"/>
        <w:shd w:val="clear" w:color="auto" w:fill="auto"/>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9.2.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 установленными настоящим договором.</w:t>
      </w:r>
    </w:p>
    <w:p w:rsidR="00513CB3" w:rsidRPr="00665BBC" w:rsidRDefault="00513CB3" w:rsidP="000D1813">
      <w:pPr>
        <w:pStyle w:val="40"/>
        <w:shd w:val="clear" w:color="auto" w:fill="auto"/>
        <w:spacing w:line="240" w:lineRule="auto"/>
        <w:ind w:firstLine="709"/>
        <w:rPr>
          <w:rFonts w:ascii="Times New Roman" w:hAnsi="Times New Roman" w:cs="Times New Roman"/>
          <w:color w:val="000000"/>
          <w:sz w:val="21"/>
          <w:szCs w:val="21"/>
          <w:lang w:eastAsia="ru-RU" w:bidi="ru-RU"/>
        </w:rPr>
      </w:pPr>
      <w:r w:rsidRPr="00665BBC">
        <w:rPr>
          <w:rFonts w:ascii="Times New Roman" w:hAnsi="Times New Roman" w:cs="Times New Roman"/>
          <w:sz w:val="21"/>
          <w:szCs w:val="21"/>
        </w:rPr>
        <w:t xml:space="preserve">9.3. </w:t>
      </w:r>
      <w:r w:rsidRPr="00665BBC">
        <w:rPr>
          <w:rFonts w:ascii="Times New Roman" w:hAnsi="Times New Roman" w:cs="Times New Roman"/>
          <w:color w:val="000000"/>
          <w:sz w:val="21"/>
          <w:szCs w:val="21"/>
          <w:lang w:eastAsia="ru-RU" w:bidi="ru-RU"/>
        </w:rPr>
        <w:t xml:space="preserve">Если Стороны не могут прийти к соглашению в течение месяца с момента возникновения спора, он передается на рассмотрение в Центральный районный суд </w:t>
      </w:r>
      <w:proofErr w:type="gramStart"/>
      <w:r w:rsidRPr="00665BBC">
        <w:rPr>
          <w:rFonts w:ascii="Times New Roman" w:hAnsi="Times New Roman" w:cs="Times New Roman"/>
          <w:color w:val="000000"/>
          <w:sz w:val="21"/>
          <w:szCs w:val="21"/>
          <w:lang w:eastAsia="ru-RU" w:bidi="ru-RU"/>
        </w:rPr>
        <w:t>г</w:t>
      </w:r>
      <w:proofErr w:type="gramEnd"/>
      <w:r w:rsidRPr="00665BBC">
        <w:rPr>
          <w:rFonts w:ascii="Times New Roman" w:hAnsi="Times New Roman" w:cs="Times New Roman"/>
          <w:color w:val="000000"/>
          <w:sz w:val="21"/>
          <w:szCs w:val="21"/>
          <w:lang w:eastAsia="ru-RU" w:bidi="ru-RU"/>
        </w:rPr>
        <w:t>. Тюмени</w:t>
      </w:r>
      <w:r w:rsidR="00651F55" w:rsidRPr="00665BBC">
        <w:rPr>
          <w:rFonts w:ascii="Times New Roman" w:hAnsi="Times New Roman" w:cs="Times New Roman"/>
          <w:color w:val="000000"/>
          <w:sz w:val="21"/>
          <w:szCs w:val="21"/>
          <w:lang w:eastAsia="ru-RU" w:bidi="ru-RU"/>
        </w:rPr>
        <w:t>,</w:t>
      </w:r>
      <w:r w:rsidRPr="00665BBC">
        <w:rPr>
          <w:rFonts w:ascii="Times New Roman" w:hAnsi="Times New Roman" w:cs="Times New Roman"/>
          <w:color w:val="000000"/>
          <w:sz w:val="21"/>
          <w:szCs w:val="21"/>
          <w:lang w:eastAsia="ru-RU" w:bidi="ru-RU"/>
        </w:rPr>
        <w:t xml:space="preserve"> либо Арбитражный суд Тюменской области</w:t>
      </w:r>
      <w:r w:rsidR="00651F55" w:rsidRPr="00665BBC">
        <w:rPr>
          <w:rFonts w:ascii="Times New Roman" w:hAnsi="Times New Roman" w:cs="Times New Roman"/>
          <w:color w:val="000000"/>
          <w:sz w:val="21"/>
          <w:szCs w:val="21"/>
          <w:lang w:eastAsia="ru-RU" w:bidi="ru-RU"/>
        </w:rPr>
        <w:t xml:space="preserve"> </w:t>
      </w:r>
      <w:r w:rsidRPr="00665BBC">
        <w:rPr>
          <w:rFonts w:ascii="Times New Roman" w:hAnsi="Times New Roman" w:cs="Times New Roman"/>
          <w:color w:val="000000"/>
          <w:sz w:val="21"/>
          <w:szCs w:val="21"/>
          <w:lang w:eastAsia="ru-RU" w:bidi="ru-RU"/>
        </w:rPr>
        <w:t xml:space="preserve"> в соответствии с подведомственностью.</w:t>
      </w:r>
    </w:p>
    <w:p w:rsidR="00513CB3" w:rsidRPr="00665BBC" w:rsidRDefault="00513CB3" w:rsidP="000D1813">
      <w:pPr>
        <w:pStyle w:val="40"/>
        <w:shd w:val="clear" w:color="auto" w:fill="auto"/>
        <w:spacing w:line="240" w:lineRule="auto"/>
        <w:ind w:firstLine="709"/>
        <w:rPr>
          <w:rFonts w:ascii="Times New Roman" w:hAnsi="Times New Roman" w:cs="Times New Roman"/>
          <w:sz w:val="21"/>
          <w:szCs w:val="21"/>
        </w:rPr>
      </w:pPr>
      <w:r w:rsidRPr="00665BBC">
        <w:rPr>
          <w:rFonts w:ascii="Times New Roman" w:hAnsi="Times New Roman" w:cs="Times New Roman"/>
          <w:color w:val="000000"/>
          <w:sz w:val="21"/>
          <w:szCs w:val="21"/>
          <w:lang w:eastAsia="ru-RU" w:bidi="ru-RU"/>
        </w:rPr>
        <w:t>9.4. Стороны устанавливают обязательный претензионный порядок урегулирования спора. Претензии рассматриваются только в письменном виде в течение 30 дней со дня их поступления. Претензии могут быть направлены заказными письмами с описью вложения с уведомлением о вручении, либо вручаются лично. Иной порядок подачи и рассмотрения претензий не предусмотрен.</w:t>
      </w:r>
    </w:p>
    <w:p w:rsidR="007C46FE" w:rsidRPr="00665BBC" w:rsidRDefault="007C46FE" w:rsidP="000D1813">
      <w:pPr>
        <w:pStyle w:val="40"/>
        <w:shd w:val="clear" w:color="auto" w:fill="auto"/>
        <w:tabs>
          <w:tab w:val="left" w:pos="94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9.</w:t>
      </w:r>
      <w:r w:rsidR="00080D90" w:rsidRPr="00665BBC">
        <w:rPr>
          <w:rFonts w:ascii="Times New Roman" w:hAnsi="Times New Roman" w:cs="Times New Roman"/>
          <w:sz w:val="21"/>
          <w:szCs w:val="21"/>
        </w:rPr>
        <w:t>5</w:t>
      </w:r>
      <w:r w:rsidRPr="00665BBC">
        <w:rPr>
          <w:rFonts w:ascii="Times New Roman" w:hAnsi="Times New Roman" w:cs="Times New Roman"/>
          <w:sz w:val="21"/>
          <w:szCs w:val="21"/>
        </w:rPr>
        <w:t>. Необоснованное уклонение Участника долевого строительства в течение срока более чем семь рабочих дней от исполнения своей обязанности по приему квартиры является просрочкой кредитора и не дает ему право на применение в отношении Застройщика предусмотренных настоящим договором или законом мер ответственности после срока</w:t>
      </w:r>
      <w:r w:rsidR="00651F55" w:rsidRPr="00665BBC">
        <w:rPr>
          <w:rFonts w:ascii="Times New Roman" w:hAnsi="Times New Roman" w:cs="Times New Roman"/>
          <w:sz w:val="21"/>
          <w:szCs w:val="21"/>
        </w:rPr>
        <w:t>,</w:t>
      </w:r>
      <w:r w:rsidRPr="00665BBC">
        <w:rPr>
          <w:rFonts w:ascii="Times New Roman" w:hAnsi="Times New Roman" w:cs="Times New Roman"/>
          <w:sz w:val="21"/>
          <w:szCs w:val="21"/>
        </w:rPr>
        <w:t xml:space="preserve"> установленного Договором.</w:t>
      </w:r>
    </w:p>
    <w:p w:rsidR="007C46FE" w:rsidRPr="00665BBC" w:rsidRDefault="007C46FE" w:rsidP="000D1813">
      <w:pPr>
        <w:pStyle w:val="40"/>
        <w:shd w:val="clear" w:color="auto" w:fill="auto"/>
        <w:tabs>
          <w:tab w:val="left" w:pos="946"/>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9.</w:t>
      </w:r>
      <w:r w:rsidR="00080D90" w:rsidRPr="00665BBC">
        <w:rPr>
          <w:rFonts w:ascii="Times New Roman" w:hAnsi="Times New Roman" w:cs="Times New Roman"/>
          <w:sz w:val="21"/>
          <w:szCs w:val="21"/>
        </w:rPr>
        <w:t>6</w:t>
      </w:r>
      <w:r w:rsidRPr="00665BBC">
        <w:rPr>
          <w:rFonts w:ascii="Times New Roman" w:hAnsi="Times New Roman" w:cs="Times New Roman"/>
          <w:sz w:val="21"/>
          <w:szCs w:val="21"/>
        </w:rPr>
        <w:t>. При изменении в законодательных и нормативных актах, ухудшающих положение сторон по сравнению с их состоянием на момент заключения настоящего договора и приводящих к дополнительным временным и материальным затратам, существующие на момент начала действия изменений законодательных и нормативных актов договоренности по срокам и стоимости строительства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513CB3" w:rsidRPr="00665BBC" w:rsidRDefault="00513CB3" w:rsidP="000D1813">
      <w:pPr>
        <w:pStyle w:val="40"/>
        <w:shd w:val="clear" w:color="auto" w:fill="auto"/>
        <w:spacing w:line="240" w:lineRule="auto"/>
        <w:ind w:firstLine="709"/>
        <w:rPr>
          <w:rFonts w:ascii="Times New Roman" w:hAnsi="Times New Roman" w:cs="Times New Roman"/>
          <w:sz w:val="21"/>
          <w:szCs w:val="21"/>
        </w:rPr>
      </w:pPr>
    </w:p>
    <w:p w:rsidR="007C46FE" w:rsidRPr="00665BBC" w:rsidRDefault="007C46FE" w:rsidP="000D1813">
      <w:pPr>
        <w:pStyle w:val="121"/>
        <w:keepNext/>
        <w:keepLines/>
        <w:shd w:val="clear" w:color="auto" w:fill="auto"/>
        <w:tabs>
          <w:tab w:val="left" w:pos="0"/>
        </w:tabs>
        <w:spacing w:before="0" w:after="0" w:line="240" w:lineRule="auto"/>
        <w:jc w:val="center"/>
        <w:rPr>
          <w:rFonts w:ascii="Times New Roman" w:hAnsi="Times New Roman" w:cs="Times New Roman"/>
          <w:sz w:val="21"/>
          <w:szCs w:val="21"/>
        </w:rPr>
      </w:pPr>
      <w:bookmarkStart w:id="13" w:name="bookmark13"/>
      <w:r w:rsidRPr="00665BBC">
        <w:rPr>
          <w:rFonts w:ascii="Times New Roman" w:hAnsi="Times New Roman" w:cs="Times New Roman"/>
          <w:sz w:val="21"/>
          <w:szCs w:val="21"/>
        </w:rPr>
        <w:t>10. О</w:t>
      </w:r>
      <w:bookmarkEnd w:id="13"/>
      <w:r w:rsidRPr="00665BBC">
        <w:rPr>
          <w:rFonts w:ascii="Times New Roman" w:hAnsi="Times New Roman" w:cs="Times New Roman"/>
          <w:sz w:val="21"/>
          <w:szCs w:val="21"/>
        </w:rPr>
        <w:t>тветственность сторон</w:t>
      </w:r>
    </w:p>
    <w:p w:rsidR="007C46FE" w:rsidRPr="00665BBC" w:rsidRDefault="007C46FE" w:rsidP="000D1813">
      <w:pPr>
        <w:pStyle w:val="40"/>
        <w:shd w:val="clear" w:color="auto" w:fill="auto"/>
        <w:tabs>
          <w:tab w:val="left" w:pos="1094"/>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C73BDE" w:rsidRPr="00665BBC" w:rsidRDefault="007C46FE" w:rsidP="000D1813">
      <w:pPr>
        <w:pStyle w:val="40"/>
        <w:shd w:val="clear" w:color="auto" w:fill="auto"/>
        <w:tabs>
          <w:tab w:val="left" w:pos="1094"/>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10.2.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C73BDE" w:rsidRPr="00665BBC" w:rsidRDefault="00C73BDE" w:rsidP="000D1813">
      <w:pPr>
        <w:pStyle w:val="40"/>
        <w:shd w:val="clear" w:color="auto" w:fill="auto"/>
        <w:tabs>
          <w:tab w:val="left" w:pos="1094"/>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xml:space="preserve">10.3. Уступка </w:t>
      </w:r>
      <w:r w:rsidR="004F4349" w:rsidRPr="00665BBC">
        <w:rPr>
          <w:rFonts w:ascii="Times New Roman" w:hAnsi="Times New Roman" w:cs="Times New Roman"/>
          <w:sz w:val="21"/>
          <w:szCs w:val="21"/>
        </w:rPr>
        <w:t>У</w:t>
      </w:r>
      <w:r w:rsidRPr="00665BBC">
        <w:rPr>
          <w:rFonts w:ascii="Times New Roman" w:hAnsi="Times New Roman" w:cs="Times New Roman"/>
          <w:sz w:val="21"/>
          <w:szCs w:val="21"/>
        </w:rPr>
        <w:t xml:space="preserve">частником долевого строительства прав требования по </w:t>
      </w:r>
      <w:r w:rsidRPr="00665BBC">
        <w:rPr>
          <w:rFonts w:ascii="Times New Roman" w:hAnsi="Times New Roman" w:cs="Times New Roman"/>
          <w:sz w:val="21"/>
          <w:szCs w:val="21"/>
          <w:shd w:val="clear" w:color="auto" w:fill="FFFFFF"/>
        </w:rPr>
        <w:t>возмещению убытков и (или) неустойки (штрафов, пеней), возникших вследствие неисполнения, либо ненадлежащего исполнения обязательств Застройщиком,</w:t>
      </w:r>
      <w:r w:rsidRPr="00665BBC">
        <w:rPr>
          <w:rFonts w:ascii="Times New Roman" w:hAnsi="Times New Roman" w:cs="Times New Roman"/>
          <w:sz w:val="21"/>
          <w:szCs w:val="21"/>
        </w:rPr>
        <w:t xml:space="preserve"> не допускается без предварительного письменного согласия Застройщика. В случае нарушения данного </w:t>
      </w:r>
      <w:r w:rsidR="004F4349" w:rsidRPr="00665BBC">
        <w:rPr>
          <w:rFonts w:ascii="Times New Roman" w:hAnsi="Times New Roman" w:cs="Times New Roman"/>
          <w:sz w:val="21"/>
          <w:szCs w:val="21"/>
        </w:rPr>
        <w:t>пункта</w:t>
      </w:r>
      <w:r w:rsidRPr="00665BBC">
        <w:rPr>
          <w:rFonts w:ascii="Times New Roman" w:hAnsi="Times New Roman" w:cs="Times New Roman"/>
          <w:sz w:val="21"/>
          <w:szCs w:val="21"/>
        </w:rPr>
        <w:t xml:space="preserve"> Застройщик имеет право требовать от </w:t>
      </w:r>
      <w:r w:rsidR="004F4349" w:rsidRPr="00665BBC">
        <w:rPr>
          <w:rFonts w:ascii="Times New Roman" w:hAnsi="Times New Roman" w:cs="Times New Roman"/>
          <w:sz w:val="21"/>
          <w:szCs w:val="21"/>
        </w:rPr>
        <w:t>У</w:t>
      </w:r>
      <w:r w:rsidRPr="00665BBC">
        <w:rPr>
          <w:rFonts w:ascii="Times New Roman" w:hAnsi="Times New Roman" w:cs="Times New Roman"/>
          <w:sz w:val="21"/>
          <w:szCs w:val="21"/>
        </w:rPr>
        <w:t>частника долевого строительства уплаты штрафа в размере 300 000 руб.</w:t>
      </w:r>
    </w:p>
    <w:p w:rsidR="007C46FE" w:rsidRPr="00665BBC" w:rsidRDefault="007C46FE" w:rsidP="000D1813">
      <w:pPr>
        <w:pStyle w:val="40"/>
        <w:shd w:val="clear" w:color="auto" w:fill="auto"/>
        <w:tabs>
          <w:tab w:val="left" w:pos="1091"/>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10.</w:t>
      </w:r>
      <w:r w:rsidR="00C73BDE" w:rsidRPr="00665BBC">
        <w:rPr>
          <w:rFonts w:ascii="Times New Roman" w:hAnsi="Times New Roman" w:cs="Times New Roman"/>
          <w:sz w:val="21"/>
          <w:szCs w:val="21"/>
        </w:rPr>
        <w:t>4</w:t>
      </w:r>
      <w:r w:rsidRPr="00665BBC">
        <w:rPr>
          <w:rFonts w:ascii="Times New Roman" w:hAnsi="Times New Roman" w:cs="Times New Roman"/>
          <w:sz w:val="21"/>
          <w:szCs w:val="21"/>
        </w:rPr>
        <w:t>. Застройщик не несет ответственности за увеличение срока сдачи жилого дома в эксплуатацию, если данное обстоятельство было вызвано действиями:</w:t>
      </w:r>
    </w:p>
    <w:p w:rsidR="007C46FE" w:rsidRPr="00665BBC" w:rsidRDefault="007C46FE" w:rsidP="005A5838">
      <w:pPr>
        <w:pStyle w:val="40"/>
        <w:numPr>
          <w:ilvl w:val="0"/>
          <w:numId w:val="22"/>
        </w:numPr>
        <w:shd w:val="clear" w:color="auto" w:fill="auto"/>
        <w:tabs>
          <w:tab w:val="left" w:pos="736"/>
        </w:tabs>
        <w:spacing w:line="240" w:lineRule="auto"/>
        <w:rPr>
          <w:rFonts w:ascii="Times New Roman" w:hAnsi="Times New Roman" w:cs="Times New Roman"/>
          <w:sz w:val="21"/>
          <w:szCs w:val="21"/>
        </w:rPr>
      </w:pPr>
      <w:r w:rsidRPr="00665BBC">
        <w:rPr>
          <w:rFonts w:ascii="Times New Roman" w:hAnsi="Times New Roman" w:cs="Times New Roman"/>
          <w:sz w:val="21"/>
          <w:szCs w:val="21"/>
        </w:rPr>
        <w:t>Государственных органов, иных организаций при условии наличия факта обращения Застройщика в необходимые инстанции;</w:t>
      </w:r>
    </w:p>
    <w:p w:rsidR="007C46FE" w:rsidRPr="00665BBC" w:rsidRDefault="007C46FE" w:rsidP="005A5838">
      <w:pPr>
        <w:pStyle w:val="40"/>
        <w:numPr>
          <w:ilvl w:val="0"/>
          <w:numId w:val="22"/>
        </w:numPr>
        <w:shd w:val="clear" w:color="auto" w:fill="auto"/>
        <w:tabs>
          <w:tab w:val="left" w:pos="746"/>
        </w:tabs>
        <w:spacing w:line="240" w:lineRule="auto"/>
        <w:rPr>
          <w:rFonts w:ascii="Times New Roman" w:hAnsi="Times New Roman" w:cs="Times New Roman"/>
          <w:sz w:val="21"/>
          <w:szCs w:val="21"/>
        </w:rPr>
      </w:pPr>
      <w:r w:rsidRPr="00665BBC">
        <w:rPr>
          <w:rFonts w:ascii="Times New Roman" w:hAnsi="Times New Roman" w:cs="Times New Roman"/>
          <w:sz w:val="21"/>
          <w:szCs w:val="21"/>
        </w:rPr>
        <w:t>Инженерных ведомств, связанных с подключением жилого дома к городским инженерным сетям и их передачи соответствующим ведомствам.</w:t>
      </w:r>
    </w:p>
    <w:p w:rsidR="005B0793" w:rsidRPr="00665BBC" w:rsidRDefault="005B0793" w:rsidP="000D1813">
      <w:pPr>
        <w:pStyle w:val="40"/>
        <w:shd w:val="clear" w:color="auto" w:fill="auto"/>
        <w:tabs>
          <w:tab w:val="left" w:pos="746"/>
        </w:tabs>
        <w:spacing w:line="240" w:lineRule="auto"/>
        <w:rPr>
          <w:rFonts w:ascii="Times New Roman" w:hAnsi="Times New Roman" w:cs="Times New Roman"/>
          <w:sz w:val="21"/>
          <w:szCs w:val="21"/>
          <w:shd w:val="clear" w:color="auto" w:fill="FFFFFF"/>
        </w:rPr>
      </w:pPr>
      <w:r w:rsidRPr="00665BBC">
        <w:rPr>
          <w:rFonts w:ascii="Times New Roman" w:hAnsi="Times New Roman" w:cs="Times New Roman"/>
          <w:sz w:val="21"/>
          <w:szCs w:val="21"/>
          <w:shd w:val="clear" w:color="auto" w:fill="FFFFFF"/>
        </w:rPr>
        <w:tab/>
        <w:t>10.5. Окончание срока действия (прекращение) настоящего договора не освобождает стороны от ответственности за его нарушение.</w:t>
      </w:r>
    </w:p>
    <w:p w:rsidR="000D1813" w:rsidRPr="00665BBC" w:rsidRDefault="000D1813" w:rsidP="000D1813">
      <w:pPr>
        <w:pStyle w:val="40"/>
        <w:shd w:val="clear" w:color="auto" w:fill="auto"/>
        <w:tabs>
          <w:tab w:val="left" w:pos="746"/>
        </w:tabs>
        <w:spacing w:line="240" w:lineRule="auto"/>
        <w:rPr>
          <w:rFonts w:ascii="Times New Roman" w:hAnsi="Times New Roman" w:cs="Times New Roman"/>
          <w:sz w:val="21"/>
          <w:szCs w:val="21"/>
        </w:rPr>
      </w:pPr>
    </w:p>
    <w:p w:rsidR="007C46FE" w:rsidRPr="00665BBC" w:rsidRDefault="007C46FE" w:rsidP="000D1813">
      <w:pPr>
        <w:pStyle w:val="22"/>
        <w:shd w:val="clear" w:color="auto" w:fill="auto"/>
        <w:tabs>
          <w:tab w:val="left" w:pos="3504"/>
        </w:tabs>
        <w:spacing w:before="0" w:after="0" w:line="240" w:lineRule="auto"/>
        <w:jc w:val="center"/>
        <w:rPr>
          <w:b/>
          <w:sz w:val="21"/>
          <w:szCs w:val="21"/>
        </w:rPr>
      </w:pPr>
      <w:r w:rsidRPr="00665BBC">
        <w:rPr>
          <w:b/>
          <w:sz w:val="21"/>
          <w:szCs w:val="21"/>
        </w:rPr>
        <w:t>11.Заключительные положения</w:t>
      </w:r>
    </w:p>
    <w:p w:rsidR="007C46FE" w:rsidRPr="00665BBC" w:rsidRDefault="007C46FE" w:rsidP="000D1813">
      <w:pPr>
        <w:pStyle w:val="22"/>
        <w:shd w:val="clear" w:color="auto" w:fill="auto"/>
        <w:tabs>
          <w:tab w:val="left" w:pos="1307"/>
        </w:tabs>
        <w:spacing w:before="0" w:after="0" w:line="240" w:lineRule="auto"/>
        <w:ind w:firstLine="709"/>
        <w:rPr>
          <w:sz w:val="21"/>
          <w:szCs w:val="21"/>
        </w:rPr>
      </w:pPr>
      <w:r w:rsidRPr="00665BBC">
        <w:rPr>
          <w:sz w:val="21"/>
          <w:szCs w:val="21"/>
        </w:rPr>
        <w:t xml:space="preserve">11.1.Вся корреспонденция, связанная с исполнением настоящего договора, направляется </w:t>
      </w:r>
      <w:r w:rsidR="00B15C99" w:rsidRPr="00665BBC">
        <w:rPr>
          <w:sz w:val="21"/>
          <w:szCs w:val="21"/>
        </w:rPr>
        <w:t>Застройщику</w:t>
      </w:r>
      <w:r w:rsidRPr="00665BBC">
        <w:rPr>
          <w:sz w:val="21"/>
          <w:szCs w:val="21"/>
        </w:rPr>
        <w:t xml:space="preserve"> по адресу</w:t>
      </w:r>
      <w:r w:rsidR="00513CB3" w:rsidRPr="00665BBC">
        <w:rPr>
          <w:sz w:val="21"/>
          <w:szCs w:val="21"/>
        </w:rPr>
        <w:t>: 625048 г. Тюмень, ул.</w:t>
      </w:r>
      <w:r w:rsidR="000D1813" w:rsidRPr="00665BBC">
        <w:rPr>
          <w:sz w:val="21"/>
          <w:szCs w:val="21"/>
        </w:rPr>
        <w:t xml:space="preserve"> Максима Горького д. 76 офис 42</w:t>
      </w:r>
      <w:r w:rsidR="00990F47" w:rsidRPr="00665BBC">
        <w:rPr>
          <w:sz w:val="21"/>
          <w:szCs w:val="21"/>
        </w:rPr>
        <w:t>7</w:t>
      </w:r>
      <w:r w:rsidR="000D1813" w:rsidRPr="00665BBC">
        <w:rPr>
          <w:sz w:val="21"/>
          <w:szCs w:val="21"/>
        </w:rPr>
        <w:t>.</w:t>
      </w:r>
    </w:p>
    <w:p w:rsidR="00B15C99" w:rsidRPr="00665BBC" w:rsidRDefault="00B15C99" w:rsidP="000D1813">
      <w:pPr>
        <w:pStyle w:val="22"/>
        <w:shd w:val="clear" w:color="auto" w:fill="auto"/>
        <w:spacing w:before="0" w:after="0" w:line="240" w:lineRule="auto"/>
        <w:ind w:firstLine="709"/>
        <w:rPr>
          <w:sz w:val="21"/>
          <w:szCs w:val="21"/>
        </w:rPr>
      </w:pPr>
      <w:r w:rsidRPr="00665BBC">
        <w:rPr>
          <w:sz w:val="21"/>
          <w:szCs w:val="21"/>
        </w:rPr>
        <w:t xml:space="preserve">11.2. </w:t>
      </w:r>
      <w:r w:rsidRPr="00665BBC">
        <w:rPr>
          <w:color w:val="000000"/>
          <w:sz w:val="21"/>
          <w:szCs w:val="21"/>
          <w:lang w:eastAsia="ru-RU" w:bidi="ru-RU"/>
        </w:rPr>
        <w:t xml:space="preserve">Адресом Участника долевого строительства для направления ему корреспонденции по настоящему договору является адрес, указанный в разделе 12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w:t>
      </w:r>
      <w:r w:rsidR="00E966A5" w:rsidRPr="00665BBC">
        <w:rPr>
          <w:color w:val="000000"/>
          <w:sz w:val="21"/>
          <w:szCs w:val="21"/>
          <w:lang w:eastAsia="ru-RU" w:bidi="ru-RU"/>
        </w:rPr>
        <w:t>10-</w:t>
      </w:r>
      <w:r w:rsidRPr="00665BBC">
        <w:rPr>
          <w:color w:val="000000"/>
          <w:sz w:val="21"/>
          <w:szCs w:val="21"/>
          <w:lang w:eastAsia="ru-RU" w:bidi="ru-RU"/>
        </w:rPr>
        <w:t>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B15C99" w:rsidRPr="00665BBC" w:rsidRDefault="00B15C99" w:rsidP="000D1813">
      <w:pPr>
        <w:pStyle w:val="22"/>
        <w:shd w:val="clear" w:color="auto" w:fill="auto"/>
        <w:spacing w:before="0" w:after="0" w:line="240" w:lineRule="auto"/>
        <w:ind w:firstLine="709"/>
        <w:rPr>
          <w:sz w:val="21"/>
          <w:szCs w:val="21"/>
        </w:rPr>
      </w:pPr>
      <w:r w:rsidRPr="00665BBC">
        <w:rPr>
          <w:color w:val="000000"/>
          <w:sz w:val="21"/>
          <w:szCs w:val="21"/>
          <w:lang w:eastAsia="ru-RU" w:bidi="ru-RU"/>
        </w:rPr>
        <w:t>11.3.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B15C99" w:rsidRPr="00665BBC" w:rsidRDefault="00B15C99" w:rsidP="000D1813">
      <w:pPr>
        <w:pStyle w:val="22"/>
        <w:shd w:val="clear" w:color="auto" w:fill="auto"/>
        <w:spacing w:before="0" w:after="0" w:line="240" w:lineRule="auto"/>
        <w:ind w:firstLine="709"/>
        <w:rPr>
          <w:sz w:val="21"/>
          <w:szCs w:val="21"/>
        </w:rPr>
      </w:pPr>
      <w:r w:rsidRPr="00665BBC">
        <w:rPr>
          <w:color w:val="000000"/>
          <w:sz w:val="21"/>
          <w:szCs w:val="21"/>
          <w:lang w:eastAsia="ru-RU" w:bidi="ru-RU"/>
        </w:rPr>
        <w:t>11.4.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настоящего договора.</w:t>
      </w:r>
    </w:p>
    <w:p w:rsidR="00B15C99" w:rsidRPr="00665BBC" w:rsidRDefault="00B15C99" w:rsidP="000D1813">
      <w:pPr>
        <w:pStyle w:val="22"/>
        <w:shd w:val="clear" w:color="auto" w:fill="auto"/>
        <w:spacing w:before="0" w:after="0" w:line="240" w:lineRule="auto"/>
        <w:ind w:firstLine="709"/>
        <w:rPr>
          <w:sz w:val="21"/>
          <w:szCs w:val="21"/>
        </w:rPr>
      </w:pPr>
      <w:r w:rsidRPr="00665BBC">
        <w:rPr>
          <w:color w:val="000000"/>
          <w:sz w:val="21"/>
          <w:szCs w:val="21"/>
          <w:lang w:eastAsia="ru-RU" w:bidi="ru-RU"/>
        </w:rPr>
        <w:t>11.5. Участник долевого строительства 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rsidR="00B15C99" w:rsidRPr="00665BBC" w:rsidRDefault="00B15C99" w:rsidP="000D1813">
      <w:pPr>
        <w:pStyle w:val="22"/>
        <w:shd w:val="clear" w:color="auto" w:fill="auto"/>
        <w:spacing w:before="0" w:after="0" w:line="240" w:lineRule="auto"/>
        <w:ind w:firstLine="709"/>
        <w:rPr>
          <w:sz w:val="21"/>
          <w:szCs w:val="21"/>
        </w:rPr>
      </w:pPr>
      <w:r w:rsidRPr="00665BBC">
        <w:rPr>
          <w:sz w:val="21"/>
          <w:szCs w:val="21"/>
        </w:rPr>
        <w:t xml:space="preserve">11.6. </w:t>
      </w:r>
      <w:r w:rsidRPr="00665BBC">
        <w:rPr>
          <w:color w:val="000000"/>
          <w:sz w:val="21"/>
          <w:szCs w:val="21"/>
          <w:lang w:eastAsia="ru-RU" w:bidi="ru-RU"/>
        </w:rPr>
        <w:t>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p>
    <w:p w:rsidR="00B15C99" w:rsidRPr="00665BBC" w:rsidRDefault="00B15C99" w:rsidP="000D1813">
      <w:pPr>
        <w:pStyle w:val="22"/>
        <w:shd w:val="clear" w:color="auto" w:fill="auto"/>
        <w:spacing w:before="0" w:after="0" w:line="240" w:lineRule="auto"/>
        <w:ind w:firstLine="709"/>
        <w:rPr>
          <w:color w:val="000000"/>
          <w:sz w:val="21"/>
          <w:szCs w:val="21"/>
          <w:lang w:eastAsia="ru-RU" w:bidi="ru-RU"/>
        </w:rPr>
      </w:pPr>
      <w:r w:rsidRPr="00665BBC">
        <w:rPr>
          <w:sz w:val="21"/>
          <w:szCs w:val="21"/>
        </w:rPr>
        <w:t xml:space="preserve">11.7. </w:t>
      </w:r>
      <w:r w:rsidRPr="00665BBC">
        <w:rPr>
          <w:color w:val="000000"/>
          <w:sz w:val="21"/>
          <w:szCs w:val="21"/>
          <w:lang w:eastAsia="ru-RU" w:bidi="ru-RU"/>
        </w:rPr>
        <w:t>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1.2. настоящего договора.</w:t>
      </w:r>
    </w:p>
    <w:p w:rsidR="008E61FF" w:rsidRPr="00665BBC" w:rsidRDefault="008E61FF" w:rsidP="000D1813">
      <w:pPr>
        <w:pStyle w:val="22"/>
        <w:shd w:val="clear" w:color="auto" w:fill="auto"/>
        <w:spacing w:before="0" w:after="0" w:line="240" w:lineRule="auto"/>
        <w:ind w:firstLine="709"/>
        <w:rPr>
          <w:sz w:val="21"/>
          <w:szCs w:val="21"/>
        </w:rPr>
      </w:pPr>
      <w:r w:rsidRPr="00665BBC">
        <w:rPr>
          <w:color w:val="000000"/>
          <w:sz w:val="21"/>
          <w:szCs w:val="21"/>
          <w:lang w:eastAsia="ru-RU" w:bidi="ru-RU"/>
        </w:rPr>
        <w:t>11.8 Любые действия Застройщика, связанные с передачей своих прав и обязанностей третьему лицу, в том числе прав в отношении земельного участка, в отношении объекта незавершенного строительства не влекут изменение либо прекращение обязательств, связанных  с передачей Участнику долевого строительства Объекта долевого строительства, указанного в п.</w:t>
      </w:r>
      <w:r w:rsidR="00383A69" w:rsidRPr="00665BBC">
        <w:rPr>
          <w:color w:val="000000"/>
          <w:sz w:val="21"/>
          <w:szCs w:val="21"/>
          <w:lang w:eastAsia="ru-RU" w:bidi="ru-RU"/>
        </w:rPr>
        <w:t>1</w:t>
      </w:r>
      <w:r w:rsidRPr="00665BBC">
        <w:rPr>
          <w:color w:val="000000"/>
          <w:sz w:val="21"/>
          <w:szCs w:val="21"/>
          <w:lang w:eastAsia="ru-RU" w:bidi="ru-RU"/>
        </w:rPr>
        <w:t>.2 настоящего Договора</w:t>
      </w:r>
      <w:proofErr w:type="gramStart"/>
      <w:r w:rsidRPr="00665BBC">
        <w:rPr>
          <w:color w:val="000000"/>
          <w:sz w:val="21"/>
          <w:szCs w:val="21"/>
          <w:lang w:eastAsia="ru-RU" w:bidi="ru-RU"/>
        </w:rPr>
        <w:t xml:space="preserve"> ,</w:t>
      </w:r>
      <w:proofErr w:type="gramEnd"/>
      <w:r w:rsidRPr="00665BBC">
        <w:rPr>
          <w:color w:val="000000"/>
          <w:sz w:val="21"/>
          <w:szCs w:val="21"/>
          <w:lang w:eastAsia="ru-RU" w:bidi="ru-RU"/>
        </w:rPr>
        <w:t xml:space="preserve"> а также не являются основаниями для расторжения настоящего Договора Участником долевого строительства . </w:t>
      </w:r>
    </w:p>
    <w:p w:rsidR="00B15C99" w:rsidRPr="00665BBC" w:rsidRDefault="00B15C99" w:rsidP="000D1813">
      <w:pPr>
        <w:pStyle w:val="22"/>
        <w:shd w:val="clear" w:color="auto" w:fill="auto"/>
        <w:spacing w:before="0" w:after="0" w:line="240" w:lineRule="auto"/>
        <w:ind w:firstLine="709"/>
        <w:rPr>
          <w:sz w:val="21"/>
          <w:szCs w:val="21"/>
        </w:rPr>
      </w:pPr>
      <w:r w:rsidRPr="00665BBC">
        <w:rPr>
          <w:sz w:val="21"/>
          <w:szCs w:val="21"/>
        </w:rPr>
        <w:t>11.</w:t>
      </w:r>
      <w:r w:rsidR="008E61FF" w:rsidRPr="00665BBC">
        <w:rPr>
          <w:sz w:val="21"/>
          <w:szCs w:val="21"/>
        </w:rPr>
        <w:t>9</w:t>
      </w:r>
      <w:r w:rsidRPr="00665BBC">
        <w:rPr>
          <w:sz w:val="21"/>
          <w:szCs w:val="21"/>
        </w:rPr>
        <w:t xml:space="preserve">. </w:t>
      </w:r>
      <w:r w:rsidRPr="00665BBC">
        <w:rPr>
          <w:color w:val="000000"/>
          <w:sz w:val="21"/>
          <w:szCs w:val="21"/>
          <w:lang w:eastAsia="ru-RU" w:bidi="ru-RU"/>
        </w:rPr>
        <w:t xml:space="preserve">Участник долевого строительства подписанием настоящего Договора дает </w:t>
      </w:r>
      <w:r w:rsidR="008E61FF" w:rsidRPr="00665BBC">
        <w:rPr>
          <w:color w:val="000000"/>
          <w:sz w:val="21"/>
          <w:szCs w:val="21"/>
          <w:lang w:eastAsia="ru-RU" w:bidi="ru-RU"/>
        </w:rPr>
        <w:t xml:space="preserve">согласие на получение </w:t>
      </w:r>
      <w:r w:rsidRPr="00665BBC">
        <w:rPr>
          <w:color w:val="000000"/>
          <w:sz w:val="21"/>
          <w:szCs w:val="21"/>
          <w:lang w:eastAsia="ru-RU" w:bidi="ru-RU"/>
        </w:rPr>
        <w:t>информации об услугах Застройщика</w:t>
      </w:r>
      <w:r w:rsidR="008E61FF" w:rsidRPr="00665BBC">
        <w:rPr>
          <w:color w:val="000000"/>
          <w:sz w:val="21"/>
          <w:szCs w:val="21"/>
          <w:lang w:eastAsia="ru-RU" w:bidi="ru-RU"/>
        </w:rPr>
        <w:t xml:space="preserve">, </w:t>
      </w:r>
      <w:r w:rsidRPr="00665BBC">
        <w:rPr>
          <w:color w:val="000000"/>
          <w:sz w:val="21"/>
          <w:szCs w:val="21"/>
          <w:lang w:eastAsia="ru-RU" w:bidi="ru-RU"/>
        </w:rPr>
        <w:t xml:space="preserve">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относящиеся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w:t>
      </w:r>
      <w:r w:rsidR="003147BB" w:rsidRPr="00665BBC">
        <w:rPr>
          <w:color w:val="000000"/>
          <w:sz w:val="21"/>
          <w:szCs w:val="21"/>
          <w:lang w:eastAsia="ru-RU" w:bidi="ru-RU"/>
        </w:rPr>
        <w:t>, оповещение через СМС сообщения</w:t>
      </w:r>
      <w:r w:rsidRPr="00665BBC">
        <w:rPr>
          <w:color w:val="000000"/>
          <w:sz w:val="21"/>
          <w:szCs w:val="21"/>
          <w:lang w:eastAsia="ru-RU" w:bidi="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rsidR="007C46FE" w:rsidRPr="00665BBC" w:rsidRDefault="007C46FE" w:rsidP="000D1813">
      <w:pPr>
        <w:pStyle w:val="22"/>
        <w:shd w:val="clear" w:color="auto" w:fill="auto"/>
        <w:tabs>
          <w:tab w:val="left" w:pos="1303"/>
        </w:tabs>
        <w:spacing w:before="0" w:after="0" w:line="240" w:lineRule="auto"/>
        <w:ind w:firstLine="709"/>
        <w:rPr>
          <w:sz w:val="21"/>
          <w:szCs w:val="21"/>
        </w:rPr>
      </w:pPr>
      <w:r w:rsidRPr="00665BBC">
        <w:rPr>
          <w:sz w:val="21"/>
          <w:szCs w:val="21"/>
        </w:rPr>
        <w:t>11.</w:t>
      </w:r>
      <w:r w:rsidR="008E61FF" w:rsidRPr="00665BBC">
        <w:rPr>
          <w:sz w:val="21"/>
          <w:szCs w:val="21"/>
        </w:rPr>
        <w:t>10</w:t>
      </w:r>
      <w:r w:rsidRPr="00665BBC">
        <w:rPr>
          <w:sz w:val="21"/>
          <w:szCs w:val="21"/>
        </w:rPr>
        <w:t>. Настоящим Участник долевого строительства подтверждает, что ознакомился с проектной декларацией по строительству Жилого дома,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p>
    <w:p w:rsidR="007C46FE" w:rsidRPr="00665BBC" w:rsidRDefault="00C73BDE" w:rsidP="000D1813">
      <w:pPr>
        <w:pStyle w:val="22"/>
        <w:shd w:val="clear" w:color="auto" w:fill="auto"/>
        <w:tabs>
          <w:tab w:val="left" w:pos="1307"/>
        </w:tabs>
        <w:spacing w:before="0" w:after="0" w:line="240" w:lineRule="auto"/>
        <w:ind w:firstLine="709"/>
        <w:rPr>
          <w:sz w:val="21"/>
          <w:szCs w:val="21"/>
        </w:rPr>
      </w:pPr>
      <w:r w:rsidRPr="00665BBC">
        <w:rPr>
          <w:sz w:val="21"/>
          <w:szCs w:val="21"/>
        </w:rPr>
        <w:t>11.</w:t>
      </w:r>
      <w:r w:rsidR="00B15C99" w:rsidRPr="00665BBC">
        <w:rPr>
          <w:sz w:val="21"/>
          <w:szCs w:val="21"/>
        </w:rPr>
        <w:t>1</w:t>
      </w:r>
      <w:r w:rsidR="008E61FF" w:rsidRPr="00665BBC">
        <w:rPr>
          <w:sz w:val="21"/>
          <w:szCs w:val="21"/>
        </w:rPr>
        <w:t>1</w:t>
      </w:r>
      <w:r w:rsidRPr="00665BBC">
        <w:rPr>
          <w:sz w:val="21"/>
          <w:szCs w:val="21"/>
        </w:rPr>
        <w:t xml:space="preserve">. </w:t>
      </w:r>
      <w:r w:rsidR="007C46FE" w:rsidRPr="00665BBC">
        <w:rPr>
          <w:sz w:val="21"/>
          <w:szCs w:val="21"/>
        </w:rPr>
        <w:t>Настоящий Договор составлен в 3-х экземплярах, по одному для каждой из Сторон, один - для представления в Управление Федеральной службы государственной регистрации, кадастра и картографии по Тюменской области.</w:t>
      </w:r>
    </w:p>
    <w:p w:rsidR="007C46FE" w:rsidRPr="00665BBC" w:rsidRDefault="007C46FE" w:rsidP="000D1813">
      <w:pPr>
        <w:shd w:val="clear" w:color="auto" w:fill="FFFFFF"/>
        <w:jc w:val="center"/>
        <w:outlineLvl w:val="0"/>
        <w:rPr>
          <w:b/>
          <w:bCs/>
          <w:spacing w:val="4"/>
          <w:sz w:val="21"/>
          <w:szCs w:val="21"/>
        </w:rPr>
      </w:pPr>
      <w:r w:rsidRPr="00665BBC">
        <w:rPr>
          <w:b/>
          <w:bCs/>
          <w:spacing w:val="4"/>
          <w:sz w:val="21"/>
          <w:szCs w:val="21"/>
        </w:rPr>
        <w:t>12.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9"/>
        <w:gridCol w:w="4305"/>
      </w:tblGrid>
      <w:tr w:rsidR="009B4B29" w:rsidRPr="00665BBC" w:rsidTr="0081178B">
        <w:tc>
          <w:tcPr>
            <w:tcW w:w="5159" w:type="dxa"/>
            <w:tcBorders>
              <w:top w:val="nil"/>
              <w:left w:val="nil"/>
              <w:bottom w:val="nil"/>
              <w:right w:val="nil"/>
            </w:tcBorders>
            <w:shd w:val="clear" w:color="auto" w:fill="auto"/>
          </w:tcPr>
          <w:p w:rsidR="009B4B29" w:rsidRPr="00665BBC" w:rsidRDefault="009B4B29" w:rsidP="000D1813">
            <w:pPr>
              <w:rPr>
                <w:sz w:val="21"/>
                <w:szCs w:val="21"/>
              </w:rPr>
            </w:pPr>
            <w:r w:rsidRPr="00665BBC">
              <w:rPr>
                <w:sz w:val="21"/>
                <w:szCs w:val="21"/>
              </w:rPr>
              <w:t>Застройщик</w:t>
            </w:r>
          </w:p>
          <w:p w:rsidR="00EC58CF" w:rsidRPr="00665BBC" w:rsidRDefault="00EC58CF" w:rsidP="000D1813">
            <w:pPr>
              <w:pStyle w:val="2"/>
              <w:ind w:left="0"/>
              <w:rPr>
                <w:b/>
                <w:sz w:val="21"/>
                <w:szCs w:val="21"/>
              </w:rPr>
            </w:pPr>
            <w:r w:rsidRPr="00665BBC">
              <w:rPr>
                <w:b/>
                <w:sz w:val="21"/>
                <w:szCs w:val="21"/>
              </w:rPr>
              <w:t>Общество с ограниченной ответс</w:t>
            </w:r>
            <w:r w:rsidR="000D1813" w:rsidRPr="00665BBC">
              <w:rPr>
                <w:b/>
                <w:sz w:val="21"/>
                <w:szCs w:val="21"/>
              </w:rPr>
              <w:t>т</w:t>
            </w:r>
            <w:r w:rsidRPr="00665BBC">
              <w:rPr>
                <w:b/>
                <w:sz w:val="21"/>
                <w:szCs w:val="21"/>
              </w:rPr>
              <w:t>венностью</w:t>
            </w:r>
          </w:p>
          <w:p w:rsidR="00EC58CF" w:rsidRPr="00665BBC" w:rsidRDefault="00EC58CF" w:rsidP="000D1813">
            <w:pPr>
              <w:pStyle w:val="2"/>
              <w:ind w:left="0"/>
              <w:rPr>
                <w:b/>
                <w:iCs/>
                <w:sz w:val="21"/>
                <w:szCs w:val="21"/>
              </w:rPr>
            </w:pPr>
            <w:r w:rsidRPr="00665BBC">
              <w:rPr>
                <w:b/>
                <w:sz w:val="21"/>
                <w:szCs w:val="21"/>
              </w:rPr>
              <w:t>«</w:t>
            </w:r>
            <w:r w:rsidR="000D1813" w:rsidRPr="00665BBC">
              <w:rPr>
                <w:b/>
                <w:sz w:val="21"/>
                <w:szCs w:val="21"/>
              </w:rPr>
              <w:t>Специализированный з</w:t>
            </w:r>
            <w:r w:rsidRPr="00665BBC">
              <w:rPr>
                <w:b/>
                <w:sz w:val="21"/>
                <w:szCs w:val="21"/>
              </w:rPr>
              <w:t>астройщик</w:t>
            </w:r>
            <w:r w:rsidR="000D1813" w:rsidRPr="00665BBC">
              <w:rPr>
                <w:b/>
                <w:sz w:val="21"/>
                <w:szCs w:val="21"/>
              </w:rPr>
              <w:t xml:space="preserve"> «</w:t>
            </w:r>
            <w:proofErr w:type="spellStart"/>
            <w:r w:rsidRPr="00665BBC">
              <w:rPr>
                <w:b/>
                <w:sz w:val="21"/>
                <w:szCs w:val="21"/>
              </w:rPr>
              <w:t>Строй</w:t>
            </w:r>
            <w:r w:rsidR="00D35BC0" w:rsidRPr="00665BBC">
              <w:rPr>
                <w:b/>
                <w:sz w:val="21"/>
                <w:szCs w:val="21"/>
              </w:rPr>
              <w:t>инвест</w:t>
            </w:r>
            <w:proofErr w:type="spellEnd"/>
            <w:r w:rsidRPr="00665BBC">
              <w:rPr>
                <w:b/>
                <w:sz w:val="21"/>
                <w:szCs w:val="21"/>
              </w:rPr>
              <w:t>»</w:t>
            </w:r>
          </w:p>
          <w:p w:rsidR="00EC58CF" w:rsidRPr="00665BBC" w:rsidRDefault="00EC58CF" w:rsidP="000D1813">
            <w:pPr>
              <w:rPr>
                <w:sz w:val="21"/>
                <w:szCs w:val="21"/>
              </w:rPr>
            </w:pPr>
            <w:r w:rsidRPr="00665BBC">
              <w:rPr>
                <w:sz w:val="21"/>
                <w:szCs w:val="21"/>
              </w:rPr>
              <w:t>Юр. адрес: 625048 г. Тюмень, ул. Максима Горького д. 76 офис 42</w:t>
            </w:r>
            <w:r w:rsidR="00990F47" w:rsidRPr="00665BBC">
              <w:rPr>
                <w:sz w:val="21"/>
                <w:szCs w:val="21"/>
              </w:rPr>
              <w:t>7</w:t>
            </w:r>
            <w:r w:rsidRPr="00665BBC">
              <w:rPr>
                <w:sz w:val="21"/>
                <w:szCs w:val="21"/>
              </w:rPr>
              <w:t xml:space="preserve">, </w:t>
            </w:r>
            <w:r w:rsidR="00D35BC0" w:rsidRPr="00665BBC">
              <w:rPr>
                <w:sz w:val="21"/>
                <w:szCs w:val="21"/>
              </w:rPr>
              <w:t xml:space="preserve"> </w:t>
            </w:r>
            <w:r w:rsidRPr="00665BBC">
              <w:rPr>
                <w:sz w:val="21"/>
                <w:szCs w:val="21"/>
              </w:rPr>
              <w:t>тел/факс (3452) 600-602</w:t>
            </w:r>
          </w:p>
          <w:p w:rsidR="00D35BC0" w:rsidRPr="00665BBC" w:rsidRDefault="00D35BC0" w:rsidP="00D35BC0">
            <w:pPr>
              <w:spacing w:line="228" w:lineRule="auto"/>
              <w:rPr>
                <w:sz w:val="21"/>
                <w:szCs w:val="21"/>
              </w:rPr>
            </w:pPr>
            <w:r w:rsidRPr="00665BBC">
              <w:rPr>
                <w:sz w:val="21"/>
                <w:szCs w:val="21"/>
              </w:rPr>
              <w:t>тел/факс (3452) 600-602.</w:t>
            </w:r>
          </w:p>
          <w:p w:rsidR="00D35BC0" w:rsidRPr="00665BBC" w:rsidRDefault="00D35BC0" w:rsidP="00D35BC0">
            <w:pPr>
              <w:spacing w:line="228" w:lineRule="auto"/>
              <w:rPr>
                <w:sz w:val="21"/>
                <w:szCs w:val="21"/>
              </w:rPr>
            </w:pPr>
            <w:r w:rsidRPr="00665BBC">
              <w:rPr>
                <w:sz w:val="21"/>
                <w:szCs w:val="21"/>
              </w:rPr>
              <w:t xml:space="preserve">ИНН 7202231420 КПП 720301001 </w:t>
            </w:r>
          </w:p>
          <w:p w:rsidR="00D35BC0" w:rsidRPr="00665BBC" w:rsidRDefault="00D35BC0" w:rsidP="00D35BC0">
            <w:pPr>
              <w:spacing w:line="228" w:lineRule="auto"/>
              <w:rPr>
                <w:sz w:val="21"/>
                <w:szCs w:val="21"/>
              </w:rPr>
            </w:pPr>
            <w:r w:rsidRPr="00665BBC">
              <w:rPr>
                <w:sz w:val="21"/>
                <w:szCs w:val="21"/>
              </w:rPr>
              <w:t>ОГРН 1127232024204</w:t>
            </w:r>
          </w:p>
          <w:p w:rsidR="00D35BC0" w:rsidRPr="00665BBC" w:rsidRDefault="00F21A92" w:rsidP="00D35BC0">
            <w:pPr>
              <w:tabs>
                <w:tab w:val="left" w:pos="1088"/>
                <w:tab w:val="left" w:pos="1517"/>
              </w:tabs>
              <w:spacing w:line="228" w:lineRule="auto"/>
              <w:rPr>
                <w:sz w:val="21"/>
                <w:szCs w:val="21"/>
              </w:rPr>
            </w:pPr>
            <w:proofErr w:type="gramStart"/>
            <w:r>
              <w:rPr>
                <w:sz w:val="21"/>
                <w:szCs w:val="21"/>
              </w:rPr>
              <w:t>р</w:t>
            </w:r>
            <w:proofErr w:type="gramEnd"/>
            <w:r>
              <w:rPr>
                <w:sz w:val="21"/>
                <w:szCs w:val="21"/>
              </w:rPr>
              <w:t xml:space="preserve">/с 40702810067100044486 Западно-Сибирское отделение №8647 </w:t>
            </w:r>
            <w:r w:rsidR="00D35BC0" w:rsidRPr="00665BBC">
              <w:rPr>
                <w:sz w:val="21"/>
                <w:szCs w:val="21"/>
              </w:rPr>
              <w:t xml:space="preserve"> ПАО «Сбербанк » </w:t>
            </w:r>
          </w:p>
          <w:p w:rsidR="00D35BC0" w:rsidRPr="00665BBC" w:rsidRDefault="00D35BC0" w:rsidP="00D35BC0">
            <w:pPr>
              <w:tabs>
                <w:tab w:val="left" w:pos="1088"/>
                <w:tab w:val="left" w:pos="1517"/>
              </w:tabs>
              <w:spacing w:line="228" w:lineRule="auto"/>
              <w:rPr>
                <w:sz w:val="21"/>
                <w:szCs w:val="21"/>
              </w:rPr>
            </w:pPr>
            <w:r w:rsidRPr="00665BBC">
              <w:rPr>
                <w:sz w:val="21"/>
                <w:szCs w:val="21"/>
              </w:rPr>
              <w:t>к/с 30101810800000000651 БИК 047102651</w:t>
            </w:r>
          </w:p>
          <w:p w:rsidR="00D35BC0" w:rsidRPr="00665BBC" w:rsidRDefault="00D35BC0" w:rsidP="00D35BC0">
            <w:pPr>
              <w:tabs>
                <w:tab w:val="left" w:pos="1088"/>
                <w:tab w:val="left" w:pos="1517"/>
              </w:tabs>
              <w:spacing w:line="228" w:lineRule="auto"/>
              <w:jc w:val="center"/>
              <w:rPr>
                <w:sz w:val="21"/>
                <w:szCs w:val="21"/>
              </w:rPr>
            </w:pPr>
          </w:p>
          <w:p w:rsidR="00902EB9" w:rsidRPr="00603062" w:rsidRDefault="0056223B" w:rsidP="00902EB9">
            <w:pPr>
              <w:tabs>
                <w:tab w:val="left" w:pos="1088"/>
                <w:tab w:val="left" w:pos="1517"/>
              </w:tabs>
              <w:rPr>
                <w:sz w:val="20"/>
                <w:szCs w:val="20"/>
              </w:rPr>
            </w:pPr>
            <w:r>
              <w:rPr>
                <w:sz w:val="20"/>
                <w:szCs w:val="20"/>
              </w:rPr>
              <w:t>Д</w:t>
            </w:r>
            <w:r w:rsidR="00902EB9">
              <w:rPr>
                <w:sz w:val="20"/>
                <w:szCs w:val="20"/>
              </w:rPr>
              <w:t>иректор</w:t>
            </w:r>
            <w:r w:rsidR="00902EB9" w:rsidRPr="00603062">
              <w:rPr>
                <w:sz w:val="20"/>
                <w:szCs w:val="20"/>
              </w:rPr>
              <w:tab/>
            </w:r>
          </w:p>
          <w:p w:rsidR="00902EB9" w:rsidRPr="00603062" w:rsidRDefault="00902EB9" w:rsidP="00902EB9">
            <w:pPr>
              <w:tabs>
                <w:tab w:val="left" w:pos="1088"/>
                <w:tab w:val="left" w:pos="1517"/>
              </w:tabs>
              <w:rPr>
                <w:sz w:val="20"/>
                <w:szCs w:val="20"/>
              </w:rPr>
            </w:pPr>
          </w:p>
          <w:p w:rsidR="009B4B29" w:rsidRPr="00665BBC" w:rsidRDefault="00902EB9" w:rsidP="00902EB9">
            <w:pPr>
              <w:tabs>
                <w:tab w:val="left" w:pos="1088"/>
                <w:tab w:val="left" w:pos="1517"/>
              </w:tabs>
              <w:rPr>
                <w:sz w:val="21"/>
                <w:szCs w:val="21"/>
              </w:rPr>
            </w:pPr>
            <w:r w:rsidRPr="00603062">
              <w:rPr>
                <w:sz w:val="20"/>
                <w:szCs w:val="20"/>
              </w:rPr>
              <w:t xml:space="preserve">___________________ </w:t>
            </w:r>
            <w:r>
              <w:rPr>
                <w:sz w:val="20"/>
                <w:szCs w:val="20"/>
              </w:rPr>
              <w:t>А</w:t>
            </w:r>
            <w:r w:rsidRPr="00603062">
              <w:rPr>
                <w:sz w:val="20"/>
                <w:szCs w:val="20"/>
              </w:rPr>
              <w:t>.</w:t>
            </w:r>
            <w:r>
              <w:rPr>
                <w:sz w:val="20"/>
                <w:szCs w:val="20"/>
              </w:rPr>
              <w:t>М</w:t>
            </w:r>
            <w:r w:rsidRPr="00603062">
              <w:rPr>
                <w:sz w:val="20"/>
                <w:szCs w:val="20"/>
              </w:rPr>
              <w:t xml:space="preserve">. </w:t>
            </w:r>
            <w:r>
              <w:rPr>
                <w:sz w:val="20"/>
                <w:szCs w:val="20"/>
              </w:rPr>
              <w:t>Халимон</w:t>
            </w:r>
            <w:r w:rsidRPr="00665BBC">
              <w:rPr>
                <w:sz w:val="21"/>
                <w:szCs w:val="21"/>
              </w:rPr>
              <w:t xml:space="preserve"> </w:t>
            </w:r>
          </w:p>
        </w:tc>
        <w:tc>
          <w:tcPr>
            <w:tcW w:w="4305" w:type="dxa"/>
            <w:tcBorders>
              <w:top w:val="nil"/>
              <w:left w:val="nil"/>
              <w:bottom w:val="nil"/>
              <w:right w:val="nil"/>
            </w:tcBorders>
            <w:shd w:val="clear" w:color="auto" w:fill="auto"/>
          </w:tcPr>
          <w:p w:rsidR="000D30C0" w:rsidRPr="00665BBC" w:rsidRDefault="000D30C0" w:rsidP="003C124C">
            <w:pPr>
              <w:jc w:val="both"/>
              <w:rPr>
                <w:sz w:val="21"/>
                <w:szCs w:val="21"/>
              </w:rPr>
            </w:pPr>
            <w:r w:rsidRPr="00665BBC">
              <w:rPr>
                <w:sz w:val="21"/>
                <w:szCs w:val="21"/>
              </w:rPr>
              <w:t>Участник долевого строительства:</w:t>
            </w:r>
          </w:p>
          <w:p w:rsidR="006165B8" w:rsidRDefault="00F63CE3" w:rsidP="008D273C">
            <w:pPr>
              <w:tabs>
                <w:tab w:val="left" w:pos="3069"/>
              </w:tabs>
              <w:jc w:val="both"/>
              <w:rPr>
                <w:b/>
                <w:sz w:val="21"/>
                <w:szCs w:val="21"/>
              </w:rPr>
            </w:pPr>
            <w:r>
              <w:rPr>
                <w:b/>
                <w:sz w:val="20"/>
                <w:szCs w:val="20"/>
              </w:rPr>
              <w:t xml:space="preserve"> </w:t>
            </w:r>
            <w:r w:rsidR="006165B8">
              <w:rPr>
                <w:b/>
                <w:sz w:val="21"/>
                <w:szCs w:val="21"/>
              </w:rPr>
              <w:t>ФИО</w:t>
            </w:r>
          </w:p>
          <w:p w:rsidR="00217A16" w:rsidRDefault="006165B8" w:rsidP="008D273C">
            <w:pPr>
              <w:tabs>
                <w:tab w:val="left" w:pos="3069"/>
              </w:tabs>
              <w:jc w:val="both"/>
              <w:rPr>
                <w:sz w:val="21"/>
                <w:szCs w:val="21"/>
              </w:rPr>
            </w:pPr>
            <w:r w:rsidRPr="0093434C">
              <w:rPr>
                <w:b/>
                <w:sz w:val="21"/>
                <w:szCs w:val="21"/>
              </w:rPr>
              <w:t xml:space="preserve"> </w:t>
            </w:r>
            <w:r>
              <w:rPr>
                <w:sz w:val="21"/>
                <w:szCs w:val="21"/>
              </w:rPr>
              <w:t>(Дата рождения</w:t>
            </w:r>
            <w:r w:rsidRPr="00665BBC">
              <w:rPr>
                <w:sz w:val="21"/>
                <w:szCs w:val="21"/>
              </w:rPr>
              <w:t>., паспорт, выдан</w:t>
            </w:r>
            <w:r>
              <w:rPr>
                <w:sz w:val="21"/>
                <w:szCs w:val="21"/>
              </w:rPr>
              <w:t>, дата выдачи паспорта г.</w:t>
            </w:r>
            <w:r w:rsidRPr="00665BBC">
              <w:rPr>
                <w:sz w:val="21"/>
                <w:szCs w:val="21"/>
              </w:rPr>
              <w:t>, код подразделения, зарегистрирован по адресу:</w:t>
            </w:r>
          </w:p>
          <w:p w:rsidR="006165B8" w:rsidRDefault="006165B8" w:rsidP="008D273C">
            <w:pPr>
              <w:tabs>
                <w:tab w:val="left" w:pos="3069"/>
              </w:tabs>
              <w:jc w:val="both"/>
              <w:rPr>
                <w:sz w:val="21"/>
                <w:szCs w:val="21"/>
              </w:rPr>
            </w:pPr>
          </w:p>
          <w:p w:rsidR="001C5107" w:rsidRPr="00665BBC" w:rsidRDefault="001C5107" w:rsidP="008D273C">
            <w:pPr>
              <w:tabs>
                <w:tab w:val="left" w:pos="3069"/>
              </w:tabs>
              <w:jc w:val="both"/>
              <w:rPr>
                <w:sz w:val="21"/>
                <w:szCs w:val="21"/>
              </w:rPr>
            </w:pPr>
            <w:r>
              <w:rPr>
                <w:sz w:val="21"/>
                <w:szCs w:val="21"/>
              </w:rPr>
              <w:t>____________________</w:t>
            </w:r>
            <w:r w:rsidR="006165B8">
              <w:rPr>
                <w:sz w:val="21"/>
                <w:szCs w:val="21"/>
              </w:rPr>
              <w:t>ФИО</w:t>
            </w:r>
          </w:p>
          <w:p w:rsidR="006564FC" w:rsidRPr="00665BBC" w:rsidRDefault="006564FC" w:rsidP="00C631E6">
            <w:pPr>
              <w:tabs>
                <w:tab w:val="left" w:pos="3069"/>
              </w:tabs>
              <w:jc w:val="both"/>
              <w:rPr>
                <w:sz w:val="21"/>
                <w:szCs w:val="21"/>
              </w:rPr>
            </w:pPr>
          </w:p>
        </w:tc>
      </w:tr>
    </w:tbl>
    <w:p w:rsidR="00E16C81" w:rsidRPr="00665BBC" w:rsidRDefault="00E16C81" w:rsidP="000D1813">
      <w:pPr>
        <w:jc w:val="both"/>
        <w:outlineLvl w:val="0"/>
        <w:rPr>
          <w:b/>
          <w:sz w:val="21"/>
          <w:szCs w:val="21"/>
        </w:rPr>
      </w:pPr>
    </w:p>
    <w:p w:rsidR="007261CF" w:rsidRPr="00665BBC" w:rsidRDefault="007261CF" w:rsidP="000D1813">
      <w:pPr>
        <w:jc w:val="both"/>
        <w:outlineLvl w:val="0"/>
        <w:rPr>
          <w:b/>
          <w:sz w:val="21"/>
          <w:szCs w:val="21"/>
        </w:rPr>
      </w:pPr>
    </w:p>
    <w:sectPr w:rsidR="007261CF" w:rsidRPr="00665BBC" w:rsidSect="001C6601">
      <w:headerReference w:type="even" r:id="rId10"/>
      <w:headerReference w:type="default" r:id="rId11"/>
      <w:footerReference w:type="even" r:id="rId12"/>
      <w:footerReference w:type="default" r:id="rId13"/>
      <w:headerReference w:type="first" r:id="rId14"/>
      <w:footerReference w:type="first" r:id="rId15"/>
      <w:pgSz w:w="11906" w:h="16838"/>
      <w:pgMar w:top="907" w:right="851" w:bottom="709" w:left="130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F34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72" w:rsidRDefault="00D41E72" w:rsidP="000D1813">
      <w:r>
        <w:separator/>
      </w:r>
    </w:p>
  </w:endnote>
  <w:endnote w:type="continuationSeparator" w:id="0">
    <w:p w:rsidR="00D41E72" w:rsidRDefault="00D41E72" w:rsidP="000D1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72" w:rsidRDefault="00D41E72" w:rsidP="000D1813">
      <w:r>
        <w:separator/>
      </w:r>
    </w:p>
  </w:footnote>
  <w:footnote w:type="continuationSeparator" w:id="0">
    <w:p w:rsidR="00D41E72" w:rsidRDefault="00D41E72" w:rsidP="000D1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9ED"/>
    <w:multiLevelType w:val="multilevel"/>
    <w:tmpl w:val="6D803AA6"/>
    <w:lvl w:ilvl="0">
      <w:start w:val="1"/>
      <w:numFmt w:val="decimal"/>
      <w:lvlText w:val="4.2.%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F5DCF"/>
    <w:multiLevelType w:val="multilevel"/>
    <w:tmpl w:val="265AD8BC"/>
    <w:lvl w:ilvl="0">
      <w:start w:val="2013"/>
      <w:numFmt w:val="decimal"/>
      <w:lvlText w:val="11.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34818"/>
    <w:multiLevelType w:val="multilevel"/>
    <w:tmpl w:val="280006E0"/>
    <w:lvl w:ilvl="0">
      <w:start w:val="1"/>
      <w:numFmt w:val="decimal"/>
      <w:lvlText w:val="9.%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14DC5"/>
    <w:multiLevelType w:val="multilevel"/>
    <w:tmpl w:val="9B0813B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E5520"/>
    <w:multiLevelType w:val="multilevel"/>
    <w:tmpl w:val="DCD453C2"/>
    <w:lvl w:ilvl="0">
      <w:start w:val="2013"/>
      <w:numFmt w:val="decimal"/>
      <w:lvlText w:val="25.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22151"/>
    <w:multiLevelType w:val="hybridMultilevel"/>
    <w:tmpl w:val="ECE00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944E3"/>
    <w:multiLevelType w:val="multilevel"/>
    <w:tmpl w:val="EBFA9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E65D34"/>
    <w:multiLevelType w:val="multilevel"/>
    <w:tmpl w:val="DEDE9D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031FE"/>
    <w:multiLevelType w:val="multilevel"/>
    <w:tmpl w:val="30D49B1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56A15"/>
    <w:multiLevelType w:val="multilevel"/>
    <w:tmpl w:val="ED86CCC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2B26C9"/>
    <w:multiLevelType w:val="multilevel"/>
    <w:tmpl w:val="65CCABE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13498"/>
    <w:multiLevelType w:val="multilevel"/>
    <w:tmpl w:val="BC9C3A6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71677C"/>
    <w:multiLevelType w:val="hybridMultilevel"/>
    <w:tmpl w:val="B426BE0A"/>
    <w:lvl w:ilvl="0" w:tplc="3F4A8F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FBF1DDB"/>
    <w:multiLevelType w:val="multilevel"/>
    <w:tmpl w:val="16F887C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44E52"/>
    <w:multiLevelType w:val="multilevel"/>
    <w:tmpl w:val="E27ADD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0B19C6"/>
    <w:multiLevelType w:val="multilevel"/>
    <w:tmpl w:val="FF167A72"/>
    <w:lvl w:ilvl="0">
      <w:start w:val="1"/>
      <w:numFmt w:val="decimal"/>
      <w:lvlText w:val="%1"/>
      <w:lvlJc w:val="left"/>
      <w:pPr>
        <w:ind w:left="444" w:hanging="444"/>
      </w:pPr>
      <w:rPr>
        <w:rFonts w:hint="default"/>
      </w:rPr>
    </w:lvl>
    <w:lvl w:ilvl="1">
      <w:start w:val="8"/>
      <w:numFmt w:val="decimal"/>
      <w:lvlText w:val="%1.%2"/>
      <w:lvlJc w:val="left"/>
      <w:pPr>
        <w:ind w:left="844" w:hanging="444"/>
      </w:pPr>
      <w:rPr>
        <w:rFonts w:hint="default"/>
      </w:rPr>
    </w:lvl>
    <w:lvl w:ilvl="2">
      <w:start w:val="2"/>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6">
    <w:nsid w:val="65C75809"/>
    <w:multiLevelType w:val="multilevel"/>
    <w:tmpl w:val="8ABE3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4A36CD"/>
    <w:multiLevelType w:val="hybridMultilevel"/>
    <w:tmpl w:val="35B4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BD481E"/>
    <w:multiLevelType w:val="multilevel"/>
    <w:tmpl w:val="DA4413E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373336"/>
    <w:multiLevelType w:val="multilevel"/>
    <w:tmpl w:val="DD66375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4C438B"/>
    <w:multiLevelType w:val="multilevel"/>
    <w:tmpl w:val="BE4CFAD2"/>
    <w:lvl w:ilvl="0">
      <w:start w:val="2012"/>
      <w:numFmt w:val="decimal"/>
      <w:lvlText w:val="12.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D74FF0"/>
    <w:multiLevelType w:val="hybridMultilevel"/>
    <w:tmpl w:val="E12CED9C"/>
    <w:lvl w:ilvl="0" w:tplc="561E36C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6"/>
  </w:num>
  <w:num w:numId="3">
    <w:abstractNumId w:val="19"/>
  </w:num>
  <w:num w:numId="4">
    <w:abstractNumId w:val="8"/>
  </w:num>
  <w:num w:numId="5">
    <w:abstractNumId w:val="10"/>
  </w:num>
  <w:num w:numId="6">
    <w:abstractNumId w:val="20"/>
  </w:num>
  <w:num w:numId="7">
    <w:abstractNumId w:val="1"/>
  </w:num>
  <w:num w:numId="8">
    <w:abstractNumId w:val="4"/>
  </w:num>
  <w:num w:numId="9">
    <w:abstractNumId w:val="14"/>
  </w:num>
  <w:num w:numId="10">
    <w:abstractNumId w:val="18"/>
  </w:num>
  <w:num w:numId="11">
    <w:abstractNumId w:val="0"/>
  </w:num>
  <w:num w:numId="12">
    <w:abstractNumId w:val="9"/>
  </w:num>
  <w:num w:numId="13">
    <w:abstractNumId w:val="5"/>
  </w:num>
  <w:num w:numId="14">
    <w:abstractNumId w:val="12"/>
  </w:num>
  <w:num w:numId="15">
    <w:abstractNumId w:val="17"/>
  </w:num>
  <w:num w:numId="16">
    <w:abstractNumId w:val="2"/>
  </w:num>
  <w:num w:numId="17">
    <w:abstractNumId w:val="7"/>
  </w:num>
  <w:num w:numId="18">
    <w:abstractNumId w:val="13"/>
  </w:num>
  <w:num w:numId="19">
    <w:abstractNumId w:val="11"/>
  </w:num>
  <w:num w:numId="20">
    <w:abstractNumId w:val="6"/>
  </w:num>
  <w:num w:numId="21">
    <w:abstractNumId w:val="3"/>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як Маргарита Сергеевна">
    <w15:presenceInfo w15:providerId="None" w15:userId="Черняк Маргарита Сергее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D11F2B"/>
    <w:rsid w:val="00000EC3"/>
    <w:rsid w:val="00002815"/>
    <w:rsid w:val="0000415C"/>
    <w:rsid w:val="0001729A"/>
    <w:rsid w:val="000252F0"/>
    <w:rsid w:val="000278EA"/>
    <w:rsid w:val="000358F7"/>
    <w:rsid w:val="00041309"/>
    <w:rsid w:val="00043712"/>
    <w:rsid w:val="00044EAC"/>
    <w:rsid w:val="0004667B"/>
    <w:rsid w:val="000471F2"/>
    <w:rsid w:val="00057A95"/>
    <w:rsid w:val="00070278"/>
    <w:rsid w:val="000755CF"/>
    <w:rsid w:val="000775CA"/>
    <w:rsid w:val="00080D90"/>
    <w:rsid w:val="000837D0"/>
    <w:rsid w:val="00084601"/>
    <w:rsid w:val="000974A3"/>
    <w:rsid w:val="000A4E16"/>
    <w:rsid w:val="000A666D"/>
    <w:rsid w:val="000C3403"/>
    <w:rsid w:val="000C5730"/>
    <w:rsid w:val="000D06EA"/>
    <w:rsid w:val="000D1813"/>
    <w:rsid w:val="000D25ED"/>
    <w:rsid w:val="000D30C0"/>
    <w:rsid w:val="000F3075"/>
    <w:rsid w:val="00100FC5"/>
    <w:rsid w:val="00103DE7"/>
    <w:rsid w:val="00103FF5"/>
    <w:rsid w:val="00111FC9"/>
    <w:rsid w:val="0012335F"/>
    <w:rsid w:val="0012482E"/>
    <w:rsid w:val="001315A3"/>
    <w:rsid w:val="00141F18"/>
    <w:rsid w:val="00142AA8"/>
    <w:rsid w:val="001469B5"/>
    <w:rsid w:val="00146CB2"/>
    <w:rsid w:val="00155E58"/>
    <w:rsid w:val="00157AA3"/>
    <w:rsid w:val="0016498E"/>
    <w:rsid w:val="00166373"/>
    <w:rsid w:val="001739EF"/>
    <w:rsid w:val="0017422B"/>
    <w:rsid w:val="00183B0A"/>
    <w:rsid w:val="001847F2"/>
    <w:rsid w:val="00186D06"/>
    <w:rsid w:val="00194B0D"/>
    <w:rsid w:val="00195BAF"/>
    <w:rsid w:val="00195FC7"/>
    <w:rsid w:val="001A0B13"/>
    <w:rsid w:val="001A43FC"/>
    <w:rsid w:val="001A4F59"/>
    <w:rsid w:val="001B12C7"/>
    <w:rsid w:val="001C5107"/>
    <w:rsid w:val="001C6473"/>
    <w:rsid w:val="001C6601"/>
    <w:rsid w:val="001C7D89"/>
    <w:rsid w:val="001D1047"/>
    <w:rsid w:val="001D7159"/>
    <w:rsid w:val="001E400E"/>
    <w:rsid w:val="001F5414"/>
    <w:rsid w:val="001F67FE"/>
    <w:rsid w:val="0020758F"/>
    <w:rsid w:val="00217A16"/>
    <w:rsid w:val="00223C15"/>
    <w:rsid w:val="002340BD"/>
    <w:rsid w:val="002405EB"/>
    <w:rsid w:val="00241BE3"/>
    <w:rsid w:val="0024453F"/>
    <w:rsid w:val="002449C8"/>
    <w:rsid w:val="00244E8E"/>
    <w:rsid w:val="00247FAC"/>
    <w:rsid w:val="00264AE2"/>
    <w:rsid w:val="00270221"/>
    <w:rsid w:val="00282434"/>
    <w:rsid w:val="0028365F"/>
    <w:rsid w:val="002A1AFF"/>
    <w:rsid w:val="002A7A60"/>
    <w:rsid w:val="002B04F3"/>
    <w:rsid w:val="002B0ABD"/>
    <w:rsid w:val="002B24AD"/>
    <w:rsid w:val="002B44F6"/>
    <w:rsid w:val="002B68C3"/>
    <w:rsid w:val="002B6F4F"/>
    <w:rsid w:val="002C36E9"/>
    <w:rsid w:val="002C6D30"/>
    <w:rsid w:val="002D29FB"/>
    <w:rsid w:val="002D3643"/>
    <w:rsid w:val="002D3766"/>
    <w:rsid w:val="002D6B4B"/>
    <w:rsid w:val="002E27A1"/>
    <w:rsid w:val="002E2C5D"/>
    <w:rsid w:val="002E5C6E"/>
    <w:rsid w:val="002F4F0C"/>
    <w:rsid w:val="00300CAE"/>
    <w:rsid w:val="00302CBA"/>
    <w:rsid w:val="003107F4"/>
    <w:rsid w:val="003147BB"/>
    <w:rsid w:val="003207F0"/>
    <w:rsid w:val="00322C79"/>
    <w:rsid w:val="00343585"/>
    <w:rsid w:val="00356C0B"/>
    <w:rsid w:val="00364235"/>
    <w:rsid w:val="00366D3E"/>
    <w:rsid w:val="00382DA2"/>
    <w:rsid w:val="00383A69"/>
    <w:rsid w:val="003846F0"/>
    <w:rsid w:val="0038749F"/>
    <w:rsid w:val="003A1084"/>
    <w:rsid w:val="003A1DB2"/>
    <w:rsid w:val="003A2843"/>
    <w:rsid w:val="003A2E51"/>
    <w:rsid w:val="003A4662"/>
    <w:rsid w:val="003A6B4F"/>
    <w:rsid w:val="003A7600"/>
    <w:rsid w:val="003B1A00"/>
    <w:rsid w:val="003B56C6"/>
    <w:rsid w:val="003C124C"/>
    <w:rsid w:val="003C2F85"/>
    <w:rsid w:val="003C6862"/>
    <w:rsid w:val="003D260F"/>
    <w:rsid w:val="003D7206"/>
    <w:rsid w:val="003F0E78"/>
    <w:rsid w:val="004322B7"/>
    <w:rsid w:val="00436400"/>
    <w:rsid w:val="00442BCC"/>
    <w:rsid w:val="00444238"/>
    <w:rsid w:val="0046407F"/>
    <w:rsid w:val="00465DF0"/>
    <w:rsid w:val="00476C65"/>
    <w:rsid w:val="004864A1"/>
    <w:rsid w:val="004A1E1E"/>
    <w:rsid w:val="004A65AF"/>
    <w:rsid w:val="004B2253"/>
    <w:rsid w:val="004B2791"/>
    <w:rsid w:val="004B750E"/>
    <w:rsid w:val="004B7BF9"/>
    <w:rsid w:val="004C078C"/>
    <w:rsid w:val="004C2F0C"/>
    <w:rsid w:val="004C5E88"/>
    <w:rsid w:val="004D6C44"/>
    <w:rsid w:val="004E22CB"/>
    <w:rsid w:val="004E2E8C"/>
    <w:rsid w:val="004E32C4"/>
    <w:rsid w:val="004F0995"/>
    <w:rsid w:val="004F227A"/>
    <w:rsid w:val="004F4349"/>
    <w:rsid w:val="005009DA"/>
    <w:rsid w:val="0050440D"/>
    <w:rsid w:val="00507702"/>
    <w:rsid w:val="00510469"/>
    <w:rsid w:val="00513CB3"/>
    <w:rsid w:val="0051476F"/>
    <w:rsid w:val="00520AFB"/>
    <w:rsid w:val="00525357"/>
    <w:rsid w:val="00525588"/>
    <w:rsid w:val="0052665B"/>
    <w:rsid w:val="005303D3"/>
    <w:rsid w:val="005532F9"/>
    <w:rsid w:val="00554F1A"/>
    <w:rsid w:val="00557BA1"/>
    <w:rsid w:val="0056223B"/>
    <w:rsid w:val="00575247"/>
    <w:rsid w:val="00577737"/>
    <w:rsid w:val="00577C34"/>
    <w:rsid w:val="00580BD8"/>
    <w:rsid w:val="00582B13"/>
    <w:rsid w:val="00587813"/>
    <w:rsid w:val="00587B11"/>
    <w:rsid w:val="005910C5"/>
    <w:rsid w:val="00596617"/>
    <w:rsid w:val="005A333E"/>
    <w:rsid w:val="005A3802"/>
    <w:rsid w:val="005A3CC6"/>
    <w:rsid w:val="005A51B8"/>
    <w:rsid w:val="005A5838"/>
    <w:rsid w:val="005A5C5F"/>
    <w:rsid w:val="005B0177"/>
    <w:rsid w:val="005B0793"/>
    <w:rsid w:val="005C099A"/>
    <w:rsid w:val="005C0B17"/>
    <w:rsid w:val="005C5D12"/>
    <w:rsid w:val="005C704A"/>
    <w:rsid w:val="005F53F9"/>
    <w:rsid w:val="005F6ED9"/>
    <w:rsid w:val="00602E50"/>
    <w:rsid w:val="006164B5"/>
    <w:rsid w:val="006165B8"/>
    <w:rsid w:val="00620993"/>
    <w:rsid w:val="00622229"/>
    <w:rsid w:val="006307EB"/>
    <w:rsid w:val="0063112F"/>
    <w:rsid w:val="0063672C"/>
    <w:rsid w:val="00636C9F"/>
    <w:rsid w:val="00640486"/>
    <w:rsid w:val="006475D8"/>
    <w:rsid w:val="0064782D"/>
    <w:rsid w:val="006516CD"/>
    <w:rsid w:val="00651F55"/>
    <w:rsid w:val="006521E1"/>
    <w:rsid w:val="006564FC"/>
    <w:rsid w:val="006620DF"/>
    <w:rsid w:val="00665BBC"/>
    <w:rsid w:val="0066725D"/>
    <w:rsid w:val="0067253C"/>
    <w:rsid w:val="006751DF"/>
    <w:rsid w:val="0067647B"/>
    <w:rsid w:val="006827C1"/>
    <w:rsid w:val="00684D63"/>
    <w:rsid w:val="006A28D1"/>
    <w:rsid w:val="006A5593"/>
    <w:rsid w:val="006A5DD8"/>
    <w:rsid w:val="006B103D"/>
    <w:rsid w:val="006D314A"/>
    <w:rsid w:val="006D66A9"/>
    <w:rsid w:val="006D66E6"/>
    <w:rsid w:val="006E1545"/>
    <w:rsid w:val="006F4078"/>
    <w:rsid w:val="006F6019"/>
    <w:rsid w:val="00707C03"/>
    <w:rsid w:val="007131A8"/>
    <w:rsid w:val="00713476"/>
    <w:rsid w:val="00722742"/>
    <w:rsid w:val="007261CF"/>
    <w:rsid w:val="0073193A"/>
    <w:rsid w:val="00731E8C"/>
    <w:rsid w:val="007339E9"/>
    <w:rsid w:val="007407FA"/>
    <w:rsid w:val="007426AB"/>
    <w:rsid w:val="00745256"/>
    <w:rsid w:val="00750408"/>
    <w:rsid w:val="00750EC3"/>
    <w:rsid w:val="00756345"/>
    <w:rsid w:val="00761367"/>
    <w:rsid w:val="00764148"/>
    <w:rsid w:val="00773F5E"/>
    <w:rsid w:val="00777767"/>
    <w:rsid w:val="007838D3"/>
    <w:rsid w:val="00784ECE"/>
    <w:rsid w:val="007855FF"/>
    <w:rsid w:val="007A4046"/>
    <w:rsid w:val="007A6DFD"/>
    <w:rsid w:val="007A7C83"/>
    <w:rsid w:val="007C46FE"/>
    <w:rsid w:val="007D711E"/>
    <w:rsid w:val="00802FC2"/>
    <w:rsid w:val="0081178B"/>
    <w:rsid w:val="008217CD"/>
    <w:rsid w:val="00823453"/>
    <w:rsid w:val="00824687"/>
    <w:rsid w:val="00834EB6"/>
    <w:rsid w:val="00836A27"/>
    <w:rsid w:val="00844DA8"/>
    <w:rsid w:val="00865B44"/>
    <w:rsid w:val="008757B2"/>
    <w:rsid w:val="008853E2"/>
    <w:rsid w:val="00890F5F"/>
    <w:rsid w:val="00896A13"/>
    <w:rsid w:val="008977C7"/>
    <w:rsid w:val="008B2EBB"/>
    <w:rsid w:val="008B4076"/>
    <w:rsid w:val="008C3DCE"/>
    <w:rsid w:val="008C68C9"/>
    <w:rsid w:val="008D273C"/>
    <w:rsid w:val="008D4B9B"/>
    <w:rsid w:val="008E074B"/>
    <w:rsid w:val="008E16C9"/>
    <w:rsid w:val="008E61FF"/>
    <w:rsid w:val="008F5BF9"/>
    <w:rsid w:val="008F6907"/>
    <w:rsid w:val="00902EB9"/>
    <w:rsid w:val="009076FF"/>
    <w:rsid w:val="00910A40"/>
    <w:rsid w:val="00911298"/>
    <w:rsid w:val="0091242A"/>
    <w:rsid w:val="00912954"/>
    <w:rsid w:val="00920BBA"/>
    <w:rsid w:val="0092609A"/>
    <w:rsid w:val="0092671A"/>
    <w:rsid w:val="00931DA6"/>
    <w:rsid w:val="0093434C"/>
    <w:rsid w:val="00940879"/>
    <w:rsid w:val="009565A2"/>
    <w:rsid w:val="00960492"/>
    <w:rsid w:val="00972B5D"/>
    <w:rsid w:val="0097428B"/>
    <w:rsid w:val="00975273"/>
    <w:rsid w:val="0099078E"/>
    <w:rsid w:val="00990F47"/>
    <w:rsid w:val="00994D1A"/>
    <w:rsid w:val="009B231D"/>
    <w:rsid w:val="009B2992"/>
    <w:rsid w:val="009B4B29"/>
    <w:rsid w:val="009C14BA"/>
    <w:rsid w:val="009C6ECF"/>
    <w:rsid w:val="009C6FCE"/>
    <w:rsid w:val="009D124C"/>
    <w:rsid w:val="009D184C"/>
    <w:rsid w:val="009D2AE4"/>
    <w:rsid w:val="009D5E93"/>
    <w:rsid w:val="009E1A20"/>
    <w:rsid w:val="009E1DAE"/>
    <w:rsid w:val="00A00B5C"/>
    <w:rsid w:val="00A03D07"/>
    <w:rsid w:val="00A04DA1"/>
    <w:rsid w:val="00A066E5"/>
    <w:rsid w:val="00A109BD"/>
    <w:rsid w:val="00A10AE2"/>
    <w:rsid w:val="00A131C4"/>
    <w:rsid w:val="00A14B52"/>
    <w:rsid w:val="00A17A10"/>
    <w:rsid w:val="00A24954"/>
    <w:rsid w:val="00A4012B"/>
    <w:rsid w:val="00A422AC"/>
    <w:rsid w:val="00A442B1"/>
    <w:rsid w:val="00A46CAB"/>
    <w:rsid w:val="00A47D2B"/>
    <w:rsid w:val="00A51102"/>
    <w:rsid w:val="00A520F0"/>
    <w:rsid w:val="00A529DA"/>
    <w:rsid w:val="00A5512A"/>
    <w:rsid w:val="00A555F0"/>
    <w:rsid w:val="00A557B6"/>
    <w:rsid w:val="00A55946"/>
    <w:rsid w:val="00A571C7"/>
    <w:rsid w:val="00A61C31"/>
    <w:rsid w:val="00A648BF"/>
    <w:rsid w:val="00A7108A"/>
    <w:rsid w:val="00A74B03"/>
    <w:rsid w:val="00A75F5A"/>
    <w:rsid w:val="00A83986"/>
    <w:rsid w:val="00A939D9"/>
    <w:rsid w:val="00A95105"/>
    <w:rsid w:val="00A956A3"/>
    <w:rsid w:val="00A95EED"/>
    <w:rsid w:val="00AA39C1"/>
    <w:rsid w:val="00AA65B5"/>
    <w:rsid w:val="00AA736B"/>
    <w:rsid w:val="00AB2D01"/>
    <w:rsid w:val="00AB49A9"/>
    <w:rsid w:val="00AD1697"/>
    <w:rsid w:val="00AE4DCA"/>
    <w:rsid w:val="00AE60F9"/>
    <w:rsid w:val="00AE6D0C"/>
    <w:rsid w:val="00AF79EA"/>
    <w:rsid w:val="00AF7C3F"/>
    <w:rsid w:val="00B01F3B"/>
    <w:rsid w:val="00B023DB"/>
    <w:rsid w:val="00B0325B"/>
    <w:rsid w:val="00B15C99"/>
    <w:rsid w:val="00B178DB"/>
    <w:rsid w:val="00B21645"/>
    <w:rsid w:val="00B315BF"/>
    <w:rsid w:val="00B31F7D"/>
    <w:rsid w:val="00B449B6"/>
    <w:rsid w:val="00B5350F"/>
    <w:rsid w:val="00B6390F"/>
    <w:rsid w:val="00B647DE"/>
    <w:rsid w:val="00B655D1"/>
    <w:rsid w:val="00B71DCE"/>
    <w:rsid w:val="00B81F11"/>
    <w:rsid w:val="00B86E84"/>
    <w:rsid w:val="00B9019E"/>
    <w:rsid w:val="00B9055C"/>
    <w:rsid w:val="00BC0EB0"/>
    <w:rsid w:val="00BC3FE6"/>
    <w:rsid w:val="00BC4C0C"/>
    <w:rsid w:val="00BC7045"/>
    <w:rsid w:val="00BD02AA"/>
    <w:rsid w:val="00BD098C"/>
    <w:rsid w:val="00BD1BF2"/>
    <w:rsid w:val="00BD2A19"/>
    <w:rsid w:val="00BD673C"/>
    <w:rsid w:val="00BD69EE"/>
    <w:rsid w:val="00BD6F51"/>
    <w:rsid w:val="00BE19F4"/>
    <w:rsid w:val="00BE46DB"/>
    <w:rsid w:val="00BF17ED"/>
    <w:rsid w:val="00BF432D"/>
    <w:rsid w:val="00BF745C"/>
    <w:rsid w:val="00C04F54"/>
    <w:rsid w:val="00C052C7"/>
    <w:rsid w:val="00C05D48"/>
    <w:rsid w:val="00C16734"/>
    <w:rsid w:val="00C2689B"/>
    <w:rsid w:val="00C31E25"/>
    <w:rsid w:val="00C331B2"/>
    <w:rsid w:val="00C44E75"/>
    <w:rsid w:val="00C52EE5"/>
    <w:rsid w:val="00C5620C"/>
    <w:rsid w:val="00C6109E"/>
    <w:rsid w:val="00C631E6"/>
    <w:rsid w:val="00C66A94"/>
    <w:rsid w:val="00C721A1"/>
    <w:rsid w:val="00C73BDE"/>
    <w:rsid w:val="00C753BA"/>
    <w:rsid w:val="00C81C4C"/>
    <w:rsid w:val="00C821A0"/>
    <w:rsid w:val="00C90052"/>
    <w:rsid w:val="00C914EB"/>
    <w:rsid w:val="00C92BE2"/>
    <w:rsid w:val="00C96146"/>
    <w:rsid w:val="00CB67A4"/>
    <w:rsid w:val="00CB6EF6"/>
    <w:rsid w:val="00CC0810"/>
    <w:rsid w:val="00CC5967"/>
    <w:rsid w:val="00CC6667"/>
    <w:rsid w:val="00CD3150"/>
    <w:rsid w:val="00CD3778"/>
    <w:rsid w:val="00CD3C90"/>
    <w:rsid w:val="00CD5C20"/>
    <w:rsid w:val="00CD6221"/>
    <w:rsid w:val="00CE3110"/>
    <w:rsid w:val="00CE66BE"/>
    <w:rsid w:val="00CF1017"/>
    <w:rsid w:val="00CF6D18"/>
    <w:rsid w:val="00D06BC3"/>
    <w:rsid w:val="00D06D21"/>
    <w:rsid w:val="00D111EF"/>
    <w:rsid w:val="00D11D0B"/>
    <w:rsid w:val="00D11F2B"/>
    <w:rsid w:val="00D17C49"/>
    <w:rsid w:val="00D206BC"/>
    <w:rsid w:val="00D245E8"/>
    <w:rsid w:val="00D25B9B"/>
    <w:rsid w:val="00D35BC0"/>
    <w:rsid w:val="00D41E72"/>
    <w:rsid w:val="00D53C6A"/>
    <w:rsid w:val="00D577BE"/>
    <w:rsid w:val="00D61244"/>
    <w:rsid w:val="00D7024F"/>
    <w:rsid w:val="00D74289"/>
    <w:rsid w:val="00D77DCF"/>
    <w:rsid w:val="00D818C3"/>
    <w:rsid w:val="00D870DA"/>
    <w:rsid w:val="00D87498"/>
    <w:rsid w:val="00D95A1B"/>
    <w:rsid w:val="00DA2B32"/>
    <w:rsid w:val="00DA2BA0"/>
    <w:rsid w:val="00DA4BBF"/>
    <w:rsid w:val="00DC1DC0"/>
    <w:rsid w:val="00DD23CC"/>
    <w:rsid w:val="00DE56C2"/>
    <w:rsid w:val="00DE6C40"/>
    <w:rsid w:val="00DF451C"/>
    <w:rsid w:val="00DF7396"/>
    <w:rsid w:val="00E02764"/>
    <w:rsid w:val="00E03AC0"/>
    <w:rsid w:val="00E05A99"/>
    <w:rsid w:val="00E16C81"/>
    <w:rsid w:val="00E20A24"/>
    <w:rsid w:val="00E30C2E"/>
    <w:rsid w:val="00E357AE"/>
    <w:rsid w:val="00E42F46"/>
    <w:rsid w:val="00E576F3"/>
    <w:rsid w:val="00E63C52"/>
    <w:rsid w:val="00E63D11"/>
    <w:rsid w:val="00E722DA"/>
    <w:rsid w:val="00E72C27"/>
    <w:rsid w:val="00E7485E"/>
    <w:rsid w:val="00E80413"/>
    <w:rsid w:val="00E850B1"/>
    <w:rsid w:val="00E92E3E"/>
    <w:rsid w:val="00E9336C"/>
    <w:rsid w:val="00E9380D"/>
    <w:rsid w:val="00E943EE"/>
    <w:rsid w:val="00E966A5"/>
    <w:rsid w:val="00EA1722"/>
    <w:rsid w:val="00EB1DB1"/>
    <w:rsid w:val="00EB2CD9"/>
    <w:rsid w:val="00EB370F"/>
    <w:rsid w:val="00EB73DB"/>
    <w:rsid w:val="00EC58CF"/>
    <w:rsid w:val="00EC6281"/>
    <w:rsid w:val="00EC6CCA"/>
    <w:rsid w:val="00ED3A11"/>
    <w:rsid w:val="00ED5EC2"/>
    <w:rsid w:val="00ED67D6"/>
    <w:rsid w:val="00EE3C85"/>
    <w:rsid w:val="00EF025B"/>
    <w:rsid w:val="00EF047B"/>
    <w:rsid w:val="00EF1040"/>
    <w:rsid w:val="00EF280B"/>
    <w:rsid w:val="00EF2DE2"/>
    <w:rsid w:val="00EF60E8"/>
    <w:rsid w:val="00EF7F0F"/>
    <w:rsid w:val="00F02D46"/>
    <w:rsid w:val="00F12068"/>
    <w:rsid w:val="00F13835"/>
    <w:rsid w:val="00F2090B"/>
    <w:rsid w:val="00F21A92"/>
    <w:rsid w:val="00F239EB"/>
    <w:rsid w:val="00F310DD"/>
    <w:rsid w:val="00F34279"/>
    <w:rsid w:val="00F402B5"/>
    <w:rsid w:val="00F41E74"/>
    <w:rsid w:val="00F423FE"/>
    <w:rsid w:val="00F44E55"/>
    <w:rsid w:val="00F466D8"/>
    <w:rsid w:val="00F503A5"/>
    <w:rsid w:val="00F52BC3"/>
    <w:rsid w:val="00F5361C"/>
    <w:rsid w:val="00F566EE"/>
    <w:rsid w:val="00F60968"/>
    <w:rsid w:val="00F6299C"/>
    <w:rsid w:val="00F63CE3"/>
    <w:rsid w:val="00F6793A"/>
    <w:rsid w:val="00F75D86"/>
    <w:rsid w:val="00F936A0"/>
    <w:rsid w:val="00F96534"/>
    <w:rsid w:val="00FB2111"/>
    <w:rsid w:val="00FB5E38"/>
    <w:rsid w:val="00FB5E7C"/>
    <w:rsid w:val="00FB64DC"/>
    <w:rsid w:val="00FC4AFE"/>
    <w:rsid w:val="00FD1032"/>
    <w:rsid w:val="00FD272B"/>
    <w:rsid w:val="00FD6E0D"/>
    <w:rsid w:val="00FE16CC"/>
    <w:rsid w:val="00FE7198"/>
    <w:rsid w:val="00FF0339"/>
    <w:rsid w:val="00FF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1F2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1F2B"/>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F2B"/>
    <w:rPr>
      <w:rFonts w:ascii="Arial" w:eastAsia="Times New Roman" w:hAnsi="Arial" w:cs="Arial"/>
      <w:b/>
      <w:bCs/>
      <w:kern w:val="32"/>
      <w:sz w:val="32"/>
      <w:szCs w:val="32"/>
      <w:lang w:eastAsia="ru-RU"/>
    </w:rPr>
  </w:style>
  <w:style w:type="character" w:customStyle="1" w:styleId="20">
    <w:name w:val="Заголовок 2 Знак"/>
    <w:basedOn w:val="a0"/>
    <w:link w:val="2"/>
    <w:rsid w:val="00D11F2B"/>
    <w:rPr>
      <w:rFonts w:ascii="Times New Roman" w:eastAsia="Times New Roman" w:hAnsi="Times New Roman" w:cs="Times New Roman"/>
      <w:sz w:val="24"/>
      <w:szCs w:val="20"/>
      <w:lang w:eastAsia="ru-RU"/>
    </w:rPr>
  </w:style>
  <w:style w:type="character" w:styleId="a3">
    <w:name w:val="Hyperlink"/>
    <w:uiPriority w:val="99"/>
    <w:rsid w:val="00D11F2B"/>
    <w:rPr>
      <w:color w:val="0000FF"/>
      <w:u w:val="single"/>
    </w:rPr>
  </w:style>
  <w:style w:type="paragraph" w:customStyle="1" w:styleId="s1">
    <w:name w:val="s_1"/>
    <w:basedOn w:val="a"/>
    <w:rsid w:val="00D11F2B"/>
    <w:pPr>
      <w:spacing w:before="100" w:beforeAutospacing="1" w:after="100" w:afterAutospacing="1"/>
    </w:pPr>
  </w:style>
  <w:style w:type="paragraph" w:customStyle="1" w:styleId="rmcnobue">
    <w:name w:val="rmcnobue"/>
    <w:basedOn w:val="a"/>
    <w:rsid w:val="00D11F2B"/>
    <w:pPr>
      <w:spacing w:before="100" w:beforeAutospacing="1" w:after="100" w:afterAutospacing="1"/>
    </w:pPr>
  </w:style>
  <w:style w:type="paragraph" w:styleId="a4">
    <w:name w:val="List Paragraph"/>
    <w:basedOn w:val="a"/>
    <w:uiPriority w:val="34"/>
    <w:qFormat/>
    <w:rsid w:val="00D11F2B"/>
    <w:pPr>
      <w:ind w:left="720"/>
      <w:contextualSpacing/>
    </w:pPr>
  </w:style>
  <w:style w:type="character" w:customStyle="1" w:styleId="3">
    <w:name w:val="Основной текст (3)_"/>
    <w:basedOn w:val="a0"/>
    <w:link w:val="30"/>
    <w:rsid w:val="00EC6281"/>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EC6281"/>
    <w:rPr>
      <w:rFonts w:ascii="Times New Roman" w:eastAsia="Times New Roman" w:hAnsi="Times New Roman" w:cs="Times New Roman"/>
      <w:shd w:val="clear" w:color="auto" w:fill="FFFFFF"/>
    </w:rPr>
  </w:style>
  <w:style w:type="character" w:customStyle="1" w:styleId="11">
    <w:name w:val="Заголовок №1_"/>
    <w:basedOn w:val="a0"/>
    <w:link w:val="12"/>
    <w:rsid w:val="00EC6281"/>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EC628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rialNarrow10pt">
    <w:name w:val="Основной текст (2) + Arial Narrow;10 pt"/>
    <w:basedOn w:val="21"/>
    <w:rsid w:val="00EC6281"/>
    <w:rPr>
      <w:rFonts w:ascii="Arial Narrow" w:eastAsia="Arial Narrow" w:hAnsi="Arial Narrow" w:cs="Arial Narrow"/>
      <w:color w:val="000000"/>
      <w:spacing w:val="0"/>
      <w:w w:val="100"/>
      <w:position w:val="0"/>
      <w:sz w:val="20"/>
      <w:szCs w:val="20"/>
      <w:shd w:val="clear" w:color="auto" w:fill="FFFFFF"/>
      <w:lang w:val="ru-RU" w:eastAsia="ru-RU" w:bidi="ru-RU"/>
    </w:rPr>
  </w:style>
  <w:style w:type="character" w:customStyle="1" w:styleId="4">
    <w:name w:val="Основной текст (4)_"/>
    <w:basedOn w:val="a0"/>
    <w:link w:val="40"/>
    <w:rsid w:val="00EC6281"/>
    <w:rPr>
      <w:rFonts w:ascii="Arial Narrow" w:eastAsia="Arial Narrow" w:hAnsi="Arial Narrow" w:cs="Arial Narrow"/>
      <w:sz w:val="20"/>
      <w:szCs w:val="20"/>
      <w:shd w:val="clear" w:color="auto" w:fill="FFFFFF"/>
    </w:rPr>
  </w:style>
  <w:style w:type="character" w:customStyle="1" w:styleId="4TimesNewRoman11pt">
    <w:name w:val="Основной текст (4) + Times New Roman;11 pt"/>
    <w:basedOn w:val="4"/>
    <w:rsid w:val="00EC628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ArialNarrow14pt">
    <w:name w:val="Основной текст (2) + Arial Narrow;14 pt"/>
    <w:basedOn w:val="21"/>
    <w:rsid w:val="00EC6281"/>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120">
    <w:name w:val="Заголовок №1 (2)_"/>
    <w:basedOn w:val="a0"/>
    <w:link w:val="121"/>
    <w:rsid w:val="00EC6281"/>
    <w:rPr>
      <w:rFonts w:ascii="Arial Narrow" w:eastAsia="Arial Narrow" w:hAnsi="Arial Narrow" w:cs="Arial Narrow"/>
      <w:b/>
      <w:bCs/>
      <w:sz w:val="20"/>
      <w:szCs w:val="20"/>
      <w:shd w:val="clear" w:color="auto" w:fill="FFFFFF"/>
    </w:rPr>
  </w:style>
  <w:style w:type="character" w:customStyle="1" w:styleId="215pt10">
    <w:name w:val="Основной текст (2) + 15 pt;Полужирный;Масштаб 10%"/>
    <w:basedOn w:val="21"/>
    <w:rsid w:val="00EC6281"/>
    <w:rPr>
      <w:rFonts w:ascii="Times New Roman" w:eastAsia="Times New Roman" w:hAnsi="Times New Roman" w:cs="Times New Roman"/>
      <w:b/>
      <w:bCs/>
      <w:color w:val="000000"/>
      <w:spacing w:val="0"/>
      <w:w w:val="10"/>
      <w:position w:val="0"/>
      <w:sz w:val="30"/>
      <w:szCs w:val="30"/>
      <w:shd w:val="clear" w:color="auto" w:fill="FFFFFF"/>
      <w:lang w:val="ru-RU" w:eastAsia="ru-RU" w:bidi="ru-RU"/>
    </w:rPr>
  </w:style>
  <w:style w:type="paragraph" w:customStyle="1" w:styleId="30">
    <w:name w:val="Основной текст (3)"/>
    <w:basedOn w:val="a"/>
    <w:link w:val="3"/>
    <w:rsid w:val="00EC6281"/>
    <w:pPr>
      <w:widowControl w:val="0"/>
      <w:shd w:val="clear" w:color="auto" w:fill="FFFFFF"/>
      <w:spacing w:after="120" w:line="0" w:lineRule="atLeast"/>
      <w:jc w:val="both"/>
    </w:pPr>
    <w:rPr>
      <w:b/>
      <w:bCs/>
      <w:sz w:val="22"/>
      <w:szCs w:val="22"/>
      <w:lang w:eastAsia="en-US"/>
    </w:rPr>
  </w:style>
  <w:style w:type="paragraph" w:customStyle="1" w:styleId="22">
    <w:name w:val="Основной текст (2)"/>
    <w:basedOn w:val="a"/>
    <w:link w:val="21"/>
    <w:rsid w:val="00EC6281"/>
    <w:pPr>
      <w:widowControl w:val="0"/>
      <w:shd w:val="clear" w:color="auto" w:fill="FFFFFF"/>
      <w:spacing w:before="240" w:after="240" w:line="0" w:lineRule="atLeast"/>
      <w:jc w:val="both"/>
    </w:pPr>
    <w:rPr>
      <w:sz w:val="22"/>
      <w:szCs w:val="22"/>
      <w:lang w:eastAsia="en-US"/>
    </w:rPr>
  </w:style>
  <w:style w:type="paragraph" w:customStyle="1" w:styleId="12">
    <w:name w:val="Заголовок №1"/>
    <w:basedOn w:val="a"/>
    <w:link w:val="11"/>
    <w:rsid w:val="00EC6281"/>
    <w:pPr>
      <w:widowControl w:val="0"/>
      <w:shd w:val="clear" w:color="auto" w:fill="FFFFFF"/>
      <w:spacing w:before="240" w:line="250" w:lineRule="exact"/>
      <w:jc w:val="both"/>
      <w:outlineLvl w:val="0"/>
    </w:pPr>
    <w:rPr>
      <w:b/>
      <w:bCs/>
      <w:sz w:val="22"/>
      <w:szCs w:val="22"/>
      <w:lang w:eastAsia="en-US"/>
    </w:rPr>
  </w:style>
  <w:style w:type="paragraph" w:customStyle="1" w:styleId="40">
    <w:name w:val="Основной текст (4)"/>
    <w:basedOn w:val="a"/>
    <w:link w:val="4"/>
    <w:rsid w:val="00EC6281"/>
    <w:pPr>
      <w:widowControl w:val="0"/>
      <w:shd w:val="clear" w:color="auto" w:fill="FFFFFF"/>
      <w:spacing w:line="230" w:lineRule="exact"/>
      <w:jc w:val="both"/>
    </w:pPr>
    <w:rPr>
      <w:rFonts w:ascii="Arial Narrow" w:eastAsia="Arial Narrow" w:hAnsi="Arial Narrow" w:cs="Arial Narrow"/>
      <w:sz w:val="20"/>
      <w:szCs w:val="20"/>
      <w:lang w:eastAsia="en-US"/>
    </w:rPr>
  </w:style>
  <w:style w:type="paragraph" w:customStyle="1" w:styleId="121">
    <w:name w:val="Заголовок №1 (2)"/>
    <w:basedOn w:val="a"/>
    <w:link w:val="120"/>
    <w:rsid w:val="00EC6281"/>
    <w:pPr>
      <w:widowControl w:val="0"/>
      <w:shd w:val="clear" w:color="auto" w:fill="FFFFFF"/>
      <w:spacing w:before="180" w:after="240" w:line="0" w:lineRule="atLeast"/>
      <w:jc w:val="both"/>
      <w:outlineLvl w:val="0"/>
    </w:pPr>
    <w:rPr>
      <w:rFonts w:ascii="Arial Narrow" w:eastAsia="Arial Narrow" w:hAnsi="Arial Narrow" w:cs="Arial Narrow"/>
      <w:b/>
      <w:bCs/>
      <w:sz w:val="20"/>
      <w:szCs w:val="20"/>
      <w:lang w:eastAsia="en-US"/>
    </w:rPr>
  </w:style>
  <w:style w:type="character" w:customStyle="1" w:styleId="a5">
    <w:name w:val="Основной текст_"/>
    <w:link w:val="13"/>
    <w:locked/>
    <w:rsid w:val="00B647DE"/>
    <w:rPr>
      <w:rFonts w:ascii="Arial" w:eastAsia="Arial" w:hAnsi="Arial" w:cs="Arial"/>
      <w:shd w:val="clear" w:color="auto" w:fill="FFFFFF"/>
    </w:rPr>
  </w:style>
  <w:style w:type="paragraph" w:customStyle="1" w:styleId="13">
    <w:name w:val="Основной текст1"/>
    <w:basedOn w:val="a"/>
    <w:link w:val="a5"/>
    <w:rsid w:val="00B647DE"/>
    <w:pPr>
      <w:widowControl w:val="0"/>
      <w:shd w:val="clear" w:color="auto" w:fill="FFFFFF"/>
      <w:spacing w:line="274" w:lineRule="exact"/>
      <w:ind w:firstLine="660"/>
      <w:jc w:val="both"/>
    </w:pPr>
    <w:rPr>
      <w:rFonts w:ascii="Arial" w:eastAsia="Arial" w:hAnsi="Arial" w:cs="Arial"/>
      <w:sz w:val="22"/>
      <w:szCs w:val="22"/>
      <w:lang w:eastAsia="en-US"/>
    </w:rPr>
  </w:style>
  <w:style w:type="paragraph" w:styleId="a6">
    <w:name w:val="Balloon Text"/>
    <w:basedOn w:val="a"/>
    <w:link w:val="a7"/>
    <w:uiPriority w:val="99"/>
    <w:semiHidden/>
    <w:unhideWhenUsed/>
    <w:rsid w:val="00F60968"/>
    <w:rPr>
      <w:rFonts w:ascii="Segoe UI" w:hAnsi="Segoe UI" w:cs="Segoe UI"/>
      <w:sz w:val="18"/>
      <w:szCs w:val="18"/>
    </w:rPr>
  </w:style>
  <w:style w:type="character" w:customStyle="1" w:styleId="a7">
    <w:name w:val="Текст выноски Знак"/>
    <w:basedOn w:val="a0"/>
    <w:link w:val="a6"/>
    <w:uiPriority w:val="99"/>
    <w:semiHidden/>
    <w:rsid w:val="00F60968"/>
    <w:rPr>
      <w:rFonts w:ascii="Segoe UI" w:eastAsia="Times New Roman" w:hAnsi="Segoe UI" w:cs="Segoe UI"/>
      <w:sz w:val="18"/>
      <w:szCs w:val="18"/>
      <w:lang w:eastAsia="ru-RU"/>
    </w:rPr>
  </w:style>
  <w:style w:type="paragraph" w:customStyle="1" w:styleId="14">
    <w:name w:val="Обычный1"/>
    <w:rsid w:val="009B4B29"/>
    <w:pPr>
      <w:spacing w:after="0" w:line="240" w:lineRule="auto"/>
      <w:ind w:firstLine="720"/>
    </w:pPr>
    <w:rPr>
      <w:rFonts w:ascii="Times New Roman" w:eastAsia="Times New Roman" w:hAnsi="Times New Roman" w:cs="Times New Roman"/>
      <w:snapToGrid w:val="0"/>
      <w:sz w:val="20"/>
      <w:szCs w:val="20"/>
      <w:lang w:eastAsia="ru-RU"/>
    </w:rPr>
  </w:style>
  <w:style w:type="paragraph" w:styleId="a8">
    <w:name w:val="Body Text Indent"/>
    <w:basedOn w:val="a"/>
    <w:link w:val="a9"/>
    <w:semiHidden/>
    <w:unhideWhenUsed/>
    <w:rsid w:val="00731E8C"/>
    <w:pPr>
      <w:ind w:right="142" w:firstLine="720"/>
      <w:jc w:val="both"/>
    </w:pPr>
    <w:rPr>
      <w:rFonts w:ascii="Tahoma" w:hAnsi="Tahoma" w:cs="Tahoma"/>
      <w:sz w:val="18"/>
      <w:szCs w:val="18"/>
    </w:rPr>
  </w:style>
  <w:style w:type="character" w:customStyle="1" w:styleId="a9">
    <w:name w:val="Основной текст с отступом Знак"/>
    <w:basedOn w:val="a0"/>
    <w:link w:val="a8"/>
    <w:semiHidden/>
    <w:rsid w:val="00731E8C"/>
    <w:rPr>
      <w:rFonts w:ascii="Tahoma" w:eastAsia="Times New Roman" w:hAnsi="Tahoma" w:cs="Tahoma"/>
      <w:sz w:val="18"/>
      <w:szCs w:val="18"/>
      <w:lang w:eastAsia="ru-RU"/>
    </w:rPr>
  </w:style>
  <w:style w:type="paragraph" w:customStyle="1" w:styleId="24">
    <w:name w:val="Обычный2"/>
    <w:rsid w:val="00F310DD"/>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F12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9E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highlightsearch">
    <w:name w:val="highlightsearch"/>
    <w:basedOn w:val="a0"/>
    <w:rsid w:val="003F0E78"/>
  </w:style>
  <w:style w:type="table" w:styleId="aa">
    <w:name w:val="Table Grid"/>
    <w:basedOn w:val="a1"/>
    <w:uiPriority w:val="59"/>
    <w:rsid w:val="0052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бычный3"/>
    <w:rsid w:val="001F67F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25">
    <w:name w:val="Основной текст2"/>
    <w:basedOn w:val="a"/>
    <w:rsid w:val="0063112F"/>
    <w:pPr>
      <w:widowControl w:val="0"/>
      <w:shd w:val="clear" w:color="auto" w:fill="FFFFFF"/>
      <w:spacing w:after="180" w:line="252" w:lineRule="exact"/>
      <w:ind w:hanging="320"/>
      <w:jc w:val="center"/>
    </w:pPr>
    <w:rPr>
      <w:color w:val="000000"/>
      <w:sz w:val="18"/>
      <w:szCs w:val="18"/>
    </w:rPr>
  </w:style>
  <w:style w:type="paragraph" w:styleId="ab">
    <w:name w:val="header"/>
    <w:basedOn w:val="a"/>
    <w:link w:val="ac"/>
    <w:uiPriority w:val="99"/>
    <w:unhideWhenUsed/>
    <w:rsid w:val="000D1813"/>
    <w:pPr>
      <w:tabs>
        <w:tab w:val="center" w:pos="4677"/>
        <w:tab w:val="right" w:pos="9355"/>
      </w:tabs>
    </w:pPr>
  </w:style>
  <w:style w:type="character" w:customStyle="1" w:styleId="ac">
    <w:name w:val="Верхний колонтитул Знак"/>
    <w:basedOn w:val="a0"/>
    <w:link w:val="ab"/>
    <w:uiPriority w:val="99"/>
    <w:rsid w:val="000D181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D1813"/>
    <w:pPr>
      <w:tabs>
        <w:tab w:val="center" w:pos="4677"/>
        <w:tab w:val="right" w:pos="9355"/>
      </w:tabs>
    </w:pPr>
  </w:style>
  <w:style w:type="character" w:customStyle="1" w:styleId="ae">
    <w:name w:val="Нижний колонтитул Знак"/>
    <w:basedOn w:val="a0"/>
    <w:link w:val="ad"/>
    <w:uiPriority w:val="99"/>
    <w:rsid w:val="000D1813"/>
    <w:rPr>
      <w:rFonts w:ascii="Times New Roman" w:eastAsia="Times New Roman" w:hAnsi="Times New Roman" w:cs="Times New Roman"/>
      <w:sz w:val="24"/>
      <w:szCs w:val="24"/>
      <w:lang w:eastAsia="ru-RU"/>
    </w:rPr>
  </w:style>
  <w:style w:type="paragraph" w:customStyle="1" w:styleId="af">
    <w:name w:val="Знак"/>
    <w:basedOn w:val="a"/>
    <w:rsid w:val="00640486"/>
    <w:pPr>
      <w:spacing w:after="160" w:line="240" w:lineRule="exact"/>
    </w:pPr>
    <w:rPr>
      <w:rFonts w:ascii="Verdana" w:hAnsi="Verdana"/>
      <w:sz w:val="20"/>
      <w:szCs w:val="20"/>
      <w:lang w:val="en-US" w:eastAsia="en-US"/>
    </w:rPr>
  </w:style>
  <w:style w:type="paragraph" w:customStyle="1" w:styleId="msolistparagraphcxspmiddlemailrucssattributepostfix">
    <w:name w:val="msolistparagraphcxspmiddle_mailru_css_attribute_postfix"/>
    <w:basedOn w:val="a"/>
    <w:rsid w:val="009076FF"/>
    <w:pPr>
      <w:spacing w:before="100" w:beforeAutospacing="1" w:after="100" w:afterAutospacing="1"/>
    </w:pPr>
  </w:style>
  <w:style w:type="paragraph" w:customStyle="1" w:styleId="msolistparagraphcxsplastmailrucssattributepostfix">
    <w:name w:val="msolistparagraphcxsplast_mailru_css_attribute_postfix"/>
    <w:basedOn w:val="a"/>
    <w:rsid w:val="009076FF"/>
    <w:pPr>
      <w:spacing w:before="100" w:beforeAutospacing="1" w:after="100" w:afterAutospacing="1"/>
    </w:pPr>
  </w:style>
  <w:style w:type="paragraph" w:styleId="af0">
    <w:name w:val="Normal (Web)"/>
    <w:basedOn w:val="a"/>
    <w:uiPriority w:val="99"/>
    <w:unhideWhenUsed/>
    <w:rsid w:val="006165B8"/>
    <w:rPr>
      <w:rFonts w:eastAsiaTheme="minorHAnsi"/>
    </w:rPr>
  </w:style>
  <w:style w:type="character" w:styleId="af1">
    <w:name w:val="annotation reference"/>
    <w:basedOn w:val="a0"/>
    <w:uiPriority w:val="99"/>
    <w:semiHidden/>
    <w:unhideWhenUsed/>
    <w:rsid w:val="00B6390F"/>
    <w:rPr>
      <w:sz w:val="16"/>
      <w:szCs w:val="16"/>
    </w:rPr>
  </w:style>
  <w:style w:type="paragraph" w:styleId="af2">
    <w:name w:val="annotation text"/>
    <w:basedOn w:val="a"/>
    <w:link w:val="af3"/>
    <w:uiPriority w:val="99"/>
    <w:semiHidden/>
    <w:unhideWhenUsed/>
    <w:rsid w:val="00B6390F"/>
    <w:rPr>
      <w:sz w:val="20"/>
      <w:szCs w:val="20"/>
    </w:rPr>
  </w:style>
  <w:style w:type="character" w:customStyle="1" w:styleId="af3">
    <w:name w:val="Текст примечания Знак"/>
    <w:basedOn w:val="a0"/>
    <w:link w:val="af2"/>
    <w:uiPriority w:val="99"/>
    <w:semiHidden/>
    <w:rsid w:val="00B6390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B6390F"/>
    <w:rPr>
      <w:b/>
      <w:bCs/>
    </w:rPr>
  </w:style>
  <w:style w:type="character" w:customStyle="1" w:styleId="af5">
    <w:name w:val="Тема примечания Знак"/>
    <w:basedOn w:val="af3"/>
    <w:link w:val="af4"/>
    <w:uiPriority w:val="99"/>
    <w:semiHidden/>
    <w:rsid w:val="00B6390F"/>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16418678">
      <w:bodyDiv w:val="1"/>
      <w:marLeft w:val="0"/>
      <w:marRight w:val="0"/>
      <w:marTop w:val="0"/>
      <w:marBottom w:val="0"/>
      <w:divBdr>
        <w:top w:val="none" w:sz="0" w:space="0" w:color="auto"/>
        <w:left w:val="none" w:sz="0" w:space="0" w:color="auto"/>
        <w:bottom w:val="none" w:sz="0" w:space="0" w:color="auto"/>
        <w:right w:val="none" w:sz="0" w:space="0" w:color="auto"/>
      </w:divBdr>
    </w:div>
    <w:div w:id="343555159">
      <w:bodyDiv w:val="1"/>
      <w:marLeft w:val="0"/>
      <w:marRight w:val="0"/>
      <w:marTop w:val="0"/>
      <w:marBottom w:val="0"/>
      <w:divBdr>
        <w:top w:val="none" w:sz="0" w:space="0" w:color="auto"/>
        <w:left w:val="none" w:sz="0" w:space="0" w:color="auto"/>
        <w:bottom w:val="none" w:sz="0" w:space="0" w:color="auto"/>
        <w:right w:val="none" w:sz="0" w:space="0" w:color="auto"/>
      </w:divBdr>
    </w:div>
    <w:div w:id="6538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72.ru"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71E2C-B719-47F2-9C3C-47D483D2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dc:creator>
  <cp:lastModifiedBy>yaa</cp:lastModifiedBy>
  <cp:revision>4</cp:revision>
  <cp:lastPrinted>2020-04-22T12:41:00Z</cp:lastPrinted>
  <dcterms:created xsi:type="dcterms:W3CDTF">2020-08-05T17:44:00Z</dcterms:created>
  <dcterms:modified xsi:type="dcterms:W3CDTF">2020-08-06T10:48:00Z</dcterms:modified>
</cp:coreProperties>
</file>