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74" w:rsidRDefault="00CD3150" w:rsidP="00F41E74">
      <w:pPr>
        <w:pStyle w:val="30"/>
        <w:shd w:val="clear" w:color="auto" w:fill="auto"/>
        <w:tabs>
          <w:tab w:val="left" w:leader="underscore" w:pos="6111"/>
        </w:tabs>
        <w:spacing w:after="0" w:line="240" w:lineRule="auto"/>
        <w:ind w:left="3500"/>
        <w:rPr>
          <w:sz w:val="21"/>
          <w:szCs w:val="21"/>
        </w:rPr>
      </w:pPr>
      <w:r w:rsidRPr="00665BBC">
        <w:rPr>
          <w:sz w:val="21"/>
          <w:szCs w:val="21"/>
        </w:rPr>
        <w:t xml:space="preserve"> Договор  № </w:t>
      </w:r>
      <w:r w:rsidR="00CE66BE" w:rsidRPr="00665BBC">
        <w:rPr>
          <w:sz w:val="21"/>
          <w:szCs w:val="21"/>
        </w:rPr>
        <w:t>М</w:t>
      </w:r>
      <w:r w:rsidR="009D124C" w:rsidRPr="00665BBC">
        <w:rPr>
          <w:sz w:val="21"/>
          <w:szCs w:val="21"/>
        </w:rPr>
        <w:t>-</w:t>
      </w:r>
      <w:r w:rsidR="00280E6E">
        <w:rPr>
          <w:sz w:val="21"/>
          <w:szCs w:val="21"/>
        </w:rPr>
        <w:t>2</w:t>
      </w:r>
      <w:r w:rsidR="009D124C" w:rsidRPr="00665BBC">
        <w:rPr>
          <w:sz w:val="21"/>
          <w:szCs w:val="21"/>
        </w:rPr>
        <w:t>-</w:t>
      </w:r>
      <w:r w:rsidR="006165B8">
        <w:rPr>
          <w:sz w:val="21"/>
          <w:szCs w:val="21"/>
        </w:rPr>
        <w:t>_</w:t>
      </w:r>
    </w:p>
    <w:p w:rsidR="00EC6281" w:rsidRPr="00665BBC" w:rsidRDefault="00F41E74" w:rsidP="00F41E74">
      <w:pPr>
        <w:pStyle w:val="30"/>
        <w:shd w:val="clear" w:color="auto" w:fill="auto"/>
        <w:tabs>
          <w:tab w:val="left" w:leader="underscore" w:pos="6111"/>
        </w:tabs>
        <w:spacing w:after="0" w:line="240" w:lineRule="auto"/>
        <w:rPr>
          <w:sz w:val="21"/>
          <w:szCs w:val="21"/>
        </w:rPr>
      </w:pPr>
      <w:r>
        <w:rPr>
          <w:sz w:val="21"/>
          <w:szCs w:val="21"/>
        </w:rPr>
        <w:t xml:space="preserve">                                                    </w:t>
      </w:r>
      <w:r w:rsidR="00EC6281" w:rsidRPr="00665BBC">
        <w:rPr>
          <w:sz w:val="21"/>
          <w:szCs w:val="21"/>
        </w:rPr>
        <w:t>участия в долевом строительстве</w:t>
      </w:r>
    </w:p>
    <w:p w:rsidR="00EC6281" w:rsidRPr="00665BBC" w:rsidRDefault="00F13835" w:rsidP="0081178B">
      <w:pPr>
        <w:pStyle w:val="22"/>
        <w:shd w:val="clear" w:color="auto" w:fill="auto"/>
        <w:tabs>
          <w:tab w:val="left" w:pos="6677"/>
          <w:tab w:val="left" w:leader="underscore" w:pos="7157"/>
          <w:tab w:val="left" w:leader="underscore" w:pos="8410"/>
        </w:tabs>
        <w:spacing w:line="240" w:lineRule="auto"/>
        <w:rPr>
          <w:sz w:val="21"/>
          <w:szCs w:val="21"/>
        </w:rPr>
      </w:pPr>
      <w:r w:rsidRPr="00665BBC">
        <w:rPr>
          <w:sz w:val="21"/>
          <w:szCs w:val="21"/>
        </w:rPr>
        <w:t>г. Тюмень</w:t>
      </w:r>
      <w:r w:rsidR="005A3802" w:rsidRPr="00665BBC">
        <w:rPr>
          <w:sz w:val="21"/>
          <w:szCs w:val="21"/>
        </w:rPr>
        <w:tab/>
      </w:r>
      <w:r w:rsidR="00BF745C" w:rsidRPr="00665BBC">
        <w:rPr>
          <w:sz w:val="21"/>
          <w:szCs w:val="21"/>
        </w:rPr>
        <w:t xml:space="preserve">   </w:t>
      </w:r>
      <w:r w:rsidR="00F503A5" w:rsidRPr="00665BBC">
        <w:rPr>
          <w:sz w:val="21"/>
          <w:szCs w:val="21"/>
        </w:rPr>
        <w:t>«</w:t>
      </w:r>
      <w:r w:rsidR="006165B8">
        <w:rPr>
          <w:sz w:val="21"/>
          <w:szCs w:val="21"/>
        </w:rPr>
        <w:t xml:space="preserve">     </w:t>
      </w:r>
      <w:r w:rsidR="000D30C0" w:rsidRPr="00665BBC">
        <w:rPr>
          <w:sz w:val="21"/>
          <w:szCs w:val="21"/>
        </w:rPr>
        <w:t>»</w:t>
      </w:r>
      <w:r w:rsidR="006165B8">
        <w:rPr>
          <w:sz w:val="21"/>
          <w:szCs w:val="21"/>
        </w:rPr>
        <w:t xml:space="preserve">       </w:t>
      </w:r>
      <w:r w:rsidR="00B9019E">
        <w:rPr>
          <w:sz w:val="21"/>
          <w:szCs w:val="21"/>
        </w:rPr>
        <w:t xml:space="preserve"> </w:t>
      </w:r>
      <w:r w:rsidR="000D30C0" w:rsidRPr="00665BBC">
        <w:rPr>
          <w:sz w:val="21"/>
          <w:szCs w:val="21"/>
        </w:rPr>
        <w:t xml:space="preserve"> 2</w:t>
      </w:r>
      <w:r w:rsidR="00EC6281" w:rsidRPr="00665BBC">
        <w:rPr>
          <w:sz w:val="21"/>
          <w:szCs w:val="21"/>
        </w:rPr>
        <w:t>0</w:t>
      </w:r>
      <w:r w:rsidR="00D11D0B">
        <w:rPr>
          <w:sz w:val="21"/>
          <w:szCs w:val="21"/>
        </w:rPr>
        <w:t>20</w:t>
      </w:r>
      <w:r w:rsidR="007261CF" w:rsidRPr="00665BBC">
        <w:rPr>
          <w:sz w:val="21"/>
          <w:szCs w:val="21"/>
        </w:rPr>
        <w:t xml:space="preserve"> </w:t>
      </w:r>
      <w:r w:rsidR="00EC6281" w:rsidRPr="00665BBC">
        <w:rPr>
          <w:sz w:val="21"/>
          <w:szCs w:val="21"/>
        </w:rPr>
        <w:t>года</w:t>
      </w:r>
    </w:p>
    <w:p w:rsidR="00B86E84" w:rsidRPr="00665BBC" w:rsidRDefault="00BF745C" w:rsidP="00B86E84">
      <w:pPr>
        <w:spacing w:line="228" w:lineRule="auto"/>
        <w:ind w:firstLine="708"/>
        <w:contextualSpacing/>
        <w:jc w:val="both"/>
        <w:rPr>
          <w:sz w:val="21"/>
          <w:szCs w:val="21"/>
        </w:rPr>
      </w:pPr>
      <w:bookmarkStart w:id="0" w:name="bookmark0"/>
      <w:bookmarkStart w:id="1" w:name="bookmark1"/>
      <w:r w:rsidRPr="00A4012B">
        <w:rPr>
          <w:b/>
          <w:sz w:val="21"/>
          <w:szCs w:val="21"/>
        </w:rPr>
        <w:t>Общество с ограниченной ответственностью «Специализированный застройщик «</w:t>
      </w:r>
      <w:proofErr w:type="spellStart"/>
      <w:r w:rsidR="00B86E84" w:rsidRPr="00A4012B">
        <w:rPr>
          <w:b/>
          <w:sz w:val="21"/>
          <w:szCs w:val="21"/>
        </w:rPr>
        <w:t>Стройинвест</w:t>
      </w:r>
      <w:proofErr w:type="spellEnd"/>
      <w:r w:rsidRPr="00A4012B">
        <w:rPr>
          <w:b/>
          <w:sz w:val="21"/>
          <w:szCs w:val="21"/>
        </w:rPr>
        <w:t>»</w:t>
      </w:r>
      <w:r w:rsidRPr="00665BBC">
        <w:rPr>
          <w:sz w:val="21"/>
          <w:szCs w:val="21"/>
        </w:rPr>
        <w:t xml:space="preserve"> (</w:t>
      </w:r>
      <w:r w:rsidRPr="00A4012B">
        <w:rPr>
          <w:b/>
          <w:sz w:val="21"/>
          <w:szCs w:val="21"/>
        </w:rPr>
        <w:t>ООО «Специализированный застройщик</w:t>
      </w:r>
      <w:r w:rsidRPr="00665BBC">
        <w:rPr>
          <w:sz w:val="21"/>
          <w:szCs w:val="21"/>
        </w:rPr>
        <w:t xml:space="preserve"> «</w:t>
      </w:r>
      <w:proofErr w:type="spellStart"/>
      <w:r w:rsidR="00B86E84" w:rsidRPr="00665BBC">
        <w:rPr>
          <w:b/>
          <w:sz w:val="21"/>
          <w:szCs w:val="21"/>
        </w:rPr>
        <w:t>Стройинвест</w:t>
      </w:r>
      <w:proofErr w:type="spellEnd"/>
      <w:r w:rsidRPr="00665BBC">
        <w:rPr>
          <w:sz w:val="21"/>
          <w:szCs w:val="21"/>
        </w:rPr>
        <w:t>»),</w:t>
      </w:r>
      <w:bookmarkEnd w:id="0"/>
      <w:r w:rsidRPr="00665BBC">
        <w:rPr>
          <w:sz w:val="21"/>
          <w:szCs w:val="21"/>
        </w:rPr>
        <w:t xml:space="preserve"> </w:t>
      </w:r>
      <w:r w:rsidR="00B86E84" w:rsidRPr="00665BBC">
        <w:rPr>
          <w:sz w:val="21"/>
          <w:szCs w:val="21"/>
        </w:rPr>
        <w:t xml:space="preserve">именуемое в дальнейшем «Застройщик», (ОГРН 1127232024204 ИНН 7202231420 КПП 720301001 зарегистрировано 16.05.2012 года Межрайонной инспекцией Федеральной налоговой службы №14 по Тюменской области, свидетельство о государственной регистрации юридического лица выдано 16.05.2012 г. Межрайонной инспекцией Федеральной налоговой службы №14 по Тюменской области), в лице  </w:t>
      </w:r>
      <w:r w:rsidR="00902EB9">
        <w:rPr>
          <w:sz w:val="21"/>
          <w:szCs w:val="21"/>
        </w:rPr>
        <w:t xml:space="preserve">директора </w:t>
      </w:r>
      <w:proofErr w:type="spellStart"/>
      <w:r w:rsidR="00902EB9">
        <w:rPr>
          <w:sz w:val="21"/>
          <w:szCs w:val="21"/>
        </w:rPr>
        <w:t>Халимона</w:t>
      </w:r>
      <w:proofErr w:type="spellEnd"/>
      <w:r w:rsidR="00902EB9">
        <w:rPr>
          <w:sz w:val="21"/>
          <w:szCs w:val="21"/>
        </w:rPr>
        <w:t xml:space="preserve"> Алексея Михайловича</w:t>
      </w:r>
      <w:r w:rsidR="00B86E84" w:rsidRPr="00665BBC">
        <w:rPr>
          <w:sz w:val="21"/>
          <w:szCs w:val="21"/>
        </w:rPr>
        <w:t>, действующе</w:t>
      </w:r>
      <w:r w:rsidR="00902EB9">
        <w:rPr>
          <w:sz w:val="21"/>
          <w:szCs w:val="21"/>
        </w:rPr>
        <w:t>го</w:t>
      </w:r>
      <w:r w:rsidR="00B86E84" w:rsidRPr="00665BBC">
        <w:rPr>
          <w:sz w:val="21"/>
          <w:szCs w:val="21"/>
        </w:rPr>
        <w:t xml:space="preserve"> на основании </w:t>
      </w:r>
      <w:r w:rsidR="00902EB9">
        <w:rPr>
          <w:sz w:val="21"/>
          <w:szCs w:val="21"/>
        </w:rPr>
        <w:t>Устава</w:t>
      </w:r>
      <w:r w:rsidR="00B86E84" w:rsidRPr="00665BBC">
        <w:rPr>
          <w:sz w:val="21"/>
          <w:szCs w:val="21"/>
        </w:rPr>
        <w:t>, с одной стороны и</w:t>
      </w:r>
    </w:p>
    <w:p w:rsidR="00F503A5" w:rsidRPr="00241BE3" w:rsidRDefault="00640486" w:rsidP="00640486">
      <w:pPr>
        <w:pStyle w:val="31"/>
        <w:tabs>
          <w:tab w:val="left" w:pos="720"/>
          <w:tab w:val="left" w:pos="1440"/>
          <w:tab w:val="center" w:pos="2050"/>
        </w:tabs>
        <w:spacing w:line="228" w:lineRule="auto"/>
        <w:ind w:firstLine="0"/>
        <w:jc w:val="both"/>
        <w:rPr>
          <w:sz w:val="21"/>
          <w:szCs w:val="21"/>
        </w:rPr>
      </w:pPr>
      <w:r w:rsidRPr="00665BBC">
        <w:rPr>
          <w:sz w:val="21"/>
          <w:szCs w:val="21"/>
        </w:rPr>
        <w:tab/>
      </w:r>
      <w:r w:rsidR="006165B8">
        <w:rPr>
          <w:b/>
          <w:sz w:val="21"/>
          <w:szCs w:val="21"/>
        </w:rPr>
        <w:t>ФИО</w:t>
      </w:r>
      <w:r w:rsidR="00B81F11" w:rsidRPr="0093434C">
        <w:rPr>
          <w:b/>
          <w:sz w:val="21"/>
          <w:szCs w:val="21"/>
        </w:rPr>
        <w:t xml:space="preserve"> </w:t>
      </w:r>
      <w:r w:rsidR="005C0B17">
        <w:rPr>
          <w:sz w:val="21"/>
          <w:szCs w:val="21"/>
        </w:rPr>
        <w:t>(Дата рождения</w:t>
      </w:r>
      <w:r w:rsidR="00D11D0B" w:rsidRPr="00665BBC">
        <w:rPr>
          <w:sz w:val="21"/>
          <w:szCs w:val="21"/>
        </w:rPr>
        <w:t>., паспорт, выдан</w:t>
      </w:r>
      <w:r w:rsidR="005C0B17">
        <w:rPr>
          <w:sz w:val="21"/>
          <w:szCs w:val="21"/>
        </w:rPr>
        <w:t xml:space="preserve">, дата выдачи паспорта </w:t>
      </w:r>
      <w:r w:rsidR="00911298">
        <w:rPr>
          <w:sz w:val="21"/>
          <w:szCs w:val="21"/>
        </w:rPr>
        <w:t>г</w:t>
      </w:r>
      <w:r w:rsidR="00D11D0B">
        <w:rPr>
          <w:sz w:val="21"/>
          <w:szCs w:val="21"/>
        </w:rPr>
        <w:t>.</w:t>
      </w:r>
      <w:r w:rsidR="00D11D0B" w:rsidRPr="00665BBC">
        <w:rPr>
          <w:sz w:val="21"/>
          <w:szCs w:val="21"/>
        </w:rPr>
        <w:t>, код подразделения, зарегистрирован по адресу:</w:t>
      </w:r>
      <w:r w:rsidR="001A0B13">
        <w:rPr>
          <w:sz w:val="21"/>
          <w:szCs w:val="21"/>
        </w:rPr>
        <w:t>)</w:t>
      </w:r>
      <w:r w:rsidR="00166373">
        <w:rPr>
          <w:sz w:val="21"/>
          <w:szCs w:val="21"/>
        </w:rPr>
        <w:t>,</w:t>
      </w:r>
      <w:r w:rsidR="00AF79EA">
        <w:rPr>
          <w:sz w:val="21"/>
          <w:szCs w:val="21"/>
        </w:rPr>
        <w:t xml:space="preserve"> </w:t>
      </w:r>
      <w:r w:rsidR="00B81F11">
        <w:rPr>
          <w:sz w:val="21"/>
          <w:szCs w:val="21"/>
        </w:rPr>
        <w:t>и</w:t>
      </w:r>
      <w:r w:rsidR="001A0B13">
        <w:rPr>
          <w:sz w:val="21"/>
          <w:szCs w:val="21"/>
        </w:rPr>
        <w:t>ме</w:t>
      </w:r>
      <w:r w:rsidR="00F503A5" w:rsidRPr="00665BBC">
        <w:rPr>
          <w:sz w:val="21"/>
          <w:szCs w:val="21"/>
        </w:rPr>
        <w:t>нуем</w:t>
      </w:r>
      <w:r w:rsidR="008E074B">
        <w:rPr>
          <w:sz w:val="21"/>
          <w:szCs w:val="21"/>
        </w:rPr>
        <w:t>ая</w:t>
      </w:r>
      <w:r w:rsidR="00F503A5" w:rsidRPr="00665BBC">
        <w:rPr>
          <w:sz w:val="21"/>
          <w:szCs w:val="21"/>
        </w:rPr>
        <w:t xml:space="preserve"> в дальнейшем «Участник долевого строительства», </w:t>
      </w:r>
      <w:r w:rsidR="00F503A5" w:rsidRPr="00665BBC">
        <w:rPr>
          <w:color w:val="000000" w:themeColor="text1"/>
          <w:sz w:val="21"/>
          <w:szCs w:val="21"/>
        </w:rPr>
        <w:t xml:space="preserve">с другой стороны, </w:t>
      </w:r>
      <w:r w:rsidR="00F503A5" w:rsidRPr="00665BBC">
        <w:rPr>
          <w:sz w:val="21"/>
          <w:szCs w:val="21"/>
        </w:rPr>
        <w:t xml:space="preserve">при совместном упоминании именуемые в дальнейшем «Стороны», в соответствии с Гражданским кодексом Российской Федерации и Федеральным законом от 30.12.2004 </w:t>
      </w:r>
      <w:r w:rsidR="00F503A5" w:rsidRPr="00241BE3">
        <w:rPr>
          <w:sz w:val="21"/>
          <w:szCs w:val="21"/>
        </w:rPr>
        <w:t>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«Договор») о нижеследующем:</w:t>
      </w:r>
    </w:p>
    <w:p w:rsidR="007C46FE" w:rsidRPr="00241BE3" w:rsidRDefault="007C46FE" w:rsidP="000D1813">
      <w:pPr>
        <w:pStyle w:val="12"/>
        <w:keepNext/>
        <w:keepLines/>
        <w:numPr>
          <w:ilvl w:val="0"/>
          <w:numId w:val="2"/>
        </w:numPr>
        <w:shd w:val="clear" w:color="auto" w:fill="auto"/>
        <w:spacing w:before="0" w:line="240" w:lineRule="auto"/>
        <w:ind w:left="3759"/>
        <w:rPr>
          <w:sz w:val="21"/>
          <w:szCs w:val="21"/>
        </w:rPr>
      </w:pPr>
      <w:r w:rsidRPr="00241BE3">
        <w:rPr>
          <w:sz w:val="21"/>
          <w:szCs w:val="21"/>
        </w:rPr>
        <w:t>Предмет договора</w:t>
      </w:r>
      <w:bookmarkEnd w:id="1"/>
    </w:p>
    <w:p w:rsidR="006516CD" w:rsidRPr="00241BE3" w:rsidRDefault="007C46FE" w:rsidP="000D1813">
      <w:pPr>
        <w:ind w:firstLine="708"/>
        <w:jc w:val="both"/>
        <w:rPr>
          <w:sz w:val="21"/>
          <w:szCs w:val="21"/>
        </w:rPr>
      </w:pPr>
      <w:r w:rsidRPr="00241BE3">
        <w:rPr>
          <w:sz w:val="21"/>
          <w:szCs w:val="21"/>
        </w:rPr>
        <w:t xml:space="preserve">1.1. </w:t>
      </w:r>
      <w:proofErr w:type="gramStart"/>
      <w:r w:rsidRPr="00241BE3">
        <w:rPr>
          <w:sz w:val="21"/>
          <w:szCs w:val="21"/>
        </w:rPr>
        <w:t xml:space="preserve">Застройщик обязуется в предусмотренный настоящим договором срок своими силами </w:t>
      </w:r>
      <w:r w:rsidRPr="00241BE3">
        <w:rPr>
          <w:rStyle w:val="2ArialNarrow10pt"/>
          <w:rFonts w:ascii="Times New Roman" w:hAnsi="Times New Roman" w:cs="Times New Roman"/>
          <w:sz w:val="21"/>
          <w:szCs w:val="21"/>
        </w:rPr>
        <w:t xml:space="preserve">либо с привлечением инвестиций в виде денежных средств </w:t>
      </w:r>
      <w:r w:rsidR="00BF745C" w:rsidRPr="00241BE3">
        <w:rPr>
          <w:rStyle w:val="2ArialNarrow10pt"/>
          <w:rFonts w:ascii="Times New Roman" w:hAnsi="Times New Roman" w:cs="Times New Roman"/>
          <w:sz w:val="21"/>
          <w:szCs w:val="21"/>
        </w:rPr>
        <w:t xml:space="preserve">третьих лиц </w:t>
      </w:r>
      <w:r w:rsidRPr="00241BE3">
        <w:rPr>
          <w:sz w:val="21"/>
          <w:szCs w:val="21"/>
        </w:rPr>
        <w:t xml:space="preserve">построить (создать) </w:t>
      </w:r>
      <w:r w:rsidR="00BF745C" w:rsidRPr="00241BE3">
        <w:rPr>
          <w:rStyle w:val="2ArialNarrow10pt"/>
          <w:rFonts w:ascii="Times New Roman" w:hAnsi="Times New Roman" w:cs="Times New Roman"/>
          <w:sz w:val="21"/>
          <w:szCs w:val="21"/>
        </w:rPr>
        <w:t>«</w:t>
      </w:r>
      <w:r w:rsidR="001F5414" w:rsidRPr="00241BE3">
        <w:rPr>
          <w:rStyle w:val="2ArialNarrow10pt"/>
          <w:rFonts w:ascii="Times New Roman" w:hAnsi="Times New Roman" w:cs="Times New Roman"/>
          <w:sz w:val="21"/>
          <w:szCs w:val="21"/>
        </w:rPr>
        <w:t>Многоэтажный жилой комплекс в границах улиц Ямская -</w:t>
      </w:r>
      <w:r w:rsidR="00F566EE">
        <w:rPr>
          <w:rStyle w:val="2ArialNarrow10pt"/>
          <w:rFonts w:ascii="Times New Roman" w:hAnsi="Times New Roman" w:cs="Times New Roman"/>
          <w:sz w:val="21"/>
          <w:szCs w:val="21"/>
        </w:rPr>
        <w:t xml:space="preserve"> </w:t>
      </w:r>
      <w:r w:rsidR="001F5414" w:rsidRPr="00241BE3">
        <w:rPr>
          <w:rStyle w:val="2ArialNarrow10pt"/>
          <w:rFonts w:ascii="Times New Roman" w:hAnsi="Times New Roman" w:cs="Times New Roman"/>
          <w:sz w:val="21"/>
          <w:szCs w:val="21"/>
        </w:rPr>
        <w:t>Объездная дорога - Троицкая, ГП-</w:t>
      </w:r>
      <w:r w:rsidR="00280E6E">
        <w:rPr>
          <w:rStyle w:val="2ArialNarrow10pt"/>
          <w:rFonts w:ascii="Times New Roman" w:hAnsi="Times New Roman" w:cs="Times New Roman"/>
          <w:sz w:val="21"/>
          <w:szCs w:val="21"/>
        </w:rPr>
        <w:t>2</w:t>
      </w:r>
      <w:r w:rsidR="001F5414" w:rsidRPr="00241BE3">
        <w:rPr>
          <w:rStyle w:val="2ArialNarrow10pt"/>
          <w:rFonts w:ascii="Times New Roman" w:hAnsi="Times New Roman" w:cs="Times New Roman"/>
          <w:sz w:val="21"/>
          <w:szCs w:val="21"/>
        </w:rPr>
        <w:t>»</w:t>
      </w:r>
      <w:r w:rsidR="00665BBC" w:rsidRPr="00241BE3">
        <w:rPr>
          <w:b/>
          <w:sz w:val="21"/>
          <w:szCs w:val="21"/>
        </w:rPr>
        <w:t xml:space="preserve"> </w:t>
      </w:r>
      <w:r w:rsidR="00BF745C" w:rsidRPr="00241BE3">
        <w:rPr>
          <w:b/>
          <w:sz w:val="21"/>
          <w:szCs w:val="21"/>
        </w:rPr>
        <w:t xml:space="preserve">на земельном участке с кадастровым номером </w:t>
      </w:r>
      <w:r w:rsidR="00665BBC" w:rsidRPr="00241BE3">
        <w:rPr>
          <w:b/>
          <w:sz w:val="21"/>
          <w:szCs w:val="21"/>
        </w:rPr>
        <w:t>72:23:0215001:1002</w:t>
      </w:r>
      <w:r w:rsidR="000A4E16" w:rsidRPr="00241BE3">
        <w:rPr>
          <w:b/>
          <w:sz w:val="21"/>
          <w:szCs w:val="21"/>
        </w:rPr>
        <w:t>»</w:t>
      </w:r>
      <w:r w:rsidR="00BD2A19" w:rsidRPr="00241BE3">
        <w:rPr>
          <w:b/>
          <w:sz w:val="21"/>
          <w:szCs w:val="21"/>
        </w:rPr>
        <w:t xml:space="preserve"> </w:t>
      </w:r>
      <w:r w:rsidR="00BD2A19" w:rsidRPr="00241BE3">
        <w:rPr>
          <w:sz w:val="21"/>
          <w:szCs w:val="21"/>
        </w:rPr>
        <w:t>(далее - «Жилой дом»)</w:t>
      </w:r>
      <w:r w:rsidR="006516CD" w:rsidRPr="00241BE3">
        <w:rPr>
          <w:sz w:val="21"/>
          <w:szCs w:val="21"/>
        </w:rPr>
        <w:t xml:space="preserve"> и после получения разрешения на ввод в эксплуатацию передать объект долевого строительства, указанный в пункте</w:t>
      </w:r>
      <w:proofErr w:type="gramEnd"/>
      <w:r w:rsidR="006516CD" w:rsidRPr="00241BE3">
        <w:rPr>
          <w:sz w:val="21"/>
          <w:szCs w:val="21"/>
        </w:rPr>
        <w:t xml:space="preserve"> 1.3. настоящего договора Участник</w:t>
      </w:r>
      <w:r w:rsidR="00F34279" w:rsidRPr="00241BE3">
        <w:rPr>
          <w:sz w:val="21"/>
          <w:szCs w:val="21"/>
        </w:rPr>
        <w:t>у</w:t>
      </w:r>
      <w:r w:rsidR="006516CD" w:rsidRPr="00241BE3">
        <w:rPr>
          <w:sz w:val="21"/>
          <w:szCs w:val="21"/>
        </w:rPr>
        <w:t xml:space="preserve"> долевого строительства, а Участник долевого строительства обязуется уплатить обусловленную договором цену и принять объект долевого строительства в собственность.</w:t>
      </w:r>
    </w:p>
    <w:p w:rsidR="00F12068" w:rsidRPr="00241BE3" w:rsidRDefault="006516CD" w:rsidP="00665BBC">
      <w:pPr>
        <w:spacing w:line="252" w:lineRule="auto"/>
        <w:ind w:firstLine="709"/>
        <w:jc w:val="both"/>
        <w:rPr>
          <w:sz w:val="21"/>
          <w:szCs w:val="21"/>
        </w:rPr>
      </w:pPr>
      <w:r w:rsidRPr="00241BE3">
        <w:rPr>
          <w:sz w:val="21"/>
          <w:szCs w:val="21"/>
        </w:rPr>
        <w:t xml:space="preserve">1.2. Объект представляет собой </w:t>
      </w:r>
      <w:r w:rsidR="00100FC5" w:rsidRPr="00241BE3">
        <w:rPr>
          <w:sz w:val="21"/>
          <w:szCs w:val="21"/>
        </w:rPr>
        <w:t>1</w:t>
      </w:r>
      <w:r w:rsidRPr="00241BE3">
        <w:rPr>
          <w:sz w:val="21"/>
          <w:szCs w:val="21"/>
        </w:rPr>
        <w:t xml:space="preserve"> (</w:t>
      </w:r>
      <w:r w:rsidR="00100FC5" w:rsidRPr="00241BE3">
        <w:rPr>
          <w:sz w:val="21"/>
          <w:szCs w:val="21"/>
        </w:rPr>
        <w:t>один</w:t>
      </w:r>
      <w:r w:rsidRPr="00241BE3">
        <w:rPr>
          <w:sz w:val="21"/>
          <w:szCs w:val="21"/>
        </w:rPr>
        <w:t xml:space="preserve">) </w:t>
      </w:r>
      <w:r w:rsidR="00100FC5" w:rsidRPr="00241BE3">
        <w:rPr>
          <w:sz w:val="21"/>
          <w:szCs w:val="21"/>
        </w:rPr>
        <w:t>10</w:t>
      </w:r>
      <w:r w:rsidRPr="00241BE3">
        <w:rPr>
          <w:sz w:val="21"/>
          <w:szCs w:val="21"/>
        </w:rPr>
        <w:t>-ти (</w:t>
      </w:r>
      <w:r w:rsidR="00100FC5" w:rsidRPr="00241BE3">
        <w:rPr>
          <w:sz w:val="21"/>
          <w:szCs w:val="21"/>
        </w:rPr>
        <w:t>десяти</w:t>
      </w:r>
      <w:r w:rsidRPr="00241BE3">
        <w:rPr>
          <w:sz w:val="21"/>
          <w:szCs w:val="21"/>
        </w:rPr>
        <w:t>) этажны</w:t>
      </w:r>
      <w:r w:rsidR="00B0698C">
        <w:rPr>
          <w:sz w:val="21"/>
          <w:szCs w:val="21"/>
        </w:rPr>
        <w:t>й</w:t>
      </w:r>
      <w:r w:rsidRPr="00241BE3">
        <w:rPr>
          <w:sz w:val="21"/>
          <w:szCs w:val="21"/>
        </w:rPr>
        <w:t xml:space="preserve"> многоквартирны</w:t>
      </w:r>
      <w:r w:rsidR="00B0698C">
        <w:rPr>
          <w:sz w:val="21"/>
          <w:szCs w:val="21"/>
        </w:rPr>
        <w:t>й</w:t>
      </w:r>
      <w:r w:rsidRPr="00241BE3">
        <w:rPr>
          <w:sz w:val="21"/>
          <w:szCs w:val="21"/>
        </w:rPr>
        <w:t xml:space="preserve"> жил</w:t>
      </w:r>
      <w:r w:rsidR="00B0698C">
        <w:rPr>
          <w:sz w:val="21"/>
          <w:szCs w:val="21"/>
        </w:rPr>
        <w:t>ой</w:t>
      </w:r>
      <w:r w:rsidRPr="00241BE3">
        <w:rPr>
          <w:sz w:val="21"/>
          <w:szCs w:val="21"/>
        </w:rPr>
        <w:t xml:space="preserve"> дом со следующими характеристиками:</w:t>
      </w:r>
      <w:r w:rsidR="00BD2A19" w:rsidRPr="00241BE3">
        <w:rPr>
          <w:sz w:val="21"/>
          <w:szCs w:val="21"/>
        </w:rPr>
        <w:t xml:space="preserve"> м</w:t>
      </w:r>
      <w:r w:rsidR="00F12068" w:rsidRPr="00241BE3">
        <w:rPr>
          <w:sz w:val="21"/>
          <w:szCs w:val="21"/>
        </w:rPr>
        <w:t xml:space="preserve">атериал наружных стен </w:t>
      </w:r>
      <w:r w:rsidR="007339E9" w:rsidRPr="00241BE3">
        <w:rPr>
          <w:sz w:val="21"/>
          <w:szCs w:val="21"/>
        </w:rPr>
        <w:t>и каркаса объекта - монолитный железобетонный каркас и стены из мелкоштучных каменных материалов (кирпич, керамические камни, блоки и другие)</w:t>
      </w:r>
      <w:r w:rsidR="00BD2A19" w:rsidRPr="00241BE3">
        <w:rPr>
          <w:sz w:val="21"/>
          <w:szCs w:val="21"/>
        </w:rPr>
        <w:t>, м</w:t>
      </w:r>
      <w:r w:rsidR="00F12068" w:rsidRPr="00241BE3">
        <w:rPr>
          <w:sz w:val="21"/>
          <w:szCs w:val="21"/>
        </w:rPr>
        <w:t xml:space="preserve">атериал поэтажных перекрытий – </w:t>
      </w:r>
      <w:r w:rsidR="00BE46DB" w:rsidRPr="00241BE3">
        <w:rPr>
          <w:sz w:val="21"/>
          <w:szCs w:val="21"/>
        </w:rPr>
        <w:t>м</w:t>
      </w:r>
      <w:r w:rsidR="00F12068" w:rsidRPr="00241BE3">
        <w:rPr>
          <w:sz w:val="21"/>
          <w:szCs w:val="21"/>
        </w:rPr>
        <w:t>онолитные железобетонные</w:t>
      </w:r>
      <w:r w:rsidR="00BD2A19" w:rsidRPr="00241BE3">
        <w:rPr>
          <w:sz w:val="21"/>
          <w:szCs w:val="21"/>
        </w:rPr>
        <w:t>, к</w:t>
      </w:r>
      <w:r w:rsidR="00F12068" w:rsidRPr="00241BE3">
        <w:rPr>
          <w:sz w:val="21"/>
          <w:szCs w:val="21"/>
        </w:rPr>
        <w:t xml:space="preserve">ласс </w:t>
      </w:r>
      <w:proofErr w:type="spellStart"/>
      <w:r w:rsidR="00F12068" w:rsidRPr="00241BE3">
        <w:rPr>
          <w:sz w:val="21"/>
          <w:szCs w:val="21"/>
        </w:rPr>
        <w:t>энергоэффективности</w:t>
      </w:r>
      <w:proofErr w:type="spellEnd"/>
      <w:r w:rsidR="00F12068" w:rsidRPr="00241BE3">
        <w:rPr>
          <w:sz w:val="21"/>
          <w:szCs w:val="21"/>
        </w:rPr>
        <w:t xml:space="preserve"> – </w:t>
      </w:r>
      <w:r w:rsidR="00AE60F9" w:rsidRPr="00241BE3">
        <w:rPr>
          <w:sz w:val="21"/>
          <w:szCs w:val="21"/>
        </w:rPr>
        <w:t>А</w:t>
      </w:r>
      <w:r w:rsidR="00BD2A19" w:rsidRPr="00241BE3">
        <w:rPr>
          <w:sz w:val="21"/>
          <w:szCs w:val="21"/>
        </w:rPr>
        <w:t>, с</w:t>
      </w:r>
      <w:r w:rsidR="00F12068" w:rsidRPr="00241BE3">
        <w:rPr>
          <w:sz w:val="21"/>
          <w:szCs w:val="21"/>
        </w:rPr>
        <w:t>ейсмостойкость – не предусмотрена для данного района строительства.</w:t>
      </w:r>
    </w:p>
    <w:p w:rsidR="00280E6E" w:rsidRPr="00665BBC" w:rsidRDefault="00BD2A19" w:rsidP="00280E6E">
      <w:pPr>
        <w:pStyle w:val="22"/>
        <w:shd w:val="clear" w:color="auto" w:fill="auto"/>
        <w:tabs>
          <w:tab w:val="left" w:pos="1234"/>
        </w:tabs>
        <w:spacing w:before="0" w:after="0" w:line="240" w:lineRule="auto"/>
        <w:ind w:firstLine="709"/>
        <w:rPr>
          <w:rStyle w:val="4TimesNewRoman11pt"/>
          <w:color w:val="auto"/>
          <w:sz w:val="21"/>
          <w:szCs w:val="21"/>
          <w:shd w:val="clear" w:color="auto" w:fill="auto"/>
          <w:lang w:eastAsia="en-US" w:bidi="ar-SA"/>
        </w:rPr>
      </w:pPr>
      <w:r w:rsidRPr="00241BE3">
        <w:rPr>
          <w:sz w:val="21"/>
          <w:szCs w:val="21"/>
        </w:rPr>
        <w:t xml:space="preserve">1.2.1. </w:t>
      </w:r>
      <w:r w:rsidRPr="00241BE3">
        <w:rPr>
          <w:b/>
          <w:sz w:val="21"/>
          <w:szCs w:val="21"/>
        </w:rPr>
        <w:t>ГП-</w:t>
      </w:r>
      <w:r w:rsidR="00280E6E">
        <w:rPr>
          <w:b/>
          <w:sz w:val="21"/>
          <w:szCs w:val="21"/>
        </w:rPr>
        <w:t>2</w:t>
      </w:r>
      <w:r w:rsidRPr="00241BE3">
        <w:rPr>
          <w:sz w:val="21"/>
          <w:szCs w:val="21"/>
        </w:rPr>
        <w:t xml:space="preserve"> - </w:t>
      </w:r>
      <w:proofErr w:type="gramStart"/>
      <w:r w:rsidRPr="00241BE3">
        <w:rPr>
          <w:sz w:val="21"/>
          <w:szCs w:val="21"/>
        </w:rPr>
        <w:t>расположен</w:t>
      </w:r>
      <w:proofErr w:type="gramEnd"/>
      <w:r w:rsidRPr="00241BE3">
        <w:rPr>
          <w:sz w:val="21"/>
          <w:szCs w:val="21"/>
        </w:rPr>
        <w:t xml:space="preserve"> по адресу: </w:t>
      </w:r>
      <w:r w:rsidR="00280E6E" w:rsidRPr="00665BBC">
        <w:rPr>
          <w:sz w:val="21"/>
          <w:szCs w:val="21"/>
        </w:rPr>
        <w:t xml:space="preserve">Российская федерация, Тюменская область, </w:t>
      </w:r>
      <w:r w:rsidR="00280E6E" w:rsidRPr="00C92A89">
        <w:t xml:space="preserve">городской округ город Тюмень, </w:t>
      </w:r>
      <w:r w:rsidR="00280E6E" w:rsidRPr="00665BBC">
        <w:rPr>
          <w:sz w:val="21"/>
          <w:szCs w:val="21"/>
        </w:rPr>
        <w:t xml:space="preserve">город Тюмень, ул. </w:t>
      </w:r>
      <w:r w:rsidR="00280E6E">
        <w:rPr>
          <w:sz w:val="21"/>
          <w:szCs w:val="21"/>
        </w:rPr>
        <w:t xml:space="preserve">Анатолия </w:t>
      </w:r>
      <w:proofErr w:type="spellStart"/>
      <w:r w:rsidR="00280E6E">
        <w:rPr>
          <w:sz w:val="21"/>
          <w:szCs w:val="21"/>
        </w:rPr>
        <w:t>Клиндюка</w:t>
      </w:r>
      <w:proofErr w:type="spellEnd"/>
      <w:r w:rsidR="00280E6E" w:rsidRPr="00665BBC">
        <w:rPr>
          <w:sz w:val="21"/>
          <w:szCs w:val="21"/>
        </w:rPr>
        <w:t xml:space="preserve"> д. 6, общей площадью: ГП-</w:t>
      </w:r>
      <w:r w:rsidR="00280E6E">
        <w:rPr>
          <w:sz w:val="21"/>
          <w:szCs w:val="21"/>
        </w:rPr>
        <w:t>2</w:t>
      </w:r>
      <w:r w:rsidR="00280E6E" w:rsidRPr="00665BBC">
        <w:rPr>
          <w:sz w:val="21"/>
          <w:szCs w:val="21"/>
        </w:rPr>
        <w:t xml:space="preserve"> – </w:t>
      </w:r>
      <w:r w:rsidR="00280E6E">
        <w:rPr>
          <w:sz w:val="21"/>
          <w:szCs w:val="21"/>
        </w:rPr>
        <w:t>15995</w:t>
      </w:r>
      <w:r w:rsidR="00280E6E" w:rsidRPr="00665BBC">
        <w:rPr>
          <w:sz w:val="21"/>
          <w:szCs w:val="21"/>
        </w:rPr>
        <w:t>,</w:t>
      </w:r>
      <w:r w:rsidR="00280E6E">
        <w:rPr>
          <w:sz w:val="21"/>
          <w:szCs w:val="21"/>
        </w:rPr>
        <w:t>51</w:t>
      </w:r>
      <w:r w:rsidR="00280E6E" w:rsidRPr="00665BBC">
        <w:rPr>
          <w:sz w:val="21"/>
          <w:szCs w:val="21"/>
        </w:rPr>
        <w:t xml:space="preserve"> кв.м.; количество этажей – 11, в том числе количество подземных этажей – 1.</w:t>
      </w:r>
    </w:p>
    <w:p w:rsidR="00A529DA" w:rsidRPr="00241BE3" w:rsidRDefault="00A529DA" w:rsidP="000D1813">
      <w:pPr>
        <w:pStyle w:val="22"/>
        <w:shd w:val="clear" w:color="auto" w:fill="auto"/>
        <w:tabs>
          <w:tab w:val="left" w:pos="1234"/>
        </w:tabs>
        <w:spacing w:before="0" w:after="0" w:line="240" w:lineRule="auto"/>
        <w:ind w:firstLine="709"/>
        <w:rPr>
          <w:rStyle w:val="4TimesNewRoman11pt"/>
          <w:rFonts w:eastAsia="Arial Narrow"/>
          <w:sz w:val="21"/>
          <w:szCs w:val="21"/>
        </w:rPr>
      </w:pPr>
      <w:r w:rsidRPr="00241BE3">
        <w:rPr>
          <w:rStyle w:val="4TimesNewRoman11pt"/>
          <w:rFonts w:eastAsia="Arial Narrow"/>
          <w:sz w:val="21"/>
          <w:szCs w:val="21"/>
        </w:rPr>
        <w:t>1.</w:t>
      </w:r>
      <w:r w:rsidR="006516CD" w:rsidRPr="00241BE3">
        <w:rPr>
          <w:rStyle w:val="4TimesNewRoman11pt"/>
          <w:rFonts w:eastAsia="Arial Narrow"/>
          <w:sz w:val="21"/>
          <w:szCs w:val="21"/>
        </w:rPr>
        <w:t>3</w:t>
      </w:r>
      <w:r w:rsidRPr="00241BE3">
        <w:rPr>
          <w:rStyle w:val="4TimesNewRoman11pt"/>
          <w:rFonts w:eastAsia="Arial Narrow"/>
          <w:sz w:val="21"/>
          <w:szCs w:val="21"/>
        </w:rPr>
        <w:t xml:space="preserve">. Объект долевого строительства – </w:t>
      </w:r>
      <w:r w:rsidR="00DE56C2" w:rsidRPr="00241BE3">
        <w:rPr>
          <w:rStyle w:val="4TimesNewRoman11pt"/>
          <w:rFonts w:eastAsia="Arial Narrow"/>
          <w:sz w:val="21"/>
          <w:szCs w:val="21"/>
        </w:rPr>
        <w:t>жилое помещение</w:t>
      </w:r>
      <w:r w:rsidRPr="00241BE3">
        <w:rPr>
          <w:rStyle w:val="4TimesNewRoman11pt"/>
          <w:rFonts w:eastAsia="Arial Narrow"/>
          <w:sz w:val="21"/>
          <w:szCs w:val="21"/>
        </w:rPr>
        <w:t>, подлежащ</w:t>
      </w:r>
      <w:r w:rsidR="00DE56C2" w:rsidRPr="00241BE3">
        <w:rPr>
          <w:rStyle w:val="4TimesNewRoman11pt"/>
          <w:rFonts w:eastAsia="Arial Narrow"/>
          <w:sz w:val="21"/>
          <w:szCs w:val="21"/>
        </w:rPr>
        <w:t>ее</w:t>
      </w:r>
      <w:r w:rsidRPr="00241BE3">
        <w:rPr>
          <w:rStyle w:val="4TimesNewRoman11pt"/>
          <w:rFonts w:eastAsia="Arial Narrow"/>
          <w:sz w:val="21"/>
          <w:szCs w:val="21"/>
        </w:rPr>
        <w:t xml:space="preserve"> передаче </w:t>
      </w:r>
      <w:r w:rsidR="00E02764" w:rsidRPr="00241BE3">
        <w:rPr>
          <w:rStyle w:val="4TimesNewRoman11pt"/>
          <w:rFonts w:eastAsia="Arial Narrow"/>
          <w:sz w:val="21"/>
          <w:szCs w:val="21"/>
        </w:rPr>
        <w:t>У</w:t>
      </w:r>
      <w:r w:rsidRPr="00241BE3">
        <w:rPr>
          <w:rStyle w:val="4TimesNewRoman11pt"/>
          <w:rFonts w:eastAsia="Arial Narrow"/>
          <w:sz w:val="21"/>
          <w:szCs w:val="21"/>
        </w:rPr>
        <w:t>частнику долевого строительства в соответствии с настоящим договором после получения разрешения на ввод многоквартирного дома в эксплуатацию</w:t>
      </w:r>
      <w:r w:rsidR="00E02764" w:rsidRPr="00241BE3">
        <w:rPr>
          <w:rStyle w:val="4TimesNewRoman11pt"/>
          <w:rFonts w:eastAsia="Arial Narrow"/>
          <w:sz w:val="21"/>
          <w:szCs w:val="21"/>
        </w:rPr>
        <w:t xml:space="preserve">, </w:t>
      </w:r>
      <w:r w:rsidRPr="00241BE3">
        <w:rPr>
          <w:rStyle w:val="4TimesNewRoman11pt"/>
          <w:rFonts w:eastAsia="Arial Narrow"/>
          <w:sz w:val="21"/>
          <w:szCs w:val="21"/>
        </w:rPr>
        <w:t xml:space="preserve"> будет иметь следующие характеристики:</w:t>
      </w:r>
    </w:p>
    <w:tbl>
      <w:tblPr>
        <w:tblStyle w:val="aa"/>
        <w:tblW w:w="0" w:type="auto"/>
        <w:tblLook w:val="04A0"/>
      </w:tblPr>
      <w:tblGrid>
        <w:gridCol w:w="5495"/>
        <w:gridCol w:w="4358"/>
      </w:tblGrid>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Условный номер</w:t>
            </w:r>
          </w:p>
        </w:tc>
        <w:tc>
          <w:tcPr>
            <w:tcW w:w="4358" w:type="dxa"/>
          </w:tcPr>
          <w:p w:rsidR="00E80413" w:rsidRPr="00A442B1" w:rsidRDefault="00E80413" w:rsidP="005C0B17">
            <w:pPr>
              <w:pStyle w:val="22"/>
              <w:shd w:val="clear" w:color="auto" w:fill="auto"/>
              <w:tabs>
                <w:tab w:val="left" w:pos="1234"/>
              </w:tabs>
              <w:spacing w:before="0" w:after="0" w:line="240" w:lineRule="auto"/>
              <w:rPr>
                <w:rStyle w:val="4TimesNewRoman11pt"/>
                <w:rFonts w:eastAsia="Arial Narrow"/>
                <w:b/>
                <w:sz w:val="21"/>
                <w:szCs w:val="21"/>
              </w:rPr>
            </w:pPr>
          </w:p>
        </w:tc>
      </w:tr>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Назначение объекта долевого строительства</w:t>
            </w:r>
          </w:p>
        </w:tc>
        <w:tc>
          <w:tcPr>
            <w:tcW w:w="4358" w:type="dxa"/>
          </w:tcPr>
          <w:p w:rsidR="00E80413" w:rsidRPr="00A442B1" w:rsidRDefault="00E80413" w:rsidP="00E80413">
            <w:pPr>
              <w:pStyle w:val="22"/>
              <w:shd w:val="clear" w:color="auto" w:fill="auto"/>
              <w:tabs>
                <w:tab w:val="left" w:pos="1234"/>
              </w:tabs>
              <w:spacing w:before="0" w:after="0" w:line="240" w:lineRule="auto"/>
              <w:rPr>
                <w:rStyle w:val="4TimesNewRoman11pt"/>
                <w:rFonts w:eastAsia="Arial Narrow"/>
                <w:b/>
                <w:sz w:val="21"/>
                <w:szCs w:val="21"/>
              </w:rPr>
            </w:pPr>
            <w:r w:rsidRPr="00A442B1">
              <w:rPr>
                <w:rStyle w:val="4TimesNewRoman11pt"/>
                <w:rFonts w:eastAsia="Arial Narrow"/>
                <w:b/>
                <w:sz w:val="21"/>
                <w:szCs w:val="21"/>
              </w:rPr>
              <w:t>жилое</w:t>
            </w:r>
          </w:p>
        </w:tc>
      </w:tr>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Жилой дом</w:t>
            </w:r>
          </w:p>
        </w:tc>
        <w:tc>
          <w:tcPr>
            <w:tcW w:w="4358" w:type="dxa"/>
          </w:tcPr>
          <w:p w:rsidR="00E80413" w:rsidRPr="00A442B1" w:rsidRDefault="00E80413" w:rsidP="00280E6E">
            <w:pPr>
              <w:pStyle w:val="22"/>
              <w:shd w:val="clear" w:color="auto" w:fill="auto"/>
              <w:tabs>
                <w:tab w:val="left" w:pos="1234"/>
              </w:tabs>
              <w:spacing w:before="0" w:after="0" w:line="240" w:lineRule="auto"/>
              <w:rPr>
                <w:rStyle w:val="4TimesNewRoman11pt"/>
                <w:rFonts w:eastAsia="Arial Narrow"/>
                <w:b/>
                <w:sz w:val="21"/>
                <w:szCs w:val="21"/>
              </w:rPr>
            </w:pPr>
            <w:r w:rsidRPr="00A442B1">
              <w:rPr>
                <w:rStyle w:val="4TimesNewRoman11pt"/>
                <w:rFonts w:eastAsia="Arial Narrow"/>
                <w:b/>
                <w:sz w:val="21"/>
                <w:szCs w:val="21"/>
              </w:rPr>
              <w:t>ГП-</w:t>
            </w:r>
            <w:r w:rsidR="00280E6E">
              <w:rPr>
                <w:rStyle w:val="4TimesNewRoman11pt"/>
                <w:rFonts w:eastAsia="Arial Narrow"/>
                <w:b/>
                <w:sz w:val="21"/>
                <w:szCs w:val="21"/>
              </w:rPr>
              <w:t>2</w:t>
            </w:r>
          </w:p>
        </w:tc>
      </w:tr>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Номер подъезда</w:t>
            </w:r>
            <w:r w:rsidR="00665BBC" w:rsidRPr="00241BE3">
              <w:rPr>
                <w:rStyle w:val="4TimesNewRoman11pt"/>
                <w:rFonts w:eastAsia="Arial Narrow"/>
                <w:sz w:val="21"/>
                <w:szCs w:val="21"/>
              </w:rPr>
              <w:t xml:space="preserve"> (секции)</w:t>
            </w:r>
          </w:p>
        </w:tc>
        <w:tc>
          <w:tcPr>
            <w:tcW w:w="4358" w:type="dxa"/>
          </w:tcPr>
          <w:p w:rsidR="00E80413" w:rsidRPr="00A442B1" w:rsidRDefault="00E80413" w:rsidP="00E80413">
            <w:pPr>
              <w:pStyle w:val="22"/>
              <w:shd w:val="clear" w:color="auto" w:fill="auto"/>
              <w:tabs>
                <w:tab w:val="left" w:pos="1234"/>
              </w:tabs>
              <w:spacing w:before="0" w:after="0" w:line="240" w:lineRule="auto"/>
              <w:rPr>
                <w:rStyle w:val="4TimesNewRoman11pt"/>
                <w:rFonts w:eastAsia="Arial Narrow"/>
                <w:b/>
                <w:sz w:val="21"/>
                <w:szCs w:val="21"/>
              </w:rPr>
            </w:pPr>
          </w:p>
        </w:tc>
      </w:tr>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Этаж</w:t>
            </w:r>
          </w:p>
        </w:tc>
        <w:tc>
          <w:tcPr>
            <w:tcW w:w="4358" w:type="dxa"/>
          </w:tcPr>
          <w:p w:rsidR="00E80413" w:rsidRPr="00A442B1" w:rsidRDefault="00E80413" w:rsidP="00E80413">
            <w:pPr>
              <w:pStyle w:val="22"/>
              <w:shd w:val="clear" w:color="auto" w:fill="auto"/>
              <w:tabs>
                <w:tab w:val="left" w:pos="1234"/>
              </w:tabs>
              <w:spacing w:before="0" w:after="0" w:line="240" w:lineRule="auto"/>
              <w:rPr>
                <w:rStyle w:val="4TimesNewRoman11pt"/>
                <w:rFonts w:eastAsia="Arial Narrow"/>
                <w:b/>
                <w:sz w:val="21"/>
                <w:szCs w:val="21"/>
              </w:rPr>
            </w:pPr>
          </w:p>
        </w:tc>
      </w:tr>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 xml:space="preserve">Местоположение на площадке </w:t>
            </w:r>
          </w:p>
        </w:tc>
        <w:tc>
          <w:tcPr>
            <w:tcW w:w="4358" w:type="dxa"/>
          </w:tcPr>
          <w:p w:rsidR="00E80413" w:rsidRPr="00A442B1"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A442B1">
              <w:rPr>
                <w:rStyle w:val="4TimesNewRoman11pt"/>
                <w:rFonts w:eastAsia="Arial Narrow"/>
                <w:b/>
                <w:sz w:val="21"/>
                <w:szCs w:val="21"/>
              </w:rPr>
              <w:t>-</w:t>
            </w:r>
            <w:r w:rsidRPr="00A442B1">
              <w:rPr>
                <w:rStyle w:val="4TimesNewRoman11pt"/>
                <w:rFonts w:eastAsia="Arial Narrow"/>
                <w:sz w:val="21"/>
                <w:szCs w:val="21"/>
              </w:rPr>
              <w:t>я при счете слева направо от входа на этаж</w:t>
            </w:r>
          </w:p>
        </w:tc>
      </w:tr>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Количество комнат</w:t>
            </w:r>
          </w:p>
        </w:tc>
        <w:tc>
          <w:tcPr>
            <w:tcW w:w="4358" w:type="dxa"/>
          </w:tcPr>
          <w:p w:rsidR="00E80413" w:rsidRPr="00A442B1" w:rsidRDefault="00E80413" w:rsidP="00E80413">
            <w:pPr>
              <w:pStyle w:val="22"/>
              <w:shd w:val="clear" w:color="auto" w:fill="auto"/>
              <w:tabs>
                <w:tab w:val="left" w:pos="1234"/>
              </w:tabs>
              <w:spacing w:before="0" w:after="0" w:line="240" w:lineRule="auto"/>
              <w:rPr>
                <w:rStyle w:val="4TimesNewRoman11pt"/>
                <w:rFonts w:eastAsia="Arial Narrow"/>
                <w:b/>
                <w:sz w:val="21"/>
                <w:szCs w:val="21"/>
              </w:rPr>
            </w:pPr>
          </w:p>
        </w:tc>
      </w:tr>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 xml:space="preserve">Проектная площадь комнат </w:t>
            </w:r>
          </w:p>
        </w:tc>
        <w:tc>
          <w:tcPr>
            <w:tcW w:w="4358" w:type="dxa"/>
          </w:tcPr>
          <w:p w:rsidR="00E80413" w:rsidRPr="00A442B1" w:rsidRDefault="00E80413" w:rsidP="00890F5F">
            <w:pPr>
              <w:pStyle w:val="22"/>
              <w:shd w:val="clear" w:color="auto" w:fill="auto"/>
              <w:tabs>
                <w:tab w:val="left" w:pos="1234"/>
              </w:tabs>
              <w:spacing w:before="0" w:after="0" w:line="240" w:lineRule="auto"/>
              <w:rPr>
                <w:rStyle w:val="4TimesNewRoman11pt"/>
                <w:rFonts w:eastAsia="Arial Narrow"/>
                <w:b/>
                <w:sz w:val="21"/>
                <w:szCs w:val="21"/>
              </w:rPr>
            </w:pPr>
            <w:r w:rsidRPr="00A442B1">
              <w:rPr>
                <w:rStyle w:val="4TimesNewRoman11pt"/>
                <w:rFonts w:eastAsia="Arial Narrow"/>
                <w:b/>
                <w:sz w:val="21"/>
                <w:szCs w:val="21"/>
              </w:rPr>
              <w:t>кв.м.</w:t>
            </w:r>
          </w:p>
        </w:tc>
      </w:tr>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Количество помещений вспомогательного использования</w:t>
            </w:r>
          </w:p>
        </w:tc>
        <w:tc>
          <w:tcPr>
            <w:tcW w:w="4358" w:type="dxa"/>
          </w:tcPr>
          <w:p w:rsidR="00E80413" w:rsidRPr="00A442B1" w:rsidRDefault="00E80413" w:rsidP="00E80413">
            <w:pPr>
              <w:pStyle w:val="22"/>
              <w:shd w:val="clear" w:color="auto" w:fill="auto"/>
              <w:tabs>
                <w:tab w:val="left" w:pos="1234"/>
              </w:tabs>
              <w:spacing w:before="0" w:after="0" w:line="240" w:lineRule="auto"/>
              <w:rPr>
                <w:rStyle w:val="4TimesNewRoman11pt"/>
                <w:rFonts w:eastAsia="Arial Narrow"/>
                <w:b/>
                <w:sz w:val="21"/>
                <w:szCs w:val="21"/>
              </w:rPr>
            </w:pPr>
          </w:p>
        </w:tc>
      </w:tr>
      <w:tr w:rsidR="00E80413" w:rsidRPr="00241BE3" w:rsidTr="001C6601">
        <w:tc>
          <w:tcPr>
            <w:tcW w:w="5495" w:type="dxa"/>
          </w:tcPr>
          <w:p w:rsidR="00E80413" w:rsidRPr="00241BE3" w:rsidRDefault="00E80413"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Проектная площадь помещений вспомогательного использования</w:t>
            </w:r>
          </w:p>
        </w:tc>
        <w:tc>
          <w:tcPr>
            <w:tcW w:w="4358" w:type="dxa"/>
          </w:tcPr>
          <w:p w:rsidR="00E80413" w:rsidRPr="00A442B1" w:rsidRDefault="00D06BC3" w:rsidP="00EF60E8">
            <w:pPr>
              <w:pStyle w:val="22"/>
              <w:shd w:val="clear" w:color="auto" w:fill="auto"/>
              <w:tabs>
                <w:tab w:val="left" w:pos="1234"/>
              </w:tabs>
              <w:spacing w:before="0" w:after="0" w:line="240" w:lineRule="auto"/>
              <w:rPr>
                <w:rStyle w:val="4TimesNewRoman11pt"/>
                <w:rFonts w:eastAsia="Arial Narrow"/>
                <w:b/>
                <w:sz w:val="21"/>
                <w:szCs w:val="21"/>
              </w:rPr>
            </w:pPr>
            <w:r w:rsidRPr="00A442B1">
              <w:rPr>
                <w:rStyle w:val="4TimesNewRoman11pt"/>
                <w:rFonts w:eastAsia="Arial Narrow"/>
                <w:b/>
                <w:sz w:val="21"/>
                <w:szCs w:val="21"/>
              </w:rPr>
              <w:t>кв</w:t>
            </w:r>
            <w:r w:rsidR="00E80413" w:rsidRPr="00A442B1">
              <w:rPr>
                <w:rStyle w:val="4TimesNewRoman11pt"/>
                <w:rFonts w:eastAsia="Arial Narrow"/>
                <w:b/>
                <w:sz w:val="21"/>
                <w:szCs w:val="21"/>
              </w:rPr>
              <w:t>.м.</w:t>
            </w:r>
          </w:p>
        </w:tc>
      </w:tr>
      <w:tr w:rsidR="00E80413" w:rsidRPr="00241BE3" w:rsidTr="001C6601">
        <w:tc>
          <w:tcPr>
            <w:tcW w:w="5495" w:type="dxa"/>
          </w:tcPr>
          <w:p w:rsidR="00E80413" w:rsidRPr="00241BE3" w:rsidRDefault="00E80413" w:rsidP="00155E58">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 xml:space="preserve">Проектная площадь </w:t>
            </w:r>
            <w:r w:rsidR="00155E58" w:rsidRPr="00241BE3">
              <w:rPr>
                <w:rStyle w:val="4TimesNewRoman11pt"/>
                <w:rFonts w:eastAsia="Arial Narrow"/>
                <w:sz w:val="21"/>
                <w:szCs w:val="21"/>
              </w:rPr>
              <w:t>балкона</w:t>
            </w:r>
          </w:p>
        </w:tc>
        <w:tc>
          <w:tcPr>
            <w:tcW w:w="4358" w:type="dxa"/>
          </w:tcPr>
          <w:p w:rsidR="00E80413" w:rsidRPr="00A442B1" w:rsidRDefault="007131A8" w:rsidP="00DA4BBF">
            <w:pPr>
              <w:pStyle w:val="22"/>
              <w:shd w:val="clear" w:color="auto" w:fill="auto"/>
              <w:tabs>
                <w:tab w:val="left" w:pos="1234"/>
              </w:tabs>
              <w:spacing w:before="0" w:after="0" w:line="240" w:lineRule="auto"/>
              <w:rPr>
                <w:rStyle w:val="4TimesNewRoman11pt"/>
                <w:rFonts w:eastAsia="Arial Narrow"/>
                <w:b/>
                <w:sz w:val="21"/>
                <w:szCs w:val="21"/>
              </w:rPr>
            </w:pPr>
            <w:r w:rsidRPr="00A442B1">
              <w:rPr>
                <w:rStyle w:val="4TimesNewRoman11pt"/>
                <w:rFonts w:eastAsia="Arial Narrow"/>
                <w:b/>
                <w:sz w:val="21"/>
                <w:szCs w:val="21"/>
              </w:rPr>
              <w:t>кв.м.</w:t>
            </w:r>
          </w:p>
        </w:tc>
      </w:tr>
      <w:tr w:rsidR="007131A8" w:rsidRPr="00241BE3" w:rsidTr="001C6601">
        <w:tc>
          <w:tcPr>
            <w:tcW w:w="5495" w:type="dxa"/>
          </w:tcPr>
          <w:p w:rsidR="007131A8" w:rsidRPr="00241BE3" w:rsidRDefault="007131A8" w:rsidP="00E80413">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Проектная общая площадь (без учета площади лоджий, балконов, террас, веранд, тамбуров и т.д. и т.п.)</w:t>
            </w:r>
          </w:p>
        </w:tc>
        <w:tc>
          <w:tcPr>
            <w:tcW w:w="4358" w:type="dxa"/>
          </w:tcPr>
          <w:p w:rsidR="007131A8" w:rsidRPr="00A442B1" w:rsidRDefault="007131A8" w:rsidP="00EF60E8">
            <w:pPr>
              <w:pStyle w:val="22"/>
              <w:shd w:val="clear" w:color="auto" w:fill="auto"/>
              <w:tabs>
                <w:tab w:val="left" w:pos="1234"/>
              </w:tabs>
              <w:spacing w:before="0" w:after="0" w:line="240" w:lineRule="auto"/>
              <w:rPr>
                <w:rStyle w:val="4TimesNewRoman11pt"/>
                <w:rFonts w:eastAsia="Arial Narrow"/>
                <w:b/>
                <w:sz w:val="21"/>
                <w:szCs w:val="21"/>
              </w:rPr>
            </w:pPr>
            <w:r w:rsidRPr="00A442B1">
              <w:rPr>
                <w:rStyle w:val="4TimesNewRoman11pt"/>
                <w:rFonts w:eastAsia="Arial Narrow"/>
                <w:b/>
                <w:sz w:val="21"/>
                <w:szCs w:val="21"/>
              </w:rPr>
              <w:t>кв.м.</w:t>
            </w:r>
          </w:p>
        </w:tc>
      </w:tr>
      <w:tr w:rsidR="007131A8" w:rsidRPr="00241BE3" w:rsidTr="001C6601">
        <w:tc>
          <w:tcPr>
            <w:tcW w:w="5495" w:type="dxa"/>
          </w:tcPr>
          <w:p w:rsidR="007131A8" w:rsidRPr="00241BE3" w:rsidRDefault="007131A8" w:rsidP="00F936A0">
            <w:pPr>
              <w:pStyle w:val="22"/>
              <w:shd w:val="clear" w:color="auto" w:fill="auto"/>
              <w:tabs>
                <w:tab w:val="left" w:pos="1234"/>
              </w:tabs>
              <w:spacing w:before="0" w:after="0" w:line="240" w:lineRule="auto"/>
              <w:rPr>
                <w:rStyle w:val="4TimesNewRoman11pt"/>
                <w:rFonts w:eastAsia="Arial Narrow"/>
                <w:sz w:val="21"/>
                <w:szCs w:val="21"/>
              </w:rPr>
            </w:pPr>
            <w:r w:rsidRPr="00241BE3">
              <w:rPr>
                <w:rStyle w:val="4TimesNewRoman11pt"/>
                <w:rFonts w:eastAsia="Arial Narrow"/>
                <w:sz w:val="21"/>
                <w:szCs w:val="21"/>
              </w:rPr>
              <w:t xml:space="preserve">Проектная общая площадь помещения (с учетом площади </w:t>
            </w:r>
            <w:r>
              <w:rPr>
                <w:rStyle w:val="4TimesNewRoman11pt"/>
                <w:rFonts w:eastAsia="Arial Narrow"/>
                <w:sz w:val="21"/>
                <w:szCs w:val="21"/>
              </w:rPr>
              <w:t>балкона</w:t>
            </w:r>
            <w:r w:rsidRPr="00241BE3">
              <w:rPr>
                <w:rStyle w:val="4TimesNewRoman11pt"/>
                <w:rFonts w:eastAsia="Arial Narrow"/>
                <w:sz w:val="21"/>
                <w:szCs w:val="21"/>
              </w:rPr>
              <w:t xml:space="preserve"> с коэффициентом 0,</w:t>
            </w:r>
            <w:r>
              <w:rPr>
                <w:rStyle w:val="4TimesNewRoman11pt"/>
                <w:rFonts w:eastAsia="Arial Narrow"/>
                <w:sz w:val="21"/>
                <w:szCs w:val="21"/>
              </w:rPr>
              <w:t>3</w:t>
            </w:r>
            <w:r w:rsidRPr="00241BE3">
              <w:rPr>
                <w:rStyle w:val="4TimesNewRoman11pt"/>
                <w:rFonts w:eastAsia="Arial Narrow"/>
                <w:sz w:val="21"/>
                <w:szCs w:val="21"/>
              </w:rPr>
              <w:t>)</w:t>
            </w:r>
          </w:p>
        </w:tc>
        <w:tc>
          <w:tcPr>
            <w:tcW w:w="4358" w:type="dxa"/>
          </w:tcPr>
          <w:p w:rsidR="007131A8" w:rsidRPr="00A442B1" w:rsidRDefault="007131A8" w:rsidP="00EC6CCA">
            <w:pPr>
              <w:pStyle w:val="22"/>
              <w:shd w:val="clear" w:color="auto" w:fill="auto"/>
              <w:tabs>
                <w:tab w:val="left" w:pos="1234"/>
              </w:tabs>
              <w:spacing w:before="0" w:after="0" w:line="240" w:lineRule="auto"/>
              <w:rPr>
                <w:rStyle w:val="4TimesNewRoman11pt"/>
                <w:rFonts w:eastAsia="Arial Narrow"/>
                <w:sz w:val="21"/>
                <w:szCs w:val="21"/>
              </w:rPr>
            </w:pPr>
            <w:r w:rsidRPr="00A442B1">
              <w:rPr>
                <w:rStyle w:val="4TimesNewRoman11pt"/>
                <w:rFonts w:eastAsia="Arial Narrow"/>
                <w:b/>
                <w:sz w:val="21"/>
                <w:szCs w:val="21"/>
              </w:rPr>
              <w:t>кв. м.</w:t>
            </w:r>
          </w:p>
        </w:tc>
      </w:tr>
    </w:tbl>
    <w:p w:rsidR="007C46FE" w:rsidRPr="00665BBC" w:rsidRDefault="007C46FE" w:rsidP="000D1813">
      <w:pPr>
        <w:pStyle w:val="22"/>
        <w:shd w:val="clear" w:color="auto" w:fill="auto"/>
        <w:tabs>
          <w:tab w:val="left" w:pos="1234"/>
        </w:tabs>
        <w:spacing w:before="0" w:after="0" w:line="240" w:lineRule="auto"/>
        <w:ind w:firstLine="709"/>
        <w:rPr>
          <w:rStyle w:val="4TimesNewRoman11pt"/>
          <w:rFonts w:eastAsia="Arial Narrow"/>
          <w:sz w:val="21"/>
          <w:szCs w:val="21"/>
        </w:rPr>
      </w:pPr>
      <w:r w:rsidRPr="00241BE3">
        <w:rPr>
          <w:sz w:val="21"/>
          <w:szCs w:val="21"/>
        </w:rPr>
        <w:t xml:space="preserve">Кроме того, </w:t>
      </w:r>
      <w:r w:rsidR="00E02764" w:rsidRPr="00241BE3">
        <w:rPr>
          <w:sz w:val="21"/>
          <w:szCs w:val="21"/>
        </w:rPr>
        <w:t>У</w:t>
      </w:r>
      <w:r w:rsidRPr="00241BE3">
        <w:rPr>
          <w:sz w:val="21"/>
          <w:szCs w:val="21"/>
        </w:rPr>
        <w:t xml:space="preserve">частнику долевого строительства будет принадлежать </w:t>
      </w:r>
      <w:r w:rsidRPr="00241BE3">
        <w:rPr>
          <w:rStyle w:val="4TimesNewRoman11pt"/>
          <w:rFonts w:eastAsia="Arial Narrow"/>
          <w:sz w:val="21"/>
          <w:szCs w:val="21"/>
        </w:rPr>
        <w:t>часть доли общего</w:t>
      </w:r>
      <w:r w:rsidRPr="00665BBC">
        <w:rPr>
          <w:rStyle w:val="4TimesNewRoman11pt"/>
          <w:rFonts w:eastAsia="Arial Narrow"/>
          <w:sz w:val="21"/>
          <w:szCs w:val="21"/>
        </w:rPr>
        <w:t xml:space="preserve"> имущества, входящая в состав Жилого дома.</w:t>
      </w:r>
    </w:p>
    <w:p w:rsidR="007C46FE" w:rsidRPr="00665BBC" w:rsidRDefault="007C46FE" w:rsidP="000D1813">
      <w:pPr>
        <w:pStyle w:val="22"/>
        <w:shd w:val="clear" w:color="auto" w:fill="auto"/>
        <w:tabs>
          <w:tab w:val="left" w:pos="1234"/>
        </w:tabs>
        <w:spacing w:before="0" w:after="0" w:line="240" w:lineRule="auto"/>
        <w:ind w:firstLine="709"/>
        <w:rPr>
          <w:sz w:val="21"/>
          <w:szCs w:val="21"/>
        </w:rPr>
      </w:pPr>
      <w:r w:rsidRPr="00665BBC">
        <w:rPr>
          <w:sz w:val="21"/>
          <w:szCs w:val="21"/>
        </w:rPr>
        <w:t xml:space="preserve">Расположение </w:t>
      </w:r>
      <w:r w:rsidR="00DE56C2" w:rsidRPr="00665BBC">
        <w:rPr>
          <w:sz w:val="21"/>
          <w:szCs w:val="21"/>
        </w:rPr>
        <w:t>Объекта долевого строительства</w:t>
      </w:r>
      <w:r w:rsidRPr="00665BBC">
        <w:rPr>
          <w:sz w:val="21"/>
          <w:szCs w:val="21"/>
        </w:rPr>
        <w:t xml:space="preserve"> </w:t>
      </w:r>
      <w:r w:rsidR="00DE56C2" w:rsidRPr="00665BBC">
        <w:rPr>
          <w:sz w:val="21"/>
          <w:szCs w:val="21"/>
        </w:rPr>
        <w:t>и его планировка предусмотрены</w:t>
      </w:r>
      <w:r w:rsidRPr="00665BBC">
        <w:rPr>
          <w:sz w:val="21"/>
          <w:szCs w:val="21"/>
        </w:rPr>
        <w:t xml:space="preserve"> на плане, который прилагается к настоящему договору и является его неотъемлемой частью (</w:t>
      </w:r>
      <w:r w:rsidR="00DE56C2" w:rsidRPr="00665BBC">
        <w:rPr>
          <w:sz w:val="21"/>
          <w:szCs w:val="21"/>
        </w:rPr>
        <w:t>п</w:t>
      </w:r>
      <w:r w:rsidRPr="00665BBC">
        <w:rPr>
          <w:sz w:val="21"/>
          <w:szCs w:val="21"/>
        </w:rPr>
        <w:t>риложение №1).</w:t>
      </w:r>
    </w:p>
    <w:p w:rsidR="002B0ABD" w:rsidRPr="00665BBC" w:rsidRDefault="0012482E" w:rsidP="000D1813">
      <w:pPr>
        <w:pStyle w:val="a8"/>
        <w:rPr>
          <w:rFonts w:ascii="Times New Roman" w:hAnsi="Times New Roman" w:cs="Times New Roman"/>
          <w:sz w:val="21"/>
          <w:szCs w:val="21"/>
        </w:rPr>
      </w:pPr>
      <w:r w:rsidRPr="00665BBC">
        <w:rPr>
          <w:rFonts w:ascii="Times New Roman" w:hAnsi="Times New Roman" w:cs="Times New Roman"/>
          <w:sz w:val="21"/>
          <w:szCs w:val="21"/>
        </w:rPr>
        <w:t>1.</w:t>
      </w:r>
      <w:r w:rsidR="006516CD" w:rsidRPr="00665BBC">
        <w:rPr>
          <w:rFonts w:ascii="Times New Roman" w:hAnsi="Times New Roman" w:cs="Times New Roman"/>
          <w:sz w:val="21"/>
          <w:szCs w:val="21"/>
        </w:rPr>
        <w:t>4</w:t>
      </w:r>
      <w:r w:rsidRPr="00665BBC">
        <w:rPr>
          <w:rFonts w:ascii="Times New Roman" w:hAnsi="Times New Roman" w:cs="Times New Roman"/>
          <w:sz w:val="21"/>
          <w:szCs w:val="21"/>
        </w:rPr>
        <w:t xml:space="preserve">. </w:t>
      </w:r>
      <w:r w:rsidR="002B0ABD" w:rsidRPr="00665BBC">
        <w:rPr>
          <w:rFonts w:ascii="Times New Roman" w:hAnsi="Times New Roman" w:cs="Times New Roman"/>
          <w:sz w:val="21"/>
          <w:szCs w:val="21"/>
        </w:rPr>
        <w:t>Участник долевого строительства ознакомлен с тем, что окончательные характеристики Объекта долевого строительства, указываемые в документации уполномоченной организации</w:t>
      </w:r>
      <w:r w:rsidR="00557BA1" w:rsidRPr="00665BBC">
        <w:rPr>
          <w:rFonts w:ascii="Times New Roman" w:hAnsi="Times New Roman" w:cs="Times New Roman"/>
          <w:sz w:val="21"/>
          <w:szCs w:val="21"/>
        </w:rPr>
        <w:t xml:space="preserve"> после ввода многоквартирного дома в эксплуатацию, могут не совпадать с проектными характеристиками, указанными в </w:t>
      </w:r>
      <w:r w:rsidR="00DE56C2" w:rsidRPr="00665BBC">
        <w:rPr>
          <w:rFonts w:ascii="Times New Roman" w:hAnsi="Times New Roman" w:cs="Times New Roman"/>
          <w:sz w:val="21"/>
          <w:szCs w:val="21"/>
        </w:rPr>
        <w:t xml:space="preserve">настоящем </w:t>
      </w:r>
      <w:r w:rsidR="00557BA1" w:rsidRPr="00665BBC">
        <w:rPr>
          <w:rFonts w:ascii="Times New Roman" w:hAnsi="Times New Roman" w:cs="Times New Roman"/>
          <w:sz w:val="21"/>
          <w:szCs w:val="21"/>
        </w:rPr>
        <w:t>договоре</w:t>
      </w:r>
      <w:r w:rsidR="00DE56C2" w:rsidRPr="00665BBC">
        <w:rPr>
          <w:rFonts w:ascii="Times New Roman" w:hAnsi="Times New Roman" w:cs="Times New Roman"/>
          <w:sz w:val="21"/>
          <w:szCs w:val="21"/>
        </w:rPr>
        <w:t xml:space="preserve">. Стороны пришли к соглашению, что в связи с неизбежной строительной погрешностью, учетом толщины слоя штукатурки по внутренним стенам и допустимыми СНиП отклонениями, расхождение общей </w:t>
      </w:r>
      <w:r w:rsidR="00044EAC" w:rsidRPr="00665BBC">
        <w:rPr>
          <w:rFonts w:ascii="Times New Roman" w:hAnsi="Times New Roman" w:cs="Times New Roman"/>
          <w:sz w:val="21"/>
          <w:szCs w:val="21"/>
        </w:rPr>
        <w:t xml:space="preserve">проектной </w:t>
      </w:r>
      <w:r w:rsidR="00DE56C2" w:rsidRPr="00665BBC">
        <w:rPr>
          <w:rFonts w:ascii="Times New Roman" w:hAnsi="Times New Roman" w:cs="Times New Roman"/>
          <w:sz w:val="21"/>
          <w:szCs w:val="21"/>
        </w:rPr>
        <w:t xml:space="preserve">площади Объекта долевого строительства и общей площади по данным обмеров уполномоченной организации </w:t>
      </w:r>
      <w:r w:rsidR="00E576F3" w:rsidRPr="00665BBC">
        <w:rPr>
          <w:rFonts w:ascii="Times New Roman" w:hAnsi="Times New Roman" w:cs="Times New Roman"/>
          <w:sz w:val="21"/>
          <w:szCs w:val="21"/>
        </w:rPr>
        <w:t>может составлять не более 5</w:t>
      </w:r>
      <w:r w:rsidR="00BC4C0C" w:rsidRPr="00665BBC">
        <w:rPr>
          <w:rFonts w:ascii="Times New Roman" w:hAnsi="Times New Roman" w:cs="Times New Roman"/>
          <w:sz w:val="21"/>
          <w:szCs w:val="21"/>
        </w:rPr>
        <w:t xml:space="preserve"> </w:t>
      </w:r>
      <w:r w:rsidR="00E576F3" w:rsidRPr="00665BBC">
        <w:rPr>
          <w:rFonts w:ascii="Times New Roman" w:hAnsi="Times New Roman" w:cs="Times New Roman"/>
          <w:sz w:val="21"/>
          <w:szCs w:val="21"/>
        </w:rPr>
        <w:t>(пяти) процентов от указанной площади, в соответствии с Федеральным законом №214-ФЗ, конфигурации и параметров помещений, входящих в состав</w:t>
      </w:r>
      <w:r w:rsidR="00044EAC" w:rsidRPr="00665BBC">
        <w:rPr>
          <w:rFonts w:ascii="Times New Roman" w:hAnsi="Times New Roman" w:cs="Times New Roman"/>
          <w:sz w:val="21"/>
          <w:szCs w:val="21"/>
        </w:rPr>
        <w:t xml:space="preserve"> Объекта долевого строительства. Указанное расхождение</w:t>
      </w:r>
      <w:r w:rsidR="00E576F3" w:rsidRPr="00665BBC">
        <w:rPr>
          <w:rFonts w:ascii="Times New Roman" w:hAnsi="Times New Roman" w:cs="Times New Roman"/>
          <w:sz w:val="21"/>
          <w:szCs w:val="21"/>
        </w:rPr>
        <w:t xml:space="preserve"> явля</w:t>
      </w:r>
      <w:r w:rsidR="00044EAC" w:rsidRPr="00665BBC">
        <w:rPr>
          <w:rFonts w:ascii="Times New Roman" w:hAnsi="Times New Roman" w:cs="Times New Roman"/>
          <w:sz w:val="21"/>
          <w:szCs w:val="21"/>
        </w:rPr>
        <w:t>е</w:t>
      </w:r>
      <w:r w:rsidR="00E576F3" w:rsidRPr="00665BBC">
        <w:rPr>
          <w:rFonts w:ascii="Times New Roman" w:hAnsi="Times New Roman" w:cs="Times New Roman"/>
          <w:sz w:val="21"/>
          <w:szCs w:val="21"/>
        </w:rPr>
        <w:t>тся несущественными изменениями Объекта долевого строительства</w:t>
      </w:r>
      <w:r w:rsidR="00044EAC" w:rsidRPr="00665BBC">
        <w:rPr>
          <w:rFonts w:ascii="Times New Roman" w:hAnsi="Times New Roman" w:cs="Times New Roman"/>
          <w:sz w:val="21"/>
          <w:szCs w:val="21"/>
        </w:rPr>
        <w:t>, не считается недостатком, который делает Объект долевого строительства непригодным для предусмотренного настоящим договором использования. П</w:t>
      </w:r>
      <w:r w:rsidR="00E576F3" w:rsidRPr="00665BBC">
        <w:rPr>
          <w:rFonts w:ascii="Times New Roman" w:hAnsi="Times New Roman" w:cs="Times New Roman"/>
          <w:sz w:val="21"/>
          <w:szCs w:val="21"/>
        </w:rPr>
        <w:t>ерерасчет цены настоящего договора не производится</w:t>
      </w:r>
      <w:r w:rsidR="00BC4C0C" w:rsidRPr="00665BBC">
        <w:rPr>
          <w:rFonts w:ascii="Times New Roman" w:hAnsi="Times New Roman" w:cs="Times New Roman"/>
          <w:sz w:val="21"/>
          <w:szCs w:val="21"/>
        </w:rPr>
        <w:t xml:space="preserve">. </w:t>
      </w:r>
    </w:p>
    <w:p w:rsidR="00EA1722" w:rsidRPr="00665BBC" w:rsidRDefault="007C46FE" w:rsidP="000D1813">
      <w:pPr>
        <w:pStyle w:val="22"/>
        <w:shd w:val="clear" w:color="auto" w:fill="auto"/>
        <w:spacing w:before="0" w:after="0" w:line="240" w:lineRule="auto"/>
        <w:ind w:firstLine="760"/>
        <w:rPr>
          <w:sz w:val="21"/>
          <w:szCs w:val="21"/>
        </w:rPr>
      </w:pPr>
      <w:r w:rsidRPr="00665BBC">
        <w:rPr>
          <w:sz w:val="21"/>
          <w:szCs w:val="21"/>
        </w:rPr>
        <w:t>1.</w:t>
      </w:r>
      <w:r w:rsidR="006516CD" w:rsidRPr="00665BBC">
        <w:rPr>
          <w:sz w:val="21"/>
          <w:szCs w:val="21"/>
        </w:rPr>
        <w:t>5</w:t>
      </w:r>
      <w:r w:rsidRPr="00665BBC">
        <w:rPr>
          <w:sz w:val="21"/>
          <w:szCs w:val="21"/>
        </w:rPr>
        <w:t xml:space="preserve">. Жилой дом, указанный в пункте 1.1. настоящего договора, расположен на земельном участке площадью </w:t>
      </w:r>
      <w:r w:rsidR="007A6DFD" w:rsidRPr="00665BBC">
        <w:rPr>
          <w:sz w:val="21"/>
          <w:szCs w:val="21"/>
        </w:rPr>
        <w:t>18786</w:t>
      </w:r>
      <w:r w:rsidR="00EA1722" w:rsidRPr="00665BBC">
        <w:rPr>
          <w:sz w:val="21"/>
          <w:szCs w:val="21"/>
        </w:rPr>
        <w:t xml:space="preserve"> м</w:t>
      </w:r>
      <w:proofErr w:type="gramStart"/>
      <w:r w:rsidR="00EA1722" w:rsidRPr="00665BBC">
        <w:rPr>
          <w:sz w:val="21"/>
          <w:szCs w:val="21"/>
          <w:vertAlign w:val="superscript"/>
        </w:rPr>
        <w:t>2</w:t>
      </w:r>
      <w:proofErr w:type="gramEnd"/>
      <w:r w:rsidR="00EA1722" w:rsidRPr="00665BBC">
        <w:rPr>
          <w:sz w:val="21"/>
          <w:szCs w:val="21"/>
        </w:rPr>
        <w:t xml:space="preserve">, с кадастровым номером </w:t>
      </w:r>
      <w:r w:rsidR="00FF4F55" w:rsidRPr="00665BBC">
        <w:rPr>
          <w:b/>
          <w:sz w:val="21"/>
          <w:szCs w:val="21"/>
        </w:rPr>
        <w:t>72:23:02</w:t>
      </w:r>
      <w:r w:rsidR="007A6DFD" w:rsidRPr="00665BBC">
        <w:rPr>
          <w:b/>
          <w:sz w:val="21"/>
          <w:szCs w:val="21"/>
        </w:rPr>
        <w:t>15</w:t>
      </w:r>
      <w:r w:rsidR="00FF4F55" w:rsidRPr="00665BBC">
        <w:rPr>
          <w:b/>
          <w:sz w:val="21"/>
          <w:szCs w:val="21"/>
        </w:rPr>
        <w:t>00</w:t>
      </w:r>
      <w:r w:rsidR="007A6DFD" w:rsidRPr="00665BBC">
        <w:rPr>
          <w:b/>
          <w:sz w:val="21"/>
          <w:szCs w:val="21"/>
        </w:rPr>
        <w:t>1</w:t>
      </w:r>
      <w:r w:rsidR="00FF4F55" w:rsidRPr="00665BBC">
        <w:rPr>
          <w:b/>
          <w:sz w:val="21"/>
          <w:szCs w:val="21"/>
        </w:rPr>
        <w:t>:</w:t>
      </w:r>
      <w:r w:rsidR="007A6DFD" w:rsidRPr="00665BBC">
        <w:rPr>
          <w:b/>
          <w:sz w:val="21"/>
          <w:szCs w:val="21"/>
        </w:rPr>
        <w:t>1002</w:t>
      </w:r>
      <w:r w:rsidR="00EA1722" w:rsidRPr="00665BBC">
        <w:rPr>
          <w:sz w:val="21"/>
          <w:szCs w:val="21"/>
        </w:rPr>
        <w:t>, категория земель – земли населенных пунктов, разрешенное использование:  для размещения многоэтажной жилой застройки, расположенный по адресу: Тюме</w:t>
      </w:r>
      <w:r w:rsidR="00FF4F55" w:rsidRPr="00665BBC">
        <w:rPr>
          <w:sz w:val="21"/>
          <w:szCs w:val="21"/>
        </w:rPr>
        <w:t xml:space="preserve">нская область </w:t>
      </w:r>
      <w:proofErr w:type="gramStart"/>
      <w:r w:rsidR="00FF4F55" w:rsidRPr="00665BBC">
        <w:rPr>
          <w:sz w:val="21"/>
          <w:szCs w:val="21"/>
        </w:rPr>
        <w:t>г</w:t>
      </w:r>
      <w:proofErr w:type="gramEnd"/>
      <w:r w:rsidR="00FF4F55" w:rsidRPr="00665BBC">
        <w:rPr>
          <w:sz w:val="21"/>
          <w:szCs w:val="21"/>
        </w:rPr>
        <w:t>. Тюмень</w:t>
      </w:r>
      <w:r w:rsidR="00EA1722" w:rsidRPr="00665BBC">
        <w:rPr>
          <w:sz w:val="21"/>
          <w:szCs w:val="21"/>
        </w:rPr>
        <w:t xml:space="preserve">. </w:t>
      </w:r>
    </w:p>
    <w:p w:rsidR="005A5838" w:rsidRPr="00665BBC" w:rsidRDefault="007C46FE" w:rsidP="005A5838">
      <w:pPr>
        <w:pStyle w:val="22"/>
        <w:shd w:val="clear" w:color="auto" w:fill="auto"/>
        <w:spacing w:before="0" w:after="0" w:line="240" w:lineRule="auto"/>
        <w:ind w:firstLine="760"/>
        <w:rPr>
          <w:sz w:val="21"/>
          <w:szCs w:val="21"/>
        </w:rPr>
      </w:pPr>
      <w:r w:rsidRPr="00665BBC">
        <w:rPr>
          <w:sz w:val="21"/>
          <w:szCs w:val="21"/>
        </w:rPr>
        <w:t>1.</w:t>
      </w:r>
      <w:r w:rsidR="006516CD" w:rsidRPr="00665BBC">
        <w:rPr>
          <w:sz w:val="21"/>
          <w:szCs w:val="21"/>
        </w:rPr>
        <w:t>6</w:t>
      </w:r>
      <w:r w:rsidRPr="00665BBC">
        <w:rPr>
          <w:sz w:val="21"/>
          <w:szCs w:val="21"/>
        </w:rPr>
        <w:t>. Участник долевого строительства уведомлен и согласен с возникновением залога земельного участка (или зало</w:t>
      </w:r>
      <w:r w:rsidR="004D6C44" w:rsidRPr="00665BBC">
        <w:rPr>
          <w:sz w:val="21"/>
          <w:szCs w:val="21"/>
        </w:rPr>
        <w:t>га права аренды на него) в соответствии с действующим законодательством</w:t>
      </w:r>
      <w:r w:rsidRPr="00665BBC">
        <w:rPr>
          <w:sz w:val="21"/>
          <w:szCs w:val="21"/>
        </w:rPr>
        <w:t>. Участник долевого строительства даёт своё согласие на объединение, раздел, выдел, замену указанного в п. 1.</w:t>
      </w:r>
      <w:r w:rsidR="006516CD" w:rsidRPr="00665BBC">
        <w:rPr>
          <w:sz w:val="21"/>
          <w:szCs w:val="21"/>
        </w:rPr>
        <w:t>5</w:t>
      </w:r>
      <w:r w:rsidRPr="00665BBC">
        <w:rPr>
          <w:sz w:val="21"/>
          <w:szCs w:val="21"/>
        </w:rPr>
        <w:t>. земельного участка, а также на приобретение земельных участков в собст</w:t>
      </w:r>
      <w:r w:rsidR="004D6C44" w:rsidRPr="00665BBC">
        <w:rPr>
          <w:sz w:val="21"/>
          <w:szCs w:val="21"/>
        </w:rPr>
        <w:t>венность Застройщика.</w:t>
      </w:r>
    </w:p>
    <w:p w:rsidR="005A5838" w:rsidRPr="00665BBC" w:rsidRDefault="005A5838" w:rsidP="005A5838">
      <w:pPr>
        <w:ind w:firstLine="708"/>
        <w:jc w:val="both"/>
        <w:rPr>
          <w:sz w:val="21"/>
          <w:szCs w:val="21"/>
        </w:rPr>
      </w:pPr>
      <w:r w:rsidRPr="00665BBC">
        <w:rPr>
          <w:sz w:val="21"/>
          <w:szCs w:val="21"/>
        </w:rPr>
        <w:t xml:space="preserve">1.7. Участник долевого строительства выражает свое письменное согласие на раздел, выдел Земельного участка, указанного в п.1.5. Договора, в период действия настоящего Договора, в соответствии с требованиями ст.11.2 Земельного кодекса Российской Федерации, с последующим оформлением прав Застройщика на вновь образованные земельные участки и сохранением установленного на основании ст.13 Федерального закона № 214 залога на образованный земельный участок, на котором располагается Объект.  Участник долевого строительства соглашается с тем, что раздел, выдел Земельного участка не является существенным изменением проектной документации или характеристик Объекта и не влияет на объем его прав и обязанностей по Договору. Получение согласия Участника долевого строительства на раздел, выдел Земельного участка и сохранение залога на образованный земельный участок, на котором располагается Объект, в какой-либо иной форме не требуется. </w:t>
      </w:r>
    </w:p>
    <w:p w:rsidR="005A5838" w:rsidRPr="00665BBC" w:rsidRDefault="005A5838" w:rsidP="005A5838">
      <w:pPr>
        <w:tabs>
          <w:tab w:val="left" w:pos="709"/>
        </w:tabs>
        <w:jc w:val="both"/>
        <w:rPr>
          <w:sz w:val="21"/>
          <w:szCs w:val="21"/>
        </w:rPr>
      </w:pPr>
      <w:r w:rsidRPr="00665BBC">
        <w:rPr>
          <w:sz w:val="21"/>
          <w:szCs w:val="21"/>
        </w:rPr>
        <w:tab/>
        <w:t>Застройщик в течение 15 (Пятнадцати) рабочих дней после оформления прав на вновь образованные земельные участки и внесение соответствующих изменений в Проектную декларацию Объекта направляет Участнику долевого строительства дополнительное соглашение к настоящему Договору, изменяющее сведения о земельном участке, на котором производится строительство Объекта. Участник долевого строительства принимает на себя безусловное обязательство не позднее 7 (Семи) рабочих дней подписать указанное дополнительное соглашение и возвратить Застройщику, а также осуществить действия по государственной регистрации указанного дополнительного соглашения к Договору. В случае неполучения Застройщиком указанного подписанного дополнительного соглашения к Договору, а равно отсутствия его государственной регистрации, Застройщик, при отсутствии иных оснований, не считается нарушившим обязательства по передаче Объекта долевого строительства, а все неблагоприятные последствия отсутствия соответствующих изменений в Договоре, не позволяющие зарегистрировать права на Объект долевого строительства, несет Участник долевого строительства.</w:t>
      </w:r>
    </w:p>
    <w:p w:rsidR="005A5838" w:rsidRPr="00665BBC" w:rsidRDefault="005A5838" w:rsidP="005A5838">
      <w:pPr>
        <w:pStyle w:val="22"/>
        <w:shd w:val="clear" w:color="auto" w:fill="auto"/>
        <w:spacing w:before="0" w:after="0" w:line="240" w:lineRule="auto"/>
        <w:ind w:firstLine="709"/>
        <w:rPr>
          <w:sz w:val="21"/>
          <w:szCs w:val="21"/>
        </w:rPr>
      </w:pPr>
      <w:r w:rsidRPr="00665BBC">
        <w:rPr>
          <w:sz w:val="21"/>
          <w:szCs w:val="21"/>
        </w:rPr>
        <w:t>1.8.</w:t>
      </w:r>
      <w:r w:rsidRPr="00665BBC">
        <w:rPr>
          <w:color w:val="000000"/>
          <w:sz w:val="21"/>
          <w:szCs w:val="21"/>
          <w:lang w:eastAsia="ru-RU" w:bidi="ru-RU"/>
        </w:rPr>
        <w:t xml:space="preserve"> Участник долевого строительства выражает свое согласие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p>
    <w:p w:rsidR="005A5838" w:rsidRPr="00665BBC" w:rsidRDefault="005A5838" w:rsidP="005A5838">
      <w:pPr>
        <w:pStyle w:val="22"/>
        <w:shd w:val="clear" w:color="auto" w:fill="auto"/>
        <w:spacing w:before="0" w:after="0" w:line="240" w:lineRule="auto"/>
        <w:ind w:firstLine="709"/>
        <w:rPr>
          <w:sz w:val="21"/>
          <w:szCs w:val="21"/>
        </w:rPr>
      </w:pPr>
      <w:r w:rsidRPr="00665BBC">
        <w:rPr>
          <w:color w:val="000000"/>
          <w:sz w:val="21"/>
          <w:szCs w:val="21"/>
          <w:lang w:eastAsia="ru-RU" w:bidi="ru-RU"/>
        </w:rPr>
        <w:t>Любые действия Застройщика, связанные с передачей своих прав и обязанностей третьему лицу, в том числе прав в отношении земельного участка, в отношении объекта незавершенного строительства не влекут изменение либо прекращение обязательств, связанных с передачей Участнику долевого строительства Объекта долевого строительства, указанн</w:t>
      </w:r>
      <w:r w:rsidR="0067253C" w:rsidRPr="00665BBC">
        <w:rPr>
          <w:color w:val="000000"/>
          <w:sz w:val="21"/>
          <w:szCs w:val="21"/>
          <w:lang w:eastAsia="ru-RU" w:bidi="ru-RU"/>
        </w:rPr>
        <w:t>ого в п.1.3 настоящего Договора</w:t>
      </w:r>
      <w:r w:rsidRPr="00665BBC">
        <w:rPr>
          <w:color w:val="000000"/>
          <w:sz w:val="21"/>
          <w:szCs w:val="21"/>
          <w:lang w:eastAsia="ru-RU" w:bidi="ru-RU"/>
        </w:rPr>
        <w:t xml:space="preserve">, а также не являются основаниями для расторжения настоящего Договора Участником долевого строительства. </w:t>
      </w:r>
    </w:p>
    <w:p w:rsidR="007C46FE" w:rsidRPr="00665BBC" w:rsidRDefault="007C46FE" w:rsidP="000D1813">
      <w:pPr>
        <w:pStyle w:val="22"/>
        <w:shd w:val="clear" w:color="auto" w:fill="auto"/>
        <w:spacing w:before="0" w:after="0" w:line="240" w:lineRule="auto"/>
        <w:ind w:firstLine="760"/>
        <w:rPr>
          <w:sz w:val="21"/>
          <w:szCs w:val="21"/>
        </w:rPr>
      </w:pPr>
      <w:r w:rsidRPr="00665BBC">
        <w:rPr>
          <w:sz w:val="21"/>
          <w:szCs w:val="21"/>
        </w:rPr>
        <w:t>1.</w:t>
      </w:r>
      <w:r w:rsidR="005A5838" w:rsidRPr="00665BBC">
        <w:rPr>
          <w:sz w:val="21"/>
          <w:szCs w:val="21"/>
        </w:rPr>
        <w:t>9</w:t>
      </w:r>
      <w:r w:rsidRPr="00665BBC">
        <w:rPr>
          <w:sz w:val="21"/>
          <w:szCs w:val="21"/>
        </w:rPr>
        <w:t>. Настоящий Договор заключен сторонами в соответствии с Гражданским кодексом Российской Федерации и Федеральным законом от 30.12.2004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C46FE" w:rsidRPr="00665BBC" w:rsidRDefault="007C46FE" w:rsidP="000D1813">
      <w:pPr>
        <w:pStyle w:val="22"/>
        <w:shd w:val="clear" w:color="auto" w:fill="auto"/>
        <w:spacing w:before="0" w:after="0" w:line="240" w:lineRule="auto"/>
        <w:ind w:firstLine="760"/>
        <w:rPr>
          <w:sz w:val="21"/>
          <w:szCs w:val="21"/>
        </w:rPr>
      </w:pPr>
      <w:r w:rsidRPr="00665BBC">
        <w:rPr>
          <w:sz w:val="21"/>
          <w:szCs w:val="21"/>
        </w:rPr>
        <w:t>1.</w:t>
      </w:r>
      <w:r w:rsidR="00B449B6" w:rsidRPr="00665BBC">
        <w:rPr>
          <w:sz w:val="21"/>
          <w:szCs w:val="21"/>
        </w:rPr>
        <w:t>10</w:t>
      </w:r>
      <w:r w:rsidRPr="00665BBC">
        <w:rPr>
          <w:sz w:val="21"/>
          <w:szCs w:val="21"/>
        </w:rPr>
        <w:t>. Строительство Жилого дома осуществляется Застройщиком на основании:</w:t>
      </w:r>
    </w:p>
    <w:p w:rsidR="00E7485E" w:rsidRPr="00665BBC" w:rsidRDefault="005A5838" w:rsidP="000D1813">
      <w:pPr>
        <w:ind w:firstLine="708"/>
        <w:jc w:val="both"/>
        <w:rPr>
          <w:sz w:val="21"/>
          <w:szCs w:val="21"/>
        </w:rPr>
      </w:pPr>
      <w:r w:rsidRPr="00665BBC">
        <w:rPr>
          <w:sz w:val="21"/>
          <w:szCs w:val="21"/>
        </w:rPr>
        <w:t xml:space="preserve"> 1.</w:t>
      </w:r>
      <w:r w:rsidR="00B449B6" w:rsidRPr="00665BBC">
        <w:rPr>
          <w:sz w:val="21"/>
          <w:szCs w:val="21"/>
        </w:rPr>
        <w:t>10</w:t>
      </w:r>
      <w:r w:rsidRPr="00665BBC">
        <w:rPr>
          <w:sz w:val="21"/>
          <w:szCs w:val="21"/>
        </w:rPr>
        <w:t xml:space="preserve">.1 </w:t>
      </w:r>
      <w:r w:rsidR="00FF4F55" w:rsidRPr="00665BBC">
        <w:rPr>
          <w:sz w:val="21"/>
          <w:szCs w:val="21"/>
        </w:rPr>
        <w:t>Договора №23-3</w:t>
      </w:r>
      <w:r w:rsidR="004B7BF9" w:rsidRPr="00665BBC">
        <w:rPr>
          <w:sz w:val="21"/>
          <w:szCs w:val="21"/>
        </w:rPr>
        <w:t>0</w:t>
      </w:r>
      <w:r w:rsidR="00FF4F55" w:rsidRPr="00665BBC">
        <w:rPr>
          <w:sz w:val="21"/>
          <w:szCs w:val="21"/>
        </w:rPr>
        <w:t>/</w:t>
      </w:r>
      <w:r w:rsidR="004B7BF9" w:rsidRPr="00665BBC">
        <w:rPr>
          <w:sz w:val="21"/>
          <w:szCs w:val="21"/>
        </w:rPr>
        <w:t>2653</w:t>
      </w:r>
      <w:r w:rsidR="00E7485E" w:rsidRPr="00665BBC">
        <w:rPr>
          <w:sz w:val="21"/>
          <w:szCs w:val="21"/>
        </w:rPr>
        <w:t xml:space="preserve"> </w:t>
      </w:r>
      <w:r w:rsidR="00FF4F55" w:rsidRPr="00665BBC">
        <w:rPr>
          <w:sz w:val="21"/>
          <w:szCs w:val="21"/>
        </w:rPr>
        <w:t>аренды земельного участка (землеустроительное дело № 23-</w:t>
      </w:r>
      <w:r w:rsidR="004B7BF9" w:rsidRPr="00665BBC">
        <w:rPr>
          <w:sz w:val="21"/>
          <w:szCs w:val="21"/>
        </w:rPr>
        <w:t>76958)</w:t>
      </w:r>
      <w:r w:rsidR="00FF4F55" w:rsidRPr="00665BBC">
        <w:rPr>
          <w:sz w:val="21"/>
          <w:szCs w:val="21"/>
        </w:rPr>
        <w:t xml:space="preserve"> от 1</w:t>
      </w:r>
      <w:r w:rsidR="004B7BF9" w:rsidRPr="00665BBC">
        <w:rPr>
          <w:sz w:val="21"/>
          <w:szCs w:val="21"/>
        </w:rPr>
        <w:t>9</w:t>
      </w:r>
      <w:r w:rsidR="00FF4F55" w:rsidRPr="00665BBC">
        <w:rPr>
          <w:sz w:val="21"/>
          <w:szCs w:val="21"/>
        </w:rPr>
        <w:t>.</w:t>
      </w:r>
      <w:r w:rsidR="004B7BF9" w:rsidRPr="00665BBC">
        <w:rPr>
          <w:sz w:val="21"/>
          <w:szCs w:val="21"/>
        </w:rPr>
        <w:t>11</w:t>
      </w:r>
      <w:r w:rsidR="00FF4F55" w:rsidRPr="00665BBC">
        <w:rPr>
          <w:sz w:val="21"/>
          <w:szCs w:val="21"/>
        </w:rPr>
        <w:t>.2018</w:t>
      </w:r>
      <w:r w:rsidR="00E02764" w:rsidRPr="00665BBC">
        <w:rPr>
          <w:sz w:val="21"/>
          <w:szCs w:val="21"/>
        </w:rPr>
        <w:t>г.</w:t>
      </w:r>
      <w:r w:rsidR="00E7485E" w:rsidRPr="00665BBC">
        <w:rPr>
          <w:sz w:val="21"/>
          <w:szCs w:val="21"/>
        </w:rPr>
        <w:t>, заключен</w:t>
      </w:r>
      <w:r w:rsidR="00E02764" w:rsidRPr="00665BBC">
        <w:rPr>
          <w:sz w:val="21"/>
          <w:szCs w:val="21"/>
        </w:rPr>
        <w:t>ного</w:t>
      </w:r>
      <w:r w:rsidR="00FF4F55" w:rsidRPr="00665BBC">
        <w:rPr>
          <w:sz w:val="21"/>
          <w:szCs w:val="21"/>
        </w:rPr>
        <w:t xml:space="preserve"> с Департаментом имущественных отношений Тюменской области</w:t>
      </w:r>
      <w:r w:rsidR="0091242A" w:rsidRPr="00665BBC">
        <w:rPr>
          <w:sz w:val="21"/>
          <w:szCs w:val="21"/>
        </w:rPr>
        <w:t>)</w:t>
      </w:r>
      <w:r w:rsidR="00FF4F55" w:rsidRPr="00665BBC">
        <w:rPr>
          <w:sz w:val="21"/>
          <w:szCs w:val="21"/>
        </w:rPr>
        <w:t>.</w:t>
      </w:r>
      <w:r w:rsidR="00E7485E" w:rsidRPr="00665BBC">
        <w:rPr>
          <w:sz w:val="21"/>
          <w:szCs w:val="21"/>
        </w:rPr>
        <w:t xml:space="preserve"> </w:t>
      </w:r>
    </w:p>
    <w:p w:rsidR="001469B5" w:rsidRPr="00665BBC" w:rsidRDefault="005A5838" w:rsidP="005A5838">
      <w:pPr>
        <w:pStyle w:val="22"/>
        <w:shd w:val="clear" w:color="auto" w:fill="auto"/>
        <w:tabs>
          <w:tab w:val="left" w:pos="924"/>
        </w:tabs>
        <w:spacing w:before="0" w:after="0" w:line="240" w:lineRule="auto"/>
        <w:rPr>
          <w:sz w:val="21"/>
          <w:szCs w:val="21"/>
        </w:rPr>
      </w:pPr>
      <w:r w:rsidRPr="00665BBC">
        <w:rPr>
          <w:sz w:val="21"/>
          <w:szCs w:val="21"/>
        </w:rPr>
        <w:t xml:space="preserve">              1.</w:t>
      </w:r>
      <w:r w:rsidR="00B449B6" w:rsidRPr="00665BBC">
        <w:rPr>
          <w:sz w:val="21"/>
          <w:szCs w:val="21"/>
        </w:rPr>
        <w:t>10</w:t>
      </w:r>
      <w:r w:rsidRPr="00665BBC">
        <w:rPr>
          <w:sz w:val="21"/>
          <w:szCs w:val="21"/>
        </w:rPr>
        <w:t xml:space="preserve">.2 </w:t>
      </w:r>
      <w:r w:rsidR="007C46FE" w:rsidRPr="00665BBC">
        <w:rPr>
          <w:sz w:val="21"/>
          <w:szCs w:val="21"/>
        </w:rPr>
        <w:t xml:space="preserve">Разрешения на строительство № </w:t>
      </w:r>
      <w:r w:rsidR="00280E6E" w:rsidRPr="00665BBC">
        <w:rPr>
          <w:sz w:val="21"/>
          <w:szCs w:val="21"/>
        </w:rPr>
        <w:t>72-304-16</w:t>
      </w:r>
      <w:r w:rsidR="00280E6E">
        <w:rPr>
          <w:sz w:val="21"/>
          <w:szCs w:val="21"/>
        </w:rPr>
        <w:t>1</w:t>
      </w:r>
      <w:r w:rsidR="00280E6E" w:rsidRPr="00665BBC">
        <w:rPr>
          <w:sz w:val="21"/>
          <w:szCs w:val="21"/>
        </w:rPr>
        <w:t xml:space="preserve">-2019 </w:t>
      </w:r>
      <w:r w:rsidR="00FF4F55" w:rsidRPr="00665BBC">
        <w:rPr>
          <w:sz w:val="21"/>
          <w:szCs w:val="21"/>
        </w:rPr>
        <w:t xml:space="preserve">от </w:t>
      </w:r>
      <w:r w:rsidR="004C5E88" w:rsidRPr="00665BBC">
        <w:rPr>
          <w:sz w:val="21"/>
          <w:szCs w:val="21"/>
        </w:rPr>
        <w:t>16</w:t>
      </w:r>
      <w:r w:rsidR="00AF7C3F" w:rsidRPr="00665BBC">
        <w:rPr>
          <w:sz w:val="21"/>
          <w:szCs w:val="21"/>
        </w:rPr>
        <w:t>.</w:t>
      </w:r>
      <w:r w:rsidR="004C5E88" w:rsidRPr="00665BBC">
        <w:rPr>
          <w:sz w:val="21"/>
          <w:szCs w:val="21"/>
        </w:rPr>
        <w:t>10</w:t>
      </w:r>
      <w:r w:rsidR="00AF7C3F" w:rsidRPr="00665BBC">
        <w:rPr>
          <w:sz w:val="21"/>
          <w:szCs w:val="21"/>
        </w:rPr>
        <w:t>.201</w:t>
      </w:r>
      <w:r w:rsidR="00FF4F55" w:rsidRPr="00665BBC">
        <w:rPr>
          <w:sz w:val="21"/>
          <w:szCs w:val="21"/>
        </w:rPr>
        <w:t>9</w:t>
      </w:r>
      <w:r w:rsidR="007C46FE" w:rsidRPr="00665BBC">
        <w:rPr>
          <w:sz w:val="21"/>
          <w:szCs w:val="21"/>
        </w:rPr>
        <w:t xml:space="preserve">г., выданного Администрацией города Тюмени. </w:t>
      </w:r>
      <w:bookmarkStart w:id="2" w:name="bookmark2"/>
    </w:p>
    <w:p w:rsidR="001469B5" w:rsidRPr="00665BBC" w:rsidRDefault="005A5838" w:rsidP="005A5838">
      <w:pPr>
        <w:pStyle w:val="22"/>
        <w:shd w:val="clear" w:color="auto" w:fill="auto"/>
        <w:tabs>
          <w:tab w:val="left" w:pos="924"/>
        </w:tabs>
        <w:spacing w:before="0" w:after="0" w:line="240" w:lineRule="auto"/>
        <w:rPr>
          <w:sz w:val="21"/>
          <w:szCs w:val="21"/>
        </w:rPr>
      </w:pPr>
      <w:r w:rsidRPr="00665BBC">
        <w:rPr>
          <w:sz w:val="21"/>
          <w:szCs w:val="21"/>
        </w:rPr>
        <w:t xml:space="preserve">               1.</w:t>
      </w:r>
      <w:r w:rsidR="00B449B6" w:rsidRPr="00665BBC">
        <w:rPr>
          <w:sz w:val="21"/>
          <w:szCs w:val="21"/>
        </w:rPr>
        <w:t>10</w:t>
      </w:r>
      <w:r w:rsidRPr="00665BBC">
        <w:rPr>
          <w:sz w:val="21"/>
          <w:szCs w:val="21"/>
        </w:rPr>
        <w:t xml:space="preserve">.3 </w:t>
      </w:r>
      <w:r w:rsidR="001469B5" w:rsidRPr="00665BBC">
        <w:rPr>
          <w:sz w:val="21"/>
          <w:szCs w:val="21"/>
        </w:rPr>
        <w:t xml:space="preserve">Проектной декларации (с изменениями и дополнениями), размещённой на интернет-сайте Застройщика по адресу: </w:t>
      </w:r>
      <w:hyperlink r:id="rId8" w:history="1">
        <w:r w:rsidR="001469B5" w:rsidRPr="00665BBC">
          <w:rPr>
            <w:rStyle w:val="a3"/>
            <w:sz w:val="21"/>
            <w:szCs w:val="21"/>
          </w:rPr>
          <w:t>www.stm72.ru</w:t>
        </w:r>
      </w:hyperlink>
      <w:r w:rsidR="001469B5" w:rsidRPr="00665BBC">
        <w:rPr>
          <w:sz w:val="21"/>
          <w:szCs w:val="21"/>
          <w:lang w:bidi="en-US"/>
        </w:rPr>
        <w:t xml:space="preserve"> и на интернет сайте Минстроя России по адресу: </w:t>
      </w:r>
      <w:proofErr w:type="spellStart"/>
      <w:r w:rsidR="001469B5" w:rsidRPr="00665BBC">
        <w:rPr>
          <w:sz w:val="21"/>
          <w:szCs w:val="21"/>
          <w:lang w:bidi="en-US"/>
        </w:rPr>
        <w:t>наш.дом.рф</w:t>
      </w:r>
      <w:proofErr w:type="spellEnd"/>
      <w:r w:rsidR="001469B5" w:rsidRPr="00665BBC">
        <w:rPr>
          <w:sz w:val="21"/>
          <w:szCs w:val="21"/>
        </w:rPr>
        <w:t xml:space="preserve">. Участник долевого строительства ознакомлен с указанной проектной декларацией. </w:t>
      </w:r>
    </w:p>
    <w:p w:rsidR="005A5838" w:rsidRPr="00665BBC" w:rsidRDefault="005A5838" w:rsidP="005A5838">
      <w:pPr>
        <w:pStyle w:val="22"/>
        <w:shd w:val="clear" w:color="auto" w:fill="auto"/>
        <w:tabs>
          <w:tab w:val="left" w:pos="1174"/>
        </w:tabs>
        <w:spacing w:before="0" w:after="0" w:line="240" w:lineRule="auto"/>
        <w:ind w:firstLine="444"/>
        <w:rPr>
          <w:sz w:val="21"/>
          <w:szCs w:val="21"/>
        </w:rPr>
      </w:pPr>
      <w:r w:rsidRPr="00665BBC">
        <w:rPr>
          <w:sz w:val="21"/>
          <w:szCs w:val="21"/>
        </w:rPr>
        <w:t xml:space="preserve">             Настоящим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 (если это не приводит к изменению расположения, площади и планировки Объекта долевого строительства).</w:t>
      </w:r>
    </w:p>
    <w:p w:rsidR="001469B5" w:rsidRPr="00665BBC" w:rsidRDefault="005A5838" w:rsidP="005A5838">
      <w:pPr>
        <w:pStyle w:val="22"/>
        <w:shd w:val="clear" w:color="auto" w:fill="auto"/>
        <w:tabs>
          <w:tab w:val="left" w:pos="924"/>
        </w:tabs>
        <w:spacing w:before="0" w:after="0" w:line="240" w:lineRule="auto"/>
        <w:ind w:firstLine="800"/>
        <w:rPr>
          <w:sz w:val="21"/>
          <w:szCs w:val="21"/>
        </w:rPr>
      </w:pPr>
      <w:r w:rsidRPr="00665BBC">
        <w:rPr>
          <w:sz w:val="21"/>
          <w:szCs w:val="21"/>
        </w:rPr>
        <w:t>1.</w:t>
      </w:r>
      <w:r w:rsidR="00B449B6" w:rsidRPr="00665BBC">
        <w:rPr>
          <w:sz w:val="21"/>
          <w:szCs w:val="21"/>
        </w:rPr>
        <w:t>10</w:t>
      </w:r>
      <w:r w:rsidRPr="00665BBC">
        <w:rPr>
          <w:sz w:val="21"/>
          <w:szCs w:val="21"/>
        </w:rPr>
        <w:t xml:space="preserve">.4 </w:t>
      </w:r>
      <w:r w:rsidR="001469B5" w:rsidRPr="00665BBC">
        <w:rPr>
          <w:sz w:val="21"/>
          <w:szCs w:val="21"/>
        </w:rPr>
        <w:t xml:space="preserve">Заключения </w:t>
      </w:r>
      <w:r w:rsidR="001469B5" w:rsidRPr="00665BBC">
        <w:rPr>
          <w:color w:val="000000"/>
          <w:sz w:val="21"/>
          <w:szCs w:val="21"/>
          <w:shd w:val="clear" w:color="auto" w:fill="FFFFFF"/>
        </w:rPr>
        <w:t xml:space="preserve">о соответствии </w:t>
      </w:r>
      <w:r w:rsidRPr="00665BBC">
        <w:rPr>
          <w:color w:val="000000"/>
          <w:sz w:val="21"/>
          <w:szCs w:val="21"/>
          <w:shd w:val="clear" w:color="auto" w:fill="FFFFFF"/>
        </w:rPr>
        <w:t>З</w:t>
      </w:r>
      <w:r w:rsidR="001469B5" w:rsidRPr="00665BBC">
        <w:rPr>
          <w:color w:val="000000"/>
          <w:sz w:val="21"/>
          <w:szCs w:val="21"/>
          <w:shd w:val="clear" w:color="auto" w:fill="FFFFFF"/>
        </w:rPr>
        <w:t>астройщика и проектной декларации требованиям, установленным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w:t>
      </w:r>
      <w:r w:rsidR="00FF4F55" w:rsidRPr="00665BBC">
        <w:rPr>
          <w:color w:val="000000"/>
          <w:sz w:val="21"/>
          <w:szCs w:val="21"/>
          <w:shd w:val="clear" w:color="auto" w:fill="FFFFFF"/>
        </w:rPr>
        <w:t>ые акты Российской Федерации", №</w:t>
      </w:r>
      <w:r w:rsidR="00E92E3E" w:rsidRPr="00665BBC">
        <w:rPr>
          <w:color w:val="000000"/>
          <w:sz w:val="21"/>
          <w:szCs w:val="21"/>
          <w:shd w:val="clear" w:color="auto" w:fill="FFFFFF"/>
        </w:rPr>
        <w:t>80-ДС</w:t>
      </w:r>
      <w:r w:rsidR="001469B5" w:rsidRPr="00665BBC">
        <w:rPr>
          <w:color w:val="000000"/>
          <w:sz w:val="21"/>
          <w:szCs w:val="21"/>
          <w:shd w:val="clear" w:color="auto" w:fill="FFFFFF"/>
        </w:rPr>
        <w:t xml:space="preserve"> от</w:t>
      </w:r>
      <w:r w:rsidR="00E92E3E" w:rsidRPr="00665BBC">
        <w:rPr>
          <w:color w:val="000000"/>
          <w:sz w:val="21"/>
          <w:szCs w:val="21"/>
          <w:shd w:val="clear" w:color="auto" w:fill="FFFFFF"/>
        </w:rPr>
        <w:t xml:space="preserve"> 04.09.2019 г.,</w:t>
      </w:r>
      <w:r w:rsidR="00FF4F55" w:rsidRPr="00665BBC">
        <w:rPr>
          <w:color w:val="000000"/>
          <w:sz w:val="21"/>
          <w:szCs w:val="21"/>
          <w:shd w:val="clear" w:color="auto" w:fill="FFFFFF"/>
        </w:rPr>
        <w:t xml:space="preserve"> </w:t>
      </w:r>
      <w:r w:rsidR="001469B5" w:rsidRPr="00665BBC">
        <w:rPr>
          <w:color w:val="000000"/>
          <w:sz w:val="21"/>
          <w:szCs w:val="21"/>
          <w:shd w:val="clear" w:color="auto" w:fill="FFFFFF"/>
        </w:rPr>
        <w:t xml:space="preserve">выданного Главным управлением строительства Тюменской области. </w:t>
      </w:r>
    </w:p>
    <w:p w:rsidR="007C46FE" w:rsidRPr="00665BBC" w:rsidRDefault="007C46FE" w:rsidP="000D1813">
      <w:pPr>
        <w:pStyle w:val="12"/>
        <w:keepNext/>
        <w:keepLines/>
        <w:numPr>
          <w:ilvl w:val="0"/>
          <w:numId w:val="2"/>
        </w:numPr>
        <w:shd w:val="clear" w:color="auto" w:fill="auto"/>
        <w:tabs>
          <w:tab w:val="left" w:pos="3183"/>
        </w:tabs>
        <w:spacing w:before="0" w:line="240" w:lineRule="auto"/>
        <w:ind w:left="2880"/>
        <w:rPr>
          <w:sz w:val="21"/>
          <w:szCs w:val="21"/>
        </w:rPr>
      </w:pPr>
      <w:r w:rsidRPr="00665BBC">
        <w:rPr>
          <w:sz w:val="21"/>
          <w:szCs w:val="21"/>
        </w:rPr>
        <w:t>Цена договора и порядок оплаты</w:t>
      </w:r>
      <w:bookmarkEnd w:id="2"/>
    </w:p>
    <w:p w:rsidR="006165B8" w:rsidRDefault="000D30C0" w:rsidP="006165B8">
      <w:pPr>
        <w:pStyle w:val="40"/>
        <w:numPr>
          <w:ilvl w:val="1"/>
          <w:numId w:val="2"/>
        </w:numPr>
        <w:shd w:val="clear" w:color="auto" w:fill="auto"/>
        <w:tabs>
          <w:tab w:val="left" w:pos="1076"/>
        </w:tabs>
        <w:spacing w:line="240" w:lineRule="auto"/>
        <w:ind w:firstLine="708"/>
        <w:rPr>
          <w:rFonts w:ascii="Times New Roman" w:hAnsi="Times New Roman" w:cs="Times New Roman"/>
          <w:sz w:val="21"/>
          <w:szCs w:val="21"/>
        </w:rPr>
      </w:pPr>
      <w:r w:rsidRPr="00665BBC">
        <w:rPr>
          <w:rFonts w:ascii="Times New Roman" w:hAnsi="Times New Roman" w:cs="Times New Roman"/>
          <w:sz w:val="21"/>
          <w:szCs w:val="21"/>
        </w:rPr>
        <w:t>Цена Договора</w:t>
      </w:r>
      <w:r w:rsidR="006165B8">
        <w:rPr>
          <w:rFonts w:ascii="Times New Roman" w:hAnsi="Times New Roman" w:cs="Times New Roman"/>
          <w:sz w:val="21"/>
          <w:szCs w:val="21"/>
        </w:rPr>
        <w:t xml:space="preserve">  _________________</w:t>
      </w:r>
      <w:r w:rsidR="001739EF" w:rsidRPr="00665BBC">
        <w:rPr>
          <w:rFonts w:ascii="Times New Roman" w:hAnsi="Times New Roman" w:cs="Times New Roman"/>
          <w:b/>
          <w:sz w:val="21"/>
          <w:szCs w:val="21"/>
        </w:rPr>
        <w:t xml:space="preserve">, </w:t>
      </w:r>
      <w:r w:rsidRPr="00665BBC">
        <w:rPr>
          <w:rFonts w:ascii="Times New Roman" w:hAnsi="Times New Roman" w:cs="Times New Roman"/>
          <w:sz w:val="21"/>
          <w:szCs w:val="21"/>
        </w:rPr>
        <w:t>НДС не облагается</w:t>
      </w:r>
      <w:r w:rsidR="004C5E88" w:rsidRPr="00665BBC">
        <w:rPr>
          <w:rFonts w:ascii="Times New Roman" w:hAnsi="Times New Roman" w:cs="Times New Roman"/>
          <w:sz w:val="21"/>
          <w:szCs w:val="21"/>
        </w:rPr>
        <w:t xml:space="preserve">. </w:t>
      </w:r>
      <w:r w:rsidRPr="00665BBC">
        <w:rPr>
          <w:rFonts w:ascii="Times New Roman" w:hAnsi="Times New Roman" w:cs="Times New Roman"/>
          <w:sz w:val="21"/>
          <w:szCs w:val="21"/>
        </w:rPr>
        <w:t>Указанная цена Объекта долевого строительства является фиксированной и перерасчёту не подлежит.</w:t>
      </w:r>
    </w:p>
    <w:p w:rsidR="006165B8" w:rsidRPr="006165B8" w:rsidRDefault="006165B8" w:rsidP="006165B8">
      <w:pPr>
        <w:pStyle w:val="40"/>
        <w:numPr>
          <w:ilvl w:val="1"/>
          <w:numId w:val="2"/>
        </w:numPr>
        <w:shd w:val="clear" w:color="auto" w:fill="auto"/>
        <w:tabs>
          <w:tab w:val="left" w:pos="1076"/>
        </w:tabs>
        <w:spacing w:line="240" w:lineRule="auto"/>
        <w:ind w:firstLine="708"/>
        <w:rPr>
          <w:rFonts w:ascii="Times New Roman" w:hAnsi="Times New Roman" w:cs="Times New Roman"/>
          <w:sz w:val="21"/>
          <w:szCs w:val="21"/>
        </w:rPr>
      </w:pPr>
      <w:r w:rsidRPr="006165B8">
        <w:rPr>
          <w:rFonts w:ascii="Times New Roman" w:hAnsi="Times New Roman" w:cs="Times New Roman"/>
          <w:color w:val="00000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6165B8">
        <w:rPr>
          <w:rFonts w:ascii="Times New Roman" w:hAnsi="Times New Roman" w:cs="Times New Roman"/>
          <w:color w:val="000000"/>
        </w:rPr>
        <w:t>эскроу-счет</w:t>
      </w:r>
      <w:proofErr w:type="spellEnd"/>
      <w:r w:rsidRPr="006165B8">
        <w:rPr>
          <w:rFonts w:ascii="Times New Roman" w:hAnsi="Times New Roman" w:cs="Times New Roman"/>
          <w:color w:val="000000"/>
        </w:rPr>
        <w:t>, открываемый в ПАО Сбербанк (</w:t>
      </w:r>
      <w:proofErr w:type="spellStart"/>
      <w:r w:rsidRPr="006165B8">
        <w:rPr>
          <w:rFonts w:ascii="Times New Roman" w:hAnsi="Times New Roman" w:cs="Times New Roman"/>
          <w:color w:val="000000"/>
        </w:rPr>
        <w:t>Эскроу-агент</w:t>
      </w:r>
      <w:proofErr w:type="spellEnd"/>
      <w:r w:rsidRPr="006165B8">
        <w:rPr>
          <w:rFonts w:ascii="Times New Roman" w:hAnsi="Times New Roman" w:cs="Times New Roman"/>
          <w:color w:val="000000"/>
        </w:rPr>
        <w:t xml:space="preserve">) для учета и блокирования денежных средств, полученных </w:t>
      </w:r>
      <w:proofErr w:type="spellStart"/>
      <w:r w:rsidRPr="006165B8">
        <w:rPr>
          <w:rFonts w:ascii="Times New Roman" w:hAnsi="Times New Roman" w:cs="Times New Roman"/>
          <w:color w:val="000000"/>
        </w:rPr>
        <w:t>Эскроу-агентом</w:t>
      </w:r>
      <w:proofErr w:type="spellEnd"/>
      <w:r w:rsidRPr="006165B8">
        <w:rPr>
          <w:rFonts w:ascii="Times New Roman" w:hAnsi="Times New Roman" w:cs="Times New Roman"/>
          <w:color w:val="000000"/>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6165B8">
        <w:rPr>
          <w:rFonts w:ascii="Times New Roman" w:hAnsi="Times New Roman" w:cs="Times New Roman"/>
          <w:color w:val="000000"/>
        </w:rPr>
        <w:t>эскроу</w:t>
      </w:r>
      <w:proofErr w:type="spellEnd"/>
      <w:r w:rsidRPr="006165B8">
        <w:rPr>
          <w:rFonts w:ascii="Times New Roman" w:hAnsi="Times New Roman" w:cs="Times New Roman"/>
          <w:color w:val="000000"/>
        </w:rPr>
        <w:t xml:space="preserve">, заключенным между Бенефициаром, Депонентом и </w:t>
      </w:r>
      <w:proofErr w:type="spellStart"/>
      <w:r w:rsidRPr="006165B8">
        <w:rPr>
          <w:rFonts w:ascii="Times New Roman" w:hAnsi="Times New Roman" w:cs="Times New Roman"/>
          <w:color w:val="000000"/>
        </w:rPr>
        <w:t>Эскроу-агентом</w:t>
      </w:r>
      <w:proofErr w:type="spellEnd"/>
      <w:r w:rsidRPr="006165B8">
        <w:rPr>
          <w:rFonts w:ascii="Times New Roman" w:hAnsi="Times New Roman" w:cs="Times New Roman"/>
          <w:color w:val="000000"/>
        </w:rPr>
        <w:t>, с учетом следующего:</w:t>
      </w:r>
    </w:p>
    <w:p w:rsidR="006165B8" w:rsidRPr="006165B8" w:rsidRDefault="006165B8" w:rsidP="006165B8">
      <w:pPr>
        <w:pStyle w:val="af0"/>
        <w:jc w:val="both"/>
        <w:rPr>
          <w:color w:val="000000"/>
          <w:sz w:val="21"/>
          <w:szCs w:val="21"/>
        </w:rPr>
      </w:pPr>
      <w:r>
        <w:rPr>
          <w:rFonts w:ascii="Calibri" w:hAnsi="Calibri" w:cs="Calibri"/>
          <w:color w:val="000000"/>
        </w:rPr>
        <w:t> </w:t>
      </w:r>
      <w:proofErr w:type="spellStart"/>
      <w:r w:rsidRPr="006165B8">
        <w:rPr>
          <w:color w:val="000000"/>
          <w:sz w:val="21"/>
          <w:szCs w:val="21"/>
        </w:rPr>
        <w:t>Эскроу-агент</w:t>
      </w:r>
      <w:proofErr w:type="spellEnd"/>
      <w:r w:rsidRPr="006165B8">
        <w:rPr>
          <w:color w:val="000000"/>
          <w:sz w:val="21"/>
          <w:szCs w:val="2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6165B8">
          <w:rPr>
            <w:rStyle w:val="a3"/>
            <w:sz w:val="21"/>
            <w:szCs w:val="21"/>
            <w:lang w:val="en-US"/>
          </w:rPr>
          <w:t>Escrow</w:t>
        </w:r>
        <w:r w:rsidRPr="006165B8">
          <w:rPr>
            <w:rStyle w:val="a3"/>
            <w:sz w:val="21"/>
            <w:szCs w:val="21"/>
          </w:rPr>
          <w:t>_</w:t>
        </w:r>
        <w:r w:rsidRPr="006165B8">
          <w:rPr>
            <w:rStyle w:val="a3"/>
            <w:sz w:val="21"/>
            <w:szCs w:val="21"/>
            <w:lang w:val="en-US"/>
          </w:rPr>
          <w:t>Sberbank</w:t>
        </w:r>
        <w:r w:rsidRPr="006165B8">
          <w:rPr>
            <w:rStyle w:val="a3"/>
            <w:sz w:val="21"/>
            <w:szCs w:val="21"/>
          </w:rPr>
          <w:t>@</w:t>
        </w:r>
        <w:r w:rsidRPr="006165B8">
          <w:rPr>
            <w:rStyle w:val="a3"/>
            <w:sz w:val="21"/>
            <w:szCs w:val="21"/>
            <w:lang w:val="en-US"/>
          </w:rPr>
          <w:t>sberbank</w:t>
        </w:r>
        <w:r w:rsidRPr="006165B8">
          <w:rPr>
            <w:rStyle w:val="a3"/>
            <w:sz w:val="21"/>
            <w:szCs w:val="21"/>
          </w:rPr>
          <w:t>.</w:t>
        </w:r>
        <w:r w:rsidRPr="006165B8">
          <w:rPr>
            <w:rStyle w:val="a3"/>
            <w:sz w:val="21"/>
            <w:szCs w:val="21"/>
            <w:lang w:val="en-US"/>
          </w:rPr>
          <w:t>ru</w:t>
        </w:r>
      </w:hyperlink>
      <w:r w:rsidRPr="006165B8">
        <w:rPr>
          <w:color w:val="000000"/>
          <w:sz w:val="21"/>
          <w:szCs w:val="21"/>
        </w:rPr>
        <w:t xml:space="preserve">, номер телефона: </w:t>
      </w:r>
      <w:r w:rsidR="00B6390F">
        <w:rPr>
          <w:color w:val="000000"/>
          <w:sz w:val="21"/>
          <w:szCs w:val="21"/>
        </w:rPr>
        <w:t>8-800-200-86-03</w:t>
      </w:r>
    </w:p>
    <w:p w:rsidR="006165B8" w:rsidRPr="006165B8" w:rsidRDefault="006165B8" w:rsidP="006165B8">
      <w:pPr>
        <w:pStyle w:val="af0"/>
        <w:jc w:val="both"/>
        <w:rPr>
          <w:color w:val="000000"/>
          <w:sz w:val="21"/>
          <w:szCs w:val="21"/>
        </w:rPr>
      </w:pPr>
      <w:r w:rsidRPr="006165B8">
        <w:rPr>
          <w:rFonts w:ascii="Calibri" w:hAnsi="Calibri" w:cs="Calibri"/>
          <w:color w:val="000000"/>
          <w:sz w:val="21"/>
          <w:szCs w:val="21"/>
        </w:rPr>
        <w:t> </w:t>
      </w:r>
      <w:r w:rsidRPr="006165B8">
        <w:rPr>
          <w:color w:val="000000"/>
          <w:sz w:val="21"/>
          <w:szCs w:val="21"/>
        </w:rPr>
        <w:t>Депонент: {Покупатель ФИО}</w:t>
      </w:r>
    </w:p>
    <w:p w:rsidR="006165B8" w:rsidRPr="006165B8" w:rsidRDefault="006165B8" w:rsidP="006165B8">
      <w:pPr>
        <w:pStyle w:val="af0"/>
        <w:jc w:val="both"/>
        <w:rPr>
          <w:color w:val="000000"/>
          <w:sz w:val="21"/>
          <w:szCs w:val="21"/>
        </w:rPr>
      </w:pPr>
      <w:r w:rsidRPr="006165B8">
        <w:rPr>
          <w:color w:val="000000"/>
          <w:sz w:val="21"/>
          <w:szCs w:val="21"/>
        </w:rPr>
        <w:t>Бенефициар: {Наименование Бенефициара}</w:t>
      </w:r>
    </w:p>
    <w:p w:rsidR="006165B8" w:rsidRPr="006165B8" w:rsidRDefault="006165B8" w:rsidP="006165B8">
      <w:pPr>
        <w:pStyle w:val="af0"/>
        <w:jc w:val="both"/>
        <w:rPr>
          <w:color w:val="000000"/>
          <w:sz w:val="21"/>
          <w:szCs w:val="21"/>
        </w:rPr>
      </w:pPr>
      <w:r w:rsidRPr="006165B8">
        <w:rPr>
          <w:color w:val="000000"/>
          <w:sz w:val="21"/>
          <w:szCs w:val="21"/>
        </w:rPr>
        <w:t>Депонируемая сумма</w:t>
      </w:r>
      <w:proofErr w:type="gramStart"/>
      <w:r w:rsidRPr="006165B8">
        <w:rPr>
          <w:color w:val="000000"/>
          <w:sz w:val="21"/>
          <w:szCs w:val="21"/>
        </w:rPr>
        <w:t>: ___________ (_____________________________)</w:t>
      </w:r>
      <w:proofErr w:type="gramEnd"/>
      <w:r w:rsidRPr="006165B8">
        <w:rPr>
          <w:color w:val="000000"/>
          <w:sz w:val="21"/>
          <w:szCs w:val="21"/>
        </w:rPr>
        <w:t>рублей___ копеек</w:t>
      </w:r>
    </w:p>
    <w:p w:rsidR="006165B8" w:rsidRPr="006165B8" w:rsidRDefault="006165B8" w:rsidP="006165B8">
      <w:pPr>
        <w:pStyle w:val="af0"/>
        <w:jc w:val="both"/>
        <w:rPr>
          <w:color w:val="000000"/>
        </w:rPr>
      </w:pPr>
      <w:r w:rsidRPr="006165B8">
        <w:rPr>
          <w:color w:val="000000"/>
          <w:sz w:val="21"/>
          <w:szCs w:val="21"/>
        </w:rPr>
        <w:t xml:space="preserve">Срок внесения Депонентом Депонируемой суммы на счет </w:t>
      </w:r>
      <w:proofErr w:type="spellStart"/>
      <w:r w:rsidRPr="006165B8">
        <w:rPr>
          <w:color w:val="000000"/>
          <w:sz w:val="21"/>
          <w:szCs w:val="21"/>
        </w:rPr>
        <w:t>эскроу</w:t>
      </w:r>
      <w:proofErr w:type="spellEnd"/>
      <w:r w:rsidRPr="006165B8">
        <w:rPr>
          <w:color w:val="000000"/>
          <w:sz w:val="21"/>
          <w:szCs w:val="21"/>
        </w:rPr>
        <w:t xml:space="preserve">: до «___»______________ </w:t>
      </w:r>
      <w:proofErr w:type="gramStart"/>
      <w:r w:rsidRPr="006165B8">
        <w:rPr>
          <w:color w:val="000000"/>
          <w:sz w:val="21"/>
          <w:szCs w:val="21"/>
        </w:rPr>
        <w:t>г</w:t>
      </w:r>
      <w:proofErr w:type="gramEnd"/>
      <w:r w:rsidRPr="006165B8">
        <w:rPr>
          <w:color w:val="000000"/>
          <w:sz w:val="21"/>
          <w:szCs w:val="21"/>
        </w:rPr>
        <w:t>. в порядке, предусмотренном п. ____ настоящего Договора участия в долевом строительстве</w:t>
      </w:r>
      <w:r w:rsidRPr="006165B8">
        <w:rPr>
          <w:color w:val="000000"/>
        </w:rPr>
        <w:t>.</w:t>
      </w:r>
    </w:p>
    <w:p w:rsidR="001F5414" w:rsidRPr="006165B8" w:rsidRDefault="006165B8" w:rsidP="006165B8">
      <w:pPr>
        <w:pStyle w:val="40"/>
        <w:numPr>
          <w:ilvl w:val="1"/>
          <w:numId w:val="2"/>
        </w:numPr>
        <w:shd w:val="clear" w:color="auto" w:fill="auto"/>
        <w:tabs>
          <w:tab w:val="left" w:pos="1076"/>
        </w:tabs>
        <w:spacing w:line="240" w:lineRule="auto"/>
        <w:ind w:firstLine="709"/>
        <w:rPr>
          <w:rFonts w:ascii="Times New Roman" w:hAnsi="Times New Roman" w:cs="Times New Roman"/>
          <w:b/>
          <w:color w:val="FF0000"/>
          <w:sz w:val="21"/>
          <w:szCs w:val="21"/>
        </w:rPr>
      </w:pPr>
      <w:r>
        <w:rPr>
          <w:rFonts w:ascii="Times New Roman" w:hAnsi="Times New Roman" w:cs="Times New Roman"/>
          <w:sz w:val="21"/>
          <w:szCs w:val="21"/>
        </w:rPr>
        <w:t xml:space="preserve"> </w:t>
      </w:r>
      <w:r w:rsidR="00A520F0" w:rsidRPr="006165B8">
        <w:rPr>
          <w:rFonts w:ascii="Times New Roman" w:hAnsi="Times New Roman" w:cs="Times New Roman"/>
          <w:sz w:val="21"/>
          <w:szCs w:val="21"/>
        </w:rPr>
        <w:t xml:space="preserve"> </w:t>
      </w:r>
      <w:r w:rsidR="001F5414" w:rsidRPr="006165B8">
        <w:rPr>
          <w:rFonts w:ascii="Times New Roman" w:hAnsi="Times New Roman" w:cs="Times New Roman"/>
          <w:sz w:val="21"/>
          <w:szCs w:val="21"/>
        </w:rPr>
        <w:t xml:space="preserve">Срок условного депонирования денежных средств </w:t>
      </w:r>
      <w:r w:rsidR="001B12C7" w:rsidRPr="006165B8">
        <w:rPr>
          <w:rFonts w:ascii="Times New Roman" w:hAnsi="Times New Roman" w:cs="Times New Roman"/>
          <w:b/>
          <w:color w:val="FF0000"/>
          <w:sz w:val="21"/>
          <w:szCs w:val="21"/>
          <w:highlight w:val="yellow"/>
        </w:rPr>
        <w:t>3</w:t>
      </w:r>
      <w:r w:rsidR="00A131C4">
        <w:rPr>
          <w:rFonts w:ascii="Times New Roman" w:hAnsi="Times New Roman" w:cs="Times New Roman"/>
          <w:b/>
          <w:color w:val="FF0000"/>
          <w:sz w:val="21"/>
          <w:szCs w:val="21"/>
          <w:highlight w:val="yellow"/>
        </w:rPr>
        <w:t>1</w:t>
      </w:r>
      <w:r w:rsidR="001B12C7" w:rsidRPr="006165B8">
        <w:rPr>
          <w:rFonts w:ascii="Times New Roman" w:hAnsi="Times New Roman" w:cs="Times New Roman"/>
          <w:b/>
          <w:color w:val="FF0000"/>
          <w:sz w:val="21"/>
          <w:szCs w:val="21"/>
          <w:highlight w:val="yellow"/>
        </w:rPr>
        <w:t>.0</w:t>
      </w:r>
      <w:r w:rsidR="008B2EBB" w:rsidRPr="006165B8">
        <w:rPr>
          <w:rFonts w:ascii="Times New Roman" w:hAnsi="Times New Roman" w:cs="Times New Roman"/>
          <w:b/>
          <w:color w:val="FF0000"/>
          <w:sz w:val="21"/>
          <w:szCs w:val="21"/>
          <w:highlight w:val="yellow"/>
        </w:rPr>
        <w:t>3</w:t>
      </w:r>
      <w:r w:rsidR="001B12C7" w:rsidRPr="006165B8">
        <w:rPr>
          <w:rFonts w:ascii="Times New Roman" w:hAnsi="Times New Roman" w:cs="Times New Roman"/>
          <w:b/>
          <w:color w:val="FF0000"/>
          <w:sz w:val="21"/>
          <w:szCs w:val="21"/>
          <w:highlight w:val="yellow"/>
        </w:rPr>
        <w:t>.</w:t>
      </w:r>
      <w:r w:rsidR="001F5414" w:rsidRPr="006165B8">
        <w:rPr>
          <w:rFonts w:ascii="Times New Roman" w:hAnsi="Times New Roman" w:cs="Times New Roman"/>
          <w:b/>
          <w:color w:val="FF0000"/>
          <w:sz w:val="21"/>
          <w:szCs w:val="21"/>
          <w:highlight w:val="yellow"/>
        </w:rPr>
        <w:t>202</w:t>
      </w:r>
      <w:r w:rsidR="002B24AD" w:rsidRPr="006165B8">
        <w:rPr>
          <w:rFonts w:ascii="Times New Roman" w:hAnsi="Times New Roman" w:cs="Times New Roman"/>
          <w:b/>
          <w:color w:val="FF0000"/>
          <w:sz w:val="21"/>
          <w:szCs w:val="21"/>
          <w:highlight w:val="yellow"/>
        </w:rPr>
        <w:t>3 г.</w:t>
      </w:r>
    </w:p>
    <w:p w:rsidR="000D30C0" w:rsidRPr="00665BBC" w:rsidRDefault="000D30C0" w:rsidP="006165B8">
      <w:pPr>
        <w:pStyle w:val="22"/>
        <w:shd w:val="clear" w:color="auto" w:fill="auto"/>
        <w:tabs>
          <w:tab w:val="left" w:pos="1177"/>
        </w:tabs>
        <w:spacing w:before="0" w:after="0" w:line="240" w:lineRule="auto"/>
        <w:rPr>
          <w:color w:val="000000"/>
          <w:sz w:val="21"/>
          <w:szCs w:val="21"/>
        </w:rPr>
      </w:pPr>
      <w:r w:rsidRPr="00665BBC">
        <w:rPr>
          <w:color w:val="000000"/>
          <w:sz w:val="21"/>
          <w:szCs w:val="21"/>
        </w:rPr>
        <w:t xml:space="preserve">           </w:t>
      </w:r>
      <w:r w:rsidRPr="00665BBC">
        <w:rPr>
          <w:sz w:val="21"/>
          <w:szCs w:val="21"/>
        </w:rPr>
        <w:t>Основания перечисления Застройщику (бенефициару) депонированной суммы:</w:t>
      </w:r>
    </w:p>
    <w:p w:rsidR="00745256" w:rsidRDefault="00745256" w:rsidP="006165B8">
      <w:pPr>
        <w:pStyle w:val="13"/>
        <w:shd w:val="clear" w:color="auto" w:fill="auto"/>
        <w:tabs>
          <w:tab w:val="left" w:pos="1076"/>
          <w:tab w:val="left" w:pos="1261"/>
        </w:tabs>
        <w:spacing w:line="240" w:lineRule="auto"/>
        <w:ind w:firstLine="620"/>
        <w:rPr>
          <w:rFonts w:ascii="Times New Roman" w:hAnsi="Times New Roman" w:cs="Times New Roman"/>
          <w:sz w:val="21"/>
          <w:szCs w:val="21"/>
        </w:rPr>
      </w:pPr>
      <w:r w:rsidRPr="00665BBC">
        <w:rPr>
          <w:rFonts w:ascii="Times New Roman" w:hAnsi="Times New Roman" w:cs="Times New Roman"/>
          <w:sz w:val="21"/>
          <w:szCs w:val="21"/>
        </w:rPr>
        <w:t>- разрешение на ввод Объекта в эксплуатацию;</w:t>
      </w:r>
    </w:p>
    <w:p w:rsidR="00F21A92" w:rsidRPr="00E42376" w:rsidRDefault="006165B8" w:rsidP="006165B8">
      <w:pPr>
        <w:widowControl w:val="0"/>
        <w:suppressAutoHyphens/>
        <w:autoSpaceDE w:val="0"/>
        <w:autoSpaceDN w:val="0"/>
        <w:adjustRightInd w:val="0"/>
        <w:jc w:val="both"/>
        <w:rPr>
          <w:sz w:val="20"/>
          <w:szCs w:val="20"/>
          <w:lang w:eastAsia="ar-SA"/>
        </w:rPr>
      </w:pPr>
      <w:r>
        <w:rPr>
          <w:sz w:val="20"/>
          <w:szCs w:val="20"/>
        </w:rPr>
        <w:t xml:space="preserve">          </w:t>
      </w:r>
      <w:r w:rsidR="00F21A92">
        <w:rPr>
          <w:sz w:val="20"/>
          <w:szCs w:val="20"/>
        </w:rPr>
        <w:t xml:space="preserve"> - </w:t>
      </w:r>
      <w:r w:rsidR="00F21A92" w:rsidRPr="00E42376">
        <w:rPr>
          <w:sz w:val="20"/>
          <w:szCs w:val="20"/>
          <w:lang w:eastAsia="ar-SA"/>
        </w:rPr>
        <w:t xml:space="preserve">сведения Единого государственного реестра недвижимости, </w:t>
      </w:r>
      <w:proofErr w:type="gramStart"/>
      <w:r w:rsidR="00F21A92" w:rsidRPr="00E42376">
        <w:rPr>
          <w:sz w:val="20"/>
          <w:szCs w:val="20"/>
          <w:lang w:eastAsia="ar-SA"/>
        </w:rPr>
        <w:t>подтверждающих</w:t>
      </w:r>
      <w:proofErr w:type="gramEnd"/>
      <w:r w:rsidR="00F21A92" w:rsidRPr="00E42376">
        <w:rPr>
          <w:sz w:val="20"/>
          <w:szCs w:val="20"/>
          <w:lang w:eastAsia="ar-SA"/>
        </w:rPr>
        <w:t xml:space="preserve"> государственную регистрацию права собственности в отношении одного объекта долевого строительства, входящего в состав многоквартирного дома</w:t>
      </w:r>
    </w:p>
    <w:p w:rsidR="0063112F" w:rsidRPr="00665BBC" w:rsidRDefault="0063112F" w:rsidP="000D1813">
      <w:pPr>
        <w:pStyle w:val="25"/>
        <w:numPr>
          <w:ilvl w:val="1"/>
          <w:numId w:val="2"/>
        </w:numPr>
        <w:shd w:val="clear" w:color="auto" w:fill="auto"/>
        <w:tabs>
          <w:tab w:val="left" w:pos="0"/>
        </w:tabs>
        <w:spacing w:after="0" w:line="240" w:lineRule="auto"/>
        <w:ind w:right="40" w:firstLine="567"/>
        <w:jc w:val="both"/>
        <w:rPr>
          <w:sz w:val="21"/>
          <w:szCs w:val="21"/>
        </w:rPr>
      </w:pPr>
      <w:r w:rsidRPr="00665BBC">
        <w:rPr>
          <w:sz w:val="21"/>
          <w:szCs w:val="21"/>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665BBC">
        <w:rPr>
          <w:sz w:val="21"/>
          <w:szCs w:val="21"/>
        </w:rPr>
        <w:t>эскроу</w:t>
      </w:r>
      <w:proofErr w:type="spellEnd"/>
      <w:r w:rsidR="005009DA" w:rsidRPr="00665BBC">
        <w:rPr>
          <w:sz w:val="21"/>
          <w:szCs w:val="21"/>
        </w:rPr>
        <w:t xml:space="preserve"> </w:t>
      </w:r>
      <w:r w:rsidRPr="00665BBC">
        <w:rPr>
          <w:sz w:val="21"/>
          <w:szCs w:val="21"/>
        </w:rPr>
        <w:t xml:space="preserve"> подлежат возврату Участнику долевого строительства путем их перечисления </w:t>
      </w:r>
      <w:proofErr w:type="spellStart"/>
      <w:r w:rsidRPr="00665BBC">
        <w:rPr>
          <w:sz w:val="21"/>
          <w:szCs w:val="21"/>
        </w:rPr>
        <w:t>эскро</w:t>
      </w:r>
      <w:proofErr w:type="gramStart"/>
      <w:r w:rsidRPr="00665BBC">
        <w:rPr>
          <w:sz w:val="21"/>
          <w:szCs w:val="21"/>
        </w:rPr>
        <w:t>у</w:t>
      </w:r>
      <w:proofErr w:type="spellEnd"/>
      <w:r w:rsidRPr="00665BBC">
        <w:rPr>
          <w:sz w:val="21"/>
          <w:szCs w:val="21"/>
        </w:rPr>
        <w:t>-</w:t>
      </w:r>
      <w:proofErr w:type="gramEnd"/>
      <w:r w:rsidRPr="00665BBC">
        <w:rPr>
          <w:sz w:val="21"/>
          <w:szCs w:val="21"/>
        </w:rPr>
        <w:t xml:space="preserve"> агентом на счет Участника долевого строительства</w:t>
      </w:r>
      <w:r w:rsidR="005009DA" w:rsidRPr="00665BBC">
        <w:rPr>
          <w:sz w:val="21"/>
          <w:szCs w:val="21"/>
        </w:rPr>
        <w:t xml:space="preserve">, </w:t>
      </w:r>
      <w:r w:rsidRPr="00665BBC">
        <w:rPr>
          <w:sz w:val="21"/>
          <w:szCs w:val="21"/>
        </w:rPr>
        <w:t xml:space="preserve"> открыт</w:t>
      </w:r>
      <w:r w:rsidR="00EB73DB" w:rsidRPr="00665BBC">
        <w:rPr>
          <w:sz w:val="21"/>
          <w:szCs w:val="21"/>
        </w:rPr>
        <w:t>ый</w:t>
      </w:r>
      <w:r w:rsidRPr="00665BBC">
        <w:rPr>
          <w:sz w:val="21"/>
          <w:szCs w:val="21"/>
        </w:rPr>
        <w:t xml:space="preserve"> </w:t>
      </w:r>
      <w:r w:rsidR="0064782D" w:rsidRPr="009076FF">
        <w:rPr>
          <w:sz w:val="21"/>
          <w:szCs w:val="21"/>
        </w:rPr>
        <w:t xml:space="preserve">в </w:t>
      </w:r>
      <w:r w:rsidR="006165B8" w:rsidRPr="006165B8">
        <w:rPr>
          <w:sz w:val="21"/>
          <w:szCs w:val="21"/>
        </w:rPr>
        <w:t>ПАО Сбербанк</w:t>
      </w:r>
      <w:r w:rsidR="006165B8">
        <w:rPr>
          <w:sz w:val="21"/>
          <w:szCs w:val="21"/>
        </w:rPr>
        <w:t>.</w:t>
      </w:r>
      <w:r w:rsidR="006165B8" w:rsidRPr="00665BBC">
        <w:rPr>
          <w:sz w:val="21"/>
          <w:szCs w:val="21"/>
        </w:rPr>
        <w:t xml:space="preserve"> </w:t>
      </w:r>
      <w:r w:rsidRPr="00665BBC">
        <w:rPr>
          <w:sz w:val="21"/>
          <w:szCs w:val="21"/>
        </w:rPr>
        <w:t>При з</w:t>
      </w:r>
      <w:r w:rsidR="005009DA" w:rsidRPr="00665BBC">
        <w:rPr>
          <w:sz w:val="21"/>
          <w:szCs w:val="21"/>
        </w:rPr>
        <w:t xml:space="preserve">аключении договора счета </w:t>
      </w:r>
      <w:proofErr w:type="spellStart"/>
      <w:r w:rsidR="005009DA" w:rsidRPr="00665BBC">
        <w:rPr>
          <w:sz w:val="21"/>
          <w:szCs w:val="21"/>
        </w:rPr>
        <w:t>эскроу</w:t>
      </w:r>
      <w:proofErr w:type="spellEnd"/>
      <w:r w:rsidR="005009DA" w:rsidRPr="00665BBC">
        <w:rPr>
          <w:sz w:val="21"/>
          <w:szCs w:val="21"/>
        </w:rPr>
        <w:t xml:space="preserve"> </w:t>
      </w:r>
      <w:r w:rsidRPr="00665BBC">
        <w:rPr>
          <w:sz w:val="21"/>
          <w:szCs w:val="21"/>
        </w:rPr>
        <w:t xml:space="preserve"> Участник долевого строительства обязан указать в договоре счета </w:t>
      </w:r>
      <w:proofErr w:type="spellStart"/>
      <w:r w:rsidRPr="00665BBC">
        <w:rPr>
          <w:sz w:val="21"/>
          <w:szCs w:val="21"/>
        </w:rPr>
        <w:t>эскроу</w:t>
      </w:r>
      <w:proofErr w:type="spellEnd"/>
      <w:r w:rsidRPr="00665BBC">
        <w:rPr>
          <w:sz w:val="21"/>
          <w:szCs w:val="21"/>
        </w:rPr>
        <w:t xml:space="preserve"> номер счета,  на который осуществляется возврат денежных средств.</w:t>
      </w:r>
    </w:p>
    <w:p w:rsidR="007C46FE" w:rsidRPr="00665BBC" w:rsidRDefault="007C46FE" w:rsidP="000D1813">
      <w:pPr>
        <w:pStyle w:val="22"/>
        <w:numPr>
          <w:ilvl w:val="1"/>
          <w:numId w:val="2"/>
        </w:numPr>
        <w:shd w:val="clear" w:color="auto" w:fill="auto"/>
        <w:tabs>
          <w:tab w:val="left" w:pos="1174"/>
        </w:tabs>
        <w:spacing w:before="0" w:after="0" w:line="240" w:lineRule="auto"/>
        <w:ind w:firstLine="709"/>
        <w:rPr>
          <w:sz w:val="21"/>
          <w:szCs w:val="21"/>
        </w:rPr>
      </w:pPr>
      <w:r w:rsidRPr="00665BBC">
        <w:rPr>
          <w:sz w:val="21"/>
          <w:szCs w:val="21"/>
        </w:rPr>
        <w:t>В цену Объекта долевого строительства по настоящему договору включена стоимость общего имущества в Жилом доме, право собственности</w:t>
      </w:r>
      <w:r w:rsidR="00F503A5" w:rsidRPr="00665BBC">
        <w:rPr>
          <w:sz w:val="21"/>
          <w:szCs w:val="21"/>
        </w:rPr>
        <w:t>,</w:t>
      </w:r>
      <w:r w:rsidRPr="00665BBC">
        <w:rPr>
          <w:sz w:val="21"/>
          <w:szCs w:val="21"/>
        </w:rPr>
        <w:t xml:space="preserve"> на которое возникает у Участника долевого строительства в силу действующего законодательства после регистрации права собственности Участника долевого строительства на Объект долевого строительства.</w:t>
      </w:r>
    </w:p>
    <w:p w:rsidR="007C46FE" w:rsidRPr="00665BBC" w:rsidRDefault="007C46FE" w:rsidP="000D1813">
      <w:pPr>
        <w:pStyle w:val="12"/>
        <w:keepNext/>
        <w:keepLines/>
        <w:shd w:val="clear" w:color="auto" w:fill="auto"/>
        <w:tabs>
          <w:tab w:val="left" w:pos="1413"/>
        </w:tabs>
        <w:spacing w:before="0" w:line="240" w:lineRule="auto"/>
        <w:ind w:left="1123"/>
        <w:jc w:val="center"/>
        <w:rPr>
          <w:sz w:val="21"/>
          <w:szCs w:val="21"/>
        </w:rPr>
      </w:pPr>
      <w:r w:rsidRPr="00665BBC">
        <w:rPr>
          <w:sz w:val="21"/>
          <w:szCs w:val="21"/>
        </w:rPr>
        <w:t xml:space="preserve">3. </w:t>
      </w:r>
      <w:bookmarkStart w:id="3" w:name="bookmark3"/>
      <w:r w:rsidRPr="00665BBC">
        <w:rPr>
          <w:sz w:val="21"/>
          <w:szCs w:val="21"/>
        </w:rPr>
        <w:t>Порядок и сроки строительства Жилого дома и Объекта долевого участия, передачи Объекта долевого участия Участнику долевого строительства.</w:t>
      </w:r>
      <w:bookmarkEnd w:id="3"/>
    </w:p>
    <w:p w:rsidR="007C46FE" w:rsidRPr="00665BBC" w:rsidRDefault="007C46FE" w:rsidP="000D1813">
      <w:pPr>
        <w:pStyle w:val="22"/>
        <w:shd w:val="clear" w:color="auto" w:fill="auto"/>
        <w:tabs>
          <w:tab w:val="left" w:pos="1174"/>
        </w:tabs>
        <w:spacing w:before="0" w:after="0" w:line="240" w:lineRule="auto"/>
        <w:ind w:firstLine="709"/>
        <w:rPr>
          <w:sz w:val="21"/>
          <w:szCs w:val="21"/>
        </w:rPr>
      </w:pPr>
      <w:r w:rsidRPr="00665BBC">
        <w:rPr>
          <w:sz w:val="21"/>
          <w:szCs w:val="21"/>
        </w:rPr>
        <w:t>3.1. Застройщик обеспечивает выполнение работ по строительству Жилого дома в полном объёме, включая все работы, предусмотренные документами по строительству, а также иные работы, не упомянутые в этих документах, но необходимые для сооружения Жилого дома и для его ввода в установленном законодательством порядке в эксплуатацию, своими силами или с привлечением подрядчиков (исполнителей).</w:t>
      </w:r>
    </w:p>
    <w:p w:rsidR="007C46FE" w:rsidRPr="00665BBC" w:rsidRDefault="007C46FE" w:rsidP="000D1813">
      <w:pPr>
        <w:pStyle w:val="22"/>
        <w:shd w:val="clear" w:color="auto" w:fill="auto"/>
        <w:tabs>
          <w:tab w:val="left" w:pos="1174"/>
        </w:tabs>
        <w:spacing w:before="0" w:after="0" w:line="240" w:lineRule="auto"/>
        <w:ind w:firstLine="709"/>
        <w:rPr>
          <w:sz w:val="21"/>
          <w:szCs w:val="21"/>
        </w:rPr>
      </w:pPr>
      <w:r w:rsidRPr="00665BBC">
        <w:rPr>
          <w:sz w:val="21"/>
          <w:szCs w:val="21"/>
        </w:rPr>
        <w:t>3.2. Застройщик имеет право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w:t>
      </w:r>
    </w:p>
    <w:p w:rsidR="007C46FE" w:rsidRPr="00665BBC" w:rsidRDefault="007C46FE" w:rsidP="000D1813">
      <w:pPr>
        <w:pStyle w:val="22"/>
        <w:shd w:val="clear" w:color="auto" w:fill="auto"/>
        <w:tabs>
          <w:tab w:val="left" w:pos="1174"/>
        </w:tabs>
        <w:spacing w:before="0" w:after="0" w:line="240" w:lineRule="auto"/>
        <w:ind w:firstLine="709"/>
        <w:rPr>
          <w:sz w:val="21"/>
          <w:szCs w:val="21"/>
        </w:rPr>
      </w:pPr>
      <w:r w:rsidRPr="00665BBC">
        <w:rPr>
          <w:sz w:val="21"/>
          <w:szCs w:val="21"/>
        </w:rPr>
        <w:t>3.3. Настоящим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 (если это не приводит к изменению расположения, площади и планировки Объекта долевого строительства).</w:t>
      </w:r>
    </w:p>
    <w:p w:rsidR="007C46FE" w:rsidRPr="00665BBC" w:rsidRDefault="007C46FE" w:rsidP="000D1813">
      <w:pPr>
        <w:pStyle w:val="22"/>
        <w:shd w:val="clear" w:color="auto" w:fill="auto"/>
        <w:tabs>
          <w:tab w:val="left" w:pos="1174"/>
        </w:tabs>
        <w:spacing w:before="0" w:after="0" w:line="240" w:lineRule="auto"/>
        <w:ind w:firstLine="709"/>
        <w:rPr>
          <w:sz w:val="21"/>
          <w:szCs w:val="21"/>
        </w:rPr>
      </w:pPr>
      <w:r w:rsidRPr="00665BBC">
        <w:rPr>
          <w:sz w:val="21"/>
          <w:szCs w:val="21"/>
        </w:rPr>
        <w:t xml:space="preserve">3.4. Застройщик обязан обеспечить строительство Жилого дома, ввод Жилого дома в эксплуатацию в срок не позднее </w:t>
      </w:r>
      <w:r w:rsidR="00FF0339" w:rsidRPr="00FF0339">
        <w:rPr>
          <w:b/>
          <w:sz w:val="21"/>
          <w:szCs w:val="21"/>
        </w:rPr>
        <w:t>3</w:t>
      </w:r>
      <w:r w:rsidR="00E02764" w:rsidRPr="00A520F0">
        <w:rPr>
          <w:b/>
          <w:sz w:val="21"/>
          <w:szCs w:val="21"/>
        </w:rPr>
        <w:t xml:space="preserve"> к</w:t>
      </w:r>
      <w:r w:rsidR="00D61244" w:rsidRPr="00A520F0">
        <w:rPr>
          <w:b/>
          <w:sz w:val="21"/>
          <w:szCs w:val="21"/>
        </w:rPr>
        <w:t>вартал</w:t>
      </w:r>
      <w:r w:rsidR="00D35BC0" w:rsidRPr="00A520F0">
        <w:rPr>
          <w:b/>
          <w:sz w:val="21"/>
          <w:szCs w:val="21"/>
        </w:rPr>
        <w:t>а</w:t>
      </w:r>
      <w:r w:rsidRPr="00A520F0">
        <w:rPr>
          <w:b/>
          <w:sz w:val="21"/>
          <w:szCs w:val="21"/>
        </w:rPr>
        <w:t xml:space="preserve"> 20</w:t>
      </w:r>
      <w:r w:rsidR="00844DA8" w:rsidRPr="00A520F0">
        <w:rPr>
          <w:b/>
          <w:sz w:val="21"/>
          <w:szCs w:val="21"/>
        </w:rPr>
        <w:t>2</w:t>
      </w:r>
      <w:r w:rsidR="00D35BC0" w:rsidRPr="00A520F0">
        <w:rPr>
          <w:b/>
          <w:sz w:val="21"/>
          <w:szCs w:val="21"/>
        </w:rPr>
        <w:t>2</w:t>
      </w:r>
      <w:r w:rsidRPr="00A520F0">
        <w:rPr>
          <w:b/>
          <w:sz w:val="21"/>
          <w:szCs w:val="21"/>
        </w:rPr>
        <w:t xml:space="preserve"> года.</w:t>
      </w:r>
      <w:r w:rsidR="00A00B5C" w:rsidRPr="00665BBC">
        <w:rPr>
          <w:sz w:val="21"/>
          <w:szCs w:val="21"/>
        </w:rPr>
        <w:t xml:space="preserve"> </w:t>
      </w:r>
    </w:p>
    <w:p w:rsidR="007C46FE" w:rsidRPr="00665BBC" w:rsidRDefault="007C46FE" w:rsidP="000D1813">
      <w:pPr>
        <w:pStyle w:val="22"/>
        <w:shd w:val="clear" w:color="auto" w:fill="auto"/>
        <w:tabs>
          <w:tab w:val="left" w:pos="9468"/>
        </w:tabs>
        <w:spacing w:before="0" w:after="0" w:line="240" w:lineRule="auto"/>
        <w:ind w:right="180" w:firstLine="760"/>
        <w:rPr>
          <w:sz w:val="21"/>
          <w:szCs w:val="21"/>
        </w:rPr>
      </w:pPr>
      <w:r w:rsidRPr="00665BBC">
        <w:rPr>
          <w:sz w:val="21"/>
          <w:szCs w:val="21"/>
        </w:rPr>
        <w:t>В случае, если строительство Жилого дома и/или Объекта долевого участия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7C46FE" w:rsidRPr="00665BBC" w:rsidRDefault="007C46FE" w:rsidP="000D1813">
      <w:pPr>
        <w:pStyle w:val="22"/>
        <w:shd w:val="clear" w:color="auto" w:fill="auto"/>
        <w:tabs>
          <w:tab w:val="left" w:pos="9468"/>
        </w:tabs>
        <w:spacing w:before="0" w:after="0" w:line="240" w:lineRule="auto"/>
        <w:ind w:right="180" w:firstLine="760"/>
        <w:rPr>
          <w:sz w:val="21"/>
          <w:szCs w:val="21"/>
        </w:rPr>
      </w:pPr>
      <w:r w:rsidRPr="00665BBC">
        <w:rPr>
          <w:sz w:val="21"/>
          <w:szCs w:val="21"/>
        </w:rPr>
        <w:t xml:space="preserve">3.5. Застройщик обязан передать Участнику долевого строительства Объект долевого строительства </w:t>
      </w:r>
      <w:r w:rsidR="004F0995" w:rsidRPr="00665BBC">
        <w:rPr>
          <w:sz w:val="21"/>
          <w:szCs w:val="21"/>
        </w:rPr>
        <w:t xml:space="preserve">по акту приема-передачи </w:t>
      </w:r>
      <w:r w:rsidRPr="00665BBC">
        <w:rPr>
          <w:sz w:val="21"/>
          <w:szCs w:val="21"/>
        </w:rPr>
        <w:t xml:space="preserve">в срок не позднее </w:t>
      </w:r>
      <w:r w:rsidR="00FF0339">
        <w:rPr>
          <w:sz w:val="21"/>
          <w:szCs w:val="21"/>
        </w:rPr>
        <w:t>9</w:t>
      </w:r>
      <w:r w:rsidRPr="00665BBC">
        <w:rPr>
          <w:sz w:val="21"/>
          <w:szCs w:val="21"/>
        </w:rPr>
        <w:t xml:space="preserve"> (</w:t>
      </w:r>
      <w:r w:rsidR="00FF0339">
        <w:rPr>
          <w:sz w:val="21"/>
          <w:szCs w:val="21"/>
        </w:rPr>
        <w:t>девяти</w:t>
      </w:r>
      <w:r w:rsidRPr="00665BBC">
        <w:rPr>
          <w:sz w:val="21"/>
          <w:szCs w:val="21"/>
        </w:rPr>
        <w:t>) месяцев с момента ввода Жилого дома в эксплуатацию.</w:t>
      </w:r>
      <w:r w:rsidRPr="00665BBC">
        <w:rPr>
          <w:rStyle w:val="2ArialNarrow14pt"/>
          <w:rFonts w:ascii="Times New Roman" w:hAnsi="Times New Roman" w:cs="Times New Roman"/>
          <w:sz w:val="21"/>
          <w:szCs w:val="21"/>
        </w:rPr>
        <w:t xml:space="preserve"> </w:t>
      </w:r>
      <w:r w:rsidRPr="00665BBC">
        <w:rPr>
          <w:sz w:val="21"/>
          <w:szCs w:val="21"/>
        </w:rPr>
        <w:t>Застройщик вправе исполнить обязательство по передаче Участнику долевого строительства Объекта долевого строительства досрочно.</w:t>
      </w:r>
    </w:p>
    <w:p w:rsidR="007C46FE" w:rsidRPr="00665BBC" w:rsidRDefault="007C46FE" w:rsidP="000D1813">
      <w:pPr>
        <w:pStyle w:val="22"/>
        <w:shd w:val="clear" w:color="auto" w:fill="auto"/>
        <w:tabs>
          <w:tab w:val="left" w:pos="9468"/>
        </w:tabs>
        <w:spacing w:before="0" w:after="0" w:line="240" w:lineRule="auto"/>
        <w:ind w:right="180" w:firstLine="760"/>
        <w:rPr>
          <w:sz w:val="21"/>
          <w:szCs w:val="21"/>
        </w:rPr>
      </w:pPr>
      <w:r w:rsidRPr="00665BBC">
        <w:rPr>
          <w:sz w:val="21"/>
          <w:szCs w:val="21"/>
        </w:rPr>
        <w:t>3.6. Застройщик не менее чем за месяц до наступления установленного п. 3.5. настоящего Договора срока передачи Объекта долевого строительства обязан направить Участнику долевого строительства сообщение о завершении строительства (создания) Жилого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законодательством.</w:t>
      </w:r>
    </w:p>
    <w:p w:rsidR="007C46FE" w:rsidRPr="00665BBC" w:rsidRDefault="007C46FE" w:rsidP="000D1813">
      <w:pPr>
        <w:pStyle w:val="22"/>
        <w:shd w:val="clear" w:color="auto" w:fill="auto"/>
        <w:spacing w:before="0" w:after="0" w:line="240" w:lineRule="auto"/>
        <w:ind w:right="180" w:firstLine="760"/>
        <w:rPr>
          <w:sz w:val="21"/>
          <w:szCs w:val="21"/>
        </w:rPr>
      </w:pPr>
      <w:r w:rsidRPr="00665BBC">
        <w:rPr>
          <w:sz w:val="21"/>
          <w:szCs w:val="21"/>
        </w:rPr>
        <w:t>Участник долевого строительства, получивший сообщение Застройщика о завершении строительства (создания) Жилого дома в соответствии с настоящим Договором и о готовности Объекта долевого строительства к передаче, обязан приступить к его принятию в течение 5 (пяти) рабочих дней со дня получения указанного сообщения.</w:t>
      </w:r>
    </w:p>
    <w:p w:rsidR="007C46FE" w:rsidRPr="00665BBC" w:rsidRDefault="007C46FE" w:rsidP="000D1813">
      <w:pPr>
        <w:pStyle w:val="22"/>
        <w:shd w:val="clear" w:color="auto" w:fill="auto"/>
        <w:tabs>
          <w:tab w:val="left" w:pos="1182"/>
        </w:tabs>
        <w:spacing w:before="0" w:after="0" w:line="240" w:lineRule="auto"/>
        <w:ind w:right="181" w:firstLine="709"/>
        <w:rPr>
          <w:sz w:val="21"/>
          <w:szCs w:val="21"/>
        </w:rPr>
      </w:pPr>
      <w:r w:rsidRPr="00665BBC">
        <w:rPr>
          <w:sz w:val="21"/>
          <w:szCs w:val="21"/>
        </w:rPr>
        <w:t>3.7.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Застройщик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w:t>
      </w:r>
      <w:r w:rsidR="005303D3" w:rsidRPr="00665BBC">
        <w:rPr>
          <w:sz w:val="21"/>
          <w:szCs w:val="21"/>
        </w:rPr>
        <w:t xml:space="preserve"> в соответствии с действующим законодательством РФ</w:t>
      </w:r>
      <w:r w:rsidRPr="00665BBC">
        <w:rPr>
          <w:sz w:val="21"/>
          <w:szCs w:val="21"/>
        </w:rPr>
        <w:t>.</w:t>
      </w:r>
    </w:p>
    <w:p w:rsidR="007C46FE" w:rsidRPr="00665BBC" w:rsidRDefault="007C46FE" w:rsidP="000D1813">
      <w:pPr>
        <w:pStyle w:val="40"/>
        <w:shd w:val="clear" w:color="auto" w:fill="auto"/>
        <w:spacing w:line="240" w:lineRule="auto"/>
        <w:ind w:right="180" w:firstLine="580"/>
        <w:rPr>
          <w:rFonts w:ascii="Times New Roman" w:hAnsi="Times New Roman" w:cs="Times New Roman"/>
          <w:sz w:val="21"/>
          <w:szCs w:val="21"/>
        </w:rPr>
      </w:pPr>
      <w:r w:rsidRPr="00665BBC">
        <w:rPr>
          <w:rFonts w:ascii="Times New Roman" w:hAnsi="Times New Roman" w:cs="Times New Roman"/>
          <w:sz w:val="21"/>
          <w:szCs w:val="21"/>
        </w:rPr>
        <w:t xml:space="preserve">При этом Застройщик освобождается </w:t>
      </w:r>
      <w:r w:rsidR="008E61FF" w:rsidRPr="00665BBC">
        <w:rPr>
          <w:rFonts w:ascii="Times New Roman" w:hAnsi="Times New Roman" w:cs="Times New Roman"/>
          <w:sz w:val="21"/>
          <w:szCs w:val="21"/>
        </w:rPr>
        <w:t xml:space="preserve">от ответственности </w:t>
      </w:r>
      <w:r w:rsidRPr="00665BBC">
        <w:rPr>
          <w:rFonts w:ascii="Times New Roman" w:hAnsi="Times New Roman" w:cs="Times New Roman"/>
          <w:sz w:val="21"/>
          <w:szCs w:val="21"/>
        </w:rPr>
        <w:t xml:space="preserve">за просрочку исполнения обязательства по передаче </w:t>
      </w:r>
      <w:r w:rsidRPr="00665BBC">
        <w:rPr>
          <w:rStyle w:val="4TimesNewRoman11pt"/>
          <w:rFonts w:eastAsia="Arial Narrow"/>
          <w:sz w:val="21"/>
          <w:szCs w:val="21"/>
        </w:rPr>
        <w:t xml:space="preserve">Объекта долевого строительства. </w:t>
      </w:r>
      <w:r w:rsidRPr="00665BBC">
        <w:rPr>
          <w:rFonts w:ascii="Times New Roman" w:hAnsi="Times New Roman" w:cs="Times New Roman"/>
          <w:sz w:val="21"/>
          <w:szCs w:val="21"/>
        </w:rPr>
        <w:t>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а Застройщик перестает нести ответственность за изменение (ухудшение) его качества.</w:t>
      </w:r>
    </w:p>
    <w:p w:rsidR="007C46FE" w:rsidRPr="00665BBC" w:rsidRDefault="007C46FE" w:rsidP="000D1813">
      <w:pPr>
        <w:pStyle w:val="22"/>
        <w:shd w:val="clear" w:color="auto" w:fill="auto"/>
        <w:tabs>
          <w:tab w:val="left" w:pos="1186"/>
        </w:tabs>
        <w:spacing w:before="0" w:after="0" w:line="240" w:lineRule="auto"/>
        <w:ind w:right="181" w:firstLine="709"/>
        <w:rPr>
          <w:sz w:val="21"/>
          <w:szCs w:val="21"/>
        </w:rPr>
      </w:pPr>
      <w:r w:rsidRPr="00665BBC">
        <w:rPr>
          <w:sz w:val="21"/>
          <w:szCs w:val="21"/>
        </w:rPr>
        <w:t>3.8. В случае уклонения Участника долевого строительства от принятия Объекта долевого строительства в предусмотренный настоящим Договором срок, нарушения срока принятия Объекта долевого участия или при отказе Участника долевого строительства от принятия Объекта долевого строительства Участник долевого строительства обязан уплатить Застройщику неустойку в размере 0,1% (ноль целых одна десятая процента) от цены настоящего Договора за каждый день просрочки.</w:t>
      </w:r>
    </w:p>
    <w:p w:rsidR="007C46FE" w:rsidRPr="00665BBC" w:rsidRDefault="007C46FE" w:rsidP="000D1813">
      <w:pPr>
        <w:pStyle w:val="22"/>
        <w:shd w:val="clear" w:color="auto" w:fill="auto"/>
        <w:tabs>
          <w:tab w:val="left" w:pos="1191"/>
        </w:tabs>
        <w:spacing w:before="0" w:after="0" w:line="240" w:lineRule="auto"/>
        <w:ind w:right="181" w:firstLine="709"/>
        <w:rPr>
          <w:sz w:val="21"/>
          <w:szCs w:val="21"/>
        </w:rPr>
      </w:pPr>
      <w:r w:rsidRPr="00665BBC">
        <w:rPr>
          <w:sz w:val="21"/>
          <w:szCs w:val="21"/>
        </w:rPr>
        <w:t>3.9. Регистрация права собственности на Объект долевого строительства производится за счёт Участника долевого строительства.</w:t>
      </w:r>
    </w:p>
    <w:p w:rsidR="007C46FE" w:rsidRPr="00665BBC" w:rsidRDefault="007C46FE" w:rsidP="000D1813">
      <w:pPr>
        <w:pStyle w:val="40"/>
        <w:shd w:val="clear" w:color="auto" w:fill="auto"/>
        <w:tabs>
          <w:tab w:val="left" w:pos="1142"/>
        </w:tabs>
        <w:spacing w:line="240" w:lineRule="auto"/>
        <w:ind w:right="181" w:firstLine="709"/>
        <w:rPr>
          <w:rFonts w:ascii="Times New Roman" w:hAnsi="Times New Roman" w:cs="Times New Roman"/>
          <w:sz w:val="21"/>
          <w:szCs w:val="21"/>
        </w:rPr>
      </w:pPr>
      <w:r w:rsidRPr="00665BBC">
        <w:rPr>
          <w:rStyle w:val="4TimesNewRoman11pt"/>
          <w:rFonts w:eastAsia="Arial Narrow"/>
          <w:sz w:val="21"/>
          <w:szCs w:val="21"/>
        </w:rPr>
        <w:t>3.10 Застройщик</w:t>
      </w:r>
      <w:r w:rsidR="00750EC3" w:rsidRPr="00665BBC">
        <w:rPr>
          <w:rStyle w:val="4TimesNewRoman11pt"/>
          <w:rFonts w:eastAsia="Arial Narrow"/>
          <w:sz w:val="21"/>
          <w:szCs w:val="21"/>
        </w:rPr>
        <w:t xml:space="preserve"> </w:t>
      </w:r>
      <w:r w:rsidRPr="00665BBC">
        <w:rPr>
          <w:rStyle w:val="4TimesNewRoman11pt"/>
          <w:rFonts w:eastAsia="Arial Narrow"/>
          <w:sz w:val="21"/>
          <w:szCs w:val="21"/>
        </w:rPr>
        <w:t xml:space="preserve"> </w:t>
      </w:r>
      <w:r w:rsidRPr="00665BBC">
        <w:rPr>
          <w:rFonts w:ascii="Times New Roman" w:hAnsi="Times New Roman" w:cs="Times New Roman"/>
          <w:sz w:val="21"/>
          <w:szCs w:val="21"/>
        </w:rPr>
        <w:t>после ввода Жилого дома в эксплуатацию</w:t>
      </w:r>
      <w:r w:rsidR="00750EC3" w:rsidRPr="00665BBC">
        <w:rPr>
          <w:rFonts w:ascii="Times New Roman" w:hAnsi="Times New Roman" w:cs="Times New Roman"/>
          <w:sz w:val="21"/>
          <w:szCs w:val="21"/>
        </w:rPr>
        <w:t xml:space="preserve"> </w:t>
      </w:r>
      <w:r w:rsidRPr="00665BBC">
        <w:rPr>
          <w:rFonts w:ascii="Times New Roman" w:hAnsi="Times New Roman" w:cs="Times New Roman"/>
          <w:sz w:val="21"/>
          <w:szCs w:val="21"/>
        </w:rPr>
        <w:t xml:space="preserve"> обязан заключить договор с ТСЖ (иной эксплуатирующей организацией) о передаче его на обслуживание для обеспечения </w:t>
      </w:r>
      <w:r w:rsidR="00651F55" w:rsidRPr="00665BBC">
        <w:rPr>
          <w:rFonts w:ascii="Times New Roman" w:hAnsi="Times New Roman" w:cs="Times New Roman"/>
          <w:sz w:val="21"/>
          <w:szCs w:val="21"/>
        </w:rPr>
        <w:t xml:space="preserve">Объектов долевого строительства </w:t>
      </w:r>
      <w:r w:rsidRPr="00665BBC">
        <w:rPr>
          <w:rFonts w:ascii="Times New Roman" w:hAnsi="Times New Roman" w:cs="Times New Roman"/>
          <w:sz w:val="21"/>
          <w:szCs w:val="21"/>
        </w:rPr>
        <w:t>коммунальными услугами, в том числе противопожарной сигнализацией и другими необходимыми системами, за исключением телефонизации Дома.</w:t>
      </w:r>
    </w:p>
    <w:p w:rsidR="007C46FE" w:rsidRPr="00665BBC" w:rsidRDefault="007C46FE" w:rsidP="000D1813">
      <w:pPr>
        <w:pStyle w:val="12"/>
        <w:keepNext/>
        <w:keepLines/>
        <w:shd w:val="clear" w:color="auto" w:fill="auto"/>
        <w:tabs>
          <w:tab w:val="left" w:pos="3438"/>
        </w:tabs>
        <w:spacing w:before="0" w:line="240" w:lineRule="auto"/>
        <w:ind w:left="3140"/>
        <w:rPr>
          <w:sz w:val="21"/>
          <w:szCs w:val="21"/>
        </w:rPr>
      </w:pPr>
      <w:bookmarkStart w:id="4" w:name="bookmark4"/>
      <w:r w:rsidRPr="00665BBC">
        <w:rPr>
          <w:sz w:val="21"/>
          <w:szCs w:val="21"/>
        </w:rPr>
        <w:t>4. Права и обязанности Сторон</w:t>
      </w:r>
      <w:bookmarkEnd w:id="4"/>
    </w:p>
    <w:p w:rsidR="007C46FE" w:rsidRPr="00665BBC" w:rsidRDefault="007C46FE" w:rsidP="000D1813">
      <w:pPr>
        <w:pStyle w:val="12"/>
        <w:keepNext/>
        <w:keepLines/>
        <w:shd w:val="clear" w:color="auto" w:fill="auto"/>
        <w:tabs>
          <w:tab w:val="left" w:pos="1217"/>
        </w:tabs>
        <w:spacing w:before="0" w:line="240" w:lineRule="auto"/>
        <w:ind w:firstLine="709"/>
        <w:rPr>
          <w:sz w:val="21"/>
          <w:szCs w:val="21"/>
        </w:rPr>
      </w:pPr>
      <w:bookmarkStart w:id="5" w:name="bookmark5"/>
      <w:r w:rsidRPr="00665BBC">
        <w:rPr>
          <w:sz w:val="21"/>
          <w:szCs w:val="21"/>
        </w:rPr>
        <w:t>4.1. Обязанности Застройщика:</w:t>
      </w:r>
      <w:bookmarkEnd w:id="5"/>
    </w:p>
    <w:p w:rsidR="007C46FE" w:rsidRPr="00665BBC" w:rsidRDefault="007C46FE" w:rsidP="000D1813">
      <w:pPr>
        <w:pStyle w:val="22"/>
        <w:shd w:val="clear" w:color="auto" w:fill="auto"/>
        <w:tabs>
          <w:tab w:val="left" w:pos="1369"/>
        </w:tabs>
        <w:spacing w:before="0" w:after="0" w:line="240" w:lineRule="auto"/>
        <w:ind w:right="180" w:firstLine="709"/>
        <w:rPr>
          <w:sz w:val="21"/>
          <w:szCs w:val="21"/>
        </w:rPr>
      </w:pPr>
      <w:r w:rsidRPr="00665BBC">
        <w:rPr>
          <w:sz w:val="21"/>
          <w:szCs w:val="21"/>
        </w:rPr>
        <w:t>4.1.1. Застройщик обязан обеспечить строительство и ввод в эксплуатацию Жилого дома, а также передачу Объекта долевого строительства Участнику долевого строительства в соответствии с условиями настоящего Договора.</w:t>
      </w:r>
    </w:p>
    <w:p w:rsidR="007C46FE" w:rsidRPr="00665BBC" w:rsidRDefault="007C46FE" w:rsidP="000D1813">
      <w:pPr>
        <w:pStyle w:val="22"/>
        <w:shd w:val="clear" w:color="auto" w:fill="auto"/>
        <w:tabs>
          <w:tab w:val="left" w:pos="1364"/>
        </w:tabs>
        <w:spacing w:before="0" w:after="0" w:line="240" w:lineRule="auto"/>
        <w:ind w:right="180" w:firstLine="709"/>
        <w:rPr>
          <w:sz w:val="21"/>
          <w:szCs w:val="21"/>
        </w:rPr>
      </w:pPr>
      <w:r w:rsidRPr="00665BBC">
        <w:rPr>
          <w:sz w:val="21"/>
          <w:szCs w:val="21"/>
        </w:rPr>
        <w:t>4.1.2. Застройщик обязан обеспечить сохранность Объекта долевого строительства до передачи Участнику долевого строительства.</w:t>
      </w:r>
    </w:p>
    <w:p w:rsidR="00A5512A" w:rsidRPr="00DF451C" w:rsidRDefault="00A5512A" w:rsidP="00A5512A">
      <w:pPr>
        <w:pStyle w:val="22"/>
        <w:shd w:val="clear" w:color="auto" w:fill="auto"/>
        <w:tabs>
          <w:tab w:val="left" w:pos="1276"/>
        </w:tabs>
        <w:spacing w:before="0" w:after="0" w:line="240" w:lineRule="auto"/>
        <w:ind w:right="-2" w:firstLine="709"/>
        <w:rPr>
          <w:sz w:val="21"/>
          <w:szCs w:val="21"/>
        </w:rPr>
      </w:pPr>
      <w:r w:rsidRPr="00DF451C">
        <w:rPr>
          <w:sz w:val="21"/>
          <w:szCs w:val="21"/>
        </w:rPr>
        <w:t>4.1.3. Застройщик обязуется выполнить следующие виды работ на объекте долевого строительства:</w:t>
      </w:r>
    </w:p>
    <w:p w:rsidR="00DF451C" w:rsidRPr="00DF451C" w:rsidRDefault="00DF451C" w:rsidP="00DF451C">
      <w:pPr>
        <w:contextualSpacing/>
        <w:rPr>
          <w:sz w:val="21"/>
          <w:szCs w:val="21"/>
        </w:rPr>
      </w:pPr>
      <w:r w:rsidRPr="00DF451C">
        <w:rPr>
          <w:sz w:val="21"/>
          <w:szCs w:val="21"/>
        </w:rPr>
        <w:t>- установить металлические входные двери;</w:t>
      </w:r>
    </w:p>
    <w:p w:rsidR="00DF451C" w:rsidRPr="00DF451C" w:rsidRDefault="00DF451C" w:rsidP="00DF451C">
      <w:pPr>
        <w:contextualSpacing/>
        <w:rPr>
          <w:sz w:val="21"/>
          <w:szCs w:val="21"/>
        </w:rPr>
      </w:pPr>
      <w:r w:rsidRPr="00DF451C">
        <w:rPr>
          <w:sz w:val="21"/>
          <w:szCs w:val="21"/>
        </w:rPr>
        <w:t>- установить окна из пластикового профиля с заполнением стеклопакетом;</w:t>
      </w:r>
    </w:p>
    <w:p w:rsidR="00DF451C" w:rsidRPr="00DF451C" w:rsidRDefault="00DF451C" w:rsidP="00DF451C">
      <w:pPr>
        <w:contextualSpacing/>
        <w:rPr>
          <w:sz w:val="21"/>
          <w:szCs w:val="21"/>
        </w:rPr>
      </w:pPr>
      <w:r w:rsidRPr="00DF451C">
        <w:rPr>
          <w:sz w:val="21"/>
          <w:szCs w:val="21"/>
        </w:rPr>
        <w:t>- осуществить устройство выравнивающей стяжки, оштукатуривание стен.</w:t>
      </w:r>
    </w:p>
    <w:p w:rsidR="00DF451C" w:rsidRPr="00DF451C" w:rsidRDefault="00DF451C" w:rsidP="00DF451C">
      <w:pPr>
        <w:ind w:firstLine="708"/>
        <w:contextualSpacing/>
        <w:rPr>
          <w:sz w:val="21"/>
          <w:szCs w:val="21"/>
        </w:rPr>
      </w:pPr>
      <w:r w:rsidRPr="00DF451C">
        <w:rPr>
          <w:sz w:val="21"/>
          <w:szCs w:val="21"/>
        </w:rPr>
        <w:t>Установить следующие инженерное оборудование:</w:t>
      </w:r>
    </w:p>
    <w:p w:rsidR="00DF451C" w:rsidRPr="00DF451C" w:rsidRDefault="00DF451C" w:rsidP="00DF451C">
      <w:pPr>
        <w:contextualSpacing/>
        <w:rPr>
          <w:sz w:val="21"/>
          <w:szCs w:val="21"/>
        </w:rPr>
      </w:pPr>
      <w:r w:rsidRPr="00DF451C">
        <w:rPr>
          <w:sz w:val="21"/>
          <w:szCs w:val="21"/>
        </w:rPr>
        <w:t>- систему отопления с нижней разводкой (в конструкции пола) и приборы отопления;</w:t>
      </w:r>
    </w:p>
    <w:p w:rsidR="00DF451C" w:rsidRPr="00DF451C" w:rsidRDefault="00DF451C" w:rsidP="00DF451C">
      <w:pPr>
        <w:contextualSpacing/>
        <w:rPr>
          <w:sz w:val="21"/>
          <w:szCs w:val="21"/>
        </w:rPr>
      </w:pPr>
      <w:r w:rsidRPr="00DF451C">
        <w:rPr>
          <w:sz w:val="21"/>
          <w:szCs w:val="21"/>
        </w:rPr>
        <w:t xml:space="preserve">- внутриквартирную электрическую сеть с установкой выключателей, розеток; </w:t>
      </w:r>
    </w:p>
    <w:p w:rsidR="00DF451C" w:rsidRPr="00DF451C" w:rsidRDefault="00DF451C" w:rsidP="00DF451C">
      <w:pPr>
        <w:contextualSpacing/>
        <w:rPr>
          <w:sz w:val="21"/>
          <w:szCs w:val="21"/>
        </w:rPr>
      </w:pPr>
      <w:r w:rsidRPr="00DF451C">
        <w:rPr>
          <w:sz w:val="21"/>
          <w:szCs w:val="21"/>
        </w:rPr>
        <w:t>- установку индивидуального счётчика электрической энергии в этажном электрощите.</w:t>
      </w:r>
    </w:p>
    <w:p w:rsidR="00DF451C" w:rsidRPr="00DF451C" w:rsidRDefault="00DF451C" w:rsidP="00DF451C">
      <w:pPr>
        <w:contextualSpacing/>
        <w:jc w:val="both"/>
        <w:rPr>
          <w:sz w:val="21"/>
          <w:szCs w:val="21"/>
        </w:rPr>
      </w:pPr>
      <w:r w:rsidRPr="00DF451C">
        <w:rPr>
          <w:sz w:val="21"/>
          <w:szCs w:val="21"/>
        </w:rPr>
        <w:t xml:space="preserve">     </w:t>
      </w:r>
      <w:r>
        <w:rPr>
          <w:sz w:val="21"/>
          <w:szCs w:val="21"/>
        </w:rPr>
        <w:tab/>
        <w:t>П</w:t>
      </w:r>
      <w:r w:rsidRPr="00DF451C">
        <w:rPr>
          <w:sz w:val="21"/>
          <w:szCs w:val="21"/>
        </w:rPr>
        <w:t>роектом предусматривается водоснабжение каждой квартирой от стояков (холодного и горячего), с разводкой к санитарным приборам в конструкции пола, в том числе на кухню. Трубопровод, прокладываемый в конструкции пола, предусматривается в тепловой изоляции.</w:t>
      </w:r>
    </w:p>
    <w:p w:rsidR="00DF451C" w:rsidRPr="00DF451C" w:rsidRDefault="00DF451C" w:rsidP="00DF451C">
      <w:pPr>
        <w:contextualSpacing/>
        <w:jc w:val="both"/>
        <w:rPr>
          <w:sz w:val="21"/>
          <w:szCs w:val="21"/>
        </w:rPr>
      </w:pPr>
      <w:r w:rsidRPr="00DF451C">
        <w:rPr>
          <w:sz w:val="21"/>
          <w:szCs w:val="21"/>
        </w:rPr>
        <w:t xml:space="preserve">    </w:t>
      </w:r>
      <w:r>
        <w:rPr>
          <w:sz w:val="21"/>
          <w:szCs w:val="21"/>
        </w:rPr>
        <w:tab/>
      </w:r>
      <w:r w:rsidRPr="00DF451C">
        <w:rPr>
          <w:sz w:val="21"/>
          <w:szCs w:val="21"/>
        </w:rPr>
        <w:t xml:space="preserve"> Регулировка оконных блоков производится на момент передачи объекта участнику долевого строительства. Стороны договорились, что в случае возникновения после приемки объекта участником долевого строительства необходимости проведения регулировки оконных блоков, такая регулировка не признается гарантийным случаем и может быть произведена Застройщиком за счет Участника долевого строительства по предварительно согласованной с ним стоимости.</w:t>
      </w:r>
    </w:p>
    <w:p w:rsidR="007C46FE" w:rsidRPr="00665BBC" w:rsidRDefault="007C46FE" w:rsidP="000D1813">
      <w:pPr>
        <w:pStyle w:val="40"/>
        <w:shd w:val="clear" w:color="auto" w:fill="auto"/>
        <w:tabs>
          <w:tab w:val="left" w:pos="979"/>
        </w:tabs>
        <w:spacing w:line="240" w:lineRule="auto"/>
        <w:ind w:firstLine="709"/>
        <w:rPr>
          <w:rFonts w:ascii="Times New Roman" w:hAnsi="Times New Roman" w:cs="Times New Roman"/>
          <w:b/>
          <w:sz w:val="21"/>
          <w:szCs w:val="21"/>
        </w:rPr>
      </w:pPr>
      <w:r w:rsidRPr="00665BBC">
        <w:rPr>
          <w:rFonts w:ascii="Times New Roman" w:hAnsi="Times New Roman" w:cs="Times New Roman"/>
          <w:b/>
          <w:sz w:val="21"/>
          <w:szCs w:val="21"/>
        </w:rPr>
        <w:t>4.2. Застройщик имеет право:</w:t>
      </w:r>
    </w:p>
    <w:p w:rsidR="007C46FE" w:rsidRPr="00665BBC" w:rsidRDefault="007C46FE" w:rsidP="000D1813">
      <w:pPr>
        <w:pStyle w:val="40"/>
        <w:shd w:val="clear" w:color="auto" w:fill="auto"/>
        <w:tabs>
          <w:tab w:val="left" w:pos="1142"/>
        </w:tabs>
        <w:spacing w:line="240" w:lineRule="auto"/>
        <w:ind w:right="180" w:firstLine="709"/>
        <w:rPr>
          <w:rFonts w:ascii="Times New Roman" w:hAnsi="Times New Roman" w:cs="Times New Roman"/>
          <w:sz w:val="21"/>
          <w:szCs w:val="21"/>
        </w:rPr>
      </w:pPr>
      <w:r w:rsidRPr="00665BBC">
        <w:rPr>
          <w:rFonts w:ascii="Times New Roman" w:hAnsi="Times New Roman" w:cs="Times New Roman"/>
          <w:sz w:val="21"/>
          <w:szCs w:val="21"/>
        </w:rPr>
        <w:t xml:space="preserve">4.2.1. Передать </w:t>
      </w:r>
      <w:r w:rsidR="00750EC3" w:rsidRPr="00665BBC">
        <w:rPr>
          <w:rFonts w:ascii="Times New Roman" w:hAnsi="Times New Roman" w:cs="Times New Roman"/>
          <w:sz w:val="21"/>
          <w:szCs w:val="21"/>
        </w:rPr>
        <w:t>Объект до</w:t>
      </w:r>
      <w:r w:rsidR="00596617" w:rsidRPr="00665BBC">
        <w:rPr>
          <w:rFonts w:ascii="Times New Roman" w:hAnsi="Times New Roman" w:cs="Times New Roman"/>
          <w:sz w:val="21"/>
          <w:szCs w:val="21"/>
        </w:rPr>
        <w:t xml:space="preserve">левого участия </w:t>
      </w:r>
      <w:r w:rsidRPr="00665BBC">
        <w:rPr>
          <w:rFonts w:ascii="Times New Roman" w:hAnsi="Times New Roman" w:cs="Times New Roman"/>
          <w:sz w:val="21"/>
          <w:szCs w:val="21"/>
        </w:rPr>
        <w:t xml:space="preserve"> Участнику долевого строительства досрочно. В таком случае Участник долевого строительства обязан принять е</w:t>
      </w:r>
      <w:r w:rsidR="00651F55" w:rsidRPr="00665BBC">
        <w:rPr>
          <w:rFonts w:ascii="Times New Roman" w:hAnsi="Times New Roman" w:cs="Times New Roman"/>
          <w:sz w:val="21"/>
          <w:szCs w:val="21"/>
        </w:rPr>
        <w:t>го</w:t>
      </w:r>
      <w:r w:rsidRPr="00665BBC">
        <w:rPr>
          <w:rFonts w:ascii="Times New Roman" w:hAnsi="Times New Roman" w:cs="Times New Roman"/>
          <w:sz w:val="21"/>
          <w:szCs w:val="21"/>
        </w:rPr>
        <w:t xml:space="preserve"> в соответствии с условиями настоящего Договора, при этом имеющаяся задолженность по Договору долевого участия в строительстве оплачивается им в течение 10 календарных дней с момента приемки, одним из способов</w:t>
      </w:r>
      <w:r w:rsidR="00651F55" w:rsidRPr="00665BBC">
        <w:rPr>
          <w:rFonts w:ascii="Times New Roman" w:hAnsi="Times New Roman" w:cs="Times New Roman"/>
          <w:sz w:val="21"/>
          <w:szCs w:val="21"/>
        </w:rPr>
        <w:t>,</w:t>
      </w:r>
      <w:r w:rsidRPr="00665BBC">
        <w:rPr>
          <w:rFonts w:ascii="Times New Roman" w:hAnsi="Times New Roman" w:cs="Times New Roman"/>
          <w:sz w:val="21"/>
          <w:szCs w:val="21"/>
        </w:rPr>
        <w:t xml:space="preserve"> предусмотренных Договором.</w:t>
      </w:r>
    </w:p>
    <w:p w:rsidR="007C46FE" w:rsidRPr="00665BBC" w:rsidRDefault="007C46FE" w:rsidP="00BD673C">
      <w:pPr>
        <w:pStyle w:val="40"/>
        <w:shd w:val="clear" w:color="auto" w:fill="auto"/>
        <w:tabs>
          <w:tab w:val="left" w:pos="1043"/>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 xml:space="preserve">4.2.2. В случае нарушения сроков и порядка оплаты </w:t>
      </w:r>
      <w:r w:rsidR="00651F55" w:rsidRPr="00665BBC">
        <w:rPr>
          <w:rFonts w:ascii="Times New Roman" w:hAnsi="Times New Roman" w:cs="Times New Roman"/>
          <w:sz w:val="21"/>
          <w:szCs w:val="21"/>
        </w:rPr>
        <w:t xml:space="preserve">Объекта долевого </w:t>
      </w:r>
      <w:r w:rsidR="008E61FF" w:rsidRPr="00665BBC">
        <w:rPr>
          <w:rFonts w:ascii="Times New Roman" w:hAnsi="Times New Roman" w:cs="Times New Roman"/>
          <w:sz w:val="21"/>
          <w:szCs w:val="21"/>
        </w:rPr>
        <w:t>строительства</w:t>
      </w:r>
      <w:r w:rsidRPr="00665BBC">
        <w:rPr>
          <w:rFonts w:ascii="Times New Roman" w:hAnsi="Times New Roman" w:cs="Times New Roman"/>
          <w:sz w:val="21"/>
          <w:szCs w:val="21"/>
        </w:rPr>
        <w:t xml:space="preserve"> Участником долевого строительства Застройщик имеет право применить к нему санкции</w:t>
      </w:r>
      <w:r w:rsidR="00651F55" w:rsidRPr="00665BBC">
        <w:rPr>
          <w:rFonts w:ascii="Times New Roman" w:hAnsi="Times New Roman" w:cs="Times New Roman"/>
          <w:sz w:val="21"/>
          <w:szCs w:val="21"/>
        </w:rPr>
        <w:t>,</w:t>
      </w:r>
      <w:r w:rsidRPr="00665BBC">
        <w:rPr>
          <w:rFonts w:ascii="Times New Roman" w:hAnsi="Times New Roman" w:cs="Times New Roman"/>
          <w:sz w:val="21"/>
          <w:szCs w:val="21"/>
        </w:rPr>
        <w:t xml:space="preserve"> предусмотренные Законом 214-ФЗ. Указанные санкции в цену Договора не включаются и оплачиваются дополнительно. </w:t>
      </w:r>
    </w:p>
    <w:p w:rsidR="0099078E" w:rsidRPr="00665BBC" w:rsidRDefault="0099078E" w:rsidP="000D1813">
      <w:pPr>
        <w:pStyle w:val="40"/>
        <w:shd w:val="clear" w:color="auto" w:fill="auto"/>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4.2.3</w:t>
      </w:r>
      <w:r w:rsidR="00E850B1" w:rsidRPr="00665BBC">
        <w:rPr>
          <w:rFonts w:ascii="Times New Roman" w:hAnsi="Times New Roman" w:cs="Times New Roman"/>
          <w:sz w:val="21"/>
          <w:szCs w:val="21"/>
        </w:rPr>
        <w:t>.</w:t>
      </w:r>
      <w:r w:rsidRPr="00665BBC">
        <w:rPr>
          <w:rFonts w:ascii="Times New Roman" w:hAnsi="Times New Roman" w:cs="Times New Roman"/>
          <w:sz w:val="21"/>
          <w:szCs w:val="21"/>
        </w:rPr>
        <w:t xml:space="preserve"> В случае просрочки внесения денежных средств по настоящему Договору более чем на </w:t>
      </w:r>
      <w:r w:rsidR="00BD673C" w:rsidRPr="00665BBC">
        <w:rPr>
          <w:rFonts w:ascii="Times New Roman" w:hAnsi="Times New Roman" w:cs="Times New Roman"/>
          <w:sz w:val="21"/>
          <w:szCs w:val="21"/>
        </w:rPr>
        <w:t>60</w:t>
      </w:r>
      <w:r w:rsidRPr="00665BBC">
        <w:rPr>
          <w:rFonts w:ascii="Times New Roman" w:hAnsi="Times New Roman" w:cs="Times New Roman"/>
          <w:sz w:val="21"/>
          <w:szCs w:val="21"/>
        </w:rPr>
        <w:t xml:space="preserve"> (</w:t>
      </w:r>
      <w:r w:rsidR="00BD673C" w:rsidRPr="00665BBC">
        <w:rPr>
          <w:rFonts w:ascii="Times New Roman" w:hAnsi="Times New Roman" w:cs="Times New Roman"/>
          <w:sz w:val="21"/>
          <w:szCs w:val="21"/>
        </w:rPr>
        <w:t>шестьдесят</w:t>
      </w:r>
      <w:r w:rsidRPr="00665BBC">
        <w:rPr>
          <w:rFonts w:ascii="Times New Roman" w:hAnsi="Times New Roman" w:cs="Times New Roman"/>
          <w:sz w:val="21"/>
          <w:szCs w:val="21"/>
        </w:rPr>
        <w:t>) календарных дней, Застройщик имеет право расторгнуть договор в одностороннем порядке, при  этом все убытки, связанные с его расторжением  будут возложены на Участника долевого строительства.</w:t>
      </w:r>
    </w:p>
    <w:p w:rsidR="007C46FE" w:rsidRPr="00665BBC" w:rsidRDefault="007C46FE" w:rsidP="000D1813">
      <w:pPr>
        <w:pStyle w:val="12"/>
        <w:keepNext/>
        <w:keepLines/>
        <w:shd w:val="clear" w:color="auto" w:fill="auto"/>
        <w:tabs>
          <w:tab w:val="left" w:pos="1206"/>
        </w:tabs>
        <w:spacing w:before="0" w:line="240" w:lineRule="auto"/>
        <w:ind w:left="740"/>
        <w:rPr>
          <w:sz w:val="21"/>
          <w:szCs w:val="21"/>
        </w:rPr>
      </w:pPr>
      <w:bookmarkStart w:id="6" w:name="bookmark6"/>
      <w:r w:rsidRPr="00665BBC">
        <w:rPr>
          <w:sz w:val="21"/>
          <w:szCs w:val="21"/>
        </w:rPr>
        <w:t>4.3. Обязанности Участника долевого строительства:</w:t>
      </w:r>
      <w:bookmarkEnd w:id="6"/>
    </w:p>
    <w:p w:rsidR="007C46FE" w:rsidRPr="00665BBC" w:rsidRDefault="007C46FE" w:rsidP="000D1813">
      <w:pPr>
        <w:pStyle w:val="22"/>
        <w:shd w:val="clear" w:color="auto" w:fill="auto"/>
        <w:tabs>
          <w:tab w:val="left" w:pos="1478"/>
        </w:tabs>
        <w:spacing w:before="0" w:after="0" w:line="240" w:lineRule="auto"/>
        <w:ind w:firstLine="709"/>
        <w:rPr>
          <w:sz w:val="21"/>
          <w:szCs w:val="21"/>
        </w:rPr>
      </w:pPr>
      <w:r w:rsidRPr="00665BBC">
        <w:rPr>
          <w:sz w:val="21"/>
          <w:szCs w:val="21"/>
        </w:rPr>
        <w:t>4.3.1. Участник долевого строительства обязан оплатить цену настоящего Договора в размерах и порядке, установленном настоящим Договором;</w:t>
      </w:r>
    </w:p>
    <w:p w:rsidR="007C46FE" w:rsidRPr="00665BBC" w:rsidRDefault="007C46FE" w:rsidP="000D1813">
      <w:pPr>
        <w:pStyle w:val="40"/>
        <w:shd w:val="clear" w:color="auto" w:fill="auto"/>
        <w:tabs>
          <w:tab w:val="left" w:pos="1071"/>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4.3.2.</w:t>
      </w:r>
      <w:r w:rsidR="00651F55" w:rsidRPr="00665BBC">
        <w:rPr>
          <w:rFonts w:ascii="Times New Roman" w:hAnsi="Times New Roman" w:cs="Times New Roman"/>
          <w:sz w:val="21"/>
          <w:szCs w:val="21"/>
        </w:rPr>
        <w:t xml:space="preserve"> Участник долевого строительства в</w:t>
      </w:r>
      <w:r w:rsidRPr="00665BBC">
        <w:rPr>
          <w:rFonts w:ascii="Times New Roman" w:hAnsi="Times New Roman" w:cs="Times New Roman"/>
          <w:sz w:val="21"/>
          <w:szCs w:val="21"/>
        </w:rPr>
        <w:t xml:space="preserve"> течение </w:t>
      </w:r>
      <w:r w:rsidR="00F936A0">
        <w:rPr>
          <w:rFonts w:ascii="Times New Roman" w:hAnsi="Times New Roman" w:cs="Times New Roman"/>
          <w:sz w:val="21"/>
          <w:szCs w:val="21"/>
        </w:rPr>
        <w:t>пяти</w:t>
      </w:r>
      <w:r w:rsidRPr="00665BBC">
        <w:rPr>
          <w:rFonts w:ascii="Times New Roman" w:hAnsi="Times New Roman" w:cs="Times New Roman"/>
          <w:sz w:val="21"/>
          <w:szCs w:val="21"/>
        </w:rPr>
        <w:t xml:space="preserve"> дней после получения сообщения Застройщика о завершении строительства Объекта и готовности </w:t>
      </w:r>
      <w:r w:rsidR="00651F55" w:rsidRPr="00665BBC">
        <w:rPr>
          <w:rFonts w:ascii="Times New Roman" w:hAnsi="Times New Roman" w:cs="Times New Roman"/>
          <w:sz w:val="21"/>
          <w:szCs w:val="21"/>
        </w:rPr>
        <w:t>его</w:t>
      </w:r>
      <w:r w:rsidRPr="00665BBC">
        <w:rPr>
          <w:rFonts w:ascii="Times New Roman" w:hAnsi="Times New Roman" w:cs="Times New Roman"/>
          <w:sz w:val="21"/>
          <w:szCs w:val="21"/>
        </w:rPr>
        <w:t xml:space="preserve"> к передаче </w:t>
      </w:r>
      <w:r w:rsidR="00651F55" w:rsidRPr="00665BBC">
        <w:rPr>
          <w:rFonts w:ascii="Times New Roman" w:hAnsi="Times New Roman" w:cs="Times New Roman"/>
          <w:sz w:val="21"/>
          <w:szCs w:val="21"/>
        </w:rPr>
        <w:t xml:space="preserve">обязан </w:t>
      </w:r>
      <w:r w:rsidRPr="00665BBC">
        <w:rPr>
          <w:rFonts w:ascii="Times New Roman" w:hAnsi="Times New Roman" w:cs="Times New Roman"/>
          <w:sz w:val="21"/>
          <w:szCs w:val="21"/>
        </w:rPr>
        <w:t>принять е</w:t>
      </w:r>
      <w:r w:rsidR="00651F55" w:rsidRPr="00665BBC">
        <w:rPr>
          <w:rFonts w:ascii="Times New Roman" w:hAnsi="Times New Roman" w:cs="Times New Roman"/>
          <w:sz w:val="21"/>
          <w:szCs w:val="21"/>
        </w:rPr>
        <w:t>го</w:t>
      </w:r>
      <w:r w:rsidRPr="00665BBC">
        <w:rPr>
          <w:rFonts w:ascii="Times New Roman" w:hAnsi="Times New Roman" w:cs="Times New Roman"/>
          <w:sz w:val="21"/>
          <w:szCs w:val="21"/>
        </w:rPr>
        <w:t xml:space="preserve">, при этом подписать передаточный акт при отсутствии претензий к </w:t>
      </w:r>
      <w:r w:rsidR="00651F55" w:rsidRPr="00665BBC">
        <w:rPr>
          <w:rFonts w:ascii="Times New Roman" w:hAnsi="Times New Roman" w:cs="Times New Roman"/>
          <w:sz w:val="21"/>
          <w:szCs w:val="21"/>
        </w:rPr>
        <w:t xml:space="preserve"> Объекту</w:t>
      </w:r>
      <w:r w:rsidRPr="00665BBC">
        <w:rPr>
          <w:rFonts w:ascii="Times New Roman" w:hAnsi="Times New Roman" w:cs="Times New Roman"/>
          <w:sz w:val="21"/>
          <w:szCs w:val="21"/>
        </w:rPr>
        <w:t>;</w:t>
      </w:r>
    </w:p>
    <w:p w:rsidR="007C46FE" w:rsidRPr="00665BBC" w:rsidRDefault="007C46FE" w:rsidP="000D1813">
      <w:pPr>
        <w:pStyle w:val="40"/>
        <w:shd w:val="clear" w:color="auto" w:fill="auto"/>
        <w:tabs>
          <w:tab w:val="left" w:pos="1076"/>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4.3.3.В случае изменения адреса или других реквизитов в течение 10-ти дней письменно уведомить об этом Застройщика, в случае отсутствия указанного уведомления, Застройщик считает, что вся корреспонденция, направленная в адрес Участника долевого строительства по старому адресу или реквизитам, принята и согласована им без замечаний, с обязанностью дальнейшей регистрации в соответствии с законодательством;</w:t>
      </w:r>
    </w:p>
    <w:p w:rsidR="007C46FE" w:rsidRPr="00665BBC" w:rsidRDefault="007C46FE" w:rsidP="000D1813">
      <w:pPr>
        <w:pStyle w:val="40"/>
        <w:shd w:val="clear" w:color="auto" w:fill="auto"/>
        <w:tabs>
          <w:tab w:val="left" w:pos="1081"/>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4.3.4. По требованию Застройщика своевременно совершать необходимые юридические действия, связанные со строительством и вводом Объекта в эксплуатацию;</w:t>
      </w:r>
    </w:p>
    <w:p w:rsidR="007C46FE" w:rsidRPr="00665BBC" w:rsidRDefault="007C46FE" w:rsidP="000D1813">
      <w:pPr>
        <w:pStyle w:val="40"/>
        <w:shd w:val="clear" w:color="auto" w:fill="auto"/>
        <w:tabs>
          <w:tab w:val="left" w:pos="1134"/>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4.3.5. Участник долевого строительства перед подписанием настоящего Договора обязан предоставить Застройщику копию действительного паспорта с приложением оригинала для обозрения.</w:t>
      </w:r>
    </w:p>
    <w:p w:rsidR="007C46FE" w:rsidRPr="00665BBC" w:rsidRDefault="007C46FE" w:rsidP="000D1813">
      <w:pPr>
        <w:pStyle w:val="22"/>
        <w:shd w:val="clear" w:color="auto" w:fill="auto"/>
        <w:tabs>
          <w:tab w:val="left" w:pos="1478"/>
        </w:tabs>
        <w:spacing w:before="0" w:after="0" w:line="240" w:lineRule="auto"/>
        <w:ind w:firstLine="709"/>
        <w:rPr>
          <w:sz w:val="21"/>
          <w:szCs w:val="21"/>
        </w:rPr>
      </w:pPr>
      <w:r w:rsidRPr="00665BBC">
        <w:rPr>
          <w:sz w:val="21"/>
          <w:szCs w:val="21"/>
        </w:rPr>
        <w:t>4.3.6. Участник долевого строительства несёт расходы по государственной регистрации настоящего Договора, а также возможных изменений, дополнений к настоящему Договору.</w:t>
      </w:r>
    </w:p>
    <w:p w:rsidR="007C46FE" w:rsidRPr="00665BBC" w:rsidRDefault="00651F55" w:rsidP="000D1813">
      <w:pPr>
        <w:pStyle w:val="22"/>
        <w:shd w:val="clear" w:color="auto" w:fill="auto"/>
        <w:tabs>
          <w:tab w:val="left" w:pos="1369"/>
        </w:tabs>
        <w:spacing w:before="0" w:after="0" w:line="240" w:lineRule="auto"/>
        <w:ind w:firstLine="709"/>
        <w:rPr>
          <w:sz w:val="21"/>
          <w:szCs w:val="21"/>
        </w:rPr>
      </w:pPr>
      <w:r w:rsidRPr="00665BBC">
        <w:rPr>
          <w:sz w:val="21"/>
          <w:szCs w:val="21"/>
        </w:rPr>
        <w:t>4.3.7.</w:t>
      </w:r>
      <w:r w:rsidR="007C46FE" w:rsidRPr="00665BBC">
        <w:rPr>
          <w:sz w:val="21"/>
          <w:szCs w:val="21"/>
        </w:rPr>
        <w:t>Участник долевого строительства обязуется самостоятельно нести расходы по государственной регистрации права собственности на Объект долевого строительства, оплате услуг нотариуса и других необходимых услуг</w:t>
      </w:r>
      <w:r w:rsidRPr="00665BBC">
        <w:rPr>
          <w:sz w:val="21"/>
          <w:szCs w:val="21"/>
        </w:rPr>
        <w:t>,</w:t>
      </w:r>
      <w:r w:rsidR="007C46FE" w:rsidRPr="00665BBC">
        <w:rPr>
          <w:sz w:val="21"/>
          <w:szCs w:val="21"/>
        </w:rPr>
        <w:t xml:space="preserve"> либо оплате иных необходимых расходов.</w:t>
      </w:r>
    </w:p>
    <w:p w:rsidR="007C46FE" w:rsidRPr="00665BBC" w:rsidRDefault="007C46FE" w:rsidP="000D1813">
      <w:pPr>
        <w:pStyle w:val="22"/>
        <w:shd w:val="clear" w:color="auto" w:fill="auto"/>
        <w:tabs>
          <w:tab w:val="left" w:pos="1340"/>
        </w:tabs>
        <w:spacing w:before="0" w:after="0" w:line="240" w:lineRule="auto"/>
        <w:ind w:firstLine="709"/>
        <w:rPr>
          <w:sz w:val="21"/>
          <w:szCs w:val="21"/>
        </w:rPr>
      </w:pPr>
      <w:r w:rsidRPr="00665BBC">
        <w:rPr>
          <w:sz w:val="21"/>
          <w:szCs w:val="21"/>
        </w:rPr>
        <w:t xml:space="preserve">4.3.8. Участник долевого строительства обязан компенсировать Застройщику расходы, связанные с содержанием и эксплуатацией объекта долевого строительства и доли общего имущества, входящей в состав Жилого дома (коммунальные платежи, эксплуатационные расходы, расходы по охране Объекта долевого строительства, расходы на вывоз мусора, а также иные расходы, возникающие в связи с исполнением настоящего договора) за период с момента передачи Участнику долевого строительства </w:t>
      </w:r>
      <w:r w:rsidR="00651F55" w:rsidRPr="00665BBC">
        <w:rPr>
          <w:sz w:val="21"/>
          <w:szCs w:val="21"/>
        </w:rPr>
        <w:t>О</w:t>
      </w:r>
      <w:r w:rsidRPr="00665BBC">
        <w:rPr>
          <w:sz w:val="21"/>
          <w:szCs w:val="21"/>
        </w:rPr>
        <w:t xml:space="preserve">бъекта долевого строительства и подписания соответствующего акта приема-передачи </w:t>
      </w:r>
      <w:r w:rsidRPr="00665BBC">
        <w:rPr>
          <w:spacing w:val="-1"/>
          <w:sz w:val="21"/>
          <w:szCs w:val="21"/>
        </w:rPr>
        <w:t xml:space="preserve">до момента государственной регистрации права собственности Участника долевого строительства на </w:t>
      </w:r>
      <w:r w:rsidRPr="00665BBC">
        <w:rPr>
          <w:sz w:val="21"/>
          <w:szCs w:val="21"/>
        </w:rPr>
        <w:t xml:space="preserve">Объект долевого строительства в объеме счетов, выставляемых </w:t>
      </w:r>
      <w:r w:rsidR="00651F55" w:rsidRPr="00665BBC">
        <w:rPr>
          <w:sz w:val="21"/>
          <w:szCs w:val="21"/>
        </w:rPr>
        <w:t>З</w:t>
      </w:r>
      <w:r w:rsidRPr="00665BBC">
        <w:rPr>
          <w:sz w:val="21"/>
          <w:szCs w:val="21"/>
        </w:rPr>
        <w:t>астройщику эксплуатирующей организацией, пропорционально общей площади Объекта долевого строительства, в течение 5 (пяти) дней с момента выставления Застройщиком Участнику долевого строительства соответствующего счета.</w:t>
      </w:r>
    </w:p>
    <w:p w:rsidR="007C46FE" w:rsidRPr="00665BBC" w:rsidRDefault="007C46FE" w:rsidP="000D1813">
      <w:pPr>
        <w:pStyle w:val="22"/>
        <w:shd w:val="clear" w:color="auto" w:fill="auto"/>
        <w:tabs>
          <w:tab w:val="left" w:pos="1345"/>
        </w:tabs>
        <w:spacing w:before="0" w:after="0" w:line="240" w:lineRule="auto"/>
        <w:ind w:firstLine="709"/>
        <w:rPr>
          <w:sz w:val="21"/>
          <w:szCs w:val="21"/>
        </w:rPr>
      </w:pPr>
      <w:r w:rsidRPr="00665BBC">
        <w:rPr>
          <w:sz w:val="21"/>
          <w:szCs w:val="21"/>
        </w:rPr>
        <w:t>4.3.9. Участник долевого строительства не вправе производить строительные, отделочные и иные виды работ в Объекте долевого строительства (в том числе производить замену входной двери), либо вносить какие-либо иные изменения в Объект долевого строительства до момента передачи Объекта долевого строительства Участнику долевого строительства.</w:t>
      </w:r>
    </w:p>
    <w:p w:rsidR="007C46FE" w:rsidRPr="00665BBC" w:rsidRDefault="007C46FE" w:rsidP="000D1813">
      <w:pPr>
        <w:pStyle w:val="22"/>
        <w:shd w:val="clear" w:color="auto" w:fill="auto"/>
        <w:spacing w:before="0" w:after="0" w:line="240" w:lineRule="auto"/>
        <w:ind w:firstLine="709"/>
        <w:rPr>
          <w:sz w:val="21"/>
          <w:szCs w:val="21"/>
        </w:rPr>
      </w:pPr>
      <w:r w:rsidRPr="00665BBC">
        <w:rPr>
          <w:sz w:val="21"/>
          <w:szCs w:val="21"/>
        </w:rPr>
        <w:t>В случае, если Участником долевого строительства в нарушение настоящего пункта были произведены изменения в Объекте долевого строительства, Участник долевого строительства обязан своими силами и за свой счет в 10-дневный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10% от цены настоящего Договора.</w:t>
      </w:r>
    </w:p>
    <w:p w:rsidR="007C46FE" w:rsidRPr="00665BBC" w:rsidRDefault="007C46FE" w:rsidP="000D1813">
      <w:pPr>
        <w:pStyle w:val="22"/>
        <w:shd w:val="clear" w:color="auto" w:fill="auto"/>
        <w:spacing w:before="0" w:after="0" w:line="240" w:lineRule="auto"/>
        <w:ind w:firstLine="709"/>
        <w:rPr>
          <w:sz w:val="21"/>
          <w:szCs w:val="21"/>
        </w:rPr>
      </w:pPr>
      <w:r w:rsidRPr="00665BBC">
        <w:rPr>
          <w:sz w:val="21"/>
          <w:szCs w:val="21"/>
        </w:rPr>
        <w:t>В случае неисполнения в срок Участником долевого строительства требования Застройщика по приведению Объекта долевого строительства в первоначальное положение,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необходимостью приведения Объекта долевого строительства в первоначальное состояние.</w:t>
      </w:r>
    </w:p>
    <w:p w:rsidR="007C46FE" w:rsidRPr="00665BBC" w:rsidRDefault="007C46FE" w:rsidP="000D1813">
      <w:pPr>
        <w:pStyle w:val="22"/>
        <w:shd w:val="clear" w:color="auto" w:fill="auto"/>
        <w:tabs>
          <w:tab w:val="left" w:pos="1326"/>
        </w:tabs>
        <w:spacing w:before="0" w:after="0" w:line="240" w:lineRule="auto"/>
        <w:ind w:firstLine="709"/>
        <w:rPr>
          <w:sz w:val="21"/>
          <w:szCs w:val="21"/>
        </w:rPr>
      </w:pPr>
      <w:r w:rsidRPr="00665BBC">
        <w:rPr>
          <w:sz w:val="21"/>
          <w:szCs w:val="21"/>
        </w:rPr>
        <w:t>4.3.10. Участник долевого строительства не вправе производить строительные, отделочные и иные виды работ в Объекте долевого строительства, которые затрагивают фасад Жилого дома и его элементы (в том числе любое остекление лоджий, установка снаружи здания любых устройств и сооружений, любые работы, затрагивающие внешний вид и конструкцию фасада Жилого дома), без согласования с Застройщиком и/или эксплуатирующей Жилой дом организацией.</w:t>
      </w:r>
    </w:p>
    <w:p w:rsidR="007C46FE" w:rsidRPr="00665BBC" w:rsidRDefault="007C46FE" w:rsidP="000D1813">
      <w:pPr>
        <w:pStyle w:val="40"/>
        <w:shd w:val="clear" w:color="auto" w:fill="auto"/>
        <w:tabs>
          <w:tab w:val="left" w:pos="1292"/>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4.3.11. Участник долевого строительства не претендует на инженерные сети, трансформаторные подстанции и иные сооружения, построенные Застройщиком за счет собственных средств и расположенные на отчуждаемом земельном участке.</w:t>
      </w:r>
    </w:p>
    <w:p w:rsidR="00A00B5C" w:rsidRPr="00665BBC" w:rsidRDefault="00A00B5C" w:rsidP="000D1813">
      <w:pPr>
        <w:pStyle w:val="40"/>
        <w:shd w:val="clear" w:color="auto" w:fill="auto"/>
        <w:tabs>
          <w:tab w:val="left" w:pos="1292"/>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 xml:space="preserve">4.3.12 Участник долевого строительства с момента ввода дома в эксплуатацию обязуется принять участие в общем собрании будущих собственников в соответствии с Жилищным Кодексом РФ  и выбрать способ управления домом до момента оформления права собственности на  Объект долевого строительства. </w:t>
      </w:r>
    </w:p>
    <w:p w:rsidR="000D1813" w:rsidRPr="00665BBC" w:rsidRDefault="000D1813" w:rsidP="000D1813">
      <w:pPr>
        <w:pStyle w:val="40"/>
        <w:shd w:val="clear" w:color="auto" w:fill="auto"/>
        <w:tabs>
          <w:tab w:val="left" w:pos="1292"/>
        </w:tabs>
        <w:spacing w:line="240" w:lineRule="auto"/>
        <w:ind w:firstLine="709"/>
        <w:rPr>
          <w:rFonts w:ascii="Times New Roman" w:hAnsi="Times New Roman" w:cs="Times New Roman"/>
          <w:sz w:val="21"/>
          <w:szCs w:val="21"/>
        </w:rPr>
      </w:pPr>
    </w:p>
    <w:p w:rsidR="007C46FE" w:rsidRPr="00665BBC" w:rsidRDefault="007C46FE" w:rsidP="000D1813">
      <w:pPr>
        <w:pStyle w:val="12"/>
        <w:keepNext/>
        <w:keepLines/>
        <w:shd w:val="clear" w:color="auto" w:fill="auto"/>
        <w:tabs>
          <w:tab w:val="left" w:pos="2890"/>
        </w:tabs>
        <w:spacing w:before="0" w:line="240" w:lineRule="auto"/>
        <w:jc w:val="center"/>
        <w:rPr>
          <w:sz w:val="21"/>
          <w:szCs w:val="21"/>
        </w:rPr>
      </w:pPr>
      <w:bookmarkStart w:id="7" w:name="bookmark7"/>
      <w:r w:rsidRPr="00665BBC">
        <w:rPr>
          <w:sz w:val="21"/>
          <w:szCs w:val="21"/>
        </w:rPr>
        <w:t xml:space="preserve">5.Обеспечение обязательств Застройщика по передаче жилого помещения </w:t>
      </w:r>
    </w:p>
    <w:p w:rsidR="007C46FE" w:rsidRPr="00665BBC" w:rsidRDefault="007C46FE" w:rsidP="000D1813">
      <w:pPr>
        <w:pStyle w:val="12"/>
        <w:keepNext/>
        <w:keepLines/>
        <w:shd w:val="clear" w:color="auto" w:fill="auto"/>
        <w:tabs>
          <w:tab w:val="left" w:pos="2890"/>
        </w:tabs>
        <w:spacing w:before="0" w:line="240" w:lineRule="auto"/>
        <w:jc w:val="center"/>
        <w:rPr>
          <w:sz w:val="21"/>
          <w:szCs w:val="21"/>
        </w:rPr>
      </w:pPr>
      <w:r w:rsidRPr="00665BBC">
        <w:rPr>
          <w:sz w:val="21"/>
          <w:szCs w:val="21"/>
        </w:rPr>
        <w:t>участнику долевого строительства</w:t>
      </w:r>
      <w:bookmarkEnd w:id="7"/>
    </w:p>
    <w:p w:rsidR="00AE60F9" w:rsidRPr="00665BBC" w:rsidRDefault="00F239EB" w:rsidP="00F239EB">
      <w:pPr>
        <w:pStyle w:val="13"/>
        <w:shd w:val="clear" w:color="auto" w:fill="auto"/>
        <w:tabs>
          <w:tab w:val="left" w:pos="991"/>
        </w:tabs>
        <w:spacing w:line="240" w:lineRule="auto"/>
        <w:ind w:firstLine="0"/>
        <w:rPr>
          <w:rFonts w:ascii="Times New Roman" w:hAnsi="Times New Roman" w:cs="Times New Roman"/>
          <w:sz w:val="21"/>
          <w:szCs w:val="21"/>
        </w:rPr>
      </w:pPr>
      <w:bookmarkStart w:id="8" w:name="bookmark8"/>
      <w:r w:rsidRPr="00665BBC">
        <w:rPr>
          <w:rFonts w:ascii="Times New Roman" w:hAnsi="Times New Roman" w:cs="Times New Roman"/>
          <w:sz w:val="21"/>
          <w:szCs w:val="21"/>
        </w:rPr>
        <w:t xml:space="preserve">           5.1.</w:t>
      </w:r>
      <w:r w:rsidR="006E1545" w:rsidRPr="00665BBC">
        <w:rPr>
          <w:rFonts w:ascii="Times New Roman" w:hAnsi="Times New Roman" w:cs="Times New Roman"/>
          <w:sz w:val="21"/>
          <w:szCs w:val="21"/>
        </w:rPr>
        <w:t xml:space="preserve"> </w:t>
      </w:r>
      <w:r w:rsidR="00AE60F9" w:rsidRPr="00665BBC">
        <w:rPr>
          <w:rFonts w:ascii="Times New Roman" w:hAnsi="Times New Roman" w:cs="Times New Roman"/>
          <w:sz w:val="21"/>
          <w:szCs w:val="21"/>
        </w:rPr>
        <w:t xml:space="preserve">Обеспечение обязательств Застройщика по настоящему Договору обеспечивается </w:t>
      </w:r>
      <w:r w:rsidR="00EC58CF" w:rsidRPr="00665BBC">
        <w:rPr>
          <w:rFonts w:ascii="Times New Roman" w:hAnsi="Times New Roman" w:cs="Times New Roman"/>
          <w:sz w:val="21"/>
          <w:szCs w:val="21"/>
        </w:rPr>
        <w:t xml:space="preserve">в соответствии с </w:t>
      </w:r>
      <w:r w:rsidR="00AE60F9" w:rsidRPr="00665BBC">
        <w:rPr>
          <w:rFonts w:ascii="Times New Roman" w:hAnsi="Times New Roman" w:cs="Times New Roman"/>
          <w:sz w:val="21"/>
          <w:szCs w:val="21"/>
        </w:rPr>
        <w:t xml:space="preserve"> Федеральным законом от 30.12.2004 </w:t>
      </w:r>
      <w:r w:rsidR="00AE60F9" w:rsidRPr="00665BBC">
        <w:rPr>
          <w:rFonts w:ascii="Times New Roman" w:hAnsi="Times New Roman" w:cs="Times New Roman"/>
          <w:sz w:val="21"/>
          <w:szCs w:val="21"/>
          <w:lang w:val="en-US"/>
        </w:rPr>
        <w:t>N</w:t>
      </w:r>
      <w:r w:rsidR="00AE60F9" w:rsidRPr="00665BBC">
        <w:rPr>
          <w:rFonts w:ascii="Times New Roman" w:hAnsi="Times New Roman" w:cs="Times New Roman"/>
          <w:sz w:val="21"/>
          <w:szCs w:val="21"/>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Pr="00665BBC">
        <w:rPr>
          <w:rFonts w:ascii="Times New Roman" w:hAnsi="Times New Roman" w:cs="Times New Roman"/>
          <w:sz w:val="21"/>
          <w:szCs w:val="21"/>
        </w:rPr>
        <w:t xml:space="preserve"> Закон о долевом строительстве)</w:t>
      </w:r>
      <w:r w:rsidR="00AE60F9" w:rsidRPr="00665BBC">
        <w:rPr>
          <w:rFonts w:ascii="Times New Roman" w:hAnsi="Times New Roman" w:cs="Times New Roman"/>
          <w:sz w:val="21"/>
          <w:szCs w:val="21"/>
        </w:rPr>
        <w:t>, а также уплат</w:t>
      </w:r>
      <w:r w:rsidR="00910A40" w:rsidRPr="00665BBC">
        <w:rPr>
          <w:rFonts w:ascii="Times New Roman" w:hAnsi="Times New Roman" w:cs="Times New Roman"/>
          <w:sz w:val="21"/>
          <w:szCs w:val="21"/>
        </w:rPr>
        <w:t>ой</w:t>
      </w:r>
      <w:r w:rsidR="00AE60F9" w:rsidRPr="00665BBC">
        <w:rPr>
          <w:rFonts w:ascii="Times New Roman" w:hAnsi="Times New Roman" w:cs="Times New Roman"/>
          <w:sz w:val="21"/>
          <w:szCs w:val="21"/>
        </w:rPr>
        <w:t xml:space="preserve"> </w:t>
      </w:r>
      <w:r w:rsidR="009E1DAE" w:rsidRPr="00665BBC">
        <w:rPr>
          <w:rFonts w:ascii="Times New Roman" w:hAnsi="Times New Roman" w:cs="Times New Roman"/>
          <w:sz w:val="21"/>
          <w:szCs w:val="21"/>
        </w:rPr>
        <w:t>У</w:t>
      </w:r>
      <w:r w:rsidR="00AE60F9" w:rsidRPr="00665BBC">
        <w:rPr>
          <w:rFonts w:ascii="Times New Roman" w:hAnsi="Times New Roman" w:cs="Times New Roman"/>
          <w:sz w:val="21"/>
          <w:szCs w:val="21"/>
        </w:rPr>
        <w:t>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rsidR="00EC58CF" w:rsidRPr="00665BBC" w:rsidRDefault="00EC58CF" w:rsidP="000D1813">
      <w:pPr>
        <w:autoSpaceDE w:val="0"/>
        <w:autoSpaceDN w:val="0"/>
        <w:adjustRightInd w:val="0"/>
        <w:rPr>
          <w:sz w:val="21"/>
          <w:szCs w:val="21"/>
        </w:rPr>
      </w:pPr>
    </w:p>
    <w:p w:rsidR="007C46FE" w:rsidRPr="00665BBC" w:rsidRDefault="007C46FE" w:rsidP="000D1813">
      <w:pPr>
        <w:autoSpaceDE w:val="0"/>
        <w:autoSpaceDN w:val="0"/>
        <w:adjustRightInd w:val="0"/>
        <w:jc w:val="center"/>
        <w:rPr>
          <w:b/>
          <w:sz w:val="21"/>
          <w:szCs w:val="21"/>
        </w:rPr>
      </w:pPr>
      <w:r w:rsidRPr="00665BBC">
        <w:rPr>
          <w:b/>
          <w:sz w:val="21"/>
          <w:szCs w:val="21"/>
        </w:rPr>
        <w:t>6. Качество Объекта долевого строительства. Гарантия качества</w:t>
      </w:r>
      <w:bookmarkEnd w:id="8"/>
    </w:p>
    <w:p w:rsidR="007C46FE" w:rsidRPr="00665BBC" w:rsidRDefault="007C46FE" w:rsidP="000D1813">
      <w:pPr>
        <w:pStyle w:val="22"/>
        <w:shd w:val="clear" w:color="auto" w:fill="auto"/>
        <w:tabs>
          <w:tab w:val="left" w:pos="1158"/>
        </w:tabs>
        <w:spacing w:before="0" w:after="0" w:line="240" w:lineRule="auto"/>
        <w:ind w:firstLine="709"/>
        <w:rPr>
          <w:sz w:val="21"/>
          <w:szCs w:val="21"/>
        </w:rPr>
      </w:pPr>
      <w:r w:rsidRPr="00665BBC">
        <w:rPr>
          <w:sz w:val="21"/>
          <w:szCs w:val="21"/>
        </w:rPr>
        <w:t>6.1. Качество Объекта долевого строительства, который будет передан Застройщиком Участнику долевого строительства по настоящему Договору, должно соответствовать требованиям технических регламентов, ТУ 4299-001-12498488-2016</w:t>
      </w:r>
      <w:r w:rsidR="00F75D86" w:rsidRPr="00665BBC">
        <w:rPr>
          <w:sz w:val="21"/>
          <w:szCs w:val="21"/>
        </w:rPr>
        <w:t>-2</w:t>
      </w:r>
      <w:r w:rsidRPr="00665BBC">
        <w:rPr>
          <w:sz w:val="21"/>
          <w:szCs w:val="21"/>
        </w:rPr>
        <w:t>, проектно-сметной документации на Жилой дом, градостроительных регламентов, иным обязательным требованиям.</w:t>
      </w:r>
    </w:p>
    <w:p w:rsidR="007C46FE" w:rsidRPr="00665BBC" w:rsidRDefault="007C46FE" w:rsidP="000D1813">
      <w:pPr>
        <w:pStyle w:val="22"/>
        <w:shd w:val="clear" w:color="auto" w:fill="auto"/>
        <w:tabs>
          <w:tab w:val="left" w:pos="1158"/>
        </w:tabs>
        <w:spacing w:before="0" w:after="0" w:line="240" w:lineRule="auto"/>
        <w:ind w:firstLine="709"/>
        <w:rPr>
          <w:sz w:val="21"/>
          <w:szCs w:val="21"/>
        </w:rPr>
      </w:pPr>
      <w:r w:rsidRPr="00665BBC">
        <w:rPr>
          <w:sz w:val="21"/>
          <w:szCs w:val="21"/>
        </w:rPr>
        <w:t>6.2.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устанавливается на срок - 5 (пять) лет со дня передачи Объекта долевого строительства Участнику долевого строительства.</w:t>
      </w:r>
    </w:p>
    <w:p w:rsidR="007C46FE" w:rsidRPr="00665BBC" w:rsidRDefault="007C46FE" w:rsidP="000D1813">
      <w:pPr>
        <w:pStyle w:val="22"/>
        <w:shd w:val="clear" w:color="auto" w:fill="auto"/>
        <w:spacing w:before="0" w:after="0" w:line="240" w:lineRule="auto"/>
        <w:ind w:firstLine="709"/>
        <w:rPr>
          <w:sz w:val="21"/>
          <w:szCs w:val="21"/>
        </w:rPr>
      </w:pPr>
      <w:r w:rsidRPr="00665BBC">
        <w:rPr>
          <w:sz w:val="21"/>
          <w:szCs w:val="21"/>
        </w:rPr>
        <w:t>Гарантийный срок на технологическое и инженерное оборудование, входящее в состав Объекта долевого строительства, устанавливается на срок - 3 (три) года со дня подписания первого передаточного акта или иного документа о передаче Объекта долевого строительства Участнику долевого строительства.</w:t>
      </w:r>
    </w:p>
    <w:p w:rsidR="00F52BC3" w:rsidRPr="00665BBC" w:rsidRDefault="00F52BC3" w:rsidP="000D1813">
      <w:pPr>
        <w:pStyle w:val="22"/>
        <w:shd w:val="clear" w:color="auto" w:fill="auto"/>
        <w:spacing w:before="0" w:after="0" w:line="240" w:lineRule="auto"/>
        <w:ind w:firstLine="709"/>
        <w:rPr>
          <w:sz w:val="21"/>
          <w:szCs w:val="21"/>
        </w:rPr>
      </w:pPr>
      <w:r w:rsidRPr="00665BBC">
        <w:rPr>
          <w:sz w:val="21"/>
          <w:szCs w:val="21"/>
        </w:rPr>
        <w:t>Названный срок не распространяется на отдельные работы, а также внутренние коммуникации, приборы и оборудование, для которых изготовителем установлен самостоятельный гарантийный срок меньшей продолжительности.</w:t>
      </w:r>
    </w:p>
    <w:p w:rsidR="007C46FE" w:rsidRPr="00665BBC" w:rsidRDefault="007C46FE" w:rsidP="000D1813">
      <w:pPr>
        <w:pStyle w:val="22"/>
        <w:shd w:val="clear" w:color="auto" w:fill="auto"/>
        <w:tabs>
          <w:tab w:val="left" w:pos="1182"/>
        </w:tabs>
        <w:spacing w:before="0" w:after="0" w:line="240" w:lineRule="auto"/>
        <w:ind w:firstLine="709"/>
        <w:rPr>
          <w:sz w:val="21"/>
          <w:szCs w:val="21"/>
        </w:rPr>
      </w:pPr>
      <w:r w:rsidRPr="00665BBC">
        <w:rPr>
          <w:sz w:val="21"/>
          <w:szCs w:val="21"/>
        </w:rPr>
        <w:t>6.3.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использования Объекта долевого строительства не по назначению, повреждения Объекта или его составных частей в результате механического, химического или иного внешнего воздействия.</w:t>
      </w:r>
    </w:p>
    <w:p w:rsidR="007C46FE" w:rsidRPr="00665BBC" w:rsidRDefault="007C46FE" w:rsidP="000D1813">
      <w:pPr>
        <w:pStyle w:val="22"/>
        <w:shd w:val="clear" w:color="auto" w:fill="auto"/>
        <w:tabs>
          <w:tab w:val="left" w:pos="1172"/>
        </w:tabs>
        <w:spacing w:before="0" w:after="0" w:line="240" w:lineRule="auto"/>
        <w:ind w:firstLine="709"/>
        <w:rPr>
          <w:sz w:val="21"/>
          <w:szCs w:val="21"/>
        </w:rPr>
      </w:pPr>
      <w:r w:rsidRPr="00665BBC">
        <w:rPr>
          <w:sz w:val="21"/>
          <w:szCs w:val="21"/>
        </w:rPr>
        <w:t>6.4.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p w:rsidR="007C46FE" w:rsidRPr="00665BBC" w:rsidRDefault="007C46FE" w:rsidP="000D1813">
      <w:pPr>
        <w:pStyle w:val="22"/>
        <w:shd w:val="clear" w:color="auto" w:fill="auto"/>
        <w:tabs>
          <w:tab w:val="left" w:pos="1196"/>
        </w:tabs>
        <w:spacing w:before="0" w:after="0" w:line="240" w:lineRule="auto"/>
        <w:ind w:firstLine="709"/>
        <w:rPr>
          <w:sz w:val="21"/>
          <w:szCs w:val="21"/>
        </w:rPr>
      </w:pPr>
      <w:r w:rsidRPr="00665BBC">
        <w:rPr>
          <w:sz w:val="21"/>
          <w:szCs w:val="21"/>
        </w:rPr>
        <w:t>6.5. В случае, если Объект долевого строительства построен (создан) Застройщиком с отступлениями от условий договора и (или) указанных в пункте 6.1. настоящего Договора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таких недостатков в разумный срок.</w:t>
      </w:r>
    </w:p>
    <w:p w:rsidR="007C46FE" w:rsidRPr="00665BBC" w:rsidRDefault="007C46FE" w:rsidP="000D1813">
      <w:pPr>
        <w:pStyle w:val="22"/>
        <w:shd w:val="clear" w:color="auto" w:fill="auto"/>
        <w:spacing w:before="0" w:after="0" w:line="240" w:lineRule="auto"/>
        <w:ind w:firstLine="709"/>
        <w:rPr>
          <w:sz w:val="21"/>
          <w:szCs w:val="21"/>
        </w:rPr>
      </w:pPr>
      <w:r w:rsidRPr="00665BBC">
        <w:rPr>
          <w:sz w:val="21"/>
          <w:szCs w:val="21"/>
        </w:rPr>
        <w:t>Участник долевого строительства не вправе устранять указанные недостатки самостоятельно и требовать возмещения своих расходов на устранение недостатков, а также не вправе требовать соразмерного уменьшения цены договора.</w:t>
      </w:r>
    </w:p>
    <w:p w:rsidR="002D3766" w:rsidRPr="00665BBC" w:rsidRDefault="007C46FE" w:rsidP="000D1813">
      <w:pPr>
        <w:pStyle w:val="40"/>
        <w:shd w:val="clear" w:color="auto" w:fill="auto"/>
        <w:tabs>
          <w:tab w:val="left" w:pos="1158"/>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6.6. Гарантийные обязательства действительны при обязательном соблюдении Участником долевого строительства «Правил и норм технической эксплуатации жилищного фонда», утвержденных Постановлением Госстроя РФ от 27.09. 2003 г. № 170, а также иных норм и правил в соответствии с действующим законодательством.</w:t>
      </w:r>
    </w:p>
    <w:p w:rsidR="002D3766" w:rsidRPr="00665BBC" w:rsidRDefault="002D3766" w:rsidP="000D1813">
      <w:pPr>
        <w:pStyle w:val="40"/>
        <w:shd w:val="clear" w:color="auto" w:fill="auto"/>
        <w:tabs>
          <w:tab w:val="left" w:pos="1158"/>
        </w:tabs>
        <w:spacing w:line="240" w:lineRule="auto"/>
        <w:ind w:firstLine="709"/>
        <w:rPr>
          <w:rFonts w:ascii="Times New Roman" w:hAnsi="Times New Roman" w:cs="Times New Roman"/>
          <w:color w:val="000000"/>
          <w:sz w:val="21"/>
          <w:szCs w:val="21"/>
          <w:lang w:eastAsia="ru-RU" w:bidi="ru-RU"/>
        </w:rPr>
      </w:pPr>
      <w:r w:rsidRPr="00665BBC">
        <w:rPr>
          <w:rFonts w:ascii="Times New Roman" w:hAnsi="Times New Roman" w:cs="Times New Roman"/>
          <w:color w:val="000000"/>
          <w:sz w:val="21"/>
          <w:szCs w:val="21"/>
          <w:lang w:eastAsia="ru-RU" w:bidi="ru-RU"/>
        </w:rPr>
        <w:t>6.7. В случае обнаружения недостатка Объекта долевого строительства Участник долевого строительства обязан письменно обратиться к Застройщику, предъявив при этом копию свидетельства о праве собственности на Объект долевого строительства, копию настоящего договора, копию Передаточного акта на Объект долевого строительства и документы, обосновывающие заявленные требования.</w:t>
      </w:r>
    </w:p>
    <w:p w:rsidR="000D1813" w:rsidRPr="00665BBC" w:rsidRDefault="000D1813" w:rsidP="000D1813">
      <w:pPr>
        <w:pStyle w:val="40"/>
        <w:shd w:val="clear" w:color="auto" w:fill="auto"/>
        <w:tabs>
          <w:tab w:val="left" w:pos="1158"/>
        </w:tabs>
        <w:spacing w:line="240" w:lineRule="auto"/>
        <w:ind w:firstLine="709"/>
        <w:rPr>
          <w:rFonts w:ascii="Times New Roman" w:hAnsi="Times New Roman" w:cs="Times New Roman"/>
          <w:sz w:val="21"/>
          <w:szCs w:val="21"/>
        </w:rPr>
      </w:pPr>
    </w:p>
    <w:p w:rsidR="000D1813" w:rsidRPr="00665BBC" w:rsidRDefault="007C46FE" w:rsidP="000D1813">
      <w:pPr>
        <w:pStyle w:val="12"/>
        <w:keepNext/>
        <w:keepLines/>
        <w:shd w:val="clear" w:color="auto" w:fill="auto"/>
        <w:tabs>
          <w:tab w:val="left" w:pos="0"/>
        </w:tabs>
        <w:spacing w:before="0" w:line="240" w:lineRule="auto"/>
        <w:jc w:val="center"/>
        <w:rPr>
          <w:sz w:val="21"/>
          <w:szCs w:val="21"/>
        </w:rPr>
      </w:pPr>
      <w:bookmarkStart w:id="9" w:name="bookmark9"/>
      <w:r w:rsidRPr="00665BBC">
        <w:rPr>
          <w:sz w:val="21"/>
          <w:szCs w:val="21"/>
        </w:rPr>
        <w:t xml:space="preserve">7. Уступка Участником долевого строительства </w:t>
      </w:r>
    </w:p>
    <w:p w:rsidR="007C46FE" w:rsidRPr="00665BBC" w:rsidRDefault="007C46FE" w:rsidP="000D1813">
      <w:pPr>
        <w:pStyle w:val="12"/>
        <w:keepNext/>
        <w:keepLines/>
        <w:shd w:val="clear" w:color="auto" w:fill="auto"/>
        <w:tabs>
          <w:tab w:val="left" w:pos="0"/>
        </w:tabs>
        <w:spacing w:before="0" w:line="240" w:lineRule="auto"/>
        <w:jc w:val="center"/>
        <w:rPr>
          <w:sz w:val="21"/>
          <w:szCs w:val="21"/>
        </w:rPr>
      </w:pPr>
      <w:r w:rsidRPr="00665BBC">
        <w:rPr>
          <w:sz w:val="21"/>
          <w:szCs w:val="21"/>
        </w:rPr>
        <w:t>прав требований по настоящему</w:t>
      </w:r>
      <w:bookmarkStart w:id="10" w:name="bookmark10"/>
      <w:bookmarkEnd w:id="9"/>
      <w:r w:rsidRPr="00665BBC">
        <w:rPr>
          <w:sz w:val="21"/>
          <w:szCs w:val="21"/>
        </w:rPr>
        <w:t xml:space="preserve"> договору.</w:t>
      </w:r>
      <w:bookmarkEnd w:id="10"/>
    </w:p>
    <w:p w:rsidR="007C46FE" w:rsidRPr="00665BBC" w:rsidRDefault="007C46FE" w:rsidP="000D1813">
      <w:pPr>
        <w:pStyle w:val="40"/>
        <w:shd w:val="clear" w:color="auto" w:fill="auto"/>
        <w:tabs>
          <w:tab w:val="left" w:pos="946"/>
        </w:tabs>
        <w:spacing w:line="240" w:lineRule="auto"/>
        <w:ind w:firstLine="709"/>
        <w:rPr>
          <w:rFonts w:ascii="Times New Roman" w:hAnsi="Times New Roman" w:cs="Times New Roman"/>
          <w:sz w:val="21"/>
          <w:szCs w:val="21"/>
        </w:rPr>
      </w:pPr>
      <w:r w:rsidRPr="00665BBC">
        <w:rPr>
          <w:rStyle w:val="4TimesNewRoman11pt"/>
          <w:rFonts w:eastAsia="Arial Narrow"/>
          <w:sz w:val="21"/>
          <w:szCs w:val="21"/>
        </w:rPr>
        <w:t xml:space="preserve">7.1. Участник долевого строительства вправе </w:t>
      </w:r>
      <w:r w:rsidRPr="00665BBC">
        <w:rPr>
          <w:rFonts w:ascii="Times New Roman" w:hAnsi="Times New Roman" w:cs="Times New Roman"/>
          <w:sz w:val="21"/>
          <w:szCs w:val="21"/>
        </w:rPr>
        <w:t xml:space="preserve">уступать свои права и обязанности по настоящему договору третьему лицу только после полной оплаты цены договора или одновременно с переводом долга на нового </w:t>
      </w:r>
      <w:r w:rsidR="00651F55" w:rsidRPr="00665BBC">
        <w:rPr>
          <w:rFonts w:ascii="Times New Roman" w:hAnsi="Times New Roman" w:cs="Times New Roman"/>
          <w:sz w:val="21"/>
          <w:szCs w:val="21"/>
        </w:rPr>
        <w:t>У</w:t>
      </w:r>
      <w:r w:rsidRPr="00665BBC">
        <w:rPr>
          <w:rFonts w:ascii="Times New Roman" w:hAnsi="Times New Roman" w:cs="Times New Roman"/>
          <w:sz w:val="21"/>
          <w:szCs w:val="21"/>
        </w:rPr>
        <w:t>частника долевого строительства в порядке, установленном Гражданским кодексом Российской Федерации, только с согласия Застройщика.</w:t>
      </w:r>
    </w:p>
    <w:p w:rsidR="007C46FE" w:rsidRPr="00665BBC" w:rsidRDefault="007C46FE" w:rsidP="000D1813">
      <w:pPr>
        <w:pStyle w:val="22"/>
        <w:shd w:val="clear" w:color="auto" w:fill="auto"/>
        <w:tabs>
          <w:tab w:val="left" w:pos="1124"/>
        </w:tabs>
        <w:spacing w:before="0" w:after="0" w:line="240" w:lineRule="auto"/>
        <w:ind w:firstLine="709"/>
        <w:rPr>
          <w:sz w:val="21"/>
          <w:szCs w:val="21"/>
        </w:rPr>
      </w:pPr>
      <w:r w:rsidRPr="00665BBC">
        <w:rPr>
          <w:sz w:val="21"/>
          <w:szCs w:val="21"/>
        </w:rPr>
        <w:t>7.2. Участник долевого строительства, уступивший права требования к Застройщику по настоящему Договору, обязан уведомить Застройщика в течение 3(трёх) рабочих дней с момента такой уступки с представлением доказательств состоявшейся уступки.</w:t>
      </w:r>
    </w:p>
    <w:p w:rsidR="007C46FE" w:rsidRPr="00665BBC" w:rsidRDefault="007C46FE" w:rsidP="000D1813">
      <w:pPr>
        <w:pStyle w:val="121"/>
        <w:keepNext/>
        <w:keepLines/>
        <w:shd w:val="clear" w:color="auto" w:fill="auto"/>
        <w:spacing w:before="0" w:after="0" w:line="240" w:lineRule="auto"/>
        <w:jc w:val="center"/>
        <w:rPr>
          <w:rFonts w:ascii="Times New Roman" w:hAnsi="Times New Roman" w:cs="Times New Roman"/>
          <w:sz w:val="21"/>
          <w:szCs w:val="21"/>
        </w:rPr>
      </w:pPr>
      <w:bookmarkStart w:id="11" w:name="bookmark11"/>
      <w:r w:rsidRPr="00665BBC">
        <w:rPr>
          <w:rFonts w:ascii="Times New Roman" w:hAnsi="Times New Roman" w:cs="Times New Roman"/>
          <w:sz w:val="21"/>
          <w:szCs w:val="21"/>
        </w:rPr>
        <w:t>8. С</w:t>
      </w:r>
      <w:bookmarkEnd w:id="11"/>
      <w:r w:rsidRPr="00665BBC">
        <w:rPr>
          <w:rFonts w:ascii="Times New Roman" w:hAnsi="Times New Roman" w:cs="Times New Roman"/>
          <w:sz w:val="21"/>
          <w:szCs w:val="21"/>
        </w:rPr>
        <w:t>рок действия договора. Досрочное расторжение.</w:t>
      </w:r>
    </w:p>
    <w:p w:rsidR="007C46FE" w:rsidRPr="00665BBC" w:rsidRDefault="007C46FE" w:rsidP="000D1813">
      <w:pPr>
        <w:pStyle w:val="40"/>
        <w:shd w:val="clear" w:color="auto" w:fill="auto"/>
        <w:tabs>
          <w:tab w:val="left" w:pos="942"/>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8.1. Настоящий Договор подписывается Сторонами, подлежит государственной регистрации и считается заключенным с момента такой регистрации.</w:t>
      </w:r>
    </w:p>
    <w:p w:rsidR="007C46FE" w:rsidRPr="00665BBC" w:rsidRDefault="007C46FE" w:rsidP="000D1813">
      <w:pPr>
        <w:pStyle w:val="40"/>
        <w:shd w:val="clear" w:color="auto" w:fill="auto"/>
        <w:tabs>
          <w:tab w:val="left" w:pos="942"/>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8.2. Действие настоящего Договора прекращается с момента выполнения Сторонами своих обязательств, предусмотренных настоящим Договором, ввода Дома в эксплуатацию, государственной регистрации права собственности Участника долевого строительства на квартиру, согласно условиям настоящего Договора, и полного расчета между Сторонами.</w:t>
      </w:r>
    </w:p>
    <w:p w:rsidR="006521E1" w:rsidRPr="00665BBC" w:rsidRDefault="000D30C0" w:rsidP="006521E1">
      <w:pPr>
        <w:pStyle w:val="40"/>
        <w:shd w:val="clear" w:color="auto" w:fill="auto"/>
        <w:tabs>
          <w:tab w:val="left" w:pos="0"/>
        </w:tabs>
        <w:spacing w:line="240" w:lineRule="auto"/>
        <w:rPr>
          <w:rFonts w:ascii="Times New Roman" w:hAnsi="Times New Roman" w:cs="Times New Roman"/>
          <w:sz w:val="21"/>
          <w:szCs w:val="21"/>
        </w:rPr>
      </w:pPr>
      <w:r w:rsidRPr="00665BBC">
        <w:rPr>
          <w:rFonts w:ascii="Times New Roman" w:hAnsi="Times New Roman" w:cs="Times New Roman"/>
          <w:sz w:val="21"/>
          <w:szCs w:val="21"/>
        </w:rPr>
        <w:tab/>
      </w:r>
      <w:r w:rsidR="007C46FE" w:rsidRPr="00665BBC">
        <w:rPr>
          <w:rFonts w:ascii="Times New Roman" w:hAnsi="Times New Roman" w:cs="Times New Roman"/>
          <w:sz w:val="21"/>
          <w:szCs w:val="21"/>
        </w:rPr>
        <w:t>8.</w:t>
      </w:r>
      <w:r w:rsidR="00910A40" w:rsidRPr="00665BBC">
        <w:rPr>
          <w:rFonts w:ascii="Times New Roman" w:hAnsi="Times New Roman" w:cs="Times New Roman"/>
          <w:sz w:val="21"/>
          <w:szCs w:val="21"/>
        </w:rPr>
        <w:t>3</w:t>
      </w:r>
      <w:r w:rsidR="007C46FE" w:rsidRPr="00665BBC">
        <w:rPr>
          <w:rFonts w:ascii="Times New Roman" w:hAnsi="Times New Roman" w:cs="Times New Roman"/>
          <w:sz w:val="21"/>
          <w:szCs w:val="21"/>
        </w:rPr>
        <w:t>. Досрочное расторжение настоящего Договора в одностороннем порядке возможно по основаниям, предусмотренным действующим законодательством РФ. В случае досрочного расторжения Договора по инициативе Участника долевого строительства по основаниям</w:t>
      </w:r>
      <w:r w:rsidR="00651F55" w:rsidRPr="00665BBC">
        <w:rPr>
          <w:rFonts w:ascii="Times New Roman" w:hAnsi="Times New Roman" w:cs="Times New Roman"/>
          <w:sz w:val="21"/>
          <w:szCs w:val="21"/>
        </w:rPr>
        <w:t>,</w:t>
      </w:r>
      <w:r w:rsidR="007C46FE" w:rsidRPr="00665BBC">
        <w:rPr>
          <w:rFonts w:ascii="Times New Roman" w:hAnsi="Times New Roman" w:cs="Times New Roman"/>
          <w:sz w:val="21"/>
          <w:szCs w:val="21"/>
        </w:rPr>
        <w:t xml:space="preserve"> не предусмотренным Федеральным законом № 214-ФЗ «Об участии в долевом строительстве многоквартирных домов и иных объектов недвижимости о внесении изменений в некоторые законодательные акты Российской Федерации</w:t>
      </w:r>
      <w:r w:rsidR="006521E1" w:rsidRPr="00665BBC">
        <w:rPr>
          <w:rFonts w:ascii="Times New Roman" w:hAnsi="Times New Roman" w:cs="Times New Roman"/>
          <w:sz w:val="21"/>
          <w:szCs w:val="21"/>
        </w:rPr>
        <w:t xml:space="preserve">». </w:t>
      </w:r>
      <w:r w:rsidR="008217CD" w:rsidRPr="00665BBC">
        <w:rPr>
          <w:rFonts w:ascii="Times New Roman" w:hAnsi="Times New Roman" w:cs="Times New Roman"/>
          <w:sz w:val="21"/>
          <w:szCs w:val="21"/>
        </w:rPr>
        <w:t>Застройщик имеет право удержать из суммы, подлежащей возврату Участнику долевого строительства денежные средства, израсходованные на оплату государственной пошлины за регистрацию  Договора  участия в долевом строительстве</w:t>
      </w:r>
      <w:r w:rsidR="006521E1" w:rsidRPr="00665BBC">
        <w:rPr>
          <w:rFonts w:ascii="Times New Roman" w:hAnsi="Times New Roman" w:cs="Times New Roman"/>
          <w:sz w:val="21"/>
          <w:szCs w:val="21"/>
        </w:rPr>
        <w:t>.</w:t>
      </w:r>
    </w:p>
    <w:p w:rsidR="007C46FE" w:rsidRPr="00665BBC" w:rsidRDefault="007C46FE" w:rsidP="000D1813">
      <w:pPr>
        <w:pStyle w:val="40"/>
        <w:shd w:val="clear" w:color="auto" w:fill="auto"/>
        <w:tabs>
          <w:tab w:val="left" w:pos="946"/>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8.4. Участник долевого строительства в одностороннем порядке вправе отказаться от исполнения договора в случае:</w:t>
      </w:r>
    </w:p>
    <w:p w:rsidR="007C46FE" w:rsidRPr="00665BBC" w:rsidRDefault="00651F55" w:rsidP="000D1813">
      <w:pPr>
        <w:pStyle w:val="40"/>
        <w:shd w:val="clear" w:color="auto" w:fill="auto"/>
        <w:tabs>
          <w:tab w:val="left" w:pos="735"/>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 неисполнения З</w:t>
      </w:r>
      <w:r w:rsidR="007C46FE" w:rsidRPr="00665BBC">
        <w:rPr>
          <w:rFonts w:ascii="Times New Roman" w:hAnsi="Times New Roman" w:cs="Times New Roman"/>
          <w:sz w:val="21"/>
          <w:szCs w:val="21"/>
        </w:rPr>
        <w:t>астройщиком обязательств по передаче объекта долевого строительства в установленный договором срок;</w:t>
      </w:r>
    </w:p>
    <w:p w:rsidR="007C46FE" w:rsidRPr="00665BBC" w:rsidRDefault="007C46FE" w:rsidP="000D1813">
      <w:pPr>
        <w:pStyle w:val="40"/>
        <w:shd w:val="clear" w:color="auto" w:fill="auto"/>
        <w:tabs>
          <w:tab w:val="left" w:pos="735"/>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 существенного нарушения требований к качеству объекта долевого строительства</w:t>
      </w:r>
      <w:r w:rsidR="00651F55" w:rsidRPr="00665BBC">
        <w:rPr>
          <w:rFonts w:ascii="Times New Roman" w:hAnsi="Times New Roman" w:cs="Times New Roman"/>
          <w:sz w:val="21"/>
          <w:szCs w:val="21"/>
        </w:rPr>
        <w:t>,</w:t>
      </w:r>
      <w:r w:rsidRPr="00665BBC">
        <w:rPr>
          <w:rFonts w:ascii="Times New Roman" w:hAnsi="Times New Roman" w:cs="Times New Roman"/>
          <w:sz w:val="21"/>
          <w:szCs w:val="21"/>
        </w:rPr>
        <w:t xml:space="preserve"> делающих его непригодным для предусмотренного договором использования.</w:t>
      </w:r>
    </w:p>
    <w:p w:rsidR="000D1813" w:rsidRPr="00665BBC" w:rsidRDefault="000D1813" w:rsidP="000D1813">
      <w:pPr>
        <w:pStyle w:val="40"/>
        <w:shd w:val="clear" w:color="auto" w:fill="auto"/>
        <w:tabs>
          <w:tab w:val="left" w:pos="735"/>
        </w:tabs>
        <w:spacing w:line="240" w:lineRule="auto"/>
        <w:ind w:firstLine="709"/>
        <w:rPr>
          <w:rFonts w:ascii="Times New Roman" w:hAnsi="Times New Roman" w:cs="Times New Roman"/>
          <w:sz w:val="21"/>
          <w:szCs w:val="21"/>
        </w:rPr>
      </w:pPr>
    </w:p>
    <w:p w:rsidR="007C46FE" w:rsidRPr="00665BBC" w:rsidRDefault="007C46FE" w:rsidP="000D1813">
      <w:pPr>
        <w:pStyle w:val="121"/>
        <w:keepNext/>
        <w:keepLines/>
        <w:shd w:val="clear" w:color="auto" w:fill="auto"/>
        <w:spacing w:before="0" w:after="0" w:line="240" w:lineRule="auto"/>
        <w:jc w:val="center"/>
        <w:rPr>
          <w:rFonts w:ascii="Times New Roman" w:hAnsi="Times New Roman" w:cs="Times New Roman"/>
          <w:sz w:val="21"/>
          <w:szCs w:val="21"/>
        </w:rPr>
      </w:pPr>
      <w:bookmarkStart w:id="12" w:name="bookmark12"/>
      <w:r w:rsidRPr="00665BBC">
        <w:rPr>
          <w:rFonts w:ascii="Times New Roman" w:hAnsi="Times New Roman" w:cs="Times New Roman"/>
          <w:sz w:val="21"/>
          <w:szCs w:val="21"/>
        </w:rPr>
        <w:t>9. П</w:t>
      </w:r>
      <w:bookmarkEnd w:id="12"/>
      <w:r w:rsidRPr="00665BBC">
        <w:rPr>
          <w:rFonts w:ascii="Times New Roman" w:hAnsi="Times New Roman" w:cs="Times New Roman"/>
          <w:sz w:val="21"/>
          <w:szCs w:val="21"/>
        </w:rPr>
        <w:t>орядок разрешения споров.</w:t>
      </w:r>
    </w:p>
    <w:p w:rsidR="00513CB3" w:rsidRPr="00665BBC" w:rsidRDefault="007C46FE" w:rsidP="000D1813">
      <w:pPr>
        <w:pStyle w:val="40"/>
        <w:shd w:val="clear" w:color="auto" w:fill="auto"/>
        <w:tabs>
          <w:tab w:val="left" w:pos="942"/>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 xml:space="preserve">9.1. </w:t>
      </w:r>
      <w:r w:rsidR="00513CB3" w:rsidRPr="00665BBC">
        <w:rPr>
          <w:rStyle w:val="2ArialNarrow10pt"/>
          <w:rFonts w:ascii="Times New Roman" w:hAnsi="Times New Roman" w:cs="Times New Roman"/>
          <w:sz w:val="21"/>
          <w:szCs w:val="21"/>
        </w:rPr>
        <w:t xml:space="preserve">Стороны будут разрешать возникающие между ними споры и разногласия путем переговоров </w:t>
      </w:r>
      <w:r w:rsidR="00513CB3" w:rsidRPr="00665BBC">
        <w:rPr>
          <w:rFonts w:ascii="Times New Roman" w:hAnsi="Times New Roman" w:cs="Times New Roman"/>
          <w:sz w:val="21"/>
          <w:szCs w:val="21"/>
        </w:rPr>
        <w:t>в досудебном порядке. Сторона, получившая претензию от другой Стороны, обязана ответить на претензию в течение 30 (тридцати) дней с момента получения претензии.</w:t>
      </w:r>
    </w:p>
    <w:p w:rsidR="00513CB3" w:rsidRPr="00665BBC" w:rsidRDefault="00513CB3" w:rsidP="000D1813">
      <w:pPr>
        <w:pStyle w:val="40"/>
        <w:shd w:val="clear" w:color="auto" w:fill="auto"/>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9.2.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 установленными настоящим договором.</w:t>
      </w:r>
    </w:p>
    <w:p w:rsidR="00513CB3" w:rsidRPr="00665BBC" w:rsidRDefault="00513CB3" w:rsidP="000D1813">
      <w:pPr>
        <w:pStyle w:val="40"/>
        <w:shd w:val="clear" w:color="auto" w:fill="auto"/>
        <w:spacing w:line="240" w:lineRule="auto"/>
        <w:ind w:firstLine="709"/>
        <w:rPr>
          <w:rFonts w:ascii="Times New Roman" w:hAnsi="Times New Roman" w:cs="Times New Roman"/>
          <w:color w:val="000000"/>
          <w:sz w:val="21"/>
          <w:szCs w:val="21"/>
          <w:lang w:eastAsia="ru-RU" w:bidi="ru-RU"/>
        </w:rPr>
      </w:pPr>
      <w:r w:rsidRPr="00665BBC">
        <w:rPr>
          <w:rFonts w:ascii="Times New Roman" w:hAnsi="Times New Roman" w:cs="Times New Roman"/>
          <w:sz w:val="21"/>
          <w:szCs w:val="21"/>
        </w:rPr>
        <w:t xml:space="preserve">9.3. </w:t>
      </w:r>
      <w:r w:rsidRPr="00665BBC">
        <w:rPr>
          <w:rFonts w:ascii="Times New Roman" w:hAnsi="Times New Roman" w:cs="Times New Roman"/>
          <w:color w:val="000000"/>
          <w:sz w:val="21"/>
          <w:szCs w:val="21"/>
          <w:lang w:eastAsia="ru-RU" w:bidi="ru-RU"/>
        </w:rPr>
        <w:t xml:space="preserve">Если Стороны не могут прийти к соглашению в течение месяца с момента возникновения спора, он передается на рассмотрение в Центральный районный суд </w:t>
      </w:r>
      <w:proofErr w:type="gramStart"/>
      <w:r w:rsidRPr="00665BBC">
        <w:rPr>
          <w:rFonts w:ascii="Times New Roman" w:hAnsi="Times New Roman" w:cs="Times New Roman"/>
          <w:color w:val="000000"/>
          <w:sz w:val="21"/>
          <w:szCs w:val="21"/>
          <w:lang w:eastAsia="ru-RU" w:bidi="ru-RU"/>
        </w:rPr>
        <w:t>г</w:t>
      </w:r>
      <w:proofErr w:type="gramEnd"/>
      <w:r w:rsidRPr="00665BBC">
        <w:rPr>
          <w:rFonts w:ascii="Times New Roman" w:hAnsi="Times New Roman" w:cs="Times New Roman"/>
          <w:color w:val="000000"/>
          <w:sz w:val="21"/>
          <w:szCs w:val="21"/>
          <w:lang w:eastAsia="ru-RU" w:bidi="ru-RU"/>
        </w:rPr>
        <w:t>. Тюмени</w:t>
      </w:r>
      <w:r w:rsidR="00651F55" w:rsidRPr="00665BBC">
        <w:rPr>
          <w:rFonts w:ascii="Times New Roman" w:hAnsi="Times New Roman" w:cs="Times New Roman"/>
          <w:color w:val="000000"/>
          <w:sz w:val="21"/>
          <w:szCs w:val="21"/>
          <w:lang w:eastAsia="ru-RU" w:bidi="ru-RU"/>
        </w:rPr>
        <w:t>,</w:t>
      </w:r>
      <w:r w:rsidRPr="00665BBC">
        <w:rPr>
          <w:rFonts w:ascii="Times New Roman" w:hAnsi="Times New Roman" w:cs="Times New Roman"/>
          <w:color w:val="000000"/>
          <w:sz w:val="21"/>
          <w:szCs w:val="21"/>
          <w:lang w:eastAsia="ru-RU" w:bidi="ru-RU"/>
        </w:rPr>
        <w:t xml:space="preserve"> либо Арбитражный суд Тюменской области</w:t>
      </w:r>
      <w:r w:rsidR="00651F55" w:rsidRPr="00665BBC">
        <w:rPr>
          <w:rFonts w:ascii="Times New Roman" w:hAnsi="Times New Roman" w:cs="Times New Roman"/>
          <w:color w:val="000000"/>
          <w:sz w:val="21"/>
          <w:szCs w:val="21"/>
          <w:lang w:eastAsia="ru-RU" w:bidi="ru-RU"/>
        </w:rPr>
        <w:t xml:space="preserve"> </w:t>
      </w:r>
      <w:r w:rsidRPr="00665BBC">
        <w:rPr>
          <w:rFonts w:ascii="Times New Roman" w:hAnsi="Times New Roman" w:cs="Times New Roman"/>
          <w:color w:val="000000"/>
          <w:sz w:val="21"/>
          <w:szCs w:val="21"/>
          <w:lang w:eastAsia="ru-RU" w:bidi="ru-RU"/>
        </w:rPr>
        <w:t xml:space="preserve"> в соответствии с подведомственностью.</w:t>
      </w:r>
    </w:p>
    <w:p w:rsidR="00513CB3" w:rsidRPr="00665BBC" w:rsidRDefault="00513CB3" w:rsidP="000D1813">
      <w:pPr>
        <w:pStyle w:val="40"/>
        <w:shd w:val="clear" w:color="auto" w:fill="auto"/>
        <w:spacing w:line="240" w:lineRule="auto"/>
        <w:ind w:firstLine="709"/>
        <w:rPr>
          <w:rFonts w:ascii="Times New Roman" w:hAnsi="Times New Roman" w:cs="Times New Roman"/>
          <w:sz w:val="21"/>
          <w:szCs w:val="21"/>
        </w:rPr>
      </w:pPr>
      <w:r w:rsidRPr="00665BBC">
        <w:rPr>
          <w:rFonts w:ascii="Times New Roman" w:hAnsi="Times New Roman" w:cs="Times New Roman"/>
          <w:color w:val="000000"/>
          <w:sz w:val="21"/>
          <w:szCs w:val="21"/>
          <w:lang w:eastAsia="ru-RU" w:bidi="ru-RU"/>
        </w:rPr>
        <w:t>9.4. Стороны устанавливают обязательный претензионный порядок урегулирования спора. Претензии рассматриваются только в письменном виде в течение 30 дней со дня их поступления. Претензии могут быть направлены заказными письмами с описью вложения с уведомлением о вручении, либо вручаются лично. Иной порядок подачи и рассмотрения претензий не предусмотрен.</w:t>
      </w:r>
    </w:p>
    <w:p w:rsidR="007C46FE" w:rsidRPr="00665BBC" w:rsidRDefault="007C46FE" w:rsidP="000D1813">
      <w:pPr>
        <w:pStyle w:val="40"/>
        <w:shd w:val="clear" w:color="auto" w:fill="auto"/>
        <w:tabs>
          <w:tab w:val="left" w:pos="942"/>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9.</w:t>
      </w:r>
      <w:r w:rsidR="00080D90" w:rsidRPr="00665BBC">
        <w:rPr>
          <w:rFonts w:ascii="Times New Roman" w:hAnsi="Times New Roman" w:cs="Times New Roman"/>
          <w:sz w:val="21"/>
          <w:szCs w:val="21"/>
        </w:rPr>
        <w:t>5</w:t>
      </w:r>
      <w:r w:rsidRPr="00665BBC">
        <w:rPr>
          <w:rFonts w:ascii="Times New Roman" w:hAnsi="Times New Roman" w:cs="Times New Roman"/>
          <w:sz w:val="21"/>
          <w:szCs w:val="21"/>
        </w:rPr>
        <w:t>. Необоснованное уклонение Участника долевого строительства в течение срока более чем семь рабочих дней от исполнения своей обязанности по приему квартиры является просрочкой кредитора и не дает ему право на применение в отношении Застройщика предусмотренных настоящим договором или законом мер ответственности после срока</w:t>
      </w:r>
      <w:r w:rsidR="00651F55" w:rsidRPr="00665BBC">
        <w:rPr>
          <w:rFonts w:ascii="Times New Roman" w:hAnsi="Times New Roman" w:cs="Times New Roman"/>
          <w:sz w:val="21"/>
          <w:szCs w:val="21"/>
        </w:rPr>
        <w:t>,</w:t>
      </w:r>
      <w:r w:rsidRPr="00665BBC">
        <w:rPr>
          <w:rFonts w:ascii="Times New Roman" w:hAnsi="Times New Roman" w:cs="Times New Roman"/>
          <w:sz w:val="21"/>
          <w:szCs w:val="21"/>
        </w:rPr>
        <w:t xml:space="preserve"> установленного Договором.</w:t>
      </w:r>
    </w:p>
    <w:p w:rsidR="007C46FE" w:rsidRPr="00665BBC" w:rsidRDefault="007C46FE" w:rsidP="000D1813">
      <w:pPr>
        <w:pStyle w:val="40"/>
        <w:shd w:val="clear" w:color="auto" w:fill="auto"/>
        <w:tabs>
          <w:tab w:val="left" w:pos="946"/>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9.</w:t>
      </w:r>
      <w:r w:rsidR="00080D90" w:rsidRPr="00665BBC">
        <w:rPr>
          <w:rFonts w:ascii="Times New Roman" w:hAnsi="Times New Roman" w:cs="Times New Roman"/>
          <w:sz w:val="21"/>
          <w:szCs w:val="21"/>
        </w:rPr>
        <w:t>6</w:t>
      </w:r>
      <w:r w:rsidRPr="00665BBC">
        <w:rPr>
          <w:rFonts w:ascii="Times New Roman" w:hAnsi="Times New Roman" w:cs="Times New Roman"/>
          <w:sz w:val="21"/>
          <w:szCs w:val="21"/>
        </w:rPr>
        <w:t>. При изменении в законодательных и нормативных актах, ухудшающих положение сторон по сравнению с их состоянием на момент заключения настоящего договора и приводящих к дополнительным временным и материальным затратам, существующие на момент начала действия изменений законодательных и нормативных актов договоренности по срокам и стоимости строительства могут быть соответствующим образом скорректированы сторонами и закреплены дополнительным соглашением, становящимся с момента его подписания неотъемлемой частью настоящего договора.</w:t>
      </w:r>
    </w:p>
    <w:p w:rsidR="00513CB3" w:rsidRPr="00665BBC" w:rsidRDefault="00513CB3" w:rsidP="000D1813">
      <w:pPr>
        <w:pStyle w:val="40"/>
        <w:shd w:val="clear" w:color="auto" w:fill="auto"/>
        <w:spacing w:line="240" w:lineRule="auto"/>
        <w:ind w:firstLine="709"/>
        <w:rPr>
          <w:rFonts w:ascii="Times New Roman" w:hAnsi="Times New Roman" w:cs="Times New Roman"/>
          <w:sz w:val="21"/>
          <w:szCs w:val="21"/>
        </w:rPr>
      </w:pPr>
    </w:p>
    <w:p w:rsidR="007C46FE" w:rsidRPr="00665BBC" w:rsidRDefault="007C46FE" w:rsidP="000D1813">
      <w:pPr>
        <w:pStyle w:val="121"/>
        <w:keepNext/>
        <w:keepLines/>
        <w:shd w:val="clear" w:color="auto" w:fill="auto"/>
        <w:tabs>
          <w:tab w:val="left" w:pos="0"/>
        </w:tabs>
        <w:spacing w:before="0" w:after="0" w:line="240" w:lineRule="auto"/>
        <w:jc w:val="center"/>
        <w:rPr>
          <w:rFonts w:ascii="Times New Roman" w:hAnsi="Times New Roman" w:cs="Times New Roman"/>
          <w:sz w:val="21"/>
          <w:szCs w:val="21"/>
        </w:rPr>
      </w:pPr>
      <w:bookmarkStart w:id="13" w:name="bookmark13"/>
      <w:r w:rsidRPr="00665BBC">
        <w:rPr>
          <w:rFonts w:ascii="Times New Roman" w:hAnsi="Times New Roman" w:cs="Times New Roman"/>
          <w:sz w:val="21"/>
          <w:szCs w:val="21"/>
        </w:rPr>
        <w:t>10. О</w:t>
      </w:r>
      <w:bookmarkEnd w:id="13"/>
      <w:r w:rsidRPr="00665BBC">
        <w:rPr>
          <w:rFonts w:ascii="Times New Roman" w:hAnsi="Times New Roman" w:cs="Times New Roman"/>
          <w:sz w:val="21"/>
          <w:szCs w:val="21"/>
        </w:rPr>
        <w:t>тветственность сторон</w:t>
      </w:r>
    </w:p>
    <w:p w:rsidR="007C46FE" w:rsidRPr="00665BBC" w:rsidRDefault="007C46FE" w:rsidP="000D1813">
      <w:pPr>
        <w:pStyle w:val="40"/>
        <w:shd w:val="clear" w:color="auto" w:fill="auto"/>
        <w:tabs>
          <w:tab w:val="left" w:pos="1094"/>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10.1.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C73BDE" w:rsidRPr="00665BBC" w:rsidRDefault="007C46FE" w:rsidP="000D1813">
      <w:pPr>
        <w:pStyle w:val="40"/>
        <w:shd w:val="clear" w:color="auto" w:fill="auto"/>
        <w:tabs>
          <w:tab w:val="left" w:pos="1094"/>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10.2.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C73BDE" w:rsidRPr="00665BBC" w:rsidRDefault="00C73BDE" w:rsidP="000D1813">
      <w:pPr>
        <w:pStyle w:val="40"/>
        <w:shd w:val="clear" w:color="auto" w:fill="auto"/>
        <w:tabs>
          <w:tab w:val="left" w:pos="1094"/>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 xml:space="preserve">10.3. Уступка </w:t>
      </w:r>
      <w:r w:rsidR="004F4349" w:rsidRPr="00665BBC">
        <w:rPr>
          <w:rFonts w:ascii="Times New Roman" w:hAnsi="Times New Roman" w:cs="Times New Roman"/>
          <w:sz w:val="21"/>
          <w:szCs w:val="21"/>
        </w:rPr>
        <w:t>У</w:t>
      </w:r>
      <w:r w:rsidRPr="00665BBC">
        <w:rPr>
          <w:rFonts w:ascii="Times New Roman" w:hAnsi="Times New Roman" w:cs="Times New Roman"/>
          <w:sz w:val="21"/>
          <w:szCs w:val="21"/>
        </w:rPr>
        <w:t xml:space="preserve">частником долевого строительства прав требования по </w:t>
      </w:r>
      <w:r w:rsidRPr="00665BBC">
        <w:rPr>
          <w:rFonts w:ascii="Times New Roman" w:hAnsi="Times New Roman" w:cs="Times New Roman"/>
          <w:sz w:val="21"/>
          <w:szCs w:val="21"/>
          <w:shd w:val="clear" w:color="auto" w:fill="FFFFFF"/>
        </w:rPr>
        <w:t>возмещению убытков и (или) неустойки (штрафов, пеней), возникших вследствие неисполнения, либо ненадлежащего исполнения обязательств Застройщиком,</w:t>
      </w:r>
      <w:r w:rsidRPr="00665BBC">
        <w:rPr>
          <w:rFonts w:ascii="Times New Roman" w:hAnsi="Times New Roman" w:cs="Times New Roman"/>
          <w:sz w:val="21"/>
          <w:szCs w:val="21"/>
        </w:rPr>
        <w:t xml:space="preserve"> не допускается без предварительного письменного согласия Застройщика. В случае нарушения данного </w:t>
      </w:r>
      <w:r w:rsidR="004F4349" w:rsidRPr="00665BBC">
        <w:rPr>
          <w:rFonts w:ascii="Times New Roman" w:hAnsi="Times New Roman" w:cs="Times New Roman"/>
          <w:sz w:val="21"/>
          <w:szCs w:val="21"/>
        </w:rPr>
        <w:t>пункта</w:t>
      </w:r>
      <w:r w:rsidRPr="00665BBC">
        <w:rPr>
          <w:rFonts w:ascii="Times New Roman" w:hAnsi="Times New Roman" w:cs="Times New Roman"/>
          <w:sz w:val="21"/>
          <w:szCs w:val="21"/>
        </w:rPr>
        <w:t xml:space="preserve"> Застройщик имеет право требовать от </w:t>
      </w:r>
      <w:r w:rsidR="004F4349" w:rsidRPr="00665BBC">
        <w:rPr>
          <w:rFonts w:ascii="Times New Roman" w:hAnsi="Times New Roman" w:cs="Times New Roman"/>
          <w:sz w:val="21"/>
          <w:szCs w:val="21"/>
        </w:rPr>
        <w:t>У</w:t>
      </w:r>
      <w:r w:rsidRPr="00665BBC">
        <w:rPr>
          <w:rFonts w:ascii="Times New Roman" w:hAnsi="Times New Roman" w:cs="Times New Roman"/>
          <w:sz w:val="21"/>
          <w:szCs w:val="21"/>
        </w:rPr>
        <w:t>частника долевого строительства уплаты штрафа в размере 300 000 руб.</w:t>
      </w:r>
    </w:p>
    <w:p w:rsidR="007C46FE" w:rsidRPr="00665BBC" w:rsidRDefault="007C46FE" w:rsidP="000D1813">
      <w:pPr>
        <w:pStyle w:val="40"/>
        <w:shd w:val="clear" w:color="auto" w:fill="auto"/>
        <w:tabs>
          <w:tab w:val="left" w:pos="1091"/>
        </w:tabs>
        <w:spacing w:line="240" w:lineRule="auto"/>
        <w:ind w:firstLine="709"/>
        <w:rPr>
          <w:rFonts w:ascii="Times New Roman" w:hAnsi="Times New Roman" w:cs="Times New Roman"/>
          <w:sz w:val="21"/>
          <w:szCs w:val="21"/>
        </w:rPr>
      </w:pPr>
      <w:r w:rsidRPr="00665BBC">
        <w:rPr>
          <w:rFonts w:ascii="Times New Roman" w:hAnsi="Times New Roman" w:cs="Times New Roman"/>
          <w:sz w:val="21"/>
          <w:szCs w:val="21"/>
        </w:rPr>
        <w:t>10.</w:t>
      </w:r>
      <w:r w:rsidR="00C73BDE" w:rsidRPr="00665BBC">
        <w:rPr>
          <w:rFonts w:ascii="Times New Roman" w:hAnsi="Times New Roman" w:cs="Times New Roman"/>
          <w:sz w:val="21"/>
          <w:szCs w:val="21"/>
        </w:rPr>
        <w:t>4</w:t>
      </w:r>
      <w:r w:rsidRPr="00665BBC">
        <w:rPr>
          <w:rFonts w:ascii="Times New Roman" w:hAnsi="Times New Roman" w:cs="Times New Roman"/>
          <w:sz w:val="21"/>
          <w:szCs w:val="21"/>
        </w:rPr>
        <w:t>. Застройщик не несет ответственности за увеличение срока сдачи жилого дома в эксплуатацию, если данное обстоятельство было вызвано действиями:</w:t>
      </w:r>
    </w:p>
    <w:p w:rsidR="007C46FE" w:rsidRPr="00665BBC" w:rsidRDefault="007C46FE" w:rsidP="005A5838">
      <w:pPr>
        <w:pStyle w:val="40"/>
        <w:numPr>
          <w:ilvl w:val="0"/>
          <w:numId w:val="22"/>
        </w:numPr>
        <w:shd w:val="clear" w:color="auto" w:fill="auto"/>
        <w:tabs>
          <w:tab w:val="left" w:pos="736"/>
        </w:tabs>
        <w:spacing w:line="240" w:lineRule="auto"/>
        <w:rPr>
          <w:rFonts w:ascii="Times New Roman" w:hAnsi="Times New Roman" w:cs="Times New Roman"/>
          <w:sz w:val="21"/>
          <w:szCs w:val="21"/>
        </w:rPr>
      </w:pPr>
      <w:r w:rsidRPr="00665BBC">
        <w:rPr>
          <w:rFonts w:ascii="Times New Roman" w:hAnsi="Times New Roman" w:cs="Times New Roman"/>
          <w:sz w:val="21"/>
          <w:szCs w:val="21"/>
        </w:rPr>
        <w:t>Государственных органов, иных организаций при условии наличия факта обращения Застройщика в необходимые инстанции;</w:t>
      </w:r>
    </w:p>
    <w:p w:rsidR="007C46FE" w:rsidRPr="00665BBC" w:rsidRDefault="007C46FE" w:rsidP="005A5838">
      <w:pPr>
        <w:pStyle w:val="40"/>
        <w:numPr>
          <w:ilvl w:val="0"/>
          <w:numId w:val="22"/>
        </w:numPr>
        <w:shd w:val="clear" w:color="auto" w:fill="auto"/>
        <w:tabs>
          <w:tab w:val="left" w:pos="746"/>
        </w:tabs>
        <w:spacing w:line="240" w:lineRule="auto"/>
        <w:rPr>
          <w:rFonts w:ascii="Times New Roman" w:hAnsi="Times New Roman" w:cs="Times New Roman"/>
          <w:sz w:val="21"/>
          <w:szCs w:val="21"/>
        </w:rPr>
      </w:pPr>
      <w:r w:rsidRPr="00665BBC">
        <w:rPr>
          <w:rFonts w:ascii="Times New Roman" w:hAnsi="Times New Roman" w:cs="Times New Roman"/>
          <w:sz w:val="21"/>
          <w:szCs w:val="21"/>
        </w:rPr>
        <w:t>Инженерных ведомств, связанных с подключением жилого дома к городским инженерным сетям и их передачи соответствующим ведомствам.</w:t>
      </w:r>
    </w:p>
    <w:p w:rsidR="005B0793" w:rsidRPr="00665BBC" w:rsidRDefault="005B0793" w:rsidP="000D1813">
      <w:pPr>
        <w:pStyle w:val="40"/>
        <w:shd w:val="clear" w:color="auto" w:fill="auto"/>
        <w:tabs>
          <w:tab w:val="left" w:pos="746"/>
        </w:tabs>
        <w:spacing w:line="240" w:lineRule="auto"/>
        <w:rPr>
          <w:rFonts w:ascii="Times New Roman" w:hAnsi="Times New Roman" w:cs="Times New Roman"/>
          <w:sz w:val="21"/>
          <w:szCs w:val="21"/>
          <w:shd w:val="clear" w:color="auto" w:fill="FFFFFF"/>
        </w:rPr>
      </w:pPr>
      <w:r w:rsidRPr="00665BBC">
        <w:rPr>
          <w:rFonts w:ascii="Times New Roman" w:hAnsi="Times New Roman" w:cs="Times New Roman"/>
          <w:sz w:val="21"/>
          <w:szCs w:val="21"/>
          <w:shd w:val="clear" w:color="auto" w:fill="FFFFFF"/>
        </w:rPr>
        <w:tab/>
        <w:t>10.5. Окончание срока действия (прекращение) настоящего договора не освобождает стороны от ответственности за его нарушение.</w:t>
      </w:r>
    </w:p>
    <w:p w:rsidR="000D1813" w:rsidRPr="00665BBC" w:rsidRDefault="000D1813" w:rsidP="000D1813">
      <w:pPr>
        <w:pStyle w:val="40"/>
        <w:shd w:val="clear" w:color="auto" w:fill="auto"/>
        <w:tabs>
          <w:tab w:val="left" w:pos="746"/>
        </w:tabs>
        <w:spacing w:line="240" w:lineRule="auto"/>
        <w:rPr>
          <w:rFonts w:ascii="Times New Roman" w:hAnsi="Times New Roman" w:cs="Times New Roman"/>
          <w:sz w:val="21"/>
          <w:szCs w:val="21"/>
        </w:rPr>
      </w:pPr>
    </w:p>
    <w:p w:rsidR="007C46FE" w:rsidRPr="00665BBC" w:rsidRDefault="007C46FE" w:rsidP="000D1813">
      <w:pPr>
        <w:pStyle w:val="22"/>
        <w:shd w:val="clear" w:color="auto" w:fill="auto"/>
        <w:tabs>
          <w:tab w:val="left" w:pos="3504"/>
        </w:tabs>
        <w:spacing w:before="0" w:after="0" w:line="240" w:lineRule="auto"/>
        <w:jc w:val="center"/>
        <w:rPr>
          <w:b/>
          <w:sz w:val="21"/>
          <w:szCs w:val="21"/>
        </w:rPr>
      </w:pPr>
      <w:r w:rsidRPr="00665BBC">
        <w:rPr>
          <w:b/>
          <w:sz w:val="21"/>
          <w:szCs w:val="21"/>
        </w:rPr>
        <w:t>11.Заключительные положения</w:t>
      </w:r>
    </w:p>
    <w:p w:rsidR="007C46FE" w:rsidRPr="00665BBC" w:rsidRDefault="007C46FE" w:rsidP="000D1813">
      <w:pPr>
        <w:pStyle w:val="22"/>
        <w:shd w:val="clear" w:color="auto" w:fill="auto"/>
        <w:tabs>
          <w:tab w:val="left" w:pos="1307"/>
        </w:tabs>
        <w:spacing w:before="0" w:after="0" w:line="240" w:lineRule="auto"/>
        <w:ind w:firstLine="709"/>
        <w:rPr>
          <w:sz w:val="21"/>
          <w:szCs w:val="21"/>
        </w:rPr>
      </w:pPr>
      <w:r w:rsidRPr="00665BBC">
        <w:rPr>
          <w:sz w:val="21"/>
          <w:szCs w:val="21"/>
        </w:rPr>
        <w:t xml:space="preserve">11.1.Вся корреспонденция, связанная с исполнением настоящего договора, направляется </w:t>
      </w:r>
      <w:r w:rsidR="00B15C99" w:rsidRPr="00665BBC">
        <w:rPr>
          <w:sz w:val="21"/>
          <w:szCs w:val="21"/>
        </w:rPr>
        <w:t>Застройщику</w:t>
      </w:r>
      <w:r w:rsidRPr="00665BBC">
        <w:rPr>
          <w:sz w:val="21"/>
          <w:szCs w:val="21"/>
        </w:rPr>
        <w:t xml:space="preserve"> по адресу</w:t>
      </w:r>
      <w:r w:rsidR="00513CB3" w:rsidRPr="00665BBC">
        <w:rPr>
          <w:sz w:val="21"/>
          <w:szCs w:val="21"/>
        </w:rPr>
        <w:t>: 625048 г. Тюмень, ул.</w:t>
      </w:r>
      <w:r w:rsidR="000D1813" w:rsidRPr="00665BBC">
        <w:rPr>
          <w:sz w:val="21"/>
          <w:szCs w:val="21"/>
        </w:rPr>
        <w:t xml:space="preserve"> Максима Горького д. 76 офис 42</w:t>
      </w:r>
      <w:r w:rsidR="00990F47" w:rsidRPr="00665BBC">
        <w:rPr>
          <w:sz w:val="21"/>
          <w:szCs w:val="21"/>
        </w:rPr>
        <w:t>7</w:t>
      </w:r>
      <w:r w:rsidR="000D1813" w:rsidRPr="00665BBC">
        <w:rPr>
          <w:sz w:val="21"/>
          <w:szCs w:val="21"/>
        </w:rPr>
        <w:t>.</w:t>
      </w:r>
    </w:p>
    <w:p w:rsidR="00B15C99" w:rsidRPr="00665BBC" w:rsidRDefault="00B15C99" w:rsidP="000D1813">
      <w:pPr>
        <w:pStyle w:val="22"/>
        <w:shd w:val="clear" w:color="auto" w:fill="auto"/>
        <w:spacing w:before="0" w:after="0" w:line="240" w:lineRule="auto"/>
        <w:ind w:firstLine="709"/>
        <w:rPr>
          <w:sz w:val="21"/>
          <w:szCs w:val="21"/>
        </w:rPr>
      </w:pPr>
      <w:r w:rsidRPr="00665BBC">
        <w:rPr>
          <w:sz w:val="21"/>
          <w:szCs w:val="21"/>
        </w:rPr>
        <w:t xml:space="preserve">11.2. </w:t>
      </w:r>
      <w:r w:rsidRPr="00665BBC">
        <w:rPr>
          <w:color w:val="000000"/>
          <w:sz w:val="21"/>
          <w:szCs w:val="21"/>
          <w:lang w:eastAsia="ru-RU" w:bidi="ru-RU"/>
        </w:rPr>
        <w:t xml:space="preserve">Адресом Участника долевого строительства для направления ему корреспонденции по настоящему договору является адрес, указанный в разделе 12 настоящего договора. В 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w:t>
      </w:r>
      <w:r w:rsidR="00E966A5" w:rsidRPr="00665BBC">
        <w:rPr>
          <w:color w:val="000000"/>
          <w:sz w:val="21"/>
          <w:szCs w:val="21"/>
          <w:lang w:eastAsia="ru-RU" w:bidi="ru-RU"/>
        </w:rPr>
        <w:t>10-</w:t>
      </w:r>
      <w:r w:rsidRPr="00665BBC">
        <w:rPr>
          <w:color w:val="000000"/>
          <w:sz w:val="21"/>
          <w:szCs w:val="21"/>
          <w:lang w:eastAsia="ru-RU" w:bidi="ru-RU"/>
        </w:rPr>
        <w:t>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p w:rsidR="00B15C99" w:rsidRPr="00665BBC" w:rsidRDefault="00B15C99" w:rsidP="000D1813">
      <w:pPr>
        <w:pStyle w:val="22"/>
        <w:shd w:val="clear" w:color="auto" w:fill="auto"/>
        <w:spacing w:before="0" w:after="0" w:line="240" w:lineRule="auto"/>
        <w:ind w:firstLine="709"/>
        <w:rPr>
          <w:sz w:val="21"/>
          <w:szCs w:val="21"/>
        </w:rPr>
      </w:pPr>
      <w:r w:rsidRPr="00665BBC">
        <w:rPr>
          <w:color w:val="000000"/>
          <w:sz w:val="21"/>
          <w:szCs w:val="21"/>
          <w:lang w:eastAsia="ru-RU" w:bidi="ru-RU"/>
        </w:rPr>
        <w:t>11.3.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p w:rsidR="00B15C99" w:rsidRPr="00665BBC" w:rsidRDefault="00B15C99" w:rsidP="000D1813">
      <w:pPr>
        <w:pStyle w:val="22"/>
        <w:shd w:val="clear" w:color="auto" w:fill="auto"/>
        <w:spacing w:before="0" w:after="0" w:line="240" w:lineRule="auto"/>
        <w:ind w:firstLine="709"/>
        <w:rPr>
          <w:sz w:val="21"/>
          <w:szCs w:val="21"/>
        </w:rPr>
      </w:pPr>
      <w:r w:rsidRPr="00665BBC">
        <w:rPr>
          <w:color w:val="000000"/>
          <w:sz w:val="21"/>
          <w:szCs w:val="21"/>
          <w:lang w:eastAsia="ru-RU" w:bidi="ru-RU"/>
        </w:rPr>
        <w:t>11.4.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настоящего договора.</w:t>
      </w:r>
    </w:p>
    <w:p w:rsidR="00B15C99" w:rsidRPr="00665BBC" w:rsidRDefault="00B15C99" w:rsidP="000D1813">
      <w:pPr>
        <w:pStyle w:val="22"/>
        <w:shd w:val="clear" w:color="auto" w:fill="auto"/>
        <w:spacing w:before="0" w:after="0" w:line="240" w:lineRule="auto"/>
        <w:ind w:firstLine="709"/>
        <w:rPr>
          <w:sz w:val="21"/>
          <w:szCs w:val="21"/>
        </w:rPr>
      </w:pPr>
      <w:r w:rsidRPr="00665BBC">
        <w:rPr>
          <w:color w:val="000000"/>
          <w:sz w:val="21"/>
          <w:szCs w:val="21"/>
          <w:lang w:eastAsia="ru-RU" w:bidi="ru-RU"/>
        </w:rPr>
        <w:t>11.5. Участник долевого строительства дает свое согласие на раздел, преобразование либо иной способ образования земельного участка под Объектом строительства, а также возможное изменение площади земельного участка в случае осуществления данных действий, внесение изменений в правоустанавливающие документы на земельный участок, а также регистрацию права собственности Застройщика на незавершенный строительством многоквартирный жилой дом.</w:t>
      </w:r>
    </w:p>
    <w:p w:rsidR="00B15C99" w:rsidRPr="00665BBC" w:rsidRDefault="00B15C99" w:rsidP="000D1813">
      <w:pPr>
        <w:pStyle w:val="22"/>
        <w:shd w:val="clear" w:color="auto" w:fill="auto"/>
        <w:spacing w:before="0" w:after="0" w:line="240" w:lineRule="auto"/>
        <w:ind w:firstLine="709"/>
        <w:rPr>
          <w:sz w:val="21"/>
          <w:szCs w:val="21"/>
        </w:rPr>
      </w:pPr>
      <w:r w:rsidRPr="00665BBC">
        <w:rPr>
          <w:sz w:val="21"/>
          <w:szCs w:val="21"/>
        </w:rPr>
        <w:t xml:space="preserve">11.6. </w:t>
      </w:r>
      <w:r w:rsidRPr="00665BBC">
        <w:rPr>
          <w:color w:val="000000"/>
          <w:sz w:val="21"/>
          <w:szCs w:val="21"/>
          <w:lang w:eastAsia="ru-RU" w:bidi="ru-RU"/>
        </w:rPr>
        <w:t>Участник долевого строительства согласен с тем, что объект незавершенного строительства, расположенный на указанном земельном участке, может быть передан Застройщиком в залог третьим лицам по выбору Застройщика.</w:t>
      </w:r>
    </w:p>
    <w:p w:rsidR="00B15C99" w:rsidRPr="00665BBC" w:rsidRDefault="00B15C99" w:rsidP="000D1813">
      <w:pPr>
        <w:pStyle w:val="22"/>
        <w:shd w:val="clear" w:color="auto" w:fill="auto"/>
        <w:spacing w:before="0" w:after="0" w:line="240" w:lineRule="auto"/>
        <w:ind w:firstLine="709"/>
        <w:rPr>
          <w:color w:val="000000"/>
          <w:sz w:val="21"/>
          <w:szCs w:val="21"/>
          <w:lang w:eastAsia="ru-RU" w:bidi="ru-RU"/>
        </w:rPr>
      </w:pPr>
      <w:r w:rsidRPr="00665BBC">
        <w:rPr>
          <w:sz w:val="21"/>
          <w:szCs w:val="21"/>
        </w:rPr>
        <w:t xml:space="preserve">11.7. </w:t>
      </w:r>
      <w:r w:rsidRPr="00665BBC">
        <w:rPr>
          <w:color w:val="000000"/>
          <w:sz w:val="21"/>
          <w:szCs w:val="21"/>
          <w:lang w:eastAsia="ru-RU" w:bidi="ru-RU"/>
        </w:rPr>
        <w:t>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1.2. настоящего договора.</w:t>
      </w:r>
    </w:p>
    <w:p w:rsidR="008E61FF" w:rsidRPr="00665BBC" w:rsidRDefault="008E61FF" w:rsidP="000D1813">
      <w:pPr>
        <w:pStyle w:val="22"/>
        <w:shd w:val="clear" w:color="auto" w:fill="auto"/>
        <w:spacing w:before="0" w:after="0" w:line="240" w:lineRule="auto"/>
        <w:ind w:firstLine="709"/>
        <w:rPr>
          <w:sz w:val="21"/>
          <w:szCs w:val="21"/>
        </w:rPr>
      </w:pPr>
      <w:r w:rsidRPr="00665BBC">
        <w:rPr>
          <w:color w:val="000000"/>
          <w:sz w:val="21"/>
          <w:szCs w:val="21"/>
          <w:lang w:eastAsia="ru-RU" w:bidi="ru-RU"/>
        </w:rPr>
        <w:t>11.8 Любые действия Застройщика, связанные с передачей своих прав и обязанностей третьему лицу, в том числе прав в отношении земельного участка, в отношении объекта незавершенного строительства не влекут изменение либо прекращение обязательств, связанных  с передачей Участнику долевого строительства Объекта долевого строительства, указанного в п.</w:t>
      </w:r>
      <w:r w:rsidR="00383A69" w:rsidRPr="00665BBC">
        <w:rPr>
          <w:color w:val="000000"/>
          <w:sz w:val="21"/>
          <w:szCs w:val="21"/>
          <w:lang w:eastAsia="ru-RU" w:bidi="ru-RU"/>
        </w:rPr>
        <w:t>1</w:t>
      </w:r>
      <w:r w:rsidRPr="00665BBC">
        <w:rPr>
          <w:color w:val="000000"/>
          <w:sz w:val="21"/>
          <w:szCs w:val="21"/>
          <w:lang w:eastAsia="ru-RU" w:bidi="ru-RU"/>
        </w:rPr>
        <w:t>.2 настоящего Договора</w:t>
      </w:r>
      <w:proofErr w:type="gramStart"/>
      <w:r w:rsidRPr="00665BBC">
        <w:rPr>
          <w:color w:val="000000"/>
          <w:sz w:val="21"/>
          <w:szCs w:val="21"/>
          <w:lang w:eastAsia="ru-RU" w:bidi="ru-RU"/>
        </w:rPr>
        <w:t xml:space="preserve"> ,</w:t>
      </w:r>
      <w:proofErr w:type="gramEnd"/>
      <w:r w:rsidRPr="00665BBC">
        <w:rPr>
          <w:color w:val="000000"/>
          <w:sz w:val="21"/>
          <w:szCs w:val="21"/>
          <w:lang w:eastAsia="ru-RU" w:bidi="ru-RU"/>
        </w:rPr>
        <w:t xml:space="preserve"> а также не являются основаниями для расторжения настоящего Договора Участником долевого строительства . </w:t>
      </w:r>
    </w:p>
    <w:p w:rsidR="00B15C99" w:rsidRPr="00665BBC" w:rsidRDefault="00B15C99" w:rsidP="000D1813">
      <w:pPr>
        <w:pStyle w:val="22"/>
        <w:shd w:val="clear" w:color="auto" w:fill="auto"/>
        <w:spacing w:before="0" w:after="0" w:line="240" w:lineRule="auto"/>
        <w:ind w:firstLine="709"/>
        <w:rPr>
          <w:sz w:val="21"/>
          <w:szCs w:val="21"/>
        </w:rPr>
      </w:pPr>
      <w:r w:rsidRPr="00665BBC">
        <w:rPr>
          <w:sz w:val="21"/>
          <w:szCs w:val="21"/>
        </w:rPr>
        <w:t>11.</w:t>
      </w:r>
      <w:r w:rsidR="008E61FF" w:rsidRPr="00665BBC">
        <w:rPr>
          <w:sz w:val="21"/>
          <w:szCs w:val="21"/>
        </w:rPr>
        <w:t>9</w:t>
      </w:r>
      <w:r w:rsidRPr="00665BBC">
        <w:rPr>
          <w:sz w:val="21"/>
          <w:szCs w:val="21"/>
        </w:rPr>
        <w:t xml:space="preserve">. </w:t>
      </w:r>
      <w:r w:rsidRPr="00665BBC">
        <w:rPr>
          <w:color w:val="000000"/>
          <w:sz w:val="21"/>
          <w:szCs w:val="21"/>
          <w:lang w:eastAsia="ru-RU" w:bidi="ru-RU"/>
        </w:rPr>
        <w:t xml:space="preserve">Участник долевого строительства подписанием настоящего Договора дает </w:t>
      </w:r>
      <w:r w:rsidR="008E61FF" w:rsidRPr="00665BBC">
        <w:rPr>
          <w:color w:val="000000"/>
          <w:sz w:val="21"/>
          <w:szCs w:val="21"/>
          <w:lang w:eastAsia="ru-RU" w:bidi="ru-RU"/>
        </w:rPr>
        <w:t xml:space="preserve">согласие на получение </w:t>
      </w:r>
      <w:r w:rsidRPr="00665BBC">
        <w:rPr>
          <w:color w:val="000000"/>
          <w:sz w:val="21"/>
          <w:szCs w:val="21"/>
          <w:lang w:eastAsia="ru-RU" w:bidi="ru-RU"/>
        </w:rPr>
        <w:t>информации об услугах Застройщика</w:t>
      </w:r>
      <w:r w:rsidR="008E61FF" w:rsidRPr="00665BBC">
        <w:rPr>
          <w:color w:val="000000"/>
          <w:sz w:val="21"/>
          <w:szCs w:val="21"/>
          <w:lang w:eastAsia="ru-RU" w:bidi="ru-RU"/>
        </w:rPr>
        <w:t xml:space="preserve">, </w:t>
      </w:r>
      <w:r w:rsidRPr="00665BBC">
        <w:rPr>
          <w:color w:val="000000"/>
          <w:sz w:val="21"/>
          <w:szCs w:val="21"/>
          <w:lang w:eastAsia="ru-RU" w:bidi="ru-RU"/>
        </w:rPr>
        <w:t xml:space="preserve">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относящиеся к личности Участника долевого строительства, доступная либо известная в любой конкретный момент времени Застройщику, предусмотренная 152 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w:t>
      </w:r>
      <w:r w:rsidR="003147BB" w:rsidRPr="00665BBC">
        <w:rPr>
          <w:color w:val="000000"/>
          <w:sz w:val="21"/>
          <w:szCs w:val="21"/>
          <w:lang w:eastAsia="ru-RU" w:bidi="ru-RU"/>
        </w:rPr>
        <w:t>, оповещение через СМС сообщения</w:t>
      </w:r>
      <w:r w:rsidRPr="00665BBC">
        <w:rPr>
          <w:color w:val="000000"/>
          <w:sz w:val="21"/>
          <w:szCs w:val="21"/>
          <w:lang w:eastAsia="ru-RU" w:bidi="ru-RU"/>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rsidR="007C46FE" w:rsidRPr="00665BBC" w:rsidRDefault="007C46FE" w:rsidP="000D1813">
      <w:pPr>
        <w:pStyle w:val="22"/>
        <w:shd w:val="clear" w:color="auto" w:fill="auto"/>
        <w:tabs>
          <w:tab w:val="left" w:pos="1303"/>
        </w:tabs>
        <w:spacing w:before="0" w:after="0" w:line="240" w:lineRule="auto"/>
        <w:ind w:firstLine="709"/>
        <w:rPr>
          <w:sz w:val="21"/>
          <w:szCs w:val="21"/>
        </w:rPr>
      </w:pPr>
      <w:r w:rsidRPr="00665BBC">
        <w:rPr>
          <w:sz w:val="21"/>
          <w:szCs w:val="21"/>
        </w:rPr>
        <w:t>11.</w:t>
      </w:r>
      <w:r w:rsidR="008E61FF" w:rsidRPr="00665BBC">
        <w:rPr>
          <w:sz w:val="21"/>
          <w:szCs w:val="21"/>
        </w:rPr>
        <w:t>10</w:t>
      </w:r>
      <w:r w:rsidRPr="00665BBC">
        <w:rPr>
          <w:sz w:val="21"/>
          <w:szCs w:val="21"/>
        </w:rPr>
        <w:t>. Настоящим Участник долевого строительства подтверждает, что ознакомился с проектной декларацией по строительству Жилого дома, в том числе с документами и материалами, составляющими содержание проектной декларации в части информации о Застройщике и информации о проекте строительства.</w:t>
      </w:r>
    </w:p>
    <w:p w:rsidR="007C46FE" w:rsidRPr="00665BBC" w:rsidRDefault="00C73BDE" w:rsidP="000D1813">
      <w:pPr>
        <w:pStyle w:val="22"/>
        <w:shd w:val="clear" w:color="auto" w:fill="auto"/>
        <w:tabs>
          <w:tab w:val="left" w:pos="1307"/>
        </w:tabs>
        <w:spacing w:before="0" w:after="0" w:line="240" w:lineRule="auto"/>
        <w:ind w:firstLine="709"/>
        <w:rPr>
          <w:sz w:val="21"/>
          <w:szCs w:val="21"/>
        </w:rPr>
      </w:pPr>
      <w:r w:rsidRPr="00665BBC">
        <w:rPr>
          <w:sz w:val="21"/>
          <w:szCs w:val="21"/>
        </w:rPr>
        <w:t>11.</w:t>
      </w:r>
      <w:r w:rsidR="00B15C99" w:rsidRPr="00665BBC">
        <w:rPr>
          <w:sz w:val="21"/>
          <w:szCs w:val="21"/>
        </w:rPr>
        <w:t>1</w:t>
      </w:r>
      <w:r w:rsidR="008E61FF" w:rsidRPr="00665BBC">
        <w:rPr>
          <w:sz w:val="21"/>
          <w:szCs w:val="21"/>
        </w:rPr>
        <w:t>1</w:t>
      </w:r>
      <w:r w:rsidRPr="00665BBC">
        <w:rPr>
          <w:sz w:val="21"/>
          <w:szCs w:val="21"/>
        </w:rPr>
        <w:t xml:space="preserve">. </w:t>
      </w:r>
      <w:r w:rsidR="007C46FE" w:rsidRPr="00665BBC">
        <w:rPr>
          <w:sz w:val="21"/>
          <w:szCs w:val="21"/>
        </w:rPr>
        <w:t>Настоящий Договор составлен в 3-х экземплярах, по одному для каждой из Сторон, один - для представления в Управление Федеральной службы государственной регистрации, кадастра и картографии по Тюменской области.</w:t>
      </w:r>
    </w:p>
    <w:p w:rsidR="007C46FE" w:rsidRPr="00665BBC" w:rsidRDefault="007C46FE" w:rsidP="000D1813">
      <w:pPr>
        <w:shd w:val="clear" w:color="auto" w:fill="FFFFFF"/>
        <w:jc w:val="center"/>
        <w:outlineLvl w:val="0"/>
        <w:rPr>
          <w:b/>
          <w:bCs/>
          <w:spacing w:val="4"/>
          <w:sz w:val="21"/>
          <w:szCs w:val="21"/>
        </w:rPr>
      </w:pPr>
      <w:r w:rsidRPr="00665BBC">
        <w:rPr>
          <w:b/>
          <w:bCs/>
          <w:spacing w:val="4"/>
          <w:sz w:val="21"/>
          <w:szCs w:val="21"/>
        </w:rPr>
        <w:t>12.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9"/>
        <w:gridCol w:w="4305"/>
      </w:tblGrid>
      <w:tr w:rsidR="009B4B29" w:rsidRPr="00665BBC" w:rsidTr="0081178B">
        <w:tc>
          <w:tcPr>
            <w:tcW w:w="5159" w:type="dxa"/>
            <w:tcBorders>
              <w:top w:val="nil"/>
              <w:left w:val="nil"/>
              <w:bottom w:val="nil"/>
              <w:right w:val="nil"/>
            </w:tcBorders>
            <w:shd w:val="clear" w:color="auto" w:fill="auto"/>
          </w:tcPr>
          <w:p w:rsidR="009B4B29" w:rsidRPr="00665BBC" w:rsidRDefault="009B4B29" w:rsidP="000D1813">
            <w:pPr>
              <w:rPr>
                <w:sz w:val="21"/>
                <w:szCs w:val="21"/>
              </w:rPr>
            </w:pPr>
            <w:r w:rsidRPr="00665BBC">
              <w:rPr>
                <w:sz w:val="21"/>
                <w:szCs w:val="21"/>
              </w:rPr>
              <w:t>Застройщик</w:t>
            </w:r>
          </w:p>
          <w:p w:rsidR="00EC58CF" w:rsidRPr="00665BBC" w:rsidRDefault="00EC58CF" w:rsidP="000D1813">
            <w:pPr>
              <w:pStyle w:val="2"/>
              <w:ind w:left="0"/>
              <w:rPr>
                <w:b/>
                <w:sz w:val="21"/>
                <w:szCs w:val="21"/>
              </w:rPr>
            </w:pPr>
            <w:r w:rsidRPr="00665BBC">
              <w:rPr>
                <w:b/>
                <w:sz w:val="21"/>
                <w:szCs w:val="21"/>
              </w:rPr>
              <w:t>Общество с ограниченной ответс</w:t>
            </w:r>
            <w:r w:rsidR="000D1813" w:rsidRPr="00665BBC">
              <w:rPr>
                <w:b/>
                <w:sz w:val="21"/>
                <w:szCs w:val="21"/>
              </w:rPr>
              <w:t>т</w:t>
            </w:r>
            <w:r w:rsidRPr="00665BBC">
              <w:rPr>
                <w:b/>
                <w:sz w:val="21"/>
                <w:szCs w:val="21"/>
              </w:rPr>
              <w:t>венностью</w:t>
            </w:r>
          </w:p>
          <w:p w:rsidR="00EC58CF" w:rsidRPr="00665BBC" w:rsidRDefault="00EC58CF" w:rsidP="000D1813">
            <w:pPr>
              <w:pStyle w:val="2"/>
              <w:ind w:left="0"/>
              <w:rPr>
                <w:b/>
                <w:iCs/>
                <w:sz w:val="21"/>
                <w:szCs w:val="21"/>
              </w:rPr>
            </w:pPr>
            <w:r w:rsidRPr="00665BBC">
              <w:rPr>
                <w:b/>
                <w:sz w:val="21"/>
                <w:szCs w:val="21"/>
              </w:rPr>
              <w:t>«</w:t>
            </w:r>
            <w:r w:rsidR="000D1813" w:rsidRPr="00665BBC">
              <w:rPr>
                <w:b/>
                <w:sz w:val="21"/>
                <w:szCs w:val="21"/>
              </w:rPr>
              <w:t>Специализированный з</w:t>
            </w:r>
            <w:r w:rsidRPr="00665BBC">
              <w:rPr>
                <w:b/>
                <w:sz w:val="21"/>
                <w:szCs w:val="21"/>
              </w:rPr>
              <w:t>астройщик</w:t>
            </w:r>
            <w:r w:rsidR="000D1813" w:rsidRPr="00665BBC">
              <w:rPr>
                <w:b/>
                <w:sz w:val="21"/>
                <w:szCs w:val="21"/>
              </w:rPr>
              <w:t xml:space="preserve"> «</w:t>
            </w:r>
            <w:proofErr w:type="spellStart"/>
            <w:r w:rsidRPr="00665BBC">
              <w:rPr>
                <w:b/>
                <w:sz w:val="21"/>
                <w:szCs w:val="21"/>
              </w:rPr>
              <w:t>Строй</w:t>
            </w:r>
            <w:r w:rsidR="00D35BC0" w:rsidRPr="00665BBC">
              <w:rPr>
                <w:b/>
                <w:sz w:val="21"/>
                <w:szCs w:val="21"/>
              </w:rPr>
              <w:t>инвест</w:t>
            </w:r>
            <w:proofErr w:type="spellEnd"/>
            <w:r w:rsidRPr="00665BBC">
              <w:rPr>
                <w:b/>
                <w:sz w:val="21"/>
                <w:szCs w:val="21"/>
              </w:rPr>
              <w:t>»</w:t>
            </w:r>
          </w:p>
          <w:p w:rsidR="00EC58CF" w:rsidRPr="00665BBC" w:rsidRDefault="00EC58CF" w:rsidP="000D1813">
            <w:pPr>
              <w:rPr>
                <w:sz w:val="21"/>
                <w:szCs w:val="21"/>
              </w:rPr>
            </w:pPr>
            <w:r w:rsidRPr="00665BBC">
              <w:rPr>
                <w:sz w:val="21"/>
                <w:szCs w:val="21"/>
              </w:rPr>
              <w:t>Юр. адрес: 625048 г. Тюмень, ул. Максима Горького д. 76 офис 42</w:t>
            </w:r>
            <w:r w:rsidR="00990F47" w:rsidRPr="00665BBC">
              <w:rPr>
                <w:sz w:val="21"/>
                <w:szCs w:val="21"/>
              </w:rPr>
              <w:t>7</w:t>
            </w:r>
            <w:r w:rsidRPr="00665BBC">
              <w:rPr>
                <w:sz w:val="21"/>
                <w:szCs w:val="21"/>
              </w:rPr>
              <w:t xml:space="preserve">, </w:t>
            </w:r>
            <w:r w:rsidR="00D35BC0" w:rsidRPr="00665BBC">
              <w:rPr>
                <w:sz w:val="21"/>
                <w:szCs w:val="21"/>
              </w:rPr>
              <w:t xml:space="preserve"> </w:t>
            </w:r>
            <w:r w:rsidRPr="00665BBC">
              <w:rPr>
                <w:sz w:val="21"/>
                <w:szCs w:val="21"/>
              </w:rPr>
              <w:t>тел/факс (3452) 600-602</w:t>
            </w:r>
          </w:p>
          <w:p w:rsidR="00D35BC0" w:rsidRPr="00665BBC" w:rsidRDefault="00D35BC0" w:rsidP="00D35BC0">
            <w:pPr>
              <w:spacing w:line="228" w:lineRule="auto"/>
              <w:rPr>
                <w:sz w:val="21"/>
                <w:szCs w:val="21"/>
              </w:rPr>
            </w:pPr>
            <w:r w:rsidRPr="00665BBC">
              <w:rPr>
                <w:sz w:val="21"/>
                <w:szCs w:val="21"/>
              </w:rPr>
              <w:t>тел/факс (3452) 600-602.</w:t>
            </w:r>
          </w:p>
          <w:p w:rsidR="00D35BC0" w:rsidRPr="00665BBC" w:rsidRDefault="00D35BC0" w:rsidP="00D35BC0">
            <w:pPr>
              <w:spacing w:line="228" w:lineRule="auto"/>
              <w:rPr>
                <w:sz w:val="21"/>
                <w:szCs w:val="21"/>
              </w:rPr>
            </w:pPr>
            <w:r w:rsidRPr="00665BBC">
              <w:rPr>
                <w:sz w:val="21"/>
                <w:szCs w:val="21"/>
              </w:rPr>
              <w:t xml:space="preserve">ИНН 7202231420 КПП 720301001 </w:t>
            </w:r>
          </w:p>
          <w:p w:rsidR="00D35BC0" w:rsidRPr="00665BBC" w:rsidRDefault="00D35BC0" w:rsidP="00D35BC0">
            <w:pPr>
              <w:spacing w:line="228" w:lineRule="auto"/>
              <w:rPr>
                <w:sz w:val="21"/>
                <w:szCs w:val="21"/>
              </w:rPr>
            </w:pPr>
            <w:r w:rsidRPr="00665BBC">
              <w:rPr>
                <w:sz w:val="21"/>
                <w:szCs w:val="21"/>
              </w:rPr>
              <w:t>ОГРН 1127232024204</w:t>
            </w:r>
          </w:p>
          <w:p w:rsidR="00D35BC0" w:rsidRPr="00665BBC" w:rsidRDefault="00F21A92" w:rsidP="00D35BC0">
            <w:pPr>
              <w:tabs>
                <w:tab w:val="left" w:pos="1088"/>
                <w:tab w:val="left" w:pos="1517"/>
              </w:tabs>
              <w:spacing w:line="228" w:lineRule="auto"/>
              <w:rPr>
                <w:sz w:val="21"/>
                <w:szCs w:val="21"/>
              </w:rPr>
            </w:pPr>
            <w:proofErr w:type="gramStart"/>
            <w:r>
              <w:rPr>
                <w:sz w:val="21"/>
                <w:szCs w:val="21"/>
              </w:rPr>
              <w:t>р</w:t>
            </w:r>
            <w:proofErr w:type="gramEnd"/>
            <w:r>
              <w:rPr>
                <w:sz w:val="21"/>
                <w:szCs w:val="21"/>
              </w:rPr>
              <w:t xml:space="preserve">/с 40702810067100044486 Западно-Сибирское отделение №8647 </w:t>
            </w:r>
            <w:r w:rsidR="00D35BC0" w:rsidRPr="00665BBC">
              <w:rPr>
                <w:sz w:val="21"/>
                <w:szCs w:val="21"/>
              </w:rPr>
              <w:t xml:space="preserve"> ПАО «Сбербанк » </w:t>
            </w:r>
          </w:p>
          <w:p w:rsidR="00D35BC0" w:rsidRPr="00665BBC" w:rsidRDefault="00D35BC0" w:rsidP="00D35BC0">
            <w:pPr>
              <w:tabs>
                <w:tab w:val="left" w:pos="1088"/>
                <w:tab w:val="left" w:pos="1517"/>
              </w:tabs>
              <w:spacing w:line="228" w:lineRule="auto"/>
              <w:rPr>
                <w:sz w:val="21"/>
                <w:szCs w:val="21"/>
              </w:rPr>
            </w:pPr>
            <w:r w:rsidRPr="00665BBC">
              <w:rPr>
                <w:sz w:val="21"/>
                <w:szCs w:val="21"/>
              </w:rPr>
              <w:t>к/с 30101810800000000651 БИК 047102651</w:t>
            </w:r>
          </w:p>
          <w:p w:rsidR="00D35BC0" w:rsidRPr="00665BBC" w:rsidRDefault="00D35BC0" w:rsidP="00D35BC0">
            <w:pPr>
              <w:tabs>
                <w:tab w:val="left" w:pos="1088"/>
                <w:tab w:val="left" w:pos="1517"/>
              </w:tabs>
              <w:spacing w:line="228" w:lineRule="auto"/>
              <w:jc w:val="center"/>
              <w:rPr>
                <w:sz w:val="21"/>
                <w:szCs w:val="21"/>
              </w:rPr>
            </w:pPr>
          </w:p>
          <w:p w:rsidR="00902EB9" w:rsidRPr="00603062" w:rsidRDefault="0056223B" w:rsidP="00902EB9">
            <w:pPr>
              <w:tabs>
                <w:tab w:val="left" w:pos="1088"/>
                <w:tab w:val="left" w:pos="1517"/>
              </w:tabs>
              <w:rPr>
                <w:sz w:val="20"/>
                <w:szCs w:val="20"/>
              </w:rPr>
            </w:pPr>
            <w:r>
              <w:rPr>
                <w:sz w:val="20"/>
                <w:szCs w:val="20"/>
              </w:rPr>
              <w:t>Д</w:t>
            </w:r>
            <w:r w:rsidR="00902EB9">
              <w:rPr>
                <w:sz w:val="20"/>
                <w:szCs w:val="20"/>
              </w:rPr>
              <w:t>иректор</w:t>
            </w:r>
            <w:r w:rsidR="00902EB9" w:rsidRPr="00603062">
              <w:rPr>
                <w:sz w:val="20"/>
                <w:szCs w:val="20"/>
              </w:rPr>
              <w:tab/>
            </w:r>
          </w:p>
          <w:p w:rsidR="00902EB9" w:rsidRPr="00603062" w:rsidRDefault="00902EB9" w:rsidP="00902EB9">
            <w:pPr>
              <w:tabs>
                <w:tab w:val="left" w:pos="1088"/>
                <w:tab w:val="left" w:pos="1517"/>
              </w:tabs>
              <w:rPr>
                <w:sz w:val="20"/>
                <w:szCs w:val="20"/>
              </w:rPr>
            </w:pPr>
          </w:p>
          <w:p w:rsidR="009B4B29" w:rsidRPr="00665BBC" w:rsidRDefault="00902EB9" w:rsidP="00902EB9">
            <w:pPr>
              <w:tabs>
                <w:tab w:val="left" w:pos="1088"/>
                <w:tab w:val="left" w:pos="1517"/>
              </w:tabs>
              <w:rPr>
                <w:sz w:val="21"/>
                <w:szCs w:val="21"/>
              </w:rPr>
            </w:pPr>
            <w:r w:rsidRPr="00603062">
              <w:rPr>
                <w:sz w:val="20"/>
                <w:szCs w:val="20"/>
              </w:rPr>
              <w:t xml:space="preserve">___________________ </w:t>
            </w:r>
            <w:r>
              <w:rPr>
                <w:sz w:val="20"/>
                <w:szCs w:val="20"/>
              </w:rPr>
              <w:t>А</w:t>
            </w:r>
            <w:r w:rsidRPr="00603062">
              <w:rPr>
                <w:sz w:val="20"/>
                <w:szCs w:val="20"/>
              </w:rPr>
              <w:t>.</w:t>
            </w:r>
            <w:r>
              <w:rPr>
                <w:sz w:val="20"/>
                <w:szCs w:val="20"/>
              </w:rPr>
              <w:t>М</w:t>
            </w:r>
            <w:r w:rsidRPr="00603062">
              <w:rPr>
                <w:sz w:val="20"/>
                <w:szCs w:val="20"/>
              </w:rPr>
              <w:t xml:space="preserve">. </w:t>
            </w:r>
            <w:r>
              <w:rPr>
                <w:sz w:val="20"/>
                <w:szCs w:val="20"/>
              </w:rPr>
              <w:t>Халимон</w:t>
            </w:r>
            <w:r w:rsidRPr="00665BBC">
              <w:rPr>
                <w:sz w:val="21"/>
                <w:szCs w:val="21"/>
              </w:rPr>
              <w:t xml:space="preserve"> </w:t>
            </w:r>
          </w:p>
        </w:tc>
        <w:tc>
          <w:tcPr>
            <w:tcW w:w="4305" w:type="dxa"/>
            <w:tcBorders>
              <w:top w:val="nil"/>
              <w:left w:val="nil"/>
              <w:bottom w:val="nil"/>
              <w:right w:val="nil"/>
            </w:tcBorders>
            <w:shd w:val="clear" w:color="auto" w:fill="auto"/>
          </w:tcPr>
          <w:p w:rsidR="000D30C0" w:rsidRPr="00665BBC" w:rsidRDefault="000D30C0" w:rsidP="003C124C">
            <w:pPr>
              <w:jc w:val="both"/>
              <w:rPr>
                <w:sz w:val="21"/>
                <w:szCs w:val="21"/>
              </w:rPr>
            </w:pPr>
            <w:r w:rsidRPr="00665BBC">
              <w:rPr>
                <w:sz w:val="21"/>
                <w:szCs w:val="21"/>
              </w:rPr>
              <w:t>Участник долевого строительства:</w:t>
            </w:r>
          </w:p>
          <w:p w:rsidR="006165B8" w:rsidRDefault="00F63CE3" w:rsidP="008D273C">
            <w:pPr>
              <w:tabs>
                <w:tab w:val="left" w:pos="3069"/>
              </w:tabs>
              <w:jc w:val="both"/>
              <w:rPr>
                <w:b/>
                <w:sz w:val="21"/>
                <w:szCs w:val="21"/>
              </w:rPr>
            </w:pPr>
            <w:r>
              <w:rPr>
                <w:b/>
                <w:sz w:val="20"/>
                <w:szCs w:val="20"/>
              </w:rPr>
              <w:t xml:space="preserve"> </w:t>
            </w:r>
            <w:r w:rsidR="006165B8">
              <w:rPr>
                <w:b/>
                <w:sz w:val="21"/>
                <w:szCs w:val="21"/>
              </w:rPr>
              <w:t>ФИО</w:t>
            </w:r>
          </w:p>
          <w:p w:rsidR="00217A16" w:rsidRDefault="006165B8" w:rsidP="008D273C">
            <w:pPr>
              <w:tabs>
                <w:tab w:val="left" w:pos="3069"/>
              </w:tabs>
              <w:jc w:val="both"/>
              <w:rPr>
                <w:sz w:val="21"/>
                <w:szCs w:val="21"/>
              </w:rPr>
            </w:pPr>
            <w:r w:rsidRPr="0093434C">
              <w:rPr>
                <w:b/>
                <w:sz w:val="21"/>
                <w:szCs w:val="21"/>
              </w:rPr>
              <w:t xml:space="preserve"> </w:t>
            </w:r>
            <w:r>
              <w:rPr>
                <w:sz w:val="21"/>
                <w:szCs w:val="21"/>
              </w:rPr>
              <w:t>(Дата рождения</w:t>
            </w:r>
            <w:r w:rsidRPr="00665BBC">
              <w:rPr>
                <w:sz w:val="21"/>
                <w:szCs w:val="21"/>
              </w:rPr>
              <w:t>., паспорт, выдан</w:t>
            </w:r>
            <w:r>
              <w:rPr>
                <w:sz w:val="21"/>
                <w:szCs w:val="21"/>
              </w:rPr>
              <w:t>, дата выдачи паспорта г.</w:t>
            </w:r>
            <w:r w:rsidRPr="00665BBC">
              <w:rPr>
                <w:sz w:val="21"/>
                <w:szCs w:val="21"/>
              </w:rPr>
              <w:t>, код подразделения, зарегистрирован по адресу:</w:t>
            </w:r>
          </w:p>
          <w:p w:rsidR="006165B8" w:rsidRDefault="006165B8" w:rsidP="008D273C">
            <w:pPr>
              <w:tabs>
                <w:tab w:val="left" w:pos="3069"/>
              </w:tabs>
              <w:jc w:val="both"/>
              <w:rPr>
                <w:sz w:val="21"/>
                <w:szCs w:val="21"/>
              </w:rPr>
            </w:pPr>
          </w:p>
          <w:p w:rsidR="001C5107" w:rsidRPr="00665BBC" w:rsidRDefault="001C5107" w:rsidP="008D273C">
            <w:pPr>
              <w:tabs>
                <w:tab w:val="left" w:pos="3069"/>
              </w:tabs>
              <w:jc w:val="both"/>
              <w:rPr>
                <w:sz w:val="21"/>
                <w:szCs w:val="21"/>
              </w:rPr>
            </w:pPr>
            <w:r>
              <w:rPr>
                <w:sz w:val="21"/>
                <w:szCs w:val="21"/>
              </w:rPr>
              <w:t>____________________</w:t>
            </w:r>
            <w:r w:rsidR="006165B8">
              <w:rPr>
                <w:sz w:val="21"/>
                <w:szCs w:val="21"/>
              </w:rPr>
              <w:t>ФИО</w:t>
            </w:r>
          </w:p>
          <w:p w:rsidR="006564FC" w:rsidRPr="00665BBC" w:rsidRDefault="006564FC" w:rsidP="00C631E6">
            <w:pPr>
              <w:tabs>
                <w:tab w:val="left" w:pos="3069"/>
              </w:tabs>
              <w:jc w:val="both"/>
              <w:rPr>
                <w:sz w:val="21"/>
                <w:szCs w:val="21"/>
              </w:rPr>
            </w:pPr>
          </w:p>
        </w:tc>
      </w:tr>
    </w:tbl>
    <w:p w:rsidR="00E16C81" w:rsidRPr="00665BBC" w:rsidRDefault="00E16C81" w:rsidP="000D1813">
      <w:pPr>
        <w:jc w:val="both"/>
        <w:outlineLvl w:val="0"/>
        <w:rPr>
          <w:b/>
          <w:sz w:val="21"/>
          <w:szCs w:val="21"/>
        </w:rPr>
      </w:pPr>
    </w:p>
    <w:p w:rsidR="007261CF" w:rsidRPr="00665BBC" w:rsidRDefault="007261CF" w:rsidP="000D1813">
      <w:pPr>
        <w:jc w:val="both"/>
        <w:outlineLvl w:val="0"/>
        <w:rPr>
          <w:b/>
          <w:sz w:val="21"/>
          <w:szCs w:val="21"/>
        </w:rPr>
      </w:pPr>
    </w:p>
    <w:sectPr w:rsidR="007261CF" w:rsidRPr="00665BBC" w:rsidSect="001C6601">
      <w:headerReference w:type="even" r:id="rId10"/>
      <w:headerReference w:type="default" r:id="rId11"/>
      <w:footerReference w:type="even" r:id="rId12"/>
      <w:footerReference w:type="default" r:id="rId13"/>
      <w:headerReference w:type="first" r:id="rId14"/>
      <w:footerReference w:type="first" r:id="rId15"/>
      <w:pgSz w:w="11906" w:h="16838"/>
      <w:pgMar w:top="907" w:right="851" w:bottom="709" w:left="130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0F345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AC4" w:rsidRDefault="009D3AC4" w:rsidP="000D1813">
      <w:r>
        <w:separator/>
      </w:r>
    </w:p>
  </w:endnote>
  <w:endnote w:type="continuationSeparator" w:id="0">
    <w:p w:rsidR="009D3AC4" w:rsidRDefault="009D3AC4" w:rsidP="000D1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0F" w:rsidRDefault="00B6390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0F" w:rsidRDefault="00B6390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0F" w:rsidRDefault="00B6390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AC4" w:rsidRDefault="009D3AC4" w:rsidP="000D1813">
      <w:r>
        <w:separator/>
      </w:r>
    </w:p>
  </w:footnote>
  <w:footnote w:type="continuationSeparator" w:id="0">
    <w:p w:rsidR="009D3AC4" w:rsidRDefault="009D3AC4" w:rsidP="000D18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0F" w:rsidRDefault="00B6390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0F" w:rsidRDefault="00B6390F">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90F" w:rsidRDefault="00B6390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9ED"/>
    <w:multiLevelType w:val="multilevel"/>
    <w:tmpl w:val="6D803AA6"/>
    <w:lvl w:ilvl="0">
      <w:start w:val="1"/>
      <w:numFmt w:val="decimal"/>
      <w:lvlText w:val="4.2.%1"/>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F5DCF"/>
    <w:multiLevelType w:val="multilevel"/>
    <w:tmpl w:val="265AD8BC"/>
    <w:lvl w:ilvl="0">
      <w:start w:val="2013"/>
      <w:numFmt w:val="decimal"/>
      <w:lvlText w:val="11.0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C34818"/>
    <w:multiLevelType w:val="multilevel"/>
    <w:tmpl w:val="280006E0"/>
    <w:lvl w:ilvl="0">
      <w:start w:val="1"/>
      <w:numFmt w:val="decimal"/>
      <w:lvlText w:val="9.%1."/>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114DC5"/>
    <w:multiLevelType w:val="multilevel"/>
    <w:tmpl w:val="9B0813B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E5520"/>
    <w:multiLevelType w:val="multilevel"/>
    <w:tmpl w:val="DCD453C2"/>
    <w:lvl w:ilvl="0">
      <w:start w:val="2013"/>
      <w:numFmt w:val="decimal"/>
      <w:lvlText w:val="25.0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522151"/>
    <w:multiLevelType w:val="hybridMultilevel"/>
    <w:tmpl w:val="ECE00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F944E3"/>
    <w:multiLevelType w:val="multilevel"/>
    <w:tmpl w:val="EBFA9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E65D34"/>
    <w:multiLevelType w:val="multilevel"/>
    <w:tmpl w:val="DEDE9D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C031FE"/>
    <w:multiLevelType w:val="multilevel"/>
    <w:tmpl w:val="30D49B1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056A15"/>
    <w:multiLevelType w:val="multilevel"/>
    <w:tmpl w:val="ED86CCCA"/>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2B26C9"/>
    <w:multiLevelType w:val="multilevel"/>
    <w:tmpl w:val="65CCABE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6B13498"/>
    <w:multiLevelType w:val="multilevel"/>
    <w:tmpl w:val="BC9C3A6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71677C"/>
    <w:multiLevelType w:val="hybridMultilevel"/>
    <w:tmpl w:val="B426BE0A"/>
    <w:lvl w:ilvl="0" w:tplc="3F4A8F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FBF1DDB"/>
    <w:multiLevelType w:val="multilevel"/>
    <w:tmpl w:val="16F887C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544E52"/>
    <w:multiLevelType w:val="multilevel"/>
    <w:tmpl w:val="E27ADD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0B19C6"/>
    <w:multiLevelType w:val="multilevel"/>
    <w:tmpl w:val="FF167A72"/>
    <w:lvl w:ilvl="0">
      <w:start w:val="1"/>
      <w:numFmt w:val="decimal"/>
      <w:lvlText w:val="%1"/>
      <w:lvlJc w:val="left"/>
      <w:pPr>
        <w:ind w:left="444" w:hanging="444"/>
      </w:pPr>
      <w:rPr>
        <w:rFonts w:hint="default"/>
      </w:rPr>
    </w:lvl>
    <w:lvl w:ilvl="1">
      <w:start w:val="8"/>
      <w:numFmt w:val="decimal"/>
      <w:lvlText w:val="%1.%2"/>
      <w:lvlJc w:val="left"/>
      <w:pPr>
        <w:ind w:left="844" w:hanging="444"/>
      </w:pPr>
      <w:rPr>
        <w:rFonts w:hint="default"/>
      </w:rPr>
    </w:lvl>
    <w:lvl w:ilvl="2">
      <w:start w:val="2"/>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6">
    <w:nsid w:val="65C75809"/>
    <w:multiLevelType w:val="multilevel"/>
    <w:tmpl w:val="8ABE3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Arial Narrow"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4A36CD"/>
    <w:multiLevelType w:val="hybridMultilevel"/>
    <w:tmpl w:val="35B4A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BD481E"/>
    <w:multiLevelType w:val="multilevel"/>
    <w:tmpl w:val="DA4413E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B373336"/>
    <w:multiLevelType w:val="multilevel"/>
    <w:tmpl w:val="DD66375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C4C438B"/>
    <w:multiLevelType w:val="multilevel"/>
    <w:tmpl w:val="BE4CFAD2"/>
    <w:lvl w:ilvl="0">
      <w:start w:val="2012"/>
      <w:numFmt w:val="decimal"/>
      <w:lvlText w:val="12.0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D74FF0"/>
    <w:multiLevelType w:val="hybridMultilevel"/>
    <w:tmpl w:val="E12CED9C"/>
    <w:lvl w:ilvl="0" w:tplc="561E36CE">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16"/>
  </w:num>
  <w:num w:numId="3">
    <w:abstractNumId w:val="19"/>
  </w:num>
  <w:num w:numId="4">
    <w:abstractNumId w:val="8"/>
  </w:num>
  <w:num w:numId="5">
    <w:abstractNumId w:val="10"/>
  </w:num>
  <w:num w:numId="6">
    <w:abstractNumId w:val="20"/>
  </w:num>
  <w:num w:numId="7">
    <w:abstractNumId w:val="1"/>
  </w:num>
  <w:num w:numId="8">
    <w:abstractNumId w:val="4"/>
  </w:num>
  <w:num w:numId="9">
    <w:abstractNumId w:val="14"/>
  </w:num>
  <w:num w:numId="10">
    <w:abstractNumId w:val="18"/>
  </w:num>
  <w:num w:numId="11">
    <w:abstractNumId w:val="0"/>
  </w:num>
  <w:num w:numId="12">
    <w:abstractNumId w:val="9"/>
  </w:num>
  <w:num w:numId="13">
    <w:abstractNumId w:val="5"/>
  </w:num>
  <w:num w:numId="14">
    <w:abstractNumId w:val="12"/>
  </w:num>
  <w:num w:numId="15">
    <w:abstractNumId w:val="17"/>
  </w:num>
  <w:num w:numId="16">
    <w:abstractNumId w:val="2"/>
  </w:num>
  <w:num w:numId="17">
    <w:abstractNumId w:val="7"/>
  </w:num>
  <w:num w:numId="18">
    <w:abstractNumId w:val="13"/>
  </w:num>
  <w:num w:numId="19">
    <w:abstractNumId w:val="11"/>
  </w:num>
  <w:num w:numId="20">
    <w:abstractNumId w:val="6"/>
  </w:num>
  <w:num w:numId="21">
    <w:abstractNumId w:val="3"/>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Черняк Маргарита Сергеевна">
    <w15:presenceInfo w15:providerId="None" w15:userId="Черняк Маргарита Сергеев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characterSpacingControl w:val="doNotCompress"/>
  <w:hdrShapeDefaults>
    <o:shapedefaults v:ext="edit" spidmax="10242"/>
  </w:hdrShapeDefaults>
  <w:footnotePr>
    <w:footnote w:id="-1"/>
    <w:footnote w:id="0"/>
  </w:footnotePr>
  <w:endnotePr>
    <w:endnote w:id="-1"/>
    <w:endnote w:id="0"/>
  </w:endnotePr>
  <w:compat/>
  <w:rsids>
    <w:rsidRoot w:val="00D11F2B"/>
    <w:rsid w:val="00000EC3"/>
    <w:rsid w:val="00002815"/>
    <w:rsid w:val="0000415C"/>
    <w:rsid w:val="000252F0"/>
    <w:rsid w:val="000278EA"/>
    <w:rsid w:val="000358F7"/>
    <w:rsid w:val="00041309"/>
    <w:rsid w:val="00043712"/>
    <w:rsid w:val="00044EAC"/>
    <w:rsid w:val="0004667B"/>
    <w:rsid w:val="000471F2"/>
    <w:rsid w:val="00057A95"/>
    <w:rsid w:val="00070278"/>
    <w:rsid w:val="000755CF"/>
    <w:rsid w:val="000775CA"/>
    <w:rsid w:val="00080D90"/>
    <w:rsid w:val="000837D0"/>
    <w:rsid w:val="00084601"/>
    <w:rsid w:val="000974A3"/>
    <w:rsid w:val="000A4E16"/>
    <w:rsid w:val="000A666D"/>
    <w:rsid w:val="000C3403"/>
    <w:rsid w:val="000C5730"/>
    <w:rsid w:val="000D06EA"/>
    <w:rsid w:val="000D1813"/>
    <w:rsid w:val="000D25ED"/>
    <w:rsid w:val="000D30C0"/>
    <w:rsid w:val="000F3075"/>
    <w:rsid w:val="00100FC5"/>
    <w:rsid w:val="00103DE7"/>
    <w:rsid w:val="00103FF5"/>
    <w:rsid w:val="00111FC9"/>
    <w:rsid w:val="0012335F"/>
    <w:rsid w:val="0012482E"/>
    <w:rsid w:val="001315A3"/>
    <w:rsid w:val="00141F18"/>
    <w:rsid w:val="00142AA8"/>
    <w:rsid w:val="001469B5"/>
    <w:rsid w:val="00146CB2"/>
    <w:rsid w:val="00155E58"/>
    <w:rsid w:val="00157AA3"/>
    <w:rsid w:val="0016498E"/>
    <w:rsid w:val="00166373"/>
    <w:rsid w:val="001739EF"/>
    <w:rsid w:val="0017422B"/>
    <w:rsid w:val="00183B0A"/>
    <w:rsid w:val="001847F2"/>
    <w:rsid w:val="00186D06"/>
    <w:rsid w:val="00194B0D"/>
    <w:rsid w:val="00195BAF"/>
    <w:rsid w:val="00195FC7"/>
    <w:rsid w:val="001A0B13"/>
    <w:rsid w:val="001A43FC"/>
    <w:rsid w:val="001A4F59"/>
    <w:rsid w:val="001B12C7"/>
    <w:rsid w:val="001C5107"/>
    <w:rsid w:val="001C6473"/>
    <w:rsid w:val="001C6601"/>
    <w:rsid w:val="001C7D89"/>
    <w:rsid w:val="001D1047"/>
    <w:rsid w:val="001D7159"/>
    <w:rsid w:val="001E400E"/>
    <w:rsid w:val="001F5414"/>
    <w:rsid w:val="001F67FE"/>
    <w:rsid w:val="0020758F"/>
    <w:rsid w:val="00217A16"/>
    <w:rsid w:val="00223C15"/>
    <w:rsid w:val="002340BD"/>
    <w:rsid w:val="002405EB"/>
    <w:rsid w:val="00241BE3"/>
    <w:rsid w:val="0024453F"/>
    <w:rsid w:val="002449C8"/>
    <w:rsid w:val="00244E8E"/>
    <w:rsid w:val="00247FAC"/>
    <w:rsid w:val="00264AE2"/>
    <w:rsid w:val="00270221"/>
    <w:rsid w:val="00280E6E"/>
    <w:rsid w:val="00282434"/>
    <w:rsid w:val="0028365F"/>
    <w:rsid w:val="002A1AFF"/>
    <w:rsid w:val="002A7A60"/>
    <w:rsid w:val="002B04F3"/>
    <w:rsid w:val="002B0ABD"/>
    <w:rsid w:val="002B24AD"/>
    <w:rsid w:val="002B44F6"/>
    <w:rsid w:val="002B68C3"/>
    <w:rsid w:val="002B6F4F"/>
    <w:rsid w:val="002C36E9"/>
    <w:rsid w:val="002C6D30"/>
    <w:rsid w:val="002D29FB"/>
    <w:rsid w:val="002D3643"/>
    <w:rsid w:val="002D3766"/>
    <w:rsid w:val="002D6B4B"/>
    <w:rsid w:val="002E27A1"/>
    <w:rsid w:val="002E2C5D"/>
    <w:rsid w:val="002E5C6E"/>
    <w:rsid w:val="002F4F0C"/>
    <w:rsid w:val="00300CAE"/>
    <w:rsid w:val="00302CBA"/>
    <w:rsid w:val="003107F4"/>
    <w:rsid w:val="003147BB"/>
    <w:rsid w:val="003207F0"/>
    <w:rsid w:val="00322C79"/>
    <w:rsid w:val="00343585"/>
    <w:rsid w:val="00356C0B"/>
    <w:rsid w:val="00364235"/>
    <w:rsid w:val="00366D3E"/>
    <w:rsid w:val="00382DA2"/>
    <w:rsid w:val="00383A69"/>
    <w:rsid w:val="003846F0"/>
    <w:rsid w:val="0038749F"/>
    <w:rsid w:val="003A1084"/>
    <w:rsid w:val="003A1DB2"/>
    <w:rsid w:val="003A2843"/>
    <w:rsid w:val="003A2E51"/>
    <w:rsid w:val="003A4662"/>
    <w:rsid w:val="003A6B4F"/>
    <w:rsid w:val="003A7600"/>
    <w:rsid w:val="003B1A00"/>
    <w:rsid w:val="003B56C6"/>
    <w:rsid w:val="003C124C"/>
    <w:rsid w:val="003C2F85"/>
    <w:rsid w:val="003C6862"/>
    <w:rsid w:val="003D260F"/>
    <w:rsid w:val="003D7206"/>
    <w:rsid w:val="003F0E78"/>
    <w:rsid w:val="004322B7"/>
    <w:rsid w:val="00436400"/>
    <w:rsid w:val="00442BCC"/>
    <w:rsid w:val="00444238"/>
    <w:rsid w:val="004520F6"/>
    <w:rsid w:val="0046407F"/>
    <w:rsid w:val="00465DF0"/>
    <w:rsid w:val="00476C65"/>
    <w:rsid w:val="004864A1"/>
    <w:rsid w:val="004A1E1E"/>
    <w:rsid w:val="004A65AF"/>
    <w:rsid w:val="004B2253"/>
    <w:rsid w:val="004B2791"/>
    <w:rsid w:val="004B750E"/>
    <w:rsid w:val="004B7BF9"/>
    <w:rsid w:val="004C078C"/>
    <w:rsid w:val="004C2F0C"/>
    <w:rsid w:val="004C5E88"/>
    <w:rsid w:val="004D6C44"/>
    <w:rsid w:val="004E22CB"/>
    <w:rsid w:val="004E2E8C"/>
    <w:rsid w:val="004E32C4"/>
    <w:rsid w:val="004F0995"/>
    <w:rsid w:val="004F227A"/>
    <w:rsid w:val="004F4349"/>
    <w:rsid w:val="005009DA"/>
    <w:rsid w:val="0050440D"/>
    <w:rsid w:val="00507702"/>
    <w:rsid w:val="00510469"/>
    <w:rsid w:val="00513CB3"/>
    <w:rsid w:val="0051476F"/>
    <w:rsid w:val="00520AFB"/>
    <w:rsid w:val="00525357"/>
    <w:rsid w:val="00525588"/>
    <w:rsid w:val="0052665B"/>
    <w:rsid w:val="005303D3"/>
    <w:rsid w:val="005532F9"/>
    <w:rsid w:val="00554F1A"/>
    <w:rsid w:val="00557BA1"/>
    <w:rsid w:val="0056223B"/>
    <w:rsid w:val="00575247"/>
    <w:rsid w:val="00577737"/>
    <w:rsid w:val="00577C34"/>
    <w:rsid w:val="00580BD8"/>
    <w:rsid w:val="00582B13"/>
    <w:rsid w:val="00587813"/>
    <w:rsid w:val="00587B11"/>
    <w:rsid w:val="005910C5"/>
    <w:rsid w:val="00596617"/>
    <w:rsid w:val="005A333E"/>
    <w:rsid w:val="005A3802"/>
    <w:rsid w:val="005A3CC6"/>
    <w:rsid w:val="005A51B8"/>
    <w:rsid w:val="005A5838"/>
    <w:rsid w:val="005A5C5F"/>
    <w:rsid w:val="005B0177"/>
    <w:rsid w:val="005B0793"/>
    <w:rsid w:val="005C099A"/>
    <w:rsid w:val="005C0B17"/>
    <w:rsid w:val="005C5D12"/>
    <w:rsid w:val="005C704A"/>
    <w:rsid w:val="005F53F9"/>
    <w:rsid w:val="005F6ED9"/>
    <w:rsid w:val="00602E50"/>
    <w:rsid w:val="006164B5"/>
    <w:rsid w:val="006165B8"/>
    <w:rsid w:val="00620993"/>
    <w:rsid w:val="00622229"/>
    <w:rsid w:val="006307EB"/>
    <w:rsid w:val="0063112F"/>
    <w:rsid w:val="0063672C"/>
    <w:rsid w:val="00636C9F"/>
    <w:rsid w:val="00640486"/>
    <w:rsid w:val="006475D8"/>
    <w:rsid w:val="0064782D"/>
    <w:rsid w:val="006516CD"/>
    <w:rsid w:val="00651F55"/>
    <w:rsid w:val="006521E1"/>
    <w:rsid w:val="006564FC"/>
    <w:rsid w:val="006620DF"/>
    <w:rsid w:val="00665BBC"/>
    <w:rsid w:val="0066725D"/>
    <w:rsid w:val="0067253C"/>
    <w:rsid w:val="006751DF"/>
    <w:rsid w:val="0067647B"/>
    <w:rsid w:val="006827C1"/>
    <w:rsid w:val="00684D63"/>
    <w:rsid w:val="006A28D1"/>
    <w:rsid w:val="006A5593"/>
    <w:rsid w:val="006A5DD8"/>
    <w:rsid w:val="006B103D"/>
    <w:rsid w:val="006D314A"/>
    <w:rsid w:val="006D66A9"/>
    <w:rsid w:val="006D66E6"/>
    <w:rsid w:val="006E1545"/>
    <w:rsid w:val="006F4078"/>
    <w:rsid w:val="006F6019"/>
    <w:rsid w:val="00707C03"/>
    <w:rsid w:val="007131A8"/>
    <w:rsid w:val="00713476"/>
    <w:rsid w:val="00722742"/>
    <w:rsid w:val="007261CF"/>
    <w:rsid w:val="0073193A"/>
    <w:rsid w:val="00731E8C"/>
    <w:rsid w:val="007339E9"/>
    <w:rsid w:val="007407FA"/>
    <w:rsid w:val="007426AB"/>
    <w:rsid w:val="00745256"/>
    <w:rsid w:val="00750408"/>
    <w:rsid w:val="00750EC3"/>
    <w:rsid w:val="00756345"/>
    <w:rsid w:val="00761367"/>
    <w:rsid w:val="00764148"/>
    <w:rsid w:val="00773F5E"/>
    <w:rsid w:val="00777767"/>
    <w:rsid w:val="007838D3"/>
    <w:rsid w:val="00784ECE"/>
    <w:rsid w:val="007855FF"/>
    <w:rsid w:val="007A4046"/>
    <w:rsid w:val="007A6DFD"/>
    <w:rsid w:val="007A7C83"/>
    <w:rsid w:val="007C46FE"/>
    <w:rsid w:val="007D711E"/>
    <w:rsid w:val="00802FC2"/>
    <w:rsid w:val="0081178B"/>
    <w:rsid w:val="008217CD"/>
    <w:rsid w:val="00823453"/>
    <w:rsid w:val="00824687"/>
    <w:rsid w:val="00834EB6"/>
    <w:rsid w:val="00836A27"/>
    <w:rsid w:val="00844DA8"/>
    <w:rsid w:val="00865B44"/>
    <w:rsid w:val="008757B2"/>
    <w:rsid w:val="008853E2"/>
    <w:rsid w:val="00890F5F"/>
    <w:rsid w:val="00896A13"/>
    <w:rsid w:val="008977C7"/>
    <w:rsid w:val="008B2EBB"/>
    <w:rsid w:val="008B4076"/>
    <w:rsid w:val="008C3DCE"/>
    <w:rsid w:val="008C68C9"/>
    <w:rsid w:val="008D273C"/>
    <w:rsid w:val="008D4B9B"/>
    <w:rsid w:val="008E074B"/>
    <w:rsid w:val="008E16C9"/>
    <w:rsid w:val="008E61FF"/>
    <w:rsid w:val="008F5BF9"/>
    <w:rsid w:val="008F6907"/>
    <w:rsid w:val="00902EB9"/>
    <w:rsid w:val="009076FF"/>
    <w:rsid w:val="00910A40"/>
    <w:rsid w:val="00911298"/>
    <w:rsid w:val="0091242A"/>
    <w:rsid w:val="00912954"/>
    <w:rsid w:val="00920BBA"/>
    <w:rsid w:val="0092609A"/>
    <w:rsid w:val="0092671A"/>
    <w:rsid w:val="00931DA6"/>
    <w:rsid w:val="0093434C"/>
    <w:rsid w:val="00940879"/>
    <w:rsid w:val="009565A2"/>
    <w:rsid w:val="00960492"/>
    <w:rsid w:val="00972B5D"/>
    <w:rsid w:val="0097428B"/>
    <w:rsid w:val="00975273"/>
    <w:rsid w:val="0099078E"/>
    <w:rsid w:val="00990F47"/>
    <w:rsid w:val="00994D1A"/>
    <w:rsid w:val="009B231D"/>
    <w:rsid w:val="009B2992"/>
    <w:rsid w:val="009B4B29"/>
    <w:rsid w:val="009C14BA"/>
    <w:rsid w:val="009C6ECF"/>
    <w:rsid w:val="009C6FCE"/>
    <w:rsid w:val="009D124C"/>
    <w:rsid w:val="009D184C"/>
    <w:rsid w:val="009D2AE4"/>
    <w:rsid w:val="009D3AC4"/>
    <w:rsid w:val="009D5E93"/>
    <w:rsid w:val="009E1A20"/>
    <w:rsid w:val="009E1DAE"/>
    <w:rsid w:val="00A00B5C"/>
    <w:rsid w:val="00A03D07"/>
    <w:rsid w:val="00A04DA1"/>
    <w:rsid w:val="00A066E5"/>
    <w:rsid w:val="00A109BD"/>
    <w:rsid w:val="00A131C4"/>
    <w:rsid w:val="00A14B52"/>
    <w:rsid w:val="00A17A10"/>
    <w:rsid w:val="00A24954"/>
    <w:rsid w:val="00A4012B"/>
    <w:rsid w:val="00A422AC"/>
    <w:rsid w:val="00A442B1"/>
    <w:rsid w:val="00A46CAB"/>
    <w:rsid w:val="00A47D2B"/>
    <w:rsid w:val="00A51102"/>
    <w:rsid w:val="00A520F0"/>
    <w:rsid w:val="00A529DA"/>
    <w:rsid w:val="00A5512A"/>
    <w:rsid w:val="00A555F0"/>
    <w:rsid w:val="00A557B6"/>
    <w:rsid w:val="00A55946"/>
    <w:rsid w:val="00A571C7"/>
    <w:rsid w:val="00A61C31"/>
    <w:rsid w:val="00A648BF"/>
    <w:rsid w:val="00A7108A"/>
    <w:rsid w:val="00A74B03"/>
    <w:rsid w:val="00A75F5A"/>
    <w:rsid w:val="00A83986"/>
    <w:rsid w:val="00A939D9"/>
    <w:rsid w:val="00A95105"/>
    <w:rsid w:val="00A956A3"/>
    <w:rsid w:val="00A95EED"/>
    <w:rsid w:val="00AA39C1"/>
    <w:rsid w:val="00AA65B5"/>
    <w:rsid w:val="00AA736B"/>
    <w:rsid w:val="00AB2D01"/>
    <w:rsid w:val="00AB49A9"/>
    <w:rsid w:val="00AD1697"/>
    <w:rsid w:val="00AE4DCA"/>
    <w:rsid w:val="00AE60F9"/>
    <w:rsid w:val="00AE6D0C"/>
    <w:rsid w:val="00AF79EA"/>
    <w:rsid w:val="00AF7C3F"/>
    <w:rsid w:val="00B01F3B"/>
    <w:rsid w:val="00B023DB"/>
    <w:rsid w:val="00B0325B"/>
    <w:rsid w:val="00B0698C"/>
    <w:rsid w:val="00B15C99"/>
    <w:rsid w:val="00B178DB"/>
    <w:rsid w:val="00B21645"/>
    <w:rsid w:val="00B315BF"/>
    <w:rsid w:val="00B31F7D"/>
    <w:rsid w:val="00B449B6"/>
    <w:rsid w:val="00B5350F"/>
    <w:rsid w:val="00B6390F"/>
    <w:rsid w:val="00B647DE"/>
    <w:rsid w:val="00B655D1"/>
    <w:rsid w:val="00B71DCE"/>
    <w:rsid w:val="00B81F11"/>
    <w:rsid w:val="00B86E84"/>
    <w:rsid w:val="00B9019E"/>
    <w:rsid w:val="00B9055C"/>
    <w:rsid w:val="00BC0EB0"/>
    <w:rsid w:val="00BC3FE6"/>
    <w:rsid w:val="00BC4C0C"/>
    <w:rsid w:val="00BC7045"/>
    <w:rsid w:val="00BD02AA"/>
    <w:rsid w:val="00BD098C"/>
    <w:rsid w:val="00BD1BF2"/>
    <w:rsid w:val="00BD1C83"/>
    <w:rsid w:val="00BD2A19"/>
    <w:rsid w:val="00BD673C"/>
    <w:rsid w:val="00BD69EE"/>
    <w:rsid w:val="00BD6F51"/>
    <w:rsid w:val="00BE19F4"/>
    <w:rsid w:val="00BE46DB"/>
    <w:rsid w:val="00BF17ED"/>
    <w:rsid w:val="00BF432D"/>
    <w:rsid w:val="00BF745C"/>
    <w:rsid w:val="00C04F54"/>
    <w:rsid w:val="00C052C7"/>
    <w:rsid w:val="00C05D48"/>
    <w:rsid w:val="00C16734"/>
    <w:rsid w:val="00C2689B"/>
    <w:rsid w:val="00C31E25"/>
    <w:rsid w:val="00C331B2"/>
    <w:rsid w:val="00C44E75"/>
    <w:rsid w:val="00C52EE5"/>
    <w:rsid w:val="00C5620C"/>
    <w:rsid w:val="00C6109E"/>
    <w:rsid w:val="00C631E6"/>
    <w:rsid w:val="00C66A94"/>
    <w:rsid w:val="00C721A1"/>
    <w:rsid w:val="00C73BDE"/>
    <w:rsid w:val="00C753BA"/>
    <w:rsid w:val="00C81C4C"/>
    <w:rsid w:val="00C821A0"/>
    <w:rsid w:val="00C90052"/>
    <w:rsid w:val="00C914EB"/>
    <w:rsid w:val="00C92BE2"/>
    <w:rsid w:val="00C96146"/>
    <w:rsid w:val="00CA23F2"/>
    <w:rsid w:val="00CB67A4"/>
    <w:rsid w:val="00CB6EF6"/>
    <w:rsid w:val="00CC0810"/>
    <w:rsid w:val="00CC5967"/>
    <w:rsid w:val="00CC6667"/>
    <w:rsid w:val="00CD3150"/>
    <w:rsid w:val="00CD3778"/>
    <w:rsid w:val="00CD3C90"/>
    <w:rsid w:val="00CD5C20"/>
    <w:rsid w:val="00CD6221"/>
    <w:rsid w:val="00CE66BE"/>
    <w:rsid w:val="00CF1017"/>
    <w:rsid w:val="00CF6D18"/>
    <w:rsid w:val="00D06BC3"/>
    <w:rsid w:val="00D06D21"/>
    <w:rsid w:val="00D111EF"/>
    <w:rsid w:val="00D11D0B"/>
    <w:rsid w:val="00D11F2B"/>
    <w:rsid w:val="00D17C49"/>
    <w:rsid w:val="00D206BC"/>
    <w:rsid w:val="00D245E8"/>
    <w:rsid w:val="00D25B9B"/>
    <w:rsid w:val="00D35BC0"/>
    <w:rsid w:val="00D53C6A"/>
    <w:rsid w:val="00D577BE"/>
    <w:rsid w:val="00D61244"/>
    <w:rsid w:val="00D7024F"/>
    <w:rsid w:val="00D74289"/>
    <w:rsid w:val="00D77DCF"/>
    <w:rsid w:val="00D818C3"/>
    <w:rsid w:val="00D870DA"/>
    <w:rsid w:val="00D87498"/>
    <w:rsid w:val="00D95A1B"/>
    <w:rsid w:val="00DA2B32"/>
    <w:rsid w:val="00DA2BA0"/>
    <w:rsid w:val="00DA4BBF"/>
    <w:rsid w:val="00DC1DC0"/>
    <w:rsid w:val="00DD23CC"/>
    <w:rsid w:val="00DE56C2"/>
    <w:rsid w:val="00DE6C40"/>
    <w:rsid w:val="00DF451C"/>
    <w:rsid w:val="00DF7396"/>
    <w:rsid w:val="00E02764"/>
    <w:rsid w:val="00E03AC0"/>
    <w:rsid w:val="00E05A99"/>
    <w:rsid w:val="00E16C81"/>
    <w:rsid w:val="00E20A24"/>
    <w:rsid w:val="00E30C2E"/>
    <w:rsid w:val="00E357AE"/>
    <w:rsid w:val="00E42F46"/>
    <w:rsid w:val="00E576F3"/>
    <w:rsid w:val="00E63C52"/>
    <w:rsid w:val="00E63D11"/>
    <w:rsid w:val="00E722DA"/>
    <w:rsid w:val="00E72C27"/>
    <w:rsid w:val="00E7485E"/>
    <w:rsid w:val="00E80413"/>
    <w:rsid w:val="00E850B1"/>
    <w:rsid w:val="00E92E3E"/>
    <w:rsid w:val="00E9336C"/>
    <w:rsid w:val="00E9380D"/>
    <w:rsid w:val="00E943EE"/>
    <w:rsid w:val="00E966A5"/>
    <w:rsid w:val="00EA1722"/>
    <w:rsid w:val="00EB1DB1"/>
    <w:rsid w:val="00EB2CD9"/>
    <w:rsid w:val="00EB370F"/>
    <w:rsid w:val="00EB73DB"/>
    <w:rsid w:val="00EC58CF"/>
    <w:rsid w:val="00EC6281"/>
    <w:rsid w:val="00EC6CCA"/>
    <w:rsid w:val="00ED3A11"/>
    <w:rsid w:val="00ED5EC2"/>
    <w:rsid w:val="00ED67D6"/>
    <w:rsid w:val="00EE3C85"/>
    <w:rsid w:val="00EF025B"/>
    <w:rsid w:val="00EF047B"/>
    <w:rsid w:val="00EF1040"/>
    <w:rsid w:val="00EF280B"/>
    <w:rsid w:val="00EF2DE2"/>
    <w:rsid w:val="00EF60E8"/>
    <w:rsid w:val="00EF7F0F"/>
    <w:rsid w:val="00F02D46"/>
    <w:rsid w:val="00F12068"/>
    <w:rsid w:val="00F13835"/>
    <w:rsid w:val="00F2090B"/>
    <w:rsid w:val="00F21A92"/>
    <w:rsid w:val="00F239EB"/>
    <w:rsid w:val="00F310DD"/>
    <w:rsid w:val="00F34279"/>
    <w:rsid w:val="00F402B5"/>
    <w:rsid w:val="00F41E74"/>
    <w:rsid w:val="00F423FE"/>
    <w:rsid w:val="00F44E55"/>
    <w:rsid w:val="00F466D8"/>
    <w:rsid w:val="00F503A5"/>
    <w:rsid w:val="00F52BC3"/>
    <w:rsid w:val="00F5361C"/>
    <w:rsid w:val="00F566EE"/>
    <w:rsid w:val="00F60968"/>
    <w:rsid w:val="00F6299C"/>
    <w:rsid w:val="00F63CE3"/>
    <w:rsid w:val="00F6793A"/>
    <w:rsid w:val="00F75D86"/>
    <w:rsid w:val="00F936A0"/>
    <w:rsid w:val="00F96534"/>
    <w:rsid w:val="00FB2111"/>
    <w:rsid w:val="00FB5E38"/>
    <w:rsid w:val="00FB5E7C"/>
    <w:rsid w:val="00FB64DC"/>
    <w:rsid w:val="00FC4AFE"/>
    <w:rsid w:val="00FD1032"/>
    <w:rsid w:val="00FD272B"/>
    <w:rsid w:val="00FD6E0D"/>
    <w:rsid w:val="00FE16CC"/>
    <w:rsid w:val="00FE7198"/>
    <w:rsid w:val="00FF0339"/>
    <w:rsid w:val="00FF4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F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1F2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11F2B"/>
    <w:pPr>
      <w:keepNext/>
      <w:ind w:left="-709" w:right="-1050"/>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1F2B"/>
    <w:rPr>
      <w:rFonts w:ascii="Arial" w:eastAsia="Times New Roman" w:hAnsi="Arial" w:cs="Arial"/>
      <w:b/>
      <w:bCs/>
      <w:kern w:val="32"/>
      <w:sz w:val="32"/>
      <w:szCs w:val="32"/>
      <w:lang w:eastAsia="ru-RU"/>
    </w:rPr>
  </w:style>
  <w:style w:type="character" w:customStyle="1" w:styleId="20">
    <w:name w:val="Заголовок 2 Знак"/>
    <w:basedOn w:val="a0"/>
    <w:link w:val="2"/>
    <w:rsid w:val="00D11F2B"/>
    <w:rPr>
      <w:rFonts w:ascii="Times New Roman" w:eastAsia="Times New Roman" w:hAnsi="Times New Roman" w:cs="Times New Roman"/>
      <w:sz w:val="24"/>
      <w:szCs w:val="20"/>
      <w:lang w:eastAsia="ru-RU"/>
    </w:rPr>
  </w:style>
  <w:style w:type="character" w:styleId="a3">
    <w:name w:val="Hyperlink"/>
    <w:uiPriority w:val="99"/>
    <w:rsid w:val="00D11F2B"/>
    <w:rPr>
      <w:color w:val="0000FF"/>
      <w:u w:val="single"/>
    </w:rPr>
  </w:style>
  <w:style w:type="paragraph" w:customStyle="1" w:styleId="s1">
    <w:name w:val="s_1"/>
    <w:basedOn w:val="a"/>
    <w:rsid w:val="00D11F2B"/>
    <w:pPr>
      <w:spacing w:before="100" w:beforeAutospacing="1" w:after="100" w:afterAutospacing="1"/>
    </w:pPr>
  </w:style>
  <w:style w:type="paragraph" w:customStyle="1" w:styleId="rmcnobue">
    <w:name w:val="rmcnobue"/>
    <w:basedOn w:val="a"/>
    <w:rsid w:val="00D11F2B"/>
    <w:pPr>
      <w:spacing w:before="100" w:beforeAutospacing="1" w:after="100" w:afterAutospacing="1"/>
    </w:pPr>
  </w:style>
  <w:style w:type="paragraph" w:styleId="a4">
    <w:name w:val="List Paragraph"/>
    <w:basedOn w:val="a"/>
    <w:uiPriority w:val="34"/>
    <w:qFormat/>
    <w:rsid w:val="00D11F2B"/>
    <w:pPr>
      <w:ind w:left="720"/>
      <w:contextualSpacing/>
    </w:pPr>
  </w:style>
  <w:style w:type="character" w:customStyle="1" w:styleId="3">
    <w:name w:val="Основной текст (3)_"/>
    <w:basedOn w:val="a0"/>
    <w:link w:val="30"/>
    <w:rsid w:val="00EC6281"/>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EC6281"/>
    <w:rPr>
      <w:rFonts w:ascii="Times New Roman" w:eastAsia="Times New Roman" w:hAnsi="Times New Roman" w:cs="Times New Roman"/>
      <w:shd w:val="clear" w:color="auto" w:fill="FFFFFF"/>
    </w:rPr>
  </w:style>
  <w:style w:type="character" w:customStyle="1" w:styleId="11">
    <w:name w:val="Заголовок №1_"/>
    <w:basedOn w:val="a0"/>
    <w:link w:val="12"/>
    <w:rsid w:val="00EC6281"/>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1"/>
    <w:rsid w:val="00EC628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2ArialNarrow10pt">
    <w:name w:val="Основной текст (2) + Arial Narrow;10 pt"/>
    <w:basedOn w:val="21"/>
    <w:rsid w:val="00EC6281"/>
    <w:rPr>
      <w:rFonts w:ascii="Arial Narrow" w:eastAsia="Arial Narrow" w:hAnsi="Arial Narrow" w:cs="Arial Narrow"/>
      <w:color w:val="000000"/>
      <w:spacing w:val="0"/>
      <w:w w:val="100"/>
      <w:position w:val="0"/>
      <w:sz w:val="20"/>
      <w:szCs w:val="20"/>
      <w:shd w:val="clear" w:color="auto" w:fill="FFFFFF"/>
      <w:lang w:val="ru-RU" w:eastAsia="ru-RU" w:bidi="ru-RU"/>
    </w:rPr>
  </w:style>
  <w:style w:type="character" w:customStyle="1" w:styleId="4">
    <w:name w:val="Основной текст (4)_"/>
    <w:basedOn w:val="a0"/>
    <w:link w:val="40"/>
    <w:rsid w:val="00EC6281"/>
    <w:rPr>
      <w:rFonts w:ascii="Arial Narrow" w:eastAsia="Arial Narrow" w:hAnsi="Arial Narrow" w:cs="Arial Narrow"/>
      <w:sz w:val="20"/>
      <w:szCs w:val="20"/>
      <w:shd w:val="clear" w:color="auto" w:fill="FFFFFF"/>
    </w:rPr>
  </w:style>
  <w:style w:type="character" w:customStyle="1" w:styleId="4TimesNewRoman11pt">
    <w:name w:val="Основной текст (4) + Times New Roman;11 pt"/>
    <w:basedOn w:val="4"/>
    <w:rsid w:val="00EC628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ArialNarrow14pt">
    <w:name w:val="Основной текст (2) + Arial Narrow;14 pt"/>
    <w:basedOn w:val="21"/>
    <w:rsid w:val="00EC6281"/>
    <w:rPr>
      <w:rFonts w:ascii="Arial Narrow" w:eastAsia="Arial Narrow" w:hAnsi="Arial Narrow" w:cs="Arial Narrow"/>
      <w:color w:val="000000"/>
      <w:spacing w:val="0"/>
      <w:w w:val="100"/>
      <w:position w:val="0"/>
      <w:sz w:val="28"/>
      <w:szCs w:val="28"/>
      <w:shd w:val="clear" w:color="auto" w:fill="FFFFFF"/>
      <w:lang w:val="ru-RU" w:eastAsia="ru-RU" w:bidi="ru-RU"/>
    </w:rPr>
  </w:style>
  <w:style w:type="character" w:customStyle="1" w:styleId="120">
    <w:name w:val="Заголовок №1 (2)_"/>
    <w:basedOn w:val="a0"/>
    <w:link w:val="121"/>
    <w:rsid w:val="00EC6281"/>
    <w:rPr>
      <w:rFonts w:ascii="Arial Narrow" w:eastAsia="Arial Narrow" w:hAnsi="Arial Narrow" w:cs="Arial Narrow"/>
      <w:b/>
      <w:bCs/>
      <w:sz w:val="20"/>
      <w:szCs w:val="20"/>
      <w:shd w:val="clear" w:color="auto" w:fill="FFFFFF"/>
    </w:rPr>
  </w:style>
  <w:style w:type="character" w:customStyle="1" w:styleId="215pt10">
    <w:name w:val="Основной текст (2) + 15 pt;Полужирный;Масштаб 10%"/>
    <w:basedOn w:val="21"/>
    <w:rsid w:val="00EC6281"/>
    <w:rPr>
      <w:rFonts w:ascii="Times New Roman" w:eastAsia="Times New Roman" w:hAnsi="Times New Roman" w:cs="Times New Roman"/>
      <w:b/>
      <w:bCs/>
      <w:color w:val="000000"/>
      <w:spacing w:val="0"/>
      <w:w w:val="10"/>
      <w:position w:val="0"/>
      <w:sz w:val="30"/>
      <w:szCs w:val="30"/>
      <w:shd w:val="clear" w:color="auto" w:fill="FFFFFF"/>
      <w:lang w:val="ru-RU" w:eastAsia="ru-RU" w:bidi="ru-RU"/>
    </w:rPr>
  </w:style>
  <w:style w:type="paragraph" w:customStyle="1" w:styleId="30">
    <w:name w:val="Основной текст (3)"/>
    <w:basedOn w:val="a"/>
    <w:link w:val="3"/>
    <w:rsid w:val="00EC6281"/>
    <w:pPr>
      <w:widowControl w:val="0"/>
      <w:shd w:val="clear" w:color="auto" w:fill="FFFFFF"/>
      <w:spacing w:after="120" w:line="0" w:lineRule="atLeast"/>
      <w:jc w:val="both"/>
    </w:pPr>
    <w:rPr>
      <w:b/>
      <w:bCs/>
      <w:sz w:val="22"/>
      <w:szCs w:val="22"/>
      <w:lang w:eastAsia="en-US"/>
    </w:rPr>
  </w:style>
  <w:style w:type="paragraph" w:customStyle="1" w:styleId="22">
    <w:name w:val="Основной текст (2)"/>
    <w:basedOn w:val="a"/>
    <w:link w:val="21"/>
    <w:rsid w:val="00EC6281"/>
    <w:pPr>
      <w:widowControl w:val="0"/>
      <w:shd w:val="clear" w:color="auto" w:fill="FFFFFF"/>
      <w:spacing w:before="240" w:after="240" w:line="0" w:lineRule="atLeast"/>
      <w:jc w:val="both"/>
    </w:pPr>
    <w:rPr>
      <w:sz w:val="22"/>
      <w:szCs w:val="22"/>
      <w:lang w:eastAsia="en-US"/>
    </w:rPr>
  </w:style>
  <w:style w:type="paragraph" w:customStyle="1" w:styleId="12">
    <w:name w:val="Заголовок №1"/>
    <w:basedOn w:val="a"/>
    <w:link w:val="11"/>
    <w:rsid w:val="00EC6281"/>
    <w:pPr>
      <w:widowControl w:val="0"/>
      <w:shd w:val="clear" w:color="auto" w:fill="FFFFFF"/>
      <w:spacing w:before="240" w:line="250" w:lineRule="exact"/>
      <w:jc w:val="both"/>
      <w:outlineLvl w:val="0"/>
    </w:pPr>
    <w:rPr>
      <w:b/>
      <w:bCs/>
      <w:sz w:val="22"/>
      <w:szCs w:val="22"/>
      <w:lang w:eastAsia="en-US"/>
    </w:rPr>
  </w:style>
  <w:style w:type="paragraph" w:customStyle="1" w:styleId="40">
    <w:name w:val="Основной текст (4)"/>
    <w:basedOn w:val="a"/>
    <w:link w:val="4"/>
    <w:rsid w:val="00EC6281"/>
    <w:pPr>
      <w:widowControl w:val="0"/>
      <w:shd w:val="clear" w:color="auto" w:fill="FFFFFF"/>
      <w:spacing w:line="230" w:lineRule="exact"/>
      <w:jc w:val="both"/>
    </w:pPr>
    <w:rPr>
      <w:rFonts w:ascii="Arial Narrow" w:eastAsia="Arial Narrow" w:hAnsi="Arial Narrow" w:cs="Arial Narrow"/>
      <w:sz w:val="20"/>
      <w:szCs w:val="20"/>
      <w:lang w:eastAsia="en-US"/>
    </w:rPr>
  </w:style>
  <w:style w:type="paragraph" w:customStyle="1" w:styleId="121">
    <w:name w:val="Заголовок №1 (2)"/>
    <w:basedOn w:val="a"/>
    <w:link w:val="120"/>
    <w:rsid w:val="00EC6281"/>
    <w:pPr>
      <w:widowControl w:val="0"/>
      <w:shd w:val="clear" w:color="auto" w:fill="FFFFFF"/>
      <w:spacing w:before="180" w:after="240" w:line="0" w:lineRule="atLeast"/>
      <w:jc w:val="both"/>
      <w:outlineLvl w:val="0"/>
    </w:pPr>
    <w:rPr>
      <w:rFonts w:ascii="Arial Narrow" w:eastAsia="Arial Narrow" w:hAnsi="Arial Narrow" w:cs="Arial Narrow"/>
      <w:b/>
      <w:bCs/>
      <w:sz w:val="20"/>
      <w:szCs w:val="20"/>
      <w:lang w:eastAsia="en-US"/>
    </w:rPr>
  </w:style>
  <w:style w:type="character" w:customStyle="1" w:styleId="a5">
    <w:name w:val="Основной текст_"/>
    <w:link w:val="13"/>
    <w:locked/>
    <w:rsid w:val="00B647DE"/>
    <w:rPr>
      <w:rFonts w:ascii="Arial" w:eastAsia="Arial" w:hAnsi="Arial" w:cs="Arial"/>
      <w:shd w:val="clear" w:color="auto" w:fill="FFFFFF"/>
    </w:rPr>
  </w:style>
  <w:style w:type="paragraph" w:customStyle="1" w:styleId="13">
    <w:name w:val="Основной текст1"/>
    <w:basedOn w:val="a"/>
    <w:link w:val="a5"/>
    <w:rsid w:val="00B647DE"/>
    <w:pPr>
      <w:widowControl w:val="0"/>
      <w:shd w:val="clear" w:color="auto" w:fill="FFFFFF"/>
      <w:spacing w:line="274" w:lineRule="exact"/>
      <w:ind w:firstLine="660"/>
      <w:jc w:val="both"/>
    </w:pPr>
    <w:rPr>
      <w:rFonts w:ascii="Arial" w:eastAsia="Arial" w:hAnsi="Arial" w:cs="Arial"/>
      <w:sz w:val="22"/>
      <w:szCs w:val="22"/>
      <w:lang w:eastAsia="en-US"/>
    </w:rPr>
  </w:style>
  <w:style w:type="paragraph" w:styleId="a6">
    <w:name w:val="Balloon Text"/>
    <w:basedOn w:val="a"/>
    <w:link w:val="a7"/>
    <w:uiPriority w:val="99"/>
    <w:semiHidden/>
    <w:unhideWhenUsed/>
    <w:rsid w:val="00F60968"/>
    <w:rPr>
      <w:rFonts w:ascii="Segoe UI" w:hAnsi="Segoe UI" w:cs="Segoe UI"/>
      <w:sz w:val="18"/>
      <w:szCs w:val="18"/>
    </w:rPr>
  </w:style>
  <w:style w:type="character" w:customStyle="1" w:styleId="a7">
    <w:name w:val="Текст выноски Знак"/>
    <w:basedOn w:val="a0"/>
    <w:link w:val="a6"/>
    <w:uiPriority w:val="99"/>
    <w:semiHidden/>
    <w:rsid w:val="00F60968"/>
    <w:rPr>
      <w:rFonts w:ascii="Segoe UI" w:eastAsia="Times New Roman" w:hAnsi="Segoe UI" w:cs="Segoe UI"/>
      <w:sz w:val="18"/>
      <w:szCs w:val="18"/>
      <w:lang w:eastAsia="ru-RU"/>
    </w:rPr>
  </w:style>
  <w:style w:type="paragraph" w:customStyle="1" w:styleId="14">
    <w:name w:val="Обычный1"/>
    <w:rsid w:val="009B4B29"/>
    <w:pPr>
      <w:spacing w:after="0" w:line="240" w:lineRule="auto"/>
      <w:ind w:firstLine="720"/>
    </w:pPr>
    <w:rPr>
      <w:rFonts w:ascii="Times New Roman" w:eastAsia="Times New Roman" w:hAnsi="Times New Roman" w:cs="Times New Roman"/>
      <w:snapToGrid w:val="0"/>
      <w:sz w:val="20"/>
      <w:szCs w:val="20"/>
      <w:lang w:eastAsia="ru-RU"/>
    </w:rPr>
  </w:style>
  <w:style w:type="paragraph" w:styleId="a8">
    <w:name w:val="Body Text Indent"/>
    <w:basedOn w:val="a"/>
    <w:link w:val="a9"/>
    <w:semiHidden/>
    <w:unhideWhenUsed/>
    <w:rsid w:val="00731E8C"/>
    <w:pPr>
      <w:ind w:right="142" w:firstLine="720"/>
      <w:jc w:val="both"/>
    </w:pPr>
    <w:rPr>
      <w:rFonts w:ascii="Tahoma" w:hAnsi="Tahoma" w:cs="Tahoma"/>
      <w:sz w:val="18"/>
      <w:szCs w:val="18"/>
    </w:rPr>
  </w:style>
  <w:style w:type="character" w:customStyle="1" w:styleId="a9">
    <w:name w:val="Основной текст с отступом Знак"/>
    <w:basedOn w:val="a0"/>
    <w:link w:val="a8"/>
    <w:semiHidden/>
    <w:rsid w:val="00731E8C"/>
    <w:rPr>
      <w:rFonts w:ascii="Tahoma" w:eastAsia="Times New Roman" w:hAnsi="Tahoma" w:cs="Tahoma"/>
      <w:sz w:val="18"/>
      <w:szCs w:val="18"/>
      <w:lang w:eastAsia="ru-RU"/>
    </w:rPr>
  </w:style>
  <w:style w:type="paragraph" w:customStyle="1" w:styleId="24">
    <w:name w:val="Обычный2"/>
    <w:rsid w:val="00F310DD"/>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ConsPlusNormal">
    <w:name w:val="ConsPlusNormal"/>
    <w:rsid w:val="00F120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39E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highlightsearch">
    <w:name w:val="highlightsearch"/>
    <w:basedOn w:val="a0"/>
    <w:rsid w:val="003F0E78"/>
  </w:style>
  <w:style w:type="table" w:styleId="aa">
    <w:name w:val="Table Grid"/>
    <w:basedOn w:val="a1"/>
    <w:uiPriority w:val="59"/>
    <w:rsid w:val="00520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Обычный3"/>
    <w:rsid w:val="001F67FE"/>
    <w:pPr>
      <w:spacing w:after="0" w:line="240" w:lineRule="auto"/>
      <w:ind w:firstLine="720"/>
    </w:pPr>
    <w:rPr>
      <w:rFonts w:ascii="Times New Roman" w:eastAsia="Times New Roman" w:hAnsi="Times New Roman" w:cs="Times New Roman"/>
      <w:snapToGrid w:val="0"/>
      <w:sz w:val="20"/>
      <w:szCs w:val="20"/>
      <w:lang w:eastAsia="ru-RU"/>
    </w:rPr>
  </w:style>
  <w:style w:type="paragraph" w:customStyle="1" w:styleId="25">
    <w:name w:val="Основной текст2"/>
    <w:basedOn w:val="a"/>
    <w:rsid w:val="0063112F"/>
    <w:pPr>
      <w:widowControl w:val="0"/>
      <w:shd w:val="clear" w:color="auto" w:fill="FFFFFF"/>
      <w:spacing w:after="180" w:line="252" w:lineRule="exact"/>
      <w:ind w:hanging="320"/>
      <w:jc w:val="center"/>
    </w:pPr>
    <w:rPr>
      <w:color w:val="000000"/>
      <w:sz w:val="18"/>
      <w:szCs w:val="18"/>
    </w:rPr>
  </w:style>
  <w:style w:type="paragraph" w:styleId="ab">
    <w:name w:val="header"/>
    <w:basedOn w:val="a"/>
    <w:link w:val="ac"/>
    <w:uiPriority w:val="99"/>
    <w:unhideWhenUsed/>
    <w:rsid w:val="000D1813"/>
    <w:pPr>
      <w:tabs>
        <w:tab w:val="center" w:pos="4677"/>
        <w:tab w:val="right" w:pos="9355"/>
      </w:tabs>
    </w:pPr>
  </w:style>
  <w:style w:type="character" w:customStyle="1" w:styleId="ac">
    <w:name w:val="Верхний колонтитул Знак"/>
    <w:basedOn w:val="a0"/>
    <w:link w:val="ab"/>
    <w:uiPriority w:val="99"/>
    <w:rsid w:val="000D181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D1813"/>
    <w:pPr>
      <w:tabs>
        <w:tab w:val="center" w:pos="4677"/>
        <w:tab w:val="right" w:pos="9355"/>
      </w:tabs>
    </w:pPr>
  </w:style>
  <w:style w:type="character" w:customStyle="1" w:styleId="ae">
    <w:name w:val="Нижний колонтитул Знак"/>
    <w:basedOn w:val="a0"/>
    <w:link w:val="ad"/>
    <w:uiPriority w:val="99"/>
    <w:rsid w:val="000D1813"/>
    <w:rPr>
      <w:rFonts w:ascii="Times New Roman" w:eastAsia="Times New Roman" w:hAnsi="Times New Roman" w:cs="Times New Roman"/>
      <w:sz w:val="24"/>
      <w:szCs w:val="24"/>
      <w:lang w:eastAsia="ru-RU"/>
    </w:rPr>
  </w:style>
  <w:style w:type="paragraph" w:customStyle="1" w:styleId="af">
    <w:name w:val="Знак"/>
    <w:basedOn w:val="a"/>
    <w:rsid w:val="00640486"/>
    <w:pPr>
      <w:spacing w:after="160" w:line="240" w:lineRule="exact"/>
    </w:pPr>
    <w:rPr>
      <w:rFonts w:ascii="Verdana" w:hAnsi="Verdana"/>
      <w:sz w:val="20"/>
      <w:szCs w:val="20"/>
      <w:lang w:val="en-US" w:eastAsia="en-US"/>
    </w:rPr>
  </w:style>
  <w:style w:type="paragraph" w:customStyle="1" w:styleId="msolistparagraphcxspmiddlemailrucssattributepostfix">
    <w:name w:val="msolistparagraphcxspmiddle_mailru_css_attribute_postfix"/>
    <w:basedOn w:val="a"/>
    <w:rsid w:val="009076FF"/>
    <w:pPr>
      <w:spacing w:before="100" w:beforeAutospacing="1" w:after="100" w:afterAutospacing="1"/>
    </w:pPr>
  </w:style>
  <w:style w:type="paragraph" w:customStyle="1" w:styleId="msolistparagraphcxsplastmailrucssattributepostfix">
    <w:name w:val="msolistparagraphcxsplast_mailru_css_attribute_postfix"/>
    <w:basedOn w:val="a"/>
    <w:rsid w:val="009076FF"/>
    <w:pPr>
      <w:spacing w:before="100" w:beforeAutospacing="1" w:after="100" w:afterAutospacing="1"/>
    </w:pPr>
  </w:style>
  <w:style w:type="paragraph" w:styleId="af0">
    <w:name w:val="Normal (Web)"/>
    <w:basedOn w:val="a"/>
    <w:uiPriority w:val="99"/>
    <w:unhideWhenUsed/>
    <w:rsid w:val="006165B8"/>
    <w:rPr>
      <w:rFonts w:eastAsiaTheme="minorHAnsi"/>
    </w:rPr>
  </w:style>
  <w:style w:type="character" w:styleId="af1">
    <w:name w:val="annotation reference"/>
    <w:basedOn w:val="a0"/>
    <w:uiPriority w:val="99"/>
    <w:semiHidden/>
    <w:unhideWhenUsed/>
    <w:rsid w:val="00B6390F"/>
    <w:rPr>
      <w:sz w:val="16"/>
      <w:szCs w:val="16"/>
    </w:rPr>
  </w:style>
  <w:style w:type="paragraph" w:styleId="af2">
    <w:name w:val="annotation text"/>
    <w:basedOn w:val="a"/>
    <w:link w:val="af3"/>
    <w:uiPriority w:val="99"/>
    <w:semiHidden/>
    <w:unhideWhenUsed/>
    <w:rsid w:val="00B6390F"/>
    <w:rPr>
      <w:sz w:val="20"/>
      <w:szCs w:val="20"/>
    </w:rPr>
  </w:style>
  <w:style w:type="character" w:customStyle="1" w:styleId="af3">
    <w:name w:val="Текст примечания Знак"/>
    <w:basedOn w:val="a0"/>
    <w:link w:val="af2"/>
    <w:uiPriority w:val="99"/>
    <w:semiHidden/>
    <w:rsid w:val="00B6390F"/>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B6390F"/>
    <w:rPr>
      <w:b/>
      <w:bCs/>
    </w:rPr>
  </w:style>
  <w:style w:type="character" w:customStyle="1" w:styleId="af5">
    <w:name w:val="Тема примечания Знак"/>
    <w:basedOn w:val="af3"/>
    <w:link w:val="af4"/>
    <w:uiPriority w:val="99"/>
    <w:semiHidden/>
    <w:rsid w:val="00B6390F"/>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16418678">
      <w:bodyDiv w:val="1"/>
      <w:marLeft w:val="0"/>
      <w:marRight w:val="0"/>
      <w:marTop w:val="0"/>
      <w:marBottom w:val="0"/>
      <w:divBdr>
        <w:top w:val="none" w:sz="0" w:space="0" w:color="auto"/>
        <w:left w:val="none" w:sz="0" w:space="0" w:color="auto"/>
        <w:bottom w:val="none" w:sz="0" w:space="0" w:color="auto"/>
        <w:right w:val="none" w:sz="0" w:space="0" w:color="auto"/>
      </w:divBdr>
    </w:div>
    <w:div w:id="343555159">
      <w:bodyDiv w:val="1"/>
      <w:marLeft w:val="0"/>
      <w:marRight w:val="0"/>
      <w:marTop w:val="0"/>
      <w:marBottom w:val="0"/>
      <w:divBdr>
        <w:top w:val="none" w:sz="0" w:space="0" w:color="auto"/>
        <w:left w:val="none" w:sz="0" w:space="0" w:color="auto"/>
        <w:bottom w:val="none" w:sz="0" w:space="0" w:color="auto"/>
        <w:right w:val="none" w:sz="0" w:space="0" w:color="auto"/>
      </w:divBdr>
    </w:div>
    <w:div w:id="6538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m72.ru" TargetMode="Externa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8D423-4A83-4D0D-BDB0-9B49E467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6204</Words>
  <Characters>35365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dc:creator>
  <cp:lastModifiedBy>yaa</cp:lastModifiedBy>
  <cp:revision>4</cp:revision>
  <cp:lastPrinted>2020-04-22T12:41:00Z</cp:lastPrinted>
  <dcterms:created xsi:type="dcterms:W3CDTF">2020-08-06T10:43:00Z</dcterms:created>
  <dcterms:modified xsi:type="dcterms:W3CDTF">2020-08-06T10:49:00Z</dcterms:modified>
</cp:coreProperties>
</file>