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2C3E1" w14:textId="77777777" w:rsidR="00F04681" w:rsidRDefault="0092464B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Договор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№  /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Юр-16</w:t>
      </w:r>
    </w:p>
    <w:p w14:paraId="17116E6D" w14:textId="77777777" w:rsidR="00F04681" w:rsidRDefault="0092464B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 участия в долевом строительстве</w:t>
      </w:r>
    </w:p>
    <w:p w14:paraId="12C5FD5A" w14:textId="77777777" w:rsidR="00F04681" w:rsidRDefault="00F04681">
      <w:pPr>
        <w:pStyle w:val="Standard"/>
        <w:spacing w:line="276" w:lineRule="auto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14:paraId="5095308C" w14:textId="77777777" w:rsidR="00F04681" w:rsidRDefault="0092464B">
      <w:pPr>
        <w:pStyle w:val="Standard"/>
        <w:spacing w:line="276" w:lineRule="auto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г. Владимир                                                                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                                                                           2020 г.</w:t>
      </w:r>
    </w:p>
    <w:p w14:paraId="0674564F" w14:textId="77777777" w:rsidR="00F04681" w:rsidRDefault="00F04681">
      <w:pPr>
        <w:pStyle w:val="Standard"/>
        <w:spacing w:line="276" w:lineRule="auto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14:paraId="381FDA4F" w14:textId="77777777" w:rsidR="00F04681" w:rsidRPr="009A0AF4" w:rsidRDefault="0092464B">
      <w:pPr>
        <w:pStyle w:val="Standard"/>
        <w:spacing w:line="276" w:lineRule="auto"/>
        <w:jc w:val="both"/>
        <w:rPr>
          <w:rFonts w:hint="eastAsia"/>
          <w:lang w:val="ru-RU"/>
        </w:rPr>
      </w:pPr>
      <w:r>
        <w:rPr>
          <w:rStyle w:val="2"/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Общество с ограниченной ответственностью «Специализированный застройщик «Владимирское территориальное управление строительства» (ООО «СЗ «ВТУС»)</w:t>
      </w:r>
      <w:r>
        <w:rPr>
          <w:rStyle w:val="2"/>
          <w:rFonts w:ascii="Times New Roman" w:hAnsi="Times New Roman" w:cs="Times New Roman"/>
          <w:color w:val="000000"/>
          <w:sz w:val="22"/>
          <w:szCs w:val="22"/>
          <w:lang w:val="ru-RU"/>
        </w:rPr>
        <w:t>, в лице генерального дирек</w:t>
      </w:r>
      <w:r>
        <w:rPr>
          <w:rStyle w:val="2"/>
          <w:rFonts w:ascii="Times New Roman" w:hAnsi="Times New Roman" w:cs="Times New Roman"/>
          <w:color w:val="000000"/>
          <w:sz w:val="22"/>
          <w:szCs w:val="22"/>
          <w:lang w:val="ru-RU"/>
        </w:rPr>
        <w:t>тора Чижова Олега Александровича, действующего на основании Устава, именуемое в дальнейшем "Застройщик", с одной стороны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и</w:t>
      </w:r>
    </w:p>
    <w:p w14:paraId="3906D8B9" w14:textId="77777777" w:rsidR="00F04681" w:rsidRPr="009A0AF4" w:rsidRDefault="0092464B">
      <w:pPr>
        <w:pStyle w:val="Standard"/>
        <w:spacing w:line="276" w:lineRule="auto"/>
        <w:jc w:val="both"/>
        <w:rPr>
          <w:rFonts w:hint="eastAsia"/>
          <w:lang w:val="ru-RU"/>
        </w:rPr>
      </w:pPr>
      <w:r>
        <w:rPr>
          <w:rStyle w:val="2"/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gramStart"/>
      <w:r>
        <w:rPr>
          <w:rStyle w:val="2"/>
          <w:rFonts w:ascii="Times New Roman" w:hAnsi="Times New Roman" w:cs="Times New Roman"/>
          <w:color w:val="000000"/>
          <w:sz w:val="22"/>
          <w:szCs w:val="22"/>
          <w:lang w:val="ru-RU"/>
        </w:rPr>
        <w:t>именуемый  в</w:t>
      </w:r>
      <w:proofErr w:type="gramEnd"/>
      <w:r>
        <w:rPr>
          <w:rStyle w:val="2"/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дальнейшем «Участник долевого строительства», с другой стороны, вместе именуемые «Стороны», заключили настоящий договор</w:t>
      </w:r>
      <w:r>
        <w:rPr>
          <w:rStyle w:val="2"/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о нижеследующем:</w:t>
      </w:r>
    </w:p>
    <w:p w14:paraId="56B50ABF" w14:textId="77777777" w:rsidR="00F04681" w:rsidRDefault="0092464B">
      <w:pPr>
        <w:pStyle w:val="Standard"/>
        <w:spacing w:before="240" w:after="120" w:line="276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1. Предмет договора</w:t>
      </w:r>
    </w:p>
    <w:p w14:paraId="7A6A1D8C" w14:textId="77777777" w:rsidR="00F04681" w:rsidRDefault="0092464B">
      <w:pPr>
        <w:pStyle w:val="Standard"/>
        <w:spacing w:line="276" w:lineRule="auto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1.1. Правовое обоснование договора</w:t>
      </w:r>
    </w:p>
    <w:p w14:paraId="53FC6DBB" w14:textId="77777777" w:rsidR="00F04681" w:rsidRDefault="0092464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1.1.1. Договор заключен в соответствии с Гражданским кодексом Российской Федерации, Федеральным законом от 30 декабря 2004 года № 214-ФЗ «Об участии в долевом строительстве многокварт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ирных домов и иных объектов недвижимости и о внесении изменений в некоторые законодательные акты Российской Федерации», договором № 308 от 04.09.2007 г., заключённым между ООО «ВТУС» и администрацией г. Владимира.</w:t>
      </w:r>
    </w:p>
    <w:p w14:paraId="160A921A" w14:textId="77777777" w:rsidR="00F04681" w:rsidRDefault="0092464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1.1.2. Основанием для заключения настоящег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о договора является:</w:t>
      </w:r>
    </w:p>
    <w:p w14:paraId="2E93A9E4" w14:textId="77777777" w:rsidR="00F04681" w:rsidRPr="009A0AF4" w:rsidRDefault="0092464B">
      <w:pPr>
        <w:pStyle w:val="Standard"/>
        <w:spacing w:line="276" w:lineRule="auto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1.1.2.1. Разрешение на строительство объекта № 33-</w:t>
      </w:r>
      <w:r>
        <w:rPr>
          <w:rStyle w:val="2"/>
          <w:rFonts w:ascii="Times New Roman" w:hAnsi="Times New Roman" w:cs="Times New Roman"/>
          <w:color w:val="000000"/>
          <w:sz w:val="22"/>
          <w:szCs w:val="22"/>
        </w:rPr>
        <w:t>RU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33301000-31-2019 от 03.06.2019 г. выданное </w:t>
      </w:r>
      <w:r>
        <w:rPr>
          <w:rFonts w:ascii="Times New Roman" w:hAnsi="Times New Roman" w:cs="Times New Roman"/>
          <w:color w:val="000000"/>
          <w:lang w:val="ru-RU"/>
        </w:rPr>
        <w:t>Управлением архитектуры и строительства администрации города Владимира.</w:t>
      </w:r>
    </w:p>
    <w:p w14:paraId="71E95D60" w14:textId="77777777" w:rsidR="00F04681" w:rsidRDefault="0092464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1.1.2.2. Договор аренды земельного участка № 14877 от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01.06.2016 г., зарегистрированный 11.11.2016 г.</w:t>
      </w:r>
    </w:p>
    <w:p w14:paraId="20B02C01" w14:textId="70A8A454" w:rsidR="00F04681" w:rsidRDefault="0092464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1.1.2.3. Размещение информации о строительстве и проектной декларации на сайте </w:t>
      </w:r>
      <w:proofErr w:type="spellStart"/>
      <w:r w:rsidR="001E2E77">
        <w:rPr>
          <w:rFonts w:ascii="Times New Roman" w:hAnsi="Times New Roman" w:cs="Times New Roman"/>
          <w:color w:val="000000"/>
          <w:sz w:val="22"/>
          <w:szCs w:val="22"/>
        </w:rPr>
        <w:t>vtus</w:t>
      </w:r>
      <w:proofErr w:type="spellEnd"/>
      <w:r w:rsidR="001E2E77" w:rsidRPr="001E2E77">
        <w:rPr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  <w:proofErr w:type="spellStart"/>
      <w:r w:rsidR="001E2E77">
        <w:rPr>
          <w:rFonts w:ascii="Times New Roman" w:hAnsi="Times New Roman" w:cs="Times New Roman"/>
          <w:color w:val="000000"/>
          <w:sz w:val="22"/>
          <w:szCs w:val="22"/>
        </w:rPr>
        <w:t>ru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</w:p>
    <w:p w14:paraId="2194ED38" w14:textId="3B6C98A0" w:rsidR="00F04681" w:rsidRPr="009A0AF4" w:rsidRDefault="0092464B">
      <w:pPr>
        <w:pStyle w:val="Standard"/>
        <w:spacing w:line="276" w:lineRule="auto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1.2. Застройщик обязуется своими силами и с привлечением других лиц построить на земельном участке по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строительному адресу: Владимирская область, МО город Владимир (городской округ), г. Владимир, квартал № 7 микрорайона Юрьевец, кадастровый номер земельного участка 33:22:000000:4948  многоквартирный жилой дом 12-14 этажей со встроено-пристроенными помещени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ями № 16 по ГП  со следующими характеристиками: количество этажей — 13-15 (тринадцать-пятнадцать), общая площадь объекта — 33701,79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., </w:t>
      </w:r>
      <w:r w:rsidR="007D1C5D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материал наружных стен и каркаса- бескаркасные со стенами из мелкоштучных каменных материалов (кирпич),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материал перекрытий —сборные железобетонные,  класс энергоэффективности - В, класс сейсмостойкости — 6 баллов. Высота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этажа — 3 м. и после получения разрешения на ввод в эксплуатацию</w:t>
      </w:r>
      <w:r>
        <w:rPr>
          <w:rStyle w:val="2"/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многоквартирного дома передать Участнику долевого строительства объект</w:t>
      </w:r>
      <w:r>
        <w:rPr>
          <w:rStyle w:val="2"/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долевого строительства, определенный настоящим договором, а Участник</w:t>
      </w:r>
      <w:r>
        <w:rPr>
          <w:rStyle w:val="2"/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долевого строительства обязуется уплатить обусловл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енную договором цену и</w:t>
      </w:r>
      <w:r>
        <w:rPr>
          <w:rStyle w:val="2"/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принять в собственность объект долевого строительства.</w:t>
      </w:r>
    </w:p>
    <w:p w14:paraId="695D426D" w14:textId="77777777" w:rsidR="00F04681" w:rsidRDefault="0092464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1.3. Объектом долевого строительства является:</w:t>
      </w:r>
    </w:p>
    <w:p w14:paraId="39CA3B92" w14:textId="77777777" w:rsidR="00F04681" w:rsidRPr="009A0AF4" w:rsidRDefault="0092464B">
      <w:pPr>
        <w:pStyle w:val="Standard"/>
        <w:spacing w:line="276" w:lineRule="auto"/>
        <w:jc w:val="both"/>
        <w:rPr>
          <w:rFonts w:hint="eastAsia"/>
          <w:lang w:val="ru-RU"/>
        </w:rPr>
      </w:pPr>
      <w:r>
        <w:rPr>
          <w:rStyle w:val="11"/>
          <w:rFonts w:ascii="Times New Roman" w:hAnsi="Times New Roman" w:cs="Times New Roman"/>
          <w:color w:val="000000"/>
          <w:sz w:val="22"/>
          <w:szCs w:val="22"/>
          <w:lang w:val="ru-RU"/>
        </w:rPr>
        <w:t>-</w:t>
      </w:r>
    </w:p>
    <w:p w14:paraId="1E5C2011" w14:textId="77777777" w:rsidR="00F04681" w:rsidRPr="009A0AF4" w:rsidRDefault="0092464B">
      <w:pPr>
        <w:pStyle w:val="Standard"/>
        <w:spacing w:line="276" w:lineRule="auto"/>
        <w:jc w:val="both"/>
        <w:rPr>
          <w:rFonts w:hint="eastAsia"/>
          <w:lang w:val="ru-RU"/>
        </w:rPr>
      </w:pPr>
      <w:r>
        <w:rPr>
          <w:rStyle w:val="FontStyle21"/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Стороны допускают изменение нумерации объекта долевого строительства, что не является основанием для внесения </w:t>
      </w:r>
      <w:proofErr w:type="gramStart"/>
      <w:r>
        <w:rPr>
          <w:rStyle w:val="FontStyle21"/>
          <w:rFonts w:ascii="Times New Roman" w:hAnsi="Times New Roman" w:cs="Times New Roman"/>
          <w:color w:val="000000"/>
          <w:sz w:val="22"/>
          <w:szCs w:val="22"/>
          <w:lang w:val="ru-RU"/>
        </w:rPr>
        <w:t>изменений  в</w:t>
      </w:r>
      <w:proofErr w:type="gramEnd"/>
      <w:r>
        <w:rPr>
          <w:rStyle w:val="FontStyle21"/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настоя</w:t>
      </w:r>
      <w:r>
        <w:rPr>
          <w:rStyle w:val="FontStyle21"/>
          <w:rFonts w:ascii="Times New Roman" w:hAnsi="Times New Roman" w:cs="Times New Roman"/>
          <w:color w:val="000000"/>
          <w:sz w:val="22"/>
          <w:szCs w:val="22"/>
          <w:lang w:val="ru-RU"/>
        </w:rPr>
        <w:t>щий договор, а уточняется сторонами при подписании Передаточного акта.</w:t>
      </w:r>
    </w:p>
    <w:p w14:paraId="4F46DF5A" w14:textId="77777777" w:rsidR="00F04681" w:rsidRDefault="0092464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Характеристики квартиры определяются проектом, а также копией проектного поэтажного плана (приложение № 1) и экспликацией (приложение № 2), которые прилагаются к настоящему договору и я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вляются его неотъемлемой частью.</w:t>
      </w:r>
    </w:p>
    <w:p w14:paraId="6CF35BDB" w14:textId="77777777" w:rsidR="00F04681" w:rsidRDefault="0092464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1.4. Объект долевого строительства передается Участнику долевого строительства в состоянии, указанном в приложении № 3 к настоящему договору, которое является его неотъемлемой частью.</w:t>
      </w:r>
    </w:p>
    <w:p w14:paraId="4F17CA6F" w14:textId="77777777" w:rsidR="00F04681" w:rsidRPr="009A0AF4" w:rsidRDefault="0092464B">
      <w:pPr>
        <w:pStyle w:val="Standard"/>
        <w:spacing w:line="276" w:lineRule="auto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lastRenderedPageBreak/>
        <w:t xml:space="preserve">1.5. </w:t>
      </w:r>
      <w:r>
        <w:rPr>
          <w:rFonts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Планируемый срок окончания строит</w:t>
      </w:r>
      <w:r>
        <w:rPr>
          <w:rFonts w:ascii="Times New Roman" w:hAnsi="Times New Roman" w:cs="Times New Roman"/>
          <w:color w:val="000000"/>
          <w:lang w:val="ru-RU"/>
        </w:rPr>
        <w:t>ельства объекта 4 квартал 2022 года.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С</w:t>
      </w:r>
      <w:bookmarkStart w:id="0" w:name="_GoBack1"/>
      <w:bookmarkEnd w:id="0"/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рок передачи Застройщиком Объекта долевого строительства Участнику долевого строительства </w:t>
      </w:r>
      <w:proofErr w:type="gramStart"/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–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течение</w:t>
      </w:r>
      <w:r>
        <w:rPr>
          <w:rStyle w:val="2"/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9 (девяти)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месяцев с момента ввода многоквартирного дома в эксплуатацию.</w:t>
      </w:r>
    </w:p>
    <w:p w14:paraId="5EBDD120" w14:textId="77777777" w:rsidR="00F04681" w:rsidRPr="009A0AF4" w:rsidRDefault="0092464B">
      <w:pPr>
        <w:pStyle w:val="Standard"/>
        <w:spacing w:line="276" w:lineRule="auto"/>
        <w:jc w:val="both"/>
        <w:rPr>
          <w:rFonts w:hint="eastAsia"/>
          <w:lang w:val="ru-RU"/>
        </w:rPr>
      </w:pPr>
      <w:r>
        <w:rPr>
          <w:rStyle w:val="FontStyle16"/>
          <w:rFonts w:eastAsia="SimSun"/>
          <w:color w:val="000000"/>
          <w:sz w:val="22"/>
          <w:szCs w:val="22"/>
          <w:lang w:val="ru-RU"/>
        </w:rPr>
        <w:t>1.6.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Застройщик</w:t>
      </w:r>
      <w:r>
        <w:rPr>
          <w:rStyle w:val="FontStyle16"/>
          <w:rFonts w:eastAsia="SimSun"/>
          <w:color w:val="000000"/>
          <w:sz w:val="22"/>
          <w:szCs w:val="22"/>
          <w:lang w:val="ru-RU"/>
        </w:rPr>
        <w:t xml:space="preserve"> имеет право досрочно исполнить свои обязательства по настоящему договору.  </w:t>
      </w:r>
    </w:p>
    <w:p w14:paraId="330C996F" w14:textId="77777777" w:rsidR="00F04681" w:rsidRDefault="0092464B">
      <w:pPr>
        <w:pStyle w:val="Standard"/>
        <w:spacing w:line="276" w:lineRule="auto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1.7. Застройщик гарантирует Участнику долевого строительства отсутствие прав третьих лиц на данный Объект долевого строительства.</w:t>
      </w:r>
    </w:p>
    <w:p w14:paraId="056704E1" w14:textId="77777777" w:rsidR="00F04681" w:rsidRDefault="00F04681">
      <w:pPr>
        <w:pStyle w:val="Default"/>
        <w:spacing w:line="276" w:lineRule="auto"/>
        <w:jc w:val="both"/>
        <w:rPr>
          <w:sz w:val="22"/>
          <w:szCs w:val="22"/>
          <w:lang w:val="ru-RU"/>
        </w:rPr>
      </w:pPr>
    </w:p>
    <w:p w14:paraId="5C32DF23" w14:textId="77777777" w:rsidR="00F04681" w:rsidRDefault="0092464B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2. Срок и порядок передачи объекта</w:t>
      </w:r>
    </w:p>
    <w:p w14:paraId="26A732C9" w14:textId="77777777" w:rsidR="00F04681" w:rsidRDefault="00F04681">
      <w:pPr>
        <w:pStyle w:val="Standard"/>
        <w:spacing w:line="276" w:lineRule="auto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14:paraId="7754002A" w14:textId="77777777" w:rsidR="00F04681" w:rsidRDefault="0092464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.1. Участник долевого строительства обязан принять Объект долевого строительства в течение 10 дней с момента получения от Застройщика извещения о необходимости его принятия при условии полной оплаты стоимости квартиры.</w:t>
      </w:r>
    </w:p>
    <w:p w14:paraId="6C973F78" w14:textId="77777777" w:rsidR="00F04681" w:rsidRPr="009A0AF4" w:rsidRDefault="0092464B">
      <w:pPr>
        <w:pStyle w:val="Standard"/>
        <w:spacing w:line="276" w:lineRule="auto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2.2. В случае, если строительство (со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здание) жилого дома не может быть завершено в предусмотренный договором срок, Застройщик не позднее, чем за два месяца до истечения указанного в договоре срока обязан направить Участнику долевого строительства соответствующую информацию и предложение об из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менении договора.  </w:t>
      </w:r>
      <w:r>
        <w:rPr>
          <w:rStyle w:val="FontStyle16"/>
          <w:rFonts w:eastAsia="SimSun"/>
          <w:color w:val="000000"/>
          <w:sz w:val="22"/>
          <w:szCs w:val="22"/>
          <w:lang w:val="ru-RU"/>
        </w:rPr>
        <w:t xml:space="preserve">Настоящим договором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Стороны признают, что просрочка сроков завершения строительства, указанных в п.  1.5. настоящего договора, по обстоятельствам, не зависящим от Застройщика, не может быть признана основанием ответственности Застройщика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за нарушение обязательства по передаче Объекта долевого строительства, но при этом Участник долевого строительства имеет  право расторгнуть  настоящий договор в  одностороннем  порядке и  потребовать  от Застройщика возврата фактически внесенных денежных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средств.</w:t>
      </w:r>
    </w:p>
    <w:p w14:paraId="016AD44F" w14:textId="77777777" w:rsidR="00F04681" w:rsidRDefault="0092464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2.3. Передача Объекта долевого строительства Застройщиком и принятие его Участником долевого строительства осуществляется по подписываемому сторонами передаточному акту.</w:t>
      </w:r>
    </w:p>
    <w:p w14:paraId="7A5F9BF5" w14:textId="77777777" w:rsidR="00F04681" w:rsidRPr="009A0AF4" w:rsidRDefault="0092464B">
      <w:pPr>
        <w:pStyle w:val="Standard"/>
        <w:spacing w:line="276" w:lineRule="auto"/>
        <w:jc w:val="both"/>
        <w:rPr>
          <w:rFonts w:hint="eastAsia"/>
          <w:lang w:val="ru-RU"/>
        </w:rPr>
      </w:pPr>
      <w:r>
        <w:rPr>
          <w:rStyle w:val="FontStyle18"/>
          <w:rFonts w:eastAsia="SimSun"/>
          <w:color w:val="000000"/>
          <w:sz w:val="22"/>
          <w:szCs w:val="22"/>
          <w:lang w:val="ru-RU"/>
        </w:rPr>
        <w:t>2.4. Обязательства Застройщика считаются исполненными с момента подписания ст</w:t>
      </w:r>
      <w:r>
        <w:rPr>
          <w:rStyle w:val="FontStyle18"/>
          <w:rFonts w:eastAsia="SimSun"/>
          <w:color w:val="000000"/>
          <w:sz w:val="22"/>
          <w:szCs w:val="22"/>
          <w:lang w:val="ru-RU"/>
        </w:rPr>
        <w:t xml:space="preserve">оронами передаточного акта о передаче Объекта долевого строительства. Обязательства Участника долевого строительства считаются исполненными с момента </w:t>
      </w:r>
      <w:proofErr w:type="gramStart"/>
      <w:r>
        <w:rPr>
          <w:rStyle w:val="FontStyle18"/>
          <w:rFonts w:eastAsia="SimSun"/>
          <w:color w:val="000000"/>
          <w:sz w:val="22"/>
          <w:szCs w:val="22"/>
          <w:lang w:val="ru-RU"/>
        </w:rPr>
        <w:t>уплаты  в</w:t>
      </w:r>
      <w:proofErr w:type="gramEnd"/>
      <w:r>
        <w:rPr>
          <w:rStyle w:val="FontStyle18"/>
          <w:rFonts w:eastAsia="SimSun"/>
          <w:color w:val="000000"/>
          <w:sz w:val="22"/>
          <w:szCs w:val="22"/>
          <w:lang w:val="ru-RU"/>
        </w:rPr>
        <w:t xml:space="preserve"> полном объеме денежных средств в соответствии с настоящим Договором и подписания передаточного а</w:t>
      </w:r>
      <w:r>
        <w:rPr>
          <w:rStyle w:val="FontStyle18"/>
          <w:rFonts w:eastAsia="SimSun"/>
          <w:color w:val="000000"/>
          <w:sz w:val="22"/>
          <w:szCs w:val="22"/>
          <w:lang w:val="ru-RU"/>
        </w:rPr>
        <w:t>кта о передаче Объекта долевого строительства.</w:t>
      </w:r>
    </w:p>
    <w:p w14:paraId="40EF0E3A" w14:textId="77777777" w:rsidR="00F04681" w:rsidRDefault="00F04681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14:paraId="2E018EA1" w14:textId="77777777" w:rsidR="00F04681" w:rsidRDefault="0092464B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3. Цена договора и порядок расчетов</w:t>
      </w:r>
    </w:p>
    <w:p w14:paraId="0CC97BE0" w14:textId="77777777" w:rsidR="00F04681" w:rsidRDefault="00F04681">
      <w:pPr>
        <w:pStyle w:val="Standard"/>
        <w:spacing w:line="276" w:lineRule="auto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14:paraId="28A1FB7F" w14:textId="77777777" w:rsidR="00F04681" w:rsidRPr="009A0AF4" w:rsidRDefault="0092464B">
      <w:pPr>
        <w:pStyle w:val="Standard"/>
        <w:spacing w:line="276" w:lineRule="auto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3.1. </w:t>
      </w:r>
      <w:r>
        <w:rPr>
          <w:rStyle w:val="FontStyle18"/>
          <w:rFonts w:eastAsia="SimSun"/>
          <w:color w:val="000000"/>
          <w:sz w:val="22"/>
          <w:szCs w:val="22"/>
          <w:lang w:val="ru-RU"/>
        </w:rPr>
        <w:t>Цена настоящего Договора определяется как произведение размера общей площади подлежащего передаче Объекта долевого строительства на стоимость 1кв.м. общей площади под</w:t>
      </w:r>
      <w:r>
        <w:rPr>
          <w:rStyle w:val="FontStyle18"/>
          <w:rFonts w:eastAsia="SimSun"/>
          <w:color w:val="000000"/>
          <w:sz w:val="22"/>
          <w:szCs w:val="22"/>
          <w:lang w:val="ru-RU"/>
        </w:rPr>
        <w:t xml:space="preserve">лежащего передаче Объекта долевого строительства, который  </w:t>
      </w:r>
      <w:r>
        <w:rPr>
          <w:rStyle w:val="FontStyle12"/>
          <w:rFonts w:eastAsia="SimSun"/>
          <w:color w:val="000000"/>
          <w:sz w:val="22"/>
          <w:szCs w:val="22"/>
          <w:lang w:val="ru-RU"/>
        </w:rPr>
        <w:t>включает в себя выполнение работ по возведению коробки здания, подключению дома к инженерным сетям, общедомовому инженерному оборудованию,  выполнению благоустройства  прилегающей территории, внутр</w:t>
      </w:r>
      <w:r>
        <w:rPr>
          <w:rStyle w:val="FontStyle12"/>
          <w:rFonts w:eastAsia="SimSun"/>
          <w:color w:val="000000"/>
          <w:sz w:val="22"/>
          <w:szCs w:val="22"/>
          <w:lang w:val="ru-RU"/>
        </w:rPr>
        <w:t>енней отделке и  инженерному оборудованию помещений дома в соответствии  с проектной документацией</w:t>
      </w:r>
      <w:r>
        <w:rPr>
          <w:rStyle w:val="FontStyle18"/>
          <w:rFonts w:eastAsia="SimSun"/>
          <w:color w:val="000000"/>
          <w:sz w:val="22"/>
          <w:szCs w:val="22"/>
          <w:lang w:val="ru-RU"/>
        </w:rPr>
        <w:t xml:space="preserve">, стоимость природоохранных и иных необходимых работ, предусмотренных проектной документацией и разрешением на строительство, а также денежные </w:t>
      </w:r>
      <w:r>
        <w:rPr>
          <w:rStyle w:val="FontStyle18"/>
          <w:rFonts w:eastAsia="SimSun"/>
          <w:color w:val="000000"/>
          <w:sz w:val="22"/>
          <w:szCs w:val="22"/>
          <w:lang w:val="ru-RU"/>
        </w:rPr>
        <w:t>средства на оплату услуг Застройщика,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Style w:val="FontStyle12"/>
          <w:rFonts w:eastAsia="SimSun"/>
          <w:color w:val="000000"/>
          <w:sz w:val="22"/>
          <w:szCs w:val="22"/>
          <w:lang w:val="ru-RU"/>
        </w:rPr>
        <w:t xml:space="preserve">в том числе затраты на рекламу строящегося объекта, затраты на возврат полученных ранее займов / кредитов для строительства объекта при </w:t>
      </w:r>
      <w:r>
        <w:rPr>
          <w:rStyle w:val="FontStyle16"/>
          <w:rFonts w:eastAsia="SimSun"/>
          <w:color w:val="000000"/>
          <w:sz w:val="22"/>
          <w:szCs w:val="22"/>
          <w:lang w:val="ru-RU"/>
        </w:rPr>
        <w:t xml:space="preserve">условии, что указанные </w:t>
      </w:r>
      <w:r>
        <w:rPr>
          <w:rStyle w:val="FontStyle12"/>
          <w:rFonts w:eastAsia="SimSun"/>
          <w:color w:val="000000"/>
          <w:sz w:val="22"/>
          <w:szCs w:val="22"/>
          <w:lang w:val="ru-RU"/>
        </w:rPr>
        <w:t>займы / кредиты были израсходованы на цели строительства. Э</w:t>
      </w:r>
      <w:r>
        <w:rPr>
          <w:rStyle w:val="FontStyle12"/>
          <w:rFonts w:eastAsia="SimSun"/>
          <w:color w:val="000000"/>
          <w:sz w:val="22"/>
          <w:szCs w:val="22"/>
          <w:lang w:val="ru-RU"/>
        </w:rPr>
        <w:t>кономия, полученная при реализации инвестиционного проекта по строительству объекта, является доходом Застройщика.</w:t>
      </w:r>
    </w:p>
    <w:p w14:paraId="6939F6AC" w14:textId="77777777" w:rsidR="00F04681" w:rsidRDefault="0092464B">
      <w:pPr>
        <w:pStyle w:val="Standard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3.2. Цена договора, то есть размер денежных средств, подлежащих уплате Участником долевого строительства, складывается из стоимости 1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кв.м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>. о</w:t>
      </w:r>
      <w:r>
        <w:rPr>
          <w:rFonts w:ascii="Times New Roman" w:hAnsi="Times New Roman" w:cs="Times New Roman"/>
          <w:color w:val="000000"/>
          <w:lang w:val="ru-RU"/>
        </w:rPr>
        <w:t xml:space="preserve">бщей площади жилья. На момент заключения договора стоимость 1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кв.м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. общей площади квартиры № </w:t>
      </w:r>
      <w:proofErr w:type="gramStart"/>
      <w:r>
        <w:rPr>
          <w:rFonts w:ascii="Times New Roman" w:hAnsi="Times New Roman" w:cs="Times New Roman"/>
          <w:color w:val="000000"/>
          <w:lang w:val="ru-RU"/>
        </w:rPr>
        <w:t xml:space="preserve">(  </w:t>
      </w:r>
      <w:proofErr w:type="gramEnd"/>
      <w:r>
        <w:rPr>
          <w:rFonts w:ascii="Times New Roman" w:hAnsi="Times New Roman" w:cs="Times New Roman"/>
          <w:color w:val="000000"/>
          <w:lang w:val="ru-RU"/>
        </w:rPr>
        <w:t xml:space="preserve">   ) составляет   (            ) рублей.  Ориентировочная стоимость </w:t>
      </w:r>
      <w:proofErr w:type="gramStart"/>
      <w:r>
        <w:rPr>
          <w:rFonts w:ascii="Times New Roman" w:hAnsi="Times New Roman" w:cs="Times New Roman"/>
          <w:color w:val="000000"/>
          <w:lang w:val="ru-RU"/>
        </w:rPr>
        <w:t xml:space="preserve">(  </w:t>
      </w:r>
      <w:proofErr w:type="gramEnd"/>
      <w:r>
        <w:rPr>
          <w:rFonts w:ascii="Times New Roman" w:hAnsi="Times New Roman" w:cs="Times New Roman"/>
          <w:color w:val="000000"/>
          <w:lang w:val="ru-RU"/>
        </w:rPr>
        <w:t xml:space="preserve">       )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кв.м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. квартиры №  составляет  (                                                 </w:t>
      </w:r>
      <w:r>
        <w:rPr>
          <w:rFonts w:ascii="Times New Roman" w:hAnsi="Times New Roman" w:cs="Times New Roman"/>
          <w:color w:val="000000"/>
          <w:lang w:val="ru-RU"/>
        </w:rPr>
        <w:t xml:space="preserve">                  ) рублей.</w:t>
      </w:r>
    </w:p>
    <w:p w14:paraId="6FB925E2" w14:textId="77777777" w:rsidR="00F04681" w:rsidRDefault="0092464B">
      <w:pPr>
        <w:pStyle w:val="Standard"/>
        <w:ind w:left="15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3.3. Финансирование долевого строительства по настоящему договору осуществляется Участником долевого строительства в следующем порядке:</w:t>
      </w:r>
    </w:p>
    <w:p w14:paraId="2CEF438B" w14:textId="77777777" w:rsidR="00F04681" w:rsidRPr="009A0AF4" w:rsidRDefault="0092464B">
      <w:pPr>
        <w:pStyle w:val="Standard"/>
        <w:ind w:left="15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lastRenderedPageBreak/>
        <w:t xml:space="preserve">За квартиру №   в </w:t>
      </w:r>
      <w:proofErr w:type="gramStart"/>
      <w:r>
        <w:rPr>
          <w:rFonts w:ascii="Times New Roman" w:eastAsia="Times New Roman" w:hAnsi="Times New Roman" w:cs="Times New Roman"/>
          <w:color w:val="000000"/>
          <w:lang w:val="ru-RU"/>
        </w:rPr>
        <w:t>сумме</w:t>
      </w:r>
      <w:r>
        <w:rPr>
          <w:rFonts w:ascii="Times New Roman" w:hAnsi="Times New Roman" w:cs="Times New Roman"/>
          <w:color w:val="000000"/>
          <w:lang w:val="ru-RU"/>
        </w:rPr>
        <w:t xml:space="preserve">  (</w:t>
      </w:r>
      <w:proofErr w:type="gramEnd"/>
      <w:r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</w:t>
      </w:r>
      <w:r>
        <w:rPr>
          <w:rFonts w:ascii="Times New Roman" w:hAnsi="Times New Roman" w:cs="Times New Roman"/>
          <w:color w:val="000000"/>
          <w:lang w:val="ru-RU"/>
        </w:rPr>
        <w:t xml:space="preserve">                   ) рублей путем перечисления денежных средств на расчетный счет Застройщика  оплачивается в день регистрации настоящего Договора в Управлении Федеральной службы государственной регистрации, кадастра и картографии по Владимирской области. </w:t>
      </w:r>
      <w:r>
        <w:rPr>
          <w:rFonts w:ascii="Times New Roman" w:hAnsi="Times New Roman" w:cs="Times New Roman"/>
          <w:color w:val="000000"/>
          <w:lang w:val="ru-RU"/>
        </w:rPr>
        <w:t>Указанная в настоящем пункте сумма оплачивается за счет собственных средств Участника долевого строительства.</w:t>
      </w:r>
    </w:p>
    <w:p w14:paraId="71FEE976" w14:textId="77777777" w:rsidR="00F04681" w:rsidRPr="009A0AF4" w:rsidRDefault="0092464B">
      <w:pPr>
        <w:pStyle w:val="Standard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3.4.  </w:t>
      </w:r>
      <w:r>
        <w:rPr>
          <w:rFonts w:ascii="Times New Roman" w:hAnsi="Times New Roman" w:cs="Times New Roman"/>
          <w:color w:val="000000"/>
          <w:lang w:val="ru-RU"/>
        </w:rPr>
        <w:t xml:space="preserve">При оплате менее 100% общей площади квартиры </w:t>
      </w:r>
      <w:r>
        <w:rPr>
          <w:rStyle w:val="11"/>
          <w:rFonts w:ascii="Times New Roman" w:hAnsi="Times New Roman" w:cs="Times New Roman"/>
          <w:color w:val="000000"/>
          <w:lang w:val="ru-RU"/>
        </w:rPr>
        <w:t>в определенные п. 3.3. настоящего договора сроки</w:t>
      </w:r>
      <w:r>
        <w:rPr>
          <w:rFonts w:ascii="Times New Roman" w:hAnsi="Times New Roman" w:cs="Times New Roman"/>
          <w:color w:val="000000"/>
          <w:lang w:val="ru-RU"/>
        </w:rPr>
        <w:t xml:space="preserve">, фиксируется стоимость </w:t>
      </w:r>
      <w:r>
        <w:rPr>
          <w:rFonts w:ascii="Times New Roman" w:hAnsi="Times New Roman" w:cs="Times New Roman"/>
          <w:color w:val="000000"/>
          <w:lang w:val="ru-RU"/>
        </w:rPr>
        <w:t xml:space="preserve">оплачиваемых квадратных метров общей площади квартиры. На неоплаченные квадратные метры применяется корректирующий коэффициент увеличения стоимости 1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кв.м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>. общей площади квартиры в размере 1,5 % в месяц, начиная со второго месяца с момента регистрации наст</w:t>
      </w:r>
      <w:r>
        <w:rPr>
          <w:rFonts w:ascii="Times New Roman" w:hAnsi="Times New Roman" w:cs="Times New Roman"/>
          <w:color w:val="000000"/>
          <w:lang w:val="ru-RU"/>
        </w:rPr>
        <w:t>оящего договора.</w:t>
      </w:r>
    </w:p>
    <w:p w14:paraId="5B4F3606" w14:textId="77777777" w:rsidR="00F04681" w:rsidRPr="009A0AF4" w:rsidRDefault="0092464B">
      <w:pPr>
        <w:pStyle w:val="Standard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3.5. </w:t>
      </w:r>
      <w:r>
        <w:rPr>
          <w:rFonts w:ascii="Times New Roman" w:hAnsi="Times New Roman" w:cs="Times New Roman"/>
          <w:color w:val="000000"/>
          <w:lang w:val="ru-RU"/>
        </w:rPr>
        <w:t>Фактическая площадь квартиры, приобретаемой Участником долевого строительства, уточняется   после получения разрешения на ввод многоквартирного дома  в эксплуатацию в соответствии с обмерами, произведенными организацией технической ин</w:t>
      </w:r>
      <w:r>
        <w:rPr>
          <w:rFonts w:ascii="Times New Roman" w:hAnsi="Times New Roman" w:cs="Times New Roman"/>
          <w:color w:val="000000"/>
          <w:lang w:val="ru-RU"/>
        </w:rPr>
        <w:t xml:space="preserve">вентаризации (БТИ),  включая площадь балконов (0,3)  и лоджий с коэффициентом  0,5, веранды с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коэффи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ом 1,0 и может отличаться от проектной.</w:t>
      </w:r>
    </w:p>
    <w:p w14:paraId="08D85C39" w14:textId="77777777" w:rsidR="00F04681" w:rsidRPr="009A0AF4" w:rsidRDefault="0092464B">
      <w:pPr>
        <w:pStyle w:val="Standard"/>
        <w:tabs>
          <w:tab w:val="left" w:pos="390"/>
        </w:tabs>
        <w:jc w:val="both"/>
        <w:rPr>
          <w:rFonts w:hint="eastAsia"/>
          <w:lang w:val="ru-RU"/>
        </w:rPr>
      </w:pPr>
      <w:r>
        <w:rPr>
          <w:rStyle w:val="11"/>
          <w:rFonts w:ascii="Times New Roman" w:hAnsi="Times New Roman" w:cs="Times New Roman"/>
          <w:color w:val="000000"/>
          <w:lang w:val="ru-RU"/>
        </w:rPr>
        <w:t>В случае превышения фактического размера площади Объекта по отношению к проектной площади, Участник долевого строит</w:t>
      </w:r>
      <w:r>
        <w:rPr>
          <w:rStyle w:val="11"/>
          <w:rFonts w:ascii="Times New Roman" w:hAnsi="Times New Roman" w:cs="Times New Roman"/>
          <w:color w:val="000000"/>
          <w:lang w:val="ru-RU"/>
        </w:rPr>
        <w:t xml:space="preserve">ельства производит доплату разницы между стоимостью фактической общей площади Объекта и стоимостью проектной площади, за вычетом стоимости 1 </w:t>
      </w:r>
      <w:proofErr w:type="spellStart"/>
      <w:r>
        <w:rPr>
          <w:rStyle w:val="11"/>
          <w:rFonts w:ascii="Times New Roman" w:hAnsi="Times New Roman" w:cs="Times New Roman"/>
          <w:color w:val="000000"/>
          <w:lang w:val="ru-RU"/>
        </w:rPr>
        <w:t>кв.м</w:t>
      </w:r>
      <w:proofErr w:type="spellEnd"/>
      <w:r>
        <w:rPr>
          <w:rStyle w:val="11"/>
          <w:rFonts w:ascii="Times New Roman" w:hAnsi="Times New Roman" w:cs="Times New Roman"/>
          <w:color w:val="000000"/>
          <w:lang w:val="ru-RU"/>
        </w:rPr>
        <w:t>. , по цене существующей на день последнего платежа.</w:t>
      </w:r>
    </w:p>
    <w:p w14:paraId="6F56BA97" w14:textId="77777777" w:rsidR="00F04681" w:rsidRPr="009A0AF4" w:rsidRDefault="0092464B">
      <w:pPr>
        <w:pStyle w:val="Standard"/>
        <w:tabs>
          <w:tab w:val="left" w:pos="390"/>
        </w:tabs>
        <w:jc w:val="both"/>
        <w:rPr>
          <w:rFonts w:hint="eastAsia"/>
          <w:lang w:val="ru-RU"/>
        </w:rPr>
      </w:pPr>
      <w:r>
        <w:rPr>
          <w:rStyle w:val="11"/>
          <w:rFonts w:ascii="Times New Roman" w:hAnsi="Times New Roman" w:cs="Times New Roman"/>
          <w:color w:val="000000"/>
          <w:lang w:val="ru-RU"/>
        </w:rPr>
        <w:t>В случае, уменьшения фактической площади Объекта по отноше</w:t>
      </w:r>
      <w:r>
        <w:rPr>
          <w:rStyle w:val="11"/>
          <w:rFonts w:ascii="Times New Roman" w:hAnsi="Times New Roman" w:cs="Times New Roman"/>
          <w:color w:val="000000"/>
          <w:lang w:val="ru-RU"/>
        </w:rPr>
        <w:t xml:space="preserve">нию к проектной,  Участнику долевого строительства возвращается  сумма разницы между стоимостью фактической площади и стоимостью проектной площади, за вычетом стоимости 1 </w:t>
      </w:r>
      <w:proofErr w:type="spellStart"/>
      <w:r>
        <w:rPr>
          <w:rStyle w:val="11"/>
          <w:rFonts w:ascii="Times New Roman" w:hAnsi="Times New Roman" w:cs="Times New Roman"/>
          <w:color w:val="000000"/>
          <w:lang w:val="ru-RU"/>
        </w:rPr>
        <w:t>кв.м</w:t>
      </w:r>
      <w:proofErr w:type="spellEnd"/>
      <w:r>
        <w:rPr>
          <w:rStyle w:val="11"/>
          <w:rFonts w:ascii="Times New Roman" w:hAnsi="Times New Roman" w:cs="Times New Roman"/>
          <w:color w:val="000000"/>
          <w:lang w:val="ru-RU"/>
        </w:rPr>
        <w:t>.,  по цене, существующей на момент последнего платежа.</w:t>
      </w:r>
    </w:p>
    <w:p w14:paraId="6D41226C" w14:textId="77777777" w:rsidR="00F04681" w:rsidRPr="009A0AF4" w:rsidRDefault="0092464B">
      <w:pPr>
        <w:pStyle w:val="Standard"/>
        <w:tabs>
          <w:tab w:val="left" w:pos="390"/>
        </w:tabs>
        <w:jc w:val="both"/>
        <w:rPr>
          <w:rFonts w:hint="eastAsia"/>
          <w:lang w:val="ru-RU"/>
        </w:rPr>
      </w:pPr>
      <w:r>
        <w:rPr>
          <w:rStyle w:val="11"/>
          <w:rFonts w:ascii="Times New Roman" w:hAnsi="Times New Roman" w:cs="Times New Roman"/>
          <w:color w:val="000000"/>
          <w:lang w:val="ru-RU"/>
        </w:rPr>
        <w:t xml:space="preserve">Оплата сумм производится </w:t>
      </w:r>
      <w:r>
        <w:rPr>
          <w:rStyle w:val="11"/>
          <w:rFonts w:ascii="Times New Roman" w:hAnsi="Times New Roman" w:cs="Times New Roman"/>
          <w:color w:val="000000"/>
          <w:lang w:val="ru-RU"/>
        </w:rPr>
        <w:t>в течение 60 рабочих дней с момента определения фактической общей площади объекта.</w:t>
      </w:r>
    </w:p>
    <w:p w14:paraId="76D274E7" w14:textId="77777777" w:rsidR="00F04681" w:rsidRDefault="0092464B">
      <w:pPr>
        <w:pStyle w:val="Standard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3.6. Разница в площади до 1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кв.м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>. не влияет на сумму договора.</w:t>
      </w:r>
    </w:p>
    <w:p w14:paraId="02DBC2E0" w14:textId="77777777" w:rsidR="00F04681" w:rsidRDefault="0092464B">
      <w:pPr>
        <w:pStyle w:val="Standard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3.7. Указанные в разделе 3 настоящего договора денежные средства предоставляются Застройщику для финансировани</w:t>
      </w:r>
      <w:r>
        <w:rPr>
          <w:rFonts w:ascii="Times New Roman" w:hAnsi="Times New Roman"/>
          <w:color w:val="000000"/>
          <w:lang w:val="ru-RU"/>
        </w:rPr>
        <w:t>я строительства Объекта, указанного в п.1.2. настоящего договора. Цена договора представляет собой сумму денежных средств на возмещение затрат на строительство (создание) объекта долевого строительства и денежных средств на оплату услуг. Стоимость услуг За</w:t>
      </w:r>
      <w:r>
        <w:rPr>
          <w:rFonts w:ascii="Times New Roman" w:hAnsi="Times New Roman"/>
          <w:color w:val="000000"/>
          <w:lang w:val="ru-RU"/>
        </w:rPr>
        <w:t>стройщика входит в общую сумму договора. При недостатке вложенных денежных средств, расходы по строительству, не вошедшие в инвентарную (балансовую) стоимость, относятся на Застройщика. В случае, если по окончании строительства дома в соответствии с услови</w:t>
      </w:r>
      <w:r>
        <w:rPr>
          <w:rFonts w:ascii="Times New Roman" w:hAnsi="Times New Roman"/>
          <w:color w:val="000000"/>
          <w:lang w:val="ru-RU"/>
        </w:rPr>
        <w:t>ями настоящего Договора и взаиморасчетов между Сторонами в распоряжении Застройщика останутся излишние и/или неиспользованные средства (экономия Застройщика), они считаются его вознаграждением за осуществление услуг Застройщика и остаются в его распоряжени</w:t>
      </w:r>
      <w:r>
        <w:rPr>
          <w:rFonts w:ascii="Times New Roman" w:hAnsi="Times New Roman"/>
          <w:color w:val="000000"/>
          <w:lang w:val="ru-RU"/>
        </w:rPr>
        <w:t>и. Вознаграждение Застройщика в соответствии с настоящим договором является составной частью цены Договора. Размер вознаграждения определяется по окончании строительства, в виде разницы между ценой договора и расходами на строительство данного объекта.</w:t>
      </w:r>
    </w:p>
    <w:p w14:paraId="43CFAFB7" w14:textId="77777777" w:rsidR="00F04681" w:rsidRPr="009A0AF4" w:rsidRDefault="0092464B">
      <w:pPr>
        <w:pStyle w:val="Standard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iCs/>
          <w:color w:val="000000"/>
          <w:lang w:val="ru-RU"/>
        </w:rPr>
        <w:t>3.8</w:t>
      </w:r>
      <w:r>
        <w:rPr>
          <w:rFonts w:ascii="Times New Roman" w:eastAsia="Times New Roman" w:hAnsi="Times New Roman" w:cs="Times New Roman"/>
          <w:iCs/>
          <w:color w:val="000000"/>
          <w:lang w:val="ru-RU"/>
        </w:rPr>
        <w:t xml:space="preserve">. </w:t>
      </w:r>
      <w:r>
        <w:rPr>
          <w:rFonts w:ascii="Times New Roman" w:eastAsia="Calibri" w:hAnsi="Times New Roman" w:cs="Times New Roman"/>
          <w:iCs/>
          <w:color w:val="000000"/>
          <w:lang w:val="ru-RU"/>
        </w:rPr>
        <w:t xml:space="preserve">В рамках осуществления деятельности по привлечению денежных средств граждан в соответствии с положениями Закона об участии в долевом строительстве, Застройщик производит отчисления в компенсационный фонд. Размер таких обязательных отчислений </w:t>
      </w:r>
      <w:r>
        <w:rPr>
          <w:rFonts w:ascii="Times New Roman" w:eastAsia="Calibri" w:hAnsi="Times New Roman" w:cs="Times New Roman"/>
          <w:iCs/>
          <w:color w:val="000000"/>
          <w:lang w:val="ru-RU"/>
        </w:rPr>
        <w:t>застройщика определен в соответствии с действующим законодательством на дату заключения настоящего договора как процент от согласованной сторонами цены договора участия в долевом строительстве, предусматривающего передачу жилого помещения.</w:t>
      </w:r>
    </w:p>
    <w:p w14:paraId="1194DCFF" w14:textId="77777777" w:rsidR="00F04681" w:rsidRDefault="0092464B">
      <w:pPr>
        <w:pStyle w:val="Standard"/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   </w:t>
      </w:r>
    </w:p>
    <w:p w14:paraId="16EEE121" w14:textId="77777777" w:rsidR="00F04681" w:rsidRDefault="0092464B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4. Гарантии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качества</w:t>
      </w:r>
    </w:p>
    <w:p w14:paraId="653F7532" w14:textId="77777777" w:rsidR="00F04681" w:rsidRPr="009A0AF4" w:rsidRDefault="0092464B">
      <w:pPr>
        <w:pStyle w:val="Standard"/>
        <w:spacing w:line="276" w:lineRule="auto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4.1. Застройщик обязуется осуществлять строительство жилого дома в соответствии с проектно-сметной документацией, градостроительными и строительными нормами и правилами, сроками строительства, обеспечить ввод дома в эксплуатацию в установленный с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рок и  получение Участником долевого строительства в собственность Объекта долевого строительства, отвечающей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lastRenderedPageBreak/>
        <w:t>характеристикам, указанным в пункте 1.3. договора и требованиям технического и градостроительного регламента, проектной документации.</w:t>
      </w:r>
    </w:p>
    <w:p w14:paraId="4E7FE092" w14:textId="77777777" w:rsidR="00F04681" w:rsidRDefault="0092464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4.2. Срок га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рантии по качеству квартиры составляет пять лет и исчисляется с момента подписания акта приема-передачи. Указанный гарантийный срок не распространяется на оборудование, на которое заводом-изготовителем установлен иной гарантийный срок. Гарантийный срок на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технологическое и инженерное оборудование, входящее в состав объекта долевого строительства, составляет три года в соответствии с №214-ФЗ ст. 7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п.п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. 5.1.</w:t>
      </w:r>
    </w:p>
    <w:p w14:paraId="1AD71FFA" w14:textId="77777777" w:rsidR="00F04681" w:rsidRPr="009A0AF4" w:rsidRDefault="0092464B">
      <w:pPr>
        <w:pStyle w:val="Standard"/>
        <w:spacing w:line="276" w:lineRule="auto"/>
        <w:jc w:val="both"/>
        <w:rPr>
          <w:rFonts w:hint="eastAsia"/>
          <w:lang w:val="ru-RU"/>
        </w:rPr>
      </w:pPr>
      <w:r>
        <w:rPr>
          <w:rStyle w:val="FontStyle16"/>
          <w:rFonts w:eastAsia="SimSun"/>
          <w:color w:val="000000"/>
          <w:sz w:val="22"/>
          <w:szCs w:val="22"/>
          <w:lang w:val="ru-RU"/>
        </w:rPr>
        <w:t>4.3.</w:t>
      </w:r>
      <w:r>
        <w:rPr>
          <w:rStyle w:val="FontStyle18"/>
          <w:rFonts w:eastAsia="SimSu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Стороны настоящего договора исходят из того, что свидетельством качества квартиры, имущественные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права на которую возникают у Участника долевого строительства на основании настоящего договора,  ее соответствие проекту, техническим нормам и правилам является получение Застройщиком разрешения на ввод в эксплуатацию многоквартирного жилого дома, утвержде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нное в установленном порядке. Общая площадь определяется сложением суммы площадей всех помещений, встроенных шкафов, лоджий,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балконов,  подсчитываемым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со следующими понижающими коэффициентами: для лоджий -0.5, для балконов -0,3, для веранды — 1,0.</w:t>
      </w:r>
    </w:p>
    <w:p w14:paraId="49F2729E" w14:textId="77777777" w:rsidR="00F04681" w:rsidRDefault="0092464B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5. Обяза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нности сторон</w:t>
      </w:r>
    </w:p>
    <w:p w14:paraId="7523E519" w14:textId="77777777" w:rsidR="00F04681" w:rsidRDefault="0092464B">
      <w:pPr>
        <w:pStyle w:val="Standard"/>
        <w:spacing w:line="276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5.1. Застройщик обязуется:</w:t>
      </w:r>
    </w:p>
    <w:p w14:paraId="7D18D7C8" w14:textId="77777777" w:rsidR="00F04681" w:rsidRDefault="0092464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5.1.1. Осуществить комплекс организационных и технических мероприятий, направленных на обеспечение строительства  многоквартирного дома в соответствии с проектной документацией и сроками строительства и в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установленном порядке получить разрешение на ввод его в эксплуатацию.</w:t>
      </w:r>
    </w:p>
    <w:p w14:paraId="3D1AFC7B" w14:textId="77777777" w:rsidR="00F04681" w:rsidRPr="009A0AF4" w:rsidRDefault="0092464B">
      <w:pPr>
        <w:pStyle w:val="Standard"/>
        <w:spacing w:line="276" w:lineRule="auto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5.1.2. Предоставлять по </w:t>
      </w:r>
      <w:r>
        <w:rPr>
          <w:rStyle w:val="FontStyle16"/>
          <w:rFonts w:eastAsia="SimSun"/>
          <w:color w:val="000000"/>
          <w:sz w:val="22"/>
          <w:szCs w:val="22"/>
          <w:lang w:val="ru-RU"/>
        </w:rPr>
        <w:t xml:space="preserve">письменному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требованию Участника долевого строительства всю необходимую информацию о ходе строительства.</w:t>
      </w:r>
    </w:p>
    <w:p w14:paraId="4F54D905" w14:textId="77777777" w:rsidR="00F04681" w:rsidRDefault="0092464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5.1.3.  После получения разрешения на ввод в эксплуатацию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многоквартирного дома передать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Участнику  долевого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 строительства  квартиру по акту приема - передачи.</w:t>
      </w:r>
    </w:p>
    <w:p w14:paraId="05166299" w14:textId="77777777" w:rsidR="00F04681" w:rsidRDefault="0092464B">
      <w:pPr>
        <w:pStyle w:val="Standard"/>
        <w:spacing w:line="276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5.2. Участник долевого строительства обязуется:</w:t>
      </w:r>
    </w:p>
    <w:p w14:paraId="46D12986" w14:textId="77777777" w:rsidR="00F04681" w:rsidRDefault="0092464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5.2.1. Внести денежные средства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в  объеме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, в порядке и в сроки, установленные настоящим договором.</w:t>
      </w:r>
    </w:p>
    <w:p w14:paraId="6132DE62" w14:textId="77777777" w:rsidR="00F04681" w:rsidRPr="009A0AF4" w:rsidRDefault="0092464B">
      <w:pPr>
        <w:pStyle w:val="Standard"/>
        <w:spacing w:line="276" w:lineRule="auto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5.2.2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 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В  десятидневный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срок с момента получения уведомления принять  Объект долевого строительства от Застройщика по акту приема - передачи </w:t>
      </w:r>
      <w:r>
        <w:rPr>
          <w:rStyle w:val="FontStyle18"/>
          <w:rFonts w:eastAsia="SimSun"/>
          <w:color w:val="000000"/>
          <w:sz w:val="22"/>
          <w:szCs w:val="22"/>
          <w:lang w:val="ru-RU"/>
        </w:rPr>
        <w:t>либо сообщить Застройщику об отказе подписать передаточный акт до выполнения Застройщиком обязанностей, предусмотренных</w:t>
      </w:r>
      <w:r>
        <w:rPr>
          <w:rStyle w:val="FontStyle18"/>
          <w:rFonts w:eastAsia="SimSun"/>
          <w:color w:val="000000"/>
          <w:sz w:val="22"/>
          <w:szCs w:val="22"/>
          <w:lang w:val="ru-RU"/>
        </w:rPr>
        <w:t xml:space="preserve"> настоящим договором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</w:p>
    <w:p w14:paraId="778A343C" w14:textId="77777777" w:rsidR="00F04681" w:rsidRPr="009A0AF4" w:rsidRDefault="0092464B">
      <w:pPr>
        <w:pStyle w:val="Standard"/>
        <w:spacing w:line="276" w:lineRule="auto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5.2.3.С момента подписания Акта приёма-передачи Объекта долевого строительства или 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  <w:lang w:val="ru-RU"/>
        </w:rPr>
        <w:t>составления Застройщиком данного акта в одностороннем порядке в случаях, предусмотренных Федеральным законом от 30 декабря 2004 г. № 214-ФЗ «Об участии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  <w:lang w:val="ru-RU"/>
        </w:rPr>
        <w:t xml:space="preserve"> в долевом строительстве </w:t>
      </w:r>
      <w:r>
        <w:rPr>
          <w:rFonts w:ascii="Times New Roman" w:hAnsi="Times New Roman" w:cs="Times New Roman"/>
          <w:color w:val="000000"/>
          <w:spacing w:val="-5"/>
          <w:sz w:val="22"/>
          <w:szCs w:val="22"/>
          <w:lang w:val="ru-RU"/>
        </w:rPr>
        <w:t xml:space="preserve">многоквартирных домов и иных объектов недвижимости и о внесении изменений в некоторые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законодательные акты Российской Федерации» в соответствии с п.6.1.5. настоящего Договора, Участник долевого строительства принимает на себя бремя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содержания Объекта долевого строительства.</w:t>
      </w:r>
    </w:p>
    <w:p w14:paraId="0C02CB73" w14:textId="77777777" w:rsidR="00F04681" w:rsidRPr="009A0AF4" w:rsidRDefault="0092464B">
      <w:pPr>
        <w:pStyle w:val="Standard"/>
        <w:spacing w:line="276" w:lineRule="auto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5.2.4. </w:t>
      </w:r>
      <w:bookmarkStart w:id="1" w:name="__DdeLink__12824_661643349"/>
      <w:proofErr w:type="gramStart"/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Обеспечить  со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своей стороны  подачу заявления о государственной регистрации настоящего договора, а также  всех изменений и дополнений к договору и оплатить расходы по государственной регистрации настоящег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о договора (изменений и дополнений к нему) в </w:t>
      </w:r>
      <w:bookmarkEnd w:id="1"/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соответствии с  п.2 ст. 333.18 НК РФ.</w:t>
      </w:r>
    </w:p>
    <w:p w14:paraId="6243B2BF" w14:textId="77777777" w:rsidR="00F04681" w:rsidRPr="009A0AF4" w:rsidRDefault="0092464B">
      <w:pPr>
        <w:pStyle w:val="Standard"/>
        <w:spacing w:line="276" w:lineRule="auto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5.2.5.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При принятии Объекта Участник долевого строительства обязан руководствоваться инструкцией по приемке квартиры участником долевого строительства и приложением № 1 к у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казанной инструкции (Приложение № 4 к настоящему договору), а также обязан заявить обо всех его недостатках, которые могут быть установлены при обычном способе приемки (явные недостатки). Участник вправе ссылаться на выявленные при принятии Объекта недоста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тки только в том случае, если они оговорены в подписанном сторонами акте о выявленных недостатках.</w:t>
      </w:r>
    </w:p>
    <w:p w14:paraId="5A2D3D86" w14:textId="77777777" w:rsidR="00F04681" w:rsidRPr="009A0AF4" w:rsidRDefault="0092464B">
      <w:pPr>
        <w:pStyle w:val="Standard"/>
        <w:spacing w:line="276" w:lineRule="auto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5.2.6.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Участник долевого строительства дает согласие в соответствии с п. 1 ст. 13 Федерального закона от 30.12.2004 № 214-ФЗ «Об участии в долевом строительс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тве многоквартирных домов и иных объектов недвижимости и о внесении изменений в некоторые законодательные акты Российской Федерации», ст. 345 Гражданского кодекса Российской Федерации на замену входящего в предмет залога права собственности на земельный уч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асток в случае корректировки (изменения) границ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lastRenderedPageBreak/>
        <w:t>земельного участка, отведенного для строительства Объекта, в том числе вследствие разделения указанного земельного участка в результате его межевания, при условии, что в предмет залога будет входить право соб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ственности на вновь образованный земельный участок, на котором будет расположен строящийся Объект.</w:t>
      </w:r>
    </w:p>
    <w:p w14:paraId="149E2C5A" w14:textId="77777777" w:rsidR="00F04681" w:rsidRDefault="0092464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5.2.7.С момента подписания Акта приёма-передачи Объекта долевого строительства или составления Застройщиком данного акта в одностороннем порядке в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случаях, предусмотренных Федеральным законом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в соответствии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с п.6.1.5. настоящего Договора, Участник долевого строительства принимает на себя бремя содержания Объекта долевого строительства.</w:t>
      </w:r>
    </w:p>
    <w:p w14:paraId="1318370A" w14:textId="77777777" w:rsidR="00F04681" w:rsidRDefault="00F04681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14:paraId="230432E8" w14:textId="77777777" w:rsidR="00F04681" w:rsidRPr="009A0AF4" w:rsidRDefault="0092464B">
      <w:pPr>
        <w:pStyle w:val="Default"/>
        <w:spacing w:line="276" w:lineRule="auto"/>
        <w:jc w:val="center"/>
        <w:rPr>
          <w:b/>
          <w:bCs/>
          <w:lang w:val="ru-RU"/>
        </w:rPr>
      </w:pPr>
      <w:r>
        <w:rPr>
          <w:b/>
          <w:bCs/>
          <w:sz w:val="22"/>
          <w:szCs w:val="22"/>
          <w:lang w:val="ru-RU"/>
        </w:rPr>
        <w:t xml:space="preserve">6. </w:t>
      </w:r>
      <w:r w:rsidRPr="009A0AF4">
        <w:rPr>
          <w:b/>
          <w:bCs/>
          <w:sz w:val="22"/>
          <w:szCs w:val="22"/>
          <w:lang w:val="ru-RU"/>
        </w:rPr>
        <w:t>Права сторон</w:t>
      </w:r>
    </w:p>
    <w:p w14:paraId="7321B190" w14:textId="77777777" w:rsidR="00F04681" w:rsidRPr="009A0AF4" w:rsidRDefault="00F04681">
      <w:pPr>
        <w:pStyle w:val="Default"/>
        <w:spacing w:line="276" w:lineRule="auto"/>
        <w:rPr>
          <w:sz w:val="22"/>
          <w:szCs w:val="22"/>
          <w:lang w:val="ru-RU"/>
        </w:rPr>
      </w:pPr>
    </w:p>
    <w:p w14:paraId="6EA5E5DC" w14:textId="77777777" w:rsidR="00F04681" w:rsidRPr="009A0AF4" w:rsidRDefault="0092464B">
      <w:pPr>
        <w:pStyle w:val="Standard"/>
        <w:spacing w:line="276" w:lineRule="auto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  <w:lang w:val="ru-RU"/>
        </w:rPr>
        <w:t xml:space="preserve">6.1. </w:t>
      </w:r>
      <w:r>
        <w:rPr>
          <w:rFonts w:ascii="Times New Roman" w:hAnsi="Times New Roman" w:cs="Times New Roman"/>
          <w:bCs/>
          <w:i/>
          <w:iCs/>
          <w:color w:val="000000"/>
          <w:sz w:val="22"/>
          <w:szCs w:val="22"/>
          <w:lang w:val="ru-RU"/>
        </w:rPr>
        <w:t>Застройщик по настоящему договору имеет право:</w:t>
      </w:r>
    </w:p>
    <w:p w14:paraId="6D700F32" w14:textId="77777777" w:rsidR="00F04681" w:rsidRDefault="0092464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6.1.1. Привлекать третьих лиц без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согласования с Участником долевого строительства для выполнения своих обязательств по настоящему Договору.</w:t>
      </w:r>
    </w:p>
    <w:p w14:paraId="7F03EF1D" w14:textId="77777777" w:rsidR="00F04681" w:rsidRDefault="0092464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6.1.2. Досрочно исполнить свои обязательства по настоящему Договору, письменно уведомив об этом Участника долевого строительства.</w:t>
      </w:r>
    </w:p>
    <w:p w14:paraId="54F938C6" w14:textId="77777777" w:rsidR="00F04681" w:rsidRDefault="0092464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6.1.3. Застройщик в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праве оказать Участнику долевого строительства содействие в регистрации права собственности на объект долевого строительства.</w:t>
      </w:r>
    </w:p>
    <w:p w14:paraId="7803ECE7" w14:textId="77777777" w:rsidR="00F04681" w:rsidRDefault="0092464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6.1.4. Расторгнуть настоящий договор в одностороннем порядке,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в случаях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предусмотренных Федеральным законом «Об участии в долевом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строительстве многоквартирных домов и иных объектов недвижимости» № 214-ФЗ от 30.12.2004г., и действующим законодательством РФ. В том числе, в случае, если в соответствии с договором уплата цены должна производится участником долевого строительства путем в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несения платежей в предусмотренный договором период, систематическое нарушение участником долевого строительства сроков внесения платежей, то есть нарушение срока внесения платежа более чем три раза в течении двенадцати месяцев или просрочка внесения плате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жа в течении более чем два месяца, является основанием для одностороннего отказа застройщика от исполнения настоящего договора в порядке, предусмотренном ст. ст. 5, 9 указанного Федерального закона.</w:t>
      </w:r>
    </w:p>
    <w:p w14:paraId="49A4461D" w14:textId="77777777" w:rsidR="00F04681" w:rsidRPr="009A0AF4" w:rsidRDefault="0092464B">
      <w:pPr>
        <w:pStyle w:val="Standard"/>
        <w:spacing w:line="276" w:lineRule="auto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6.1.5. При уклонении Участника долевого строительства от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принятия Объекта долевого строительства в установленный настоящим Договором срок или при отказе Участника долевого строительства от принятия Объекта долевого строительства Застройщик по истечении 2 (двух) месяцев со дня, предусмотренного настоящим Договоро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м для передачи Объекта долевого строительства Участнику долевого строительства, вправе составить Акт приема-передачи Объекта долевого строительства в одностороннем порядке, при наличии сведений о получении участником долевого строительства сообщения в соот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ветствии с</w:t>
      </w:r>
      <w:r>
        <w:rPr>
          <w:rFonts w:ascii="Times New Roman" w:hAnsi="Times New Roman" w:cs="Times New Roman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ч.4 п.6 ст. 8 214-ФЗ ,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у. При этом риск случайной гибели Объекта долевого строительства признается перешедшим к Участнику долевого строительства со дня составления Акта приема-передачи Объекта долевого строительства в одностороннем порядке.</w:t>
      </w:r>
    </w:p>
    <w:p w14:paraId="3E22AB77" w14:textId="77777777" w:rsidR="00F04681" w:rsidRPr="009A0AF4" w:rsidRDefault="0092464B">
      <w:pPr>
        <w:pStyle w:val="Standard"/>
        <w:spacing w:line="276" w:lineRule="auto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6.1.6. В случае необходимости Застройщ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ик вправе до получения разрешения на ввод в эксплуатацию Объекта осуществлять процедуру межевания земельных участков, предоставленных для строительства, в том числе с формированием частей земельных участков, а также изменять состав предмета залога в соотве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тствии со ст. 13 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на основании согласия участн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ика долевого строительства в соответствии с п. 5.2.6 настоящего договора.</w:t>
      </w:r>
    </w:p>
    <w:p w14:paraId="5318C168" w14:textId="77777777" w:rsidR="00F04681" w:rsidRDefault="0092464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lastRenderedPageBreak/>
        <w:t>6.1.7. Оставить в своей собственности иные нежилые помещения дома, не задействованные в процессе его технической эксплуатации, с правом дальнейшего распоряжения данными помещениями.</w:t>
      </w:r>
    </w:p>
    <w:p w14:paraId="77C09010" w14:textId="77777777" w:rsidR="00F04681" w:rsidRDefault="0092464B">
      <w:pPr>
        <w:pStyle w:val="Default"/>
        <w:spacing w:line="276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6.1.8. По своей инициативе вносить изменения в проект дома с внесением соответствующих изменений в проект без согласования соответствующих изменений с Участником долевого строительства, в объеме предусмотренном Законом.</w:t>
      </w:r>
    </w:p>
    <w:p w14:paraId="3163BB7C" w14:textId="77777777" w:rsidR="00F04681" w:rsidRDefault="0092464B">
      <w:pPr>
        <w:pStyle w:val="Default"/>
        <w:spacing w:line="276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6.1.9. Настоящим Участник долевого с</w:t>
      </w:r>
      <w:r>
        <w:rPr>
          <w:sz w:val="22"/>
          <w:szCs w:val="22"/>
          <w:lang w:val="ru-RU"/>
        </w:rPr>
        <w:t>троительства дает согласие Застройщику пользоваться и распоряжаться земельным участком, на котором строится Объект, в том числе, осуществлять проектные, строительные и иные работы, возводить здания и сооружения на земельном участке, а также осуществлять вс</w:t>
      </w:r>
      <w:r>
        <w:rPr>
          <w:sz w:val="22"/>
          <w:szCs w:val="22"/>
          <w:lang w:val="ru-RU"/>
        </w:rPr>
        <w:t>е необходимые действия, связанные с формированием частей земельных участков, с целью определения части земельного участка, занятого Объектом, и частей земельного участка, занятых иными объектами недвижимого имущества, разделением земельного участка путем е</w:t>
      </w:r>
      <w:r>
        <w:rPr>
          <w:sz w:val="22"/>
          <w:szCs w:val="22"/>
          <w:lang w:val="ru-RU"/>
        </w:rPr>
        <w:t>го межевания, менять право обладание земельным участком (выкуп в собственность).</w:t>
      </w:r>
    </w:p>
    <w:p w14:paraId="5A1C5FAF" w14:textId="77777777" w:rsidR="00F04681" w:rsidRPr="009A0AF4" w:rsidRDefault="0092464B">
      <w:pPr>
        <w:pStyle w:val="Default"/>
        <w:spacing w:line="276" w:lineRule="auto"/>
        <w:jc w:val="both"/>
        <w:rPr>
          <w:lang w:val="ru-RU"/>
        </w:rPr>
      </w:pPr>
      <w:r>
        <w:rPr>
          <w:i/>
          <w:iCs/>
          <w:sz w:val="22"/>
          <w:szCs w:val="22"/>
          <w:lang w:val="ru-RU"/>
        </w:rPr>
        <w:t>6.2</w:t>
      </w:r>
      <w:r>
        <w:rPr>
          <w:b/>
          <w:bCs/>
          <w:i/>
          <w:iCs/>
          <w:sz w:val="22"/>
          <w:szCs w:val="22"/>
          <w:lang w:val="ru-RU"/>
        </w:rPr>
        <w:t>. Участник долевого строительства по настоящему договору имеет право</w:t>
      </w:r>
      <w:r>
        <w:rPr>
          <w:i/>
          <w:iCs/>
          <w:sz w:val="22"/>
          <w:szCs w:val="22"/>
          <w:lang w:val="ru-RU"/>
        </w:rPr>
        <w:t>:</w:t>
      </w:r>
    </w:p>
    <w:p w14:paraId="0D8F9C09" w14:textId="77777777" w:rsidR="00F04681" w:rsidRDefault="0092464B">
      <w:pPr>
        <w:pStyle w:val="Default"/>
        <w:spacing w:line="276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6.2.1. Досрочно оплатить стоимость Объекта долевого строительства по цене, </w:t>
      </w:r>
      <w:proofErr w:type="gramStart"/>
      <w:r>
        <w:rPr>
          <w:sz w:val="22"/>
          <w:szCs w:val="22"/>
          <w:lang w:val="ru-RU"/>
        </w:rPr>
        <w:t>согласно раздела</w:t>
      </w:r>
      <w:proofErr w:type="gramEnd"/>
      <w:r>
        <w:rPr>
          <w:sz w:val="22"/>
          <w:szCs w:val="22"/>
          <w:lang w:val="ru-RU"/>
        </w:rPr>
        <w:t xml:space="preserve"> 3 </w:t>
      </w:r>
      <w:r>
        <w:rPr>
          <w:sz w:val="22"/>
          <w:szCs w:val="22"/>
          <w:lang w:val="ru-RU"/>
        </w:rPr>
        <w:t>настоящего Договора;</w:t>
      </w:r>
    </w:p>
    <w:p w14:paraId="5961C87B" w14:textId="77777777" w:rsidR="00F04681" w:rsidRDefault="0092464B">
      <w:pPr>
        <w:pStyle w:val="Default"/>
        <w:spacing w:line="276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6.2.2. По письменному требованию, получать у Застройщика информацию о ходе и состоянии строительства;</w:t>
      </w:r>
    </w:p>
    <w:p w14:paraId="1754EDE7" w14:textId="77777777" w:rsidR="00F04681" w:rsidRDefault="0092464B">
      <w:pPr>
        <w:pStyle w:val="Default"/>
        <w:spacing w:line="276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6.2.3. В случае поступления от Застройщика предложения о продлении срока ввода многоквартирного дома в эксплуатацию, принять предложе</w:t>
      </w:r>
      <w:r>
        <w:rPr>
          <w:sz w:val="22"/>
          <w:szCs w:val="22"/>
          <w:lang w:val="ru-RU"/>
        </w:rPr>
        <w:t>ние Застройщика на изложенных в нем условиях.</w:t>
      </w:r>
    </w:p>
    <w:p w14:paraId="30377AE1" w14:textId="77777777" w:rsidR="00F04681" w:rsidRDefault="0092464B">
      <w:pPr>
        <w:pStyle w:val="Default"/>
        <w:spacing w:line="276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6.2.4. Участник долевого строительства вправе знакомится с проектной документацией в период строительства объекта долевого строительства, предъявить Застройщику требования в связи с ненадлежащим качеством объек</w:t>
      </w:r>
      <w:r>
        <w:rPr>
          <w:sz w:val="22"/>
          <w:szCs w:val="22"/>
          <w:lang w:val="ru-RU"/>
        </w:rPr>
        <w:t>та долевого строительства при условии, если такое качество выявлено в течение гарантийного срока.</w:t>
      </w:r>
    </w:p>
    <w:p w14:paraId="5B71D9E9" w14:textId="77777777" w:rsidR="00F04681" w:rsidRDefault="0092464B">
      <w:pPr>
        <w:pStyle w:val="Default"/>
        <w:spacing w:line="276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6.2.5. Переуступить право требования по настоящему Договору после уплаты всей цены Договора с уведомлением Застройщика либо одновременно с переводом долга на </w:t>
      </w:r>
      <w:r>
        <w:rPr>
          <w:sz w:val="22"/>
          <w:szCs w:val="22"/>
          <w:lang w:val="ru-RU"/>
        </w:rPr>
        <w:t>нового Дольщика с согласия Застройщика.</w:t>
      </w:r>
    </w:p>
    <w:p w14:paraId="39C1A71F" w14:textId="77777777" w:rsidR="00F04681" w:rsidRPr="009A0AF4" w:rsidRDefault="0092464B">
      <w:pPr>
        <w:pStyle w:val="Default"/>
        <w:spacing w:line="276" w:lineRule="auto"/>
        <w:jc w:val="both"/>
        <w:rPr>
          <w:lang w:val="ru-RU"/>
        </w:rPr>
      </w:pPr>
      <w:r>
        <w:rPr>
          <w:bCs/>
          <w:sz w:val="22"/>
          <w:szCs w:val="22"/>
          <w:lang w:val="ru-RU"/>
        </w:rPr>
        <w:t>Уступка Участником прав требований по Договору иному лицу допускается после уведомления Застройщика с момента государственной регистрации настоящего Договора до момента подписания Сторонами Передаточного акта или ино</w:t>
      </w:r>
      <w:r>
        <w:rPr>
          <w:bCs/>
          <w:sz w:val="22"/>
          <w:szCs w:val="22"/>
          <w:lang w:val="ru-RU"/>
        </w:rPr>
        <w:t>го документа о передаче Объекта долевого строительства. Участник долевого строительства, уступивший права требование по настоящему договору другому лицу, обязан передать ему документы и сведения, имеющие значение для осуществления перехода прав требования,</w:t>
      </w:r>
      <w:r>
        <w:rPr>
          <w:bCs/>
          <w:sz w:val="22"/>
          <w:szCs w:val="22"/>
          <w:lang w:val="ru-RU"/>
        </w:rPr>
        <w:t xml:space="preserve"> а именно </w:t>
      </w:r>
      <w:r>
        <w:rPr>
          <w:sz w:val="22"/>
          <w:szCs w:val="22"/>
          <w:lang w:val="ru-RU"/>
        </w:rPr>
        <w:t>передать Застройщику зарегистрированный в установленном законом порядке договор уступки в 1 (одном) экземпляре в течение трех дней с момента его регистрации</w:t>
      </w:r>
      <w:r>
        <w:rPr>
          <w:b/>
          <w:bCs/>
          <w:sz w:val="22"/>
          <w:szCs w:val="22"/>
          <w:lang w:val="ru-RU"/>
        </w:rPr>
        <w:t>.</w:t>
      </w:r>
    </w:p>
    <w:p w14:paraId="5535242E" w14:textId="77777777" w:rsidR="00F04681" w:rsidRDefault="0092464B">
      <w:pPr>
        <w:pStyle w:val="Default"/>
        <w:spacing w:line="276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6.2.6. В случае неуплаты Участником цены Договора Застройщику уступка прав требований по</w:t>
      </w:r>
      <w:r>
        <w:rPr>
          <w:sz w:val="22"/>
          <w:szCs w:val="22"/>
          <w:lang w:val="ru-RU"/>
        </w:rPr>
        <w:t xml:space="preserve">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в порядке, установленном Гражданским Кодексом РФ. Перевод долга на другое лицо допускается ли</w:t>
      </w:r>
      <w:r>
        <w:rPr>
          <w:sz w:val="22"/>
          <w:szCs w:val="22"/>
          <w:lang w:val="ru-RU"/>
        </w:rPr>
        <w:t>шь с согласия Застройщика (ст. 391 ГК РФ).</w:t>
      </w:r>
    </w:p>
    <w:p w14:paraId="72B9E355" w14:textId="77777777" w:rsidR="00F04681" w:rsidRDefault="0092464B">
      <w:pPr>
        <w:pStyle w:val="Default"/>
        <w:spacing w:line="276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6.2.7. Договор уступки прав требований вступает в силу с момента государственной регистрации в органе, осуществляющем государственную регистрацию прав на недвижимое имущество и сделок с ним, в порядке, установленн</w:t>
      </w:r>
      <w:r>
        <w:rPr>
          <w:sz w:val="22"/>
          <w:szCs w:val="22"/>
          <w:lang w:val="ru-RU"/>
        </w:rPr>
        <w:t>ом действующим законодательством. Расходы по регистрации несет Участник и (или) новый участник долевого строительства.</w:t>
      </w:r>
    </w:p>
    <w:p w14:paraId="60531FED" w14:textId="77777777" w:rsidR="00F04681" w:rsidRDefault="0092464B">
      <w:pPr>
        <w:pStyle w:val="Default"/>
        <w:spacing w:line="276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6.2.8. Расторгнуть Договор согласно действующему законодательству.</w:t>
      </w:r>
    </w:p>
    <w:p w14:paraId="6FFC9E3D" w14:textId="77777777" w:rsidR="00F04681" w:rsidRDefault="00F04681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14:paraId="494F6D84" w14:textId="77777777" w:rsidR="00F04681" w:rsidRPr="009A0AF4" w:rsidRDefault="0092464B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 w:rsidRPr="009A0AF4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7. Ответственность сторон</w:t>
      </w:r>
    </w:p>
    <w:p w14:paraId="07293567" w14:textId="77777777" w:rsidR="00F04681" w:rsidRPr="009A0AF4" w:rsidRDefault="00F04681">
      <w:pPr>
        <w:pStyle w:val="Standard"/>
        <w:spacing w:line="276" w:lineRule="auto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14:paraId="52F258BB" w14:textId="77777777" w:rsidR="00F04681" w:rsidRDefault="0092464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7.1. За неисполнение или 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ненадлежащее  исполнение  взятых  на  себя обязательств  по  настоящему  договору  сторона,  не  исполнившая  своих обязательств или  ненадлежащее  исполнившая свои обязательства, обязана уплатить другой стороне предусмотренные Федеральным законом «Об учас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тии в долевом строительстве многоквартирных домов и иных объектов  недвижимости и о  внесении 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lastRenderedPageBreak/>
        <w:t>изменений  в  некоторые  законодательные  акты  Российской Федерации» от 30.12.2004 № 214-ФЗ неустойки (штрафы, пени).</w:t>
      </w:r>
    </w:p>
    <w:p w14:paraId="3642CD22" w14:textId="77777777" w:rsidR="00F04681" w:rsidRDefault="0092464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7.2. В случае  нарушения  установленного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договором  срока  внесения платежа Участник долевого строительства уплачивает Застройщику неустойку (пени) в размере одной   трехсотой ставки рефинансирования Центрального банка Российской Федерации, действующей на  день исполнения обязательства, от суммы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просроченного платежа за каждый день просрочки.</w:t>
      </w:r>
    </w:p>
    <w:p w14:paraId="3BC46AF7" w14:textId="77777777" w:rsidR="00F04681" w:rsidRPr="009A0AF4" w:rsidRDefault="0092464B">
      <w:pPr>
        <w:pStyle w:val="Standard"/>
        <w:spacing w:line="276" w:lineRule="auto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7.3.В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ере одной трехсотой </w:t>
      </w:r>
      <w:hyperlink r:id="rId7" w:history="1">
        <w:r>
          <w:rPr>
            <w:rStyle w:val="Internetlink"/>
          </w:rPr>
          <w:t>ставки рефинансирования</w:t>
        </w:r>
      </w:hyperlink>
      <w:r>
        <w:rPr>
          <w:rStyle w:val="Internetlink"/>
          <w:rFonts w:ascii="Times New Roman" w:hAnsi="Times New Roman" w:cs="Times New Roman"/>
          <w:color w:val="000000"/>
          <w:sz w:val="22"/>
          <w:szCs w:val="22"/>
          <w:u w:val="none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Центрального банка Российской Федерации, действующей на день исполнения обязательства, от цены договора за каждый день просрочки. Если участником долевого строительства является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гражданин, предусмотренная настоящей частью неустойка (пени) уплачивается застройщиком в двойном размере.</w:t>
      </w:r>
    </w:p>
    <w:p w14:paraId="794868DC" w14:textId="77777777" w:rsidR="00F04681" w:rsidRDefault="0092464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7.4. При наступлении обстоятельств непреодолимой силы, препятствующих полному или частичному исполнению обязательств по данному договору, срок исполне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ния обязательств отодвигается соразмерно времени, в течение которых будут действовать такие обстоятельства.</w:t>
      </w:r>
    </w:p>
    <w:p w14:paraId="69EBA5AC" w14:textId="77777777" w:rsidR="00F04681" w:rsidRDefault="0092464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7.5. 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При  наступлении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обстоятельств непреодолимой  силы,  стороны освобождаются от   ответственности   за   неисполнение (ненадлежащее исполнение)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обязательств.</w:t>
      </w:r>
    </w:p>
    <w:p w14:paraId="103FAB1A" w14:textId="77777777" w:rsidR="00F04681" w:rsidRPr="009A0AF4" w:rsidRDefault="0092464B">
      <w:pPr>
        <w:pStyle w:val="Standard"/>
        <w:spacing w:line="276" w:lineRule="auto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7.6. В соответствии со ст.12.1 Федерального закона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зало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гом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>обеспечивается исполнение следующих обязательств застройщика по всем договорам, заключенным для строительства (создания) многоквартирного дома и (или) иного объекта недвижимости на основании одного разрешения на строительство:</w:t>
      </w:r>
    </w:p>
    <w:p w14:paraId="7593C255" w14:textId="77777777" w:rsidR="00F04681" w:rsidRDefault="0092464B">
      <w:pPr>
        <w:pStyle w:val="Standard"/>
        <w:shd w:val="clear" w:color="auto" w:fill="FFFFFF"/>
        <w:suppressAutoHyphens w:val="0"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</w:pPr>
      <w:bookmarkStart w:id="2" w:name="dst35"/>
      <w:bookmarkEnd w:id="2"/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>1) возврат денежных средс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>тв, внесенных участником долевого строительства, в случаях, предусмотренных настоящим Федеральным законом и (или) договором;</w:t>
      </w:r>
    </w:p>
    <w:p w14:paraId="4093386E" w14:textId="77777777" w:rsidR="00F04681" w:rsidRDefault="0092464B">
      <w:pPr>
        <w:pStyle w:val="Standard"/>
        <w:shd w:val="clear" w:color="auto" w:fill="FFFFFF"/>
        <w:suppressAutoHyphens w:val="0"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</w:pPr>
      <w:bookmarkStart w:id="3" w:name="dst36"/>
      <w:bookmarkEnd w:id="3"/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>2) уплата участнику долевого строительства денежных средств, причитающихся ему в возмещение убытков и (или) в качестве неустойки (ш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>трафа, пеней) вследствие неисполнения, просрочки исполнения или иного ненадлежащего исполнения обязательства по передаче объекта долевого строительства, и иных причитающихся ему в соответствии с договором и (или) федеральными законами денежных средств.</w:t>
      </w:r>
    </w:p>
    <w:p w14:paraId="6AE8B00C" w14:textId="77777777" w:rsidR="00F04681" w:rsidRDefault="0092464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Так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же в обеспечение исполнения обязательств Застройщик осуществляет оплату обязательных отчислений (взносов) Застройщика в «Фонд защиты прав граждан – участников долевого строительства».</w:t>
      </w:r>
    </w:p>
    <w:p w14:paraId="7BB69F43" w14:textId="77777777" w:rsidR="00F04681" w:rsidRDefault="0092464B">
      <w:pPr>
        <w:pStyle w:val="Default"/>
        <w:spacing w:line="276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7.7. В случае досрочного расторжения настоящего Договора по вине Участни</w:t>
      </w:r>
      <w:r>
        <w:rPr>
          <w:sz w:val="22"/>
          <w:szCs w:val="22"/>
          <w:lang w:val="ru-RU"/>
        </w:rPr>
        <w:t>ка долевого строительства, Участник долевого строительства обязан уплатить Застройщику в течение 10 (десяти) рабочих дней с даты расторжения, сумму фактически понесенных последним расходов в связи с исполнением обязательств по Договору. Под расходами, поне</w:t>
      </w:r>
      <w:r>
        <w:rPr>
          <w:sz w:val="22"/>
          <w:szCs w:val="22"/>
          <w:lang w:val="ru-RU"/>
        </w:rPr>
        <w:t>сенными Застройщиком в связи с исполнением обязательств по Договору, Стороны понимают затраты, связанные с подготовкой, оформлением документации на Объекты долевого строительства, регистрацией Договора и всех дополнений и изменений к нему, а также иные зат</w:t>
      </w:r>
      <w:r>
        <w:rPr>
          <w:sz w:val="22"/>
          <w:szCs w:val="22"/>
          <w:lang w:val="ru-RU"/>
        </w:rPr>
        <w:t>раты, необходимые для такого исполнения, а так же возмещение расходов по оплате Застройщиком отчислений (взносов) Застройщика в «Фонд защиты прав граждан – участников долевого строительства».</w:t>
      </w:r>
    </w:p>
    <w:p w14:paraId="2808C48D" w14:textId="77777777" w:rsidR="00F04681" w:rsidRPr="009A0AF4" w:rsidRDefault="0092464B">
      <w:pPr>
        <w:pStyle w:val="Default"/>
        <w:spacing w:line="276" w:lineRule="auto"/>
        <w:jc w:val="both"/>
        <w:rPr>
          <w:lang w:val="ru-RU"/>
        </w:rPr>
      </w:pPr>
      <w:r>
        <w:rPr>
          <w:sz w:val="22"/>
          <w:szCs w:val="22"/>
          <w:lang w:val="ru-RU"/>
        </w:rPr>
        <w:t>7.8. В случае нарушения предусмотренного договором срока передач</w:t>
      </w:r>
      <w:r>
        <w:rPr>
          <w:sz w:val="22"/>
          <w:szCs w:val="22"/>
          <w:lang w:val="ru-RU"/>
        </w:rPr>
        <w:t>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</w:t>
      </w:r>
      <w:r>
        <w:rPr>
          <w:sz w:val="22"/>
          <w:szCs w:val="22"/>
          <w:lang w:val="ru-RU"/>
        </w:rPr>
        <w:t>ику долевого строительства неустойки (пени) при условии надлежащего исполнения застройщиком своих обязательств по такому договору в соответствии с п. 2 ст. 6 214-ФЗ.97.10. Застройщик не несет ответственности за недостатки (дефекты) объекта долевого строите</w:t>
      </w:r>
      <w:r>
        <w:rPr>
          <w:sz w:val="22"/>
          <w:szCs w:val="22"/>
          <w:lang w:val="ru-RU"/>
        </w:rPr>
        <w:t xml:space="preserve">льства, обнаруженные в течение гарантийного срока, если докажет, что они </w:t>
      </w:r>
      <w:r>
        <w:rPr>
          <w:sz w:val="22"/>
          <w:szCs w:val="22"/>
          <w:lang w:val="ru-RU"/>
        </w:rPr>
        <w:lastRenderedPageBreak/>
        <w:t>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</w:t>
      </w:r>
      <w:r>
        <w:rPr>
          <w:sz w:val="22"/>
          <w:szCs w:val="22"/>
          <w:lang w:val="ru-RU"/>
        </w:rPr>
        <w:t>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</w:t>
      </w:r>
      <w:r>
        <w:rPr>
          <w:sz w:val="22"/>
          <w:szCs w:val="22"/>
          <w:lang w:val="ru-RU"/>
        </w:rPr>
        <w:t>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</w:t>
      </w:r>
      <w:r>
        <w:rPr>
          <w:sz w:val="22"/>
          <w:szCs w:val="22"/>
          <w:lang w:val="ru-RU"/>
        </w:rPr>
        <w:t>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</w:t>
      </w:r>
      <w:r>
        <w:rPr>
          <w:sz w:val="22"/>
          <w:szCs w:val="22"/>
          <w:lang w:val="ru-RU"/>
        </w:rPr>
        <w:t>ментов отделки, систем инженерно-технического обеспечения, конструктивных элементов, изделий, в соответствии с п. 7 ст. 7 214-ФЗ.</w:t>
      </w:r>
    </w:p>
    <w:p w14:paraId="73692EC2" w14:textId="77777777" w:rsidR="00F04681" w:rsidRDefault="0092464B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8. Прочие условия</w:t>
      </w:r>
    </w:p>
    <w:p w14:paraId="2533CB01" w14:textId="77777777" w:rsidR="00F04681" w:rsidRDefault="00F04681">
      <w:pPr>
        <w:pStyle w:val="Standard"/>
        <w:spacing w:line="276" w:lineRule="auto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14:paraId="4EFFA906" w14:textId="77777777" w:rsidR="00F04681" w:rsidRDefault="0092464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8.1. Риск случайной гибели или случайного повреждения Объекта долевого строительства до его передачи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Участн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ику  долевого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строительства несет Застройщик.</w:t>
      </w:r>
    </w:p>
    <w:p w14:paraId="410425D8" w14:textId="77777777" w:rsidR="00F04681" w:rsidRDefault="0092464B">
      <w:pPr>
        <w:pStyle w:val="Default"/>
        <w:spacing w:line="276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8.2 Наследники Участника долевого строительства имеют права, предусмотренные настоящим Договором. В случае смерти гражданина – Участника долевого строительства его права и обязанности по договору переходят к на</w:t>
      </w:r>
      <w:r>
        <w:rPr>
          <w:sz w:val="22"/>
          <w:szCs w:val="22"/>
          <w:lang w:val="ru-RU"/>
        </w:rPr>
        <w:t>следнику или наследникам. Существующие на день открытия наследства Участника долевого строительства имущественные права и обязанности, основанные на Договоре, входят в состав наследства Участника долевого строительства.</w:t>
      </w:r>
    </w:p>
    <w:p w14:paraId="572CA111" w14:textId="77777777" w:rsidR="00F04681" w:rsidRDefault="0092464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Наследник или наследники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вступают в Договор на основании свидетельства о праве на наследство. Наследник уведомляет Застройщика о вступлении в Договор с приложением нотариально заверенной копии свидетельства о праве на наследство. После вступления в Договор наследник становится нов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ым участником долевого строительства.</w:t>
      </w:r>
    </w:p>
    <w:p w14:paraId="662BDB98" w14:textId="77777777" w:rsidR="00F04681" w:rsidRDefault="0092464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8.3. Споры,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возникшие  между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 сторонами, решаются сторонами  путем переговоров. При не достижении согласия спор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передается  на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 разрешение соответствующего судебного органа с соблюдением правил подведомственности и под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судности.</w:t>
      </w:r>
    </w:p>
    <w:p w14:paraId="3B944EEE" w14:textId="77777777" w:rsidR="00F04681" w:rsidRPr="009A0AF4" w:rsidRDefault="0092464B">
      <w:pPr>
        <w:pStyle w:val="Standard"/>
        <w:spacing w:line="276" w:lineRule="auto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8.4.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В соответствии с Федеральным законом от 27.07.2006 </w:t>
      </w:r>
      <w:r>
        <w:rPr>
          <w:rFonts w:ascii="Times New Roman" w:hAnsi="Times New Roman" w:cs="Times New Roman"/>
          <w:color w:val="000000"/>
          <w:sz w:val="22"/>
          <w:szCs w:val="22"/>
        </w:rPr>
        <w:t>N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152-ФЗ "О персональных данных" Участник долевого строительства дает свое согласие на обработку Застройщиком персональных данных, относящихся к отношениям долевого строительства и вытекающи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х из настоящего договора. Участник долевого строительства предоставляет согласие на осуществление действий в отношении своих персональных данных, которые необходимы для достижения указанных в настоящем договоре целей, включая (без ограничения) сбор, систем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ренных действующим законодательством Российской Федерации. Участник долевого строительства проинформирован, что обработка персональных данных производится в соответствии с действующим законодательством Российской Федерации как не автоматизированным, так и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автоматизированным способами.</w:t>
      </w:r>
    </w:p>
    <w:p w14:paraId="43A4CBD7" w14:textId="77777777" w:rsidR="00F04681" w:rsidRDefault="00F04681">
      <w:pPr>
        <w:pStyle w:val="Standard"/>
        <w:spacing w:line="276" w:lineRule="auto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14:paraId="242CC69B" w14:textId="77777777" w:rsidR="00F04681" w:rsidRDefault="0092464B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9. Срок действия и порядок изменения, расторжения договора</w:t>
      </w:r>
    </w:p>
    <w:p w14:paraId="64CBF76E" w14:textId="77777777" w:rsidR="00F04681" w:rsidRDefault="00F04681">
      <w:pPr>
        <w:pStyle w:val="Standard"/>
        <w:spacing w:line="276" w:lineRule="auto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14:paraId="7FE02FF7" w14:textId="77777777" w:rsidR="00F04681" w:rsidRDefault="0092464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9.1. Договор может быть изменен или расторгнут по соглашению сторон. Все изменения договора оформляются путем подписания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сторонами  соглашений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которые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является неотъемлемой частью  настоящего договора.</w:t>
      </w:r>
    </w:p>
    <w:p w14:paraId="569D2458" w14:textId="77777777" w:rsidR="00F04681" w:rsidRDefault="0092464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9.2. Просрочка платежа более чем три месяца является основанием для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предъявления  застройщиком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 требования  о расторжении договора в судебном порядке.</w:t>
      </w:r>
    </w:p>
    <w:p w14:paraId="6588297F" w14:textId="77777777" w:rsidR="00F04681" w:rsidRDefault="0092464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9.3. Участник долевого строительстве вправе в одностор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оннем  порядке отказаться от исполнения договора в случаях, предусмотренных Федеральным законом «Об участии в долевом строительстве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lastRenderedPageBreak/>
        <w:t>многоквартирных домов и  иных объектов недвижимости и о внесении изменений в некоторые  законодательные акты Российской Феде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рации» от 30.12.2004 № 214-ФЗ.</w:t>
      </w:r>
    </w:p>
    <w:p w14:paraId="33ACCBB3" w14:textId="77777777" w:rsidR="00F04681" w:rsidRPr="009A0AF4" w:rsidRDefault="0092464B">
      <w:pPr>
        <w:pStyle w:val="Standard"/>
        <w:spacing w:line="276" w:lineRule="auto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9.4.  Настоящий договор составлен в трех экземплярах, с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четырьмя  приложениями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имеющих  равную юридическую силу, один экземпляр – для </w:t>
      </w:r>
      <w:r>
        <w:rPr>
          <w:rStyle w:val="11"/>
          <w:rFonts w:ascii="Times New Roman" w:hAnsi="Times New Roman" w:cs="Times New Roman"/>
          <w:color w:val="000000"/>
          <w:sz w:val="22"/>
          <w:szCs w:val="22"/>
          <w:lang w:val="ru-RU"/>
        </w:rPr>
        <w:t>органа государственной регистрации, один экземпляр-Застройщику, один экземпляр Участнику Д</w:t>
      </w:r>
      <w:r>
        <w:rPr>
          <w:rStyle w:val="11"/>
          <w:rFonts w:ascii="Times New Roman" w:hAnsi="Times New Roman" w:cs="Times New Roman"/>
          <w:color w:val="000000"/>
          <w:sz w:val="22"/>
          <w:szCs w:val="22"/>
          <w:lang w:val="ru-RU"/>
        </w:rPr>
        <w:t>олевого строительства.</w:t>
      </w:r>
    </w:p>
    <w:p w14:paraId="070F4E59" w14:textId="77777777" w:rsidR="00F04681" w:rsidRDefault="0092464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9.5. Расходы по государственной регистрации настоящего договора, дополнений и изменений к договору возлагаются на Участника долевого строительства.</w:t>
      </w:r>
    </w:p>
    <w:p w14:paraId="713D6846" w14:textId="77777777" w:rsidR="00F04681" w:rsidRPr="009A0AF4" w:rsidRDefault="0092464B">
      <w:pPr>
        <w:pStyle w:val="Standard"/>
        <w:spacing w:line="276" w:lineRule="auto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9.6. </w:t>
      </w:r>
      <w:r>
        <w:rPr>
          <w:rStyle w:val="FontStyle18"/>
          <w:rFonts w:eastAsia="SimSu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Настоящий  договор вступает  в  силу с  момента  его  государственной регистрац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ии в порядке, предусмотренном Федеральным  законом «О государственной регистрации прав на недвижимое имущество и сделок с ним»,  и действует до исполнения Сторонами принятых на себя обязательств.</w:t>
      </w:r>
    </w:p>
    <w:p w14:paraId="5BD62B42" w14:textId="77777777" w:rsidR="00F04681" w:rsidRPr="009A0AF4" w:rsidRDefault="0092464B">
      <w:pPr>
        <w:pStyle w:val="Standard"/>
        <w:spacing w:line="276" w:lineRule="auto"/>
        <w:jc w:val="both"/>
        <w:rPr>
          <w:rFonts w:hint="eastAsia"/>
          <w:lang w:val="ru-RU"/>
        </w:rPr>
      </w:pPr>
      <w:r>
        <w:rPr>
          <w:rStyle w:val="FontStyle18"/>
          <w:rFonts w:eastAsia="SimSun"/>
          <w:color w:val="000000"/>
          <w:sz w:val="22"/>
          <w:szCs w:val="22"/>
          <w:lang w:val="ru-RU"/>
        </w:rPr>
        <w:t xml:space="preserve">9.7.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Обо всех изменениях в платежных и почтовых реквизитах С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тороны обязаны немедленно извещать друг друга. Действия, совершенные по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старым  адресам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и счетам, совершенные до получения уведомлений об их изменении, засчитываются в исполнение обязательств.</w:t>
      </w:r>
    </w:p>
    <w:p w14:paraId="4246571F" w14:textId="77777777" w:rsidR="00F04681" w:rsidRDefault="00F04681">
      <w:pPr>
        <w:pStyle w:val="Standard"/>
        <w:ind w:firstLine="425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14:paraId="1F89196E" w14:textId="77777777" w:rsidR="00F04681" w:rsidRDefault="0092464B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10.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Реквизиты</w:t>
      </w:r>
      <w:proofErr w:type="spellEnd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подписи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сторон</w:t>
      </w:r>
      <w:proofErr w:type="spellEnd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:</w:t>
      </w:r>
    </w:p>
    <w:p w14:paraId="69A14A47" w14:textId="77777777" w:rsidR="00F04681" w:rsidRDefault="00F04681">
      <w:pPr>
        <w:pStyle w:val="Standard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9615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796"/>
      </w:tblGrid>
      <w:tr w:rsidR="00F04681" w14:paraId="289B71E4" w14:textId="77777777">
        <w:tblPrEx>
          <w:tblCellMar>
            <w:top w:w="0" w:type="dxa"/>
            <w:bottom w:w="0" w:type="dxa"/>
          </w:tblCellMar>
        </w:tblPrEx>
        <w:trPr>
          <w:trHeight w:val="4180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14:paraId="6BAB8445" w14:textId="77777777" w:rsidR="00F04681" w:rsidRPr="009A0AF4" w:rsidRDefault="0092464B">
            <w:pPr>
              <w:pStyle w:val="Standard"/>
              <w:spacing w:line="276" w:lineRule="auto"/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Застройщик</w:t>
            </w:r>
          </w:p>
          <w:p w14:paraId="2DFE3C49" w14:textId="77777777" w:rsidR="00F04681" w:rsidRDefault="0092464B">
            <w:pPr>
              <w:pStyle w:val="Standard"/>
              <w:spacing w:line="276" w:lineRule="auto"/>
              <w:rPr>
                <w:rFonts w:cs="Times New Roman" w:hint="eastAsia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ru-RU"/>
              </w:rPr>
              <w:t>Общество с ограниченной ответственностью «СЗ «ВТУС»</w:t>
            </w:r>
          </w:p>
          <w:p w14:paraId="0D5B81AF" w14:textId="77777777" w:rsidR="00F04681" w:rsidRDefault="0092464B">
            <w:pPr>
              <w:pStyle w:val="Standard"/>
              <w:spacing w:line="276" w:lineRule="auto"/>
              <w:rPr>
                <w:rFonts w:cs="Times New Roman" w:hint="eastAsia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г. Владимир,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мкр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. Юрьевец, ул. Гвардейская, дом 15, оф. 1,2,3,4,5</w:t>
            </w:r>
          </w:p>
          <w:p w14:paraId="0A8ABCCB" w14:textId="77777777" w:rsidR="00F04681" w:rsidRDefault="0092464B">
            <w:pPr>
              <w:pStyle w:val="Standard"/>
              <w:spacing w:line="276" w:lineRule="auto"/>
              <w:rPr>
                <w:rFonts w:cs="Times New Roman" w:hint="eastAsia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ИНН / КПП 3328422640 / 332701001</w:t>
            </w:r>
          </w:p>
          <w:p w14:paraId="07795D4A" w14:textId="77777777" w:rsidR="00F04681" w:rsidRDefault="0092464B">
            <w:pPr>
              <w:pStyle w:val="Standard"/>
              <w:spacing w:line="276" w:lineRule="auto"/>
              <w:rPr>
                <w:rFonts w:cs="Times New Roman" w:hint="eastAsia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Расчетный счет 40702810110000011455</w:t>
            </w:r>
          </w:p>
          <w:p w14:paraId="55FC936F" w14:textId="77777777" w:rsidR="00F04681" w:rsidRDefault="0092464B">
            <w:pPr>
              <w:pStyle w:val="Standard"/>
              <w:spacing w:line="276" w:lineRule="auto"/>
              <w:rPr>
                <w:rFonts w:cs="Times New Roman" w:hint="eastAsia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Кор. счет   30101810000000000602</w:t>
            </w:r>
          </w:p>
          <w:p w14:paraId="55B0E1F7" w14:textId="77777777" w:rsidR="00F04681" w:rsidRDefault="0092464B">
            <w:pPr>
              <w:pStyle w:val="Standard"/>
              <w:spacing w:line="276" w:lineRule="auto"/>
              <w:rPr>
                <w:rFonts w:cs="Times New Roman" w:hint="eastAsia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Владимирское отделение №8611 ПАО Сбербанк</w:t>
            </w:r>
          </w:p>
          <w:p w14:paraId="7DD995FF" w14:textId="77777777" w:rsidR="00F04681" w:rsidRDefault="0092464B">
            <w:pPr>
              <w:pStyle w:val="Standard"/>
              <w:spacing w:line="276" w:lineRule="auto"/>
              <w:rPr>
                <w:rFonts w:cs="Times New Roman" w:hint="eastAsia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БИК 041708602</w:t>
            </w:r>
          </w:p>
          <w:p w14:paraId="1F5C4C9A" w14:textId="77777777" w:rsidR="00F04681" w:rsidRDefault="00F04681">
            <w:pPr>
              <w:pStyle w:val="Standard"/>
              <w:spacing w:line="276" w:lineRule="auto"/>
              <w:jc w:val="both"/>
              <w:rPr>
                <w:rFonts w:cs="Times New Roman" w:hint="eastAsia"/>
                <w:color w:val="000000"/>
                <w:sz w:val="22"/>
                <w:szCs w:val="22"/>
                <w:lang w:val="ru-RU"/>
              </w:rPr>
            </w:pPr>
          </w:p>
          <w:p w14:paraId="32F37841" w14:textId="77777777" w:rsidR="00F04681" w:rsidRDefault="0092464B">
            <w:pPr>
              <w:pStyle w:val="Standard"/>
              <w:spacing w:line="276" w:lineRule="auto"/>
              <w:jc w:val="both"/>
              <w:rPr>
                <w:rFonts w:cs="Times New Roman" w:hint="eastAsia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Генеральный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директор____________О.А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. Чижов</w:t>
            </w:r>
          </w:p>
          <w:p w14:paraId="415913F4" w14:textId="77777777" w:rsidR="00F04681" w:rsidRDefault="00F0468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14:paraId="115F5647" w14:textId="77777777" w:rsidR="00F04681" w:rsidRDefault="0092464B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 xml:space="preserve">Участник долевого строительства  </w:t>
            </w:r>
          </w:p>
          <w:p w14:paraId="117DA515" w14:textId="77777777" w:rsidR="00F04681" w:rsidRDefault="00F04681">
            <w:pPr>
              <w:pStyle w:val="Standard"/>
              <w:spacing w:line="276" w:lineRule="auto"/>
              <w:rPr>
                <w:rFonts w:hint="eastAsia"/>
              </w:rPr>
            </w:pPr>
          </w:p>
          <w:p w14:paraId="1C32CE74" w14:textId="77777777" w:rsidR="00F04681" w:rsidRDefault="00F0468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14:paraId="6426F7FA" w14:textId="77777777" w:rsidR="00F04681" w:rsidRDefault="00F0468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14:paraId="460428BB" w14:textId="77777777" w:rsidR="00F04681" w:rsidRDefault="0092464B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_______________________</w:t>
            </w:r>
          </w:p>
        </w:tc>
      </w:tr>
    </w:tbl>
    <w:p w14:paraId="6E6CF724" w14:textId="77777777" w:rsidR="00F04681" w:rsidRDefault="00F04681">
      <w:pPr>
        <w:pStyle w:val="Standard"/>
        <w:spacing w:line="276" w:lineRule="auto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14:paraId="65520C93" w14:textId="77777777" w:rsidR="00F04681" w:rsidRDefault="00F04681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14:paraId="17B93DD8" w14:textId="77777777" w:rsidR="00F04681" w:rsidRDefault="00F04681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14:paraId="38864429" w14:textId="77777777" w:rsidR="00F04681" w:rsidRDefault="00F04681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14:paraId="11F1B7AF" w14:textId="77777777" w:rsidR="00F04681" w:rsidRDefault="00F04681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14:paraId="01205F70" w14:textId="77777777" w:rsidR="00F04681" w:rsidRDefault="00F04681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14:paraId="51F9FB44" w14:textId="77777777" w:rsidR="00F04681" w:rsidRDefault="00F04681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14:paraId="7E2946A7" w14:textId="77777777" w:rsidR="00F04681" w:rsidRDefault="00F04681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14:paraId="10887001" w14:textId="77777777" w:rsidR="00F04681" w:rsidRDefault="00F04681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14:paraId="5D3D893D" w14:textId="77777777" w:rsidR="00F04681" w:rsidRDefault="00F04681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14:paraId="1CC6CFD0" w14:textId="77777777" w:rsidR="00F04681" w:rsidRDefault="00F04681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14:paraId="121F328F" w14:textId="77777777" w:rsidR="00F04681" w:rsidRDefault="00F04681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14:paraId="51E3632D" w14:textId="77777777" w:rsidR="00F04681" w:rsidRDefault="00F04681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14:paraId="1B609D47" w14:textId="77777777" w:rsidR="00F04681" w:rsidRDefault="00F04681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14:paraId="37B51E88" w14:textId="77777777" w:rsidR="009A0AF4" w:rsidRDefault="009A0AF4">
      <w:pPr>
        <w:pStyle w:val="Standard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37E6E65B" w14:textId="77777777" w:rsidR="009A0AF4" w:rsidRDefault="009A0AF4">
      <w:pPr>
        <w:pStyle w:val="Standard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598B1D00" w14:textId="77777777" w:rsidR="009A0AF4" w:rsidRDefault="009A0AF4">
      <w:pPr>
        <w:pStyle w:val="Standard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7DAD9865" w14:textId="77777777" w:rsidR="009A0AF4" w:rsidRDefault="009A0AF4">
      <w:pPr>
        <w:pStyle w:val="Standard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5D4BB3B7" w14:textId="77777777" w:rsidR="009A0AF4" w:rsidRDefault="009A0AF4">
      <w:pPr>
        <w:pStyle w:val="Standard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27F0C3B5" w14:textId="77777777" w:rsidR="009A0AF4" w:rsidRDefault="009A0AF4">
      <w:pPr>
        <w:pStyle w:val="Standard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7DB0EAA4" w14:textId="77777777" w:rsidR="009A0AF4" w:rsidRDefault="009A0AF4">
      <w:pPr>
        <w:pStyle w:val="Standard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6E7249A5" w14:textId="77777777" w:rsidR="009A0AF4" w:rsidRDefault="009A0AF4">
      <w:pPr>
        <w:pStyle w:val="Standard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647E5DCB" w14:textId="072696C2" w:rsidR="00F04681" w:rsidRDefault="0092464B">
      <w:pPr>
        <w:pStyle w:val="Standard"/>
        <w:jc w:val="right"/>
        <w:rPr>
          <w:rFonts w:ascii="Times New Roman" w:hAnsi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/>
          <w:color w:val="000000"/>
          <w:sz w:val="22"/>
          <w:szCs w:val="22"/>
        </w:rPr>
        <w:t>Приложение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№ 1</w:t>
      </w:r>
    </w:p>
    <w:p w14:paraId="5EE12D01" w14:textId="77777777" w:rsidR="00F04681" w:rsidRDefault="0092464B">
      <w:pPr>
        <w:pStyle w:val="Standard"/>
        <w:jc w:val="right"/>
        <w:rPr>
          <w:rFonts w:ascii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к Договору участия в долевом строительстве</w:t>
      </w:r>
    </w:p>
    <w:p w14:paraId="7F886DA7" w14:textId="77777777" w:rsidR="00F04681" w:rsidRDefault="0092464B">
      <w:pPr>
        <w:pStyle w:val="Standard"/>
        <w:ind w:firstLine="426"/>
        <w:jc w:val="right"/>
        <w:rPr>
          <w:rFonts w:ascii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2"/>
          <w:szCs w:val="22"/>
          <w:lang w:val="ru-RU"/>
        </w:rPr>
        <w:t xml:space="preserve">№ 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/</w:t>
      </w:r>
      <w:proofErr w:type="gramEnd"/>
      <w:r>
        <w:rPr>
          <w:rFonts w:ascii="Times New Roman" w:hAnsi="Times New Roman"/>
          <w:color w:val="000000"/>
          <w:sz w:val="22"/>
          <w:szCs w:val="22"/>
          <w:lang w:val="ru-RU"/>
        </w:rPr>
        <w:t>Юр-16 от          2020 г.</w:t>
      </w:r>
    </w:p>
    <w:p w14:paraId="2FE3AE42" w14:textId="77777777" w:rsidR="00F04681" w:rsidRDefault="0092464B">
      <w:pPr>
        <w:pStyle w:val="Standard"/>
        <w:ind w:firstLine="426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Квартира №</w:t>
      </w:r>
    </w:p>
    <w:p w14:paraId="4CA0E6ED" w14:textId="77777777" w:rsidR="00F04681" w:rsidRDefault="00F04681">
      <w:pPr>
        <w:pStyle w:val="Standard"/>
        <w:ind w:firstLine="426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</w:p>
    <w:p w14:paraId="53C800D7" w14:textId="77777777" w:rsidR="00F04681" w:rsidRDefault="00F04681">
      <w:pPr>
        <w:pStyle w:val="Standard"/>
        <w:ind w:firstLine="426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</w:p>
    <w:p w14:paraId="3AD523C7" w14:textId="77777777" w:rsidR="00F04681" w:rsidRDefault="00F04681">
      <w:pPr>
        <w:pStyle w:val="Standard"/>
        <w:ind w:firstLine="426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</w:p>
    <w:p w14:paraId="1DCA63CF" w14:textId="77777777" w:rsidR="00F04681" w:rsidRDefault="00F04681">
      <w:pPr>
        <w:pStyle w:val="Standard"/>
        <w:ind w:firstLine="426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</w:p>
    <w:p w14:paraId="7863BFDB" w14:textId="77777777" w:rsidR="00F04681" w:rsidRDefault="00F04681">
      <w:pPr>
        <w:pStyle w:val="Standard"/>
        <w:ind w:firstLine="426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</w:p>
    <w:p w14:paraId="25C43596" w14:textId="77777777" w:rsidR="00F04681" w:rsidRDefault="00F04681">
      <w:pPr>
        <w:pStyle w:val="Standard"/>
        <w:ind w:firstLine="426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</w:p>
    <w:p w14:paraId="73488D3C" w14:textId="77777777" w:rsidR="00F04681" w:rsidRDefault="00F04681">
      <w:pPr>
        <w:pStyle w:val="Standard"/>
        <w:ind w:firstLine="426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</w:p>
    <w:p w14:paraId="415F3D85" w14:textId="77777777" w:rsidR="00F04681" w:rsidRDefault="00F04681">
      <w:pPr>
        <w:pStyle w:val="Standard"/>
        <w:ind w:firstLine="426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</w:p>
    <w:p w14:paraId="7DC7E191" w14:textId="77777777" w:rsidR="00F04681" w:rsidRDefault="00F04681">
      <w:pPr>
        <w:pStyle w:val="Standard"/>
        <w:ind w:firstLine="426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</w:p>
    <w:p w14:paraId="7825781A" w14:textId="77777777" w:rsidR="00F04681" w:rsidRDefault="00F04681">
      <w:pPr>
        <w:pStyle w:val="Standard"/>
        <w:ind w:firstLine="426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</w:p>
    <w:p w14:paraId="507D642C" w14:textId="77777777" w:rsidR="00F04681" w:rsidRDefault="00F04681">
      <w:pPr>
        <w:pStyle w:val="Standard"/>
        <w:ind w:firstLine="426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</w:p>
    <w:p w14:paraId="7578C705" w14:textId="77777777" w:rsidR="00F04681" w:rsidRDefault="00F04681">
      <w:pPr>
        <w:pStyle w:val="Standard"/>
        <w:ind w:firstLine="426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</w:p>
    <w:p w14:paraId="3577FF42" w14:textId="77777777" w:rsidR="00F04681" w:rsidRDefault="00F04681">
      <w:pPr>
        <w:pStyle w:val="Standard"/>
        <w:ind w:firstLine="426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</w:p>
    <w:p w14:paraId="578844F1" w14:textId="77777777" w:rsidR="00F04681" w:rsidRDefault="00F04681">
      <w:pPr>
        <w:pStyle w:val="Standard"/>
        <w:ind w:firstLine="426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</w:p>
    <w:p w14:paraId="21C9B3B6" w14:textId="77777777" w:rsidR="00F04681" w:rsidRDefault="00F04681">
      <w:pPr>
        <w:pStyle w:val="Standard"/>
        <w:ind w:firstLine="426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</w:p>
    <w:p w14:paraId="51FFFEA5" w14:textId="77777777" w:rsidR="00F04681" w:rsidRDefault="00F04681">
      <w:pPr>
        <w:pStyle w:val="Standard"/>
        <w:ind w:firstLine="426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</w:p>
    <w:p w14:paraId="64D8DC40" w14:textId="77777777" w:rsidR="00F04681" w:rsidRDefault="00F04681">
      <w:pPr>
        <w:pStyle w:val="Standard"/>
        <w:ind w:firstLine="426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</w:p>
    <w:p w14:paraId="6E867B0F" w14:textId="77777777" w:rsidR="00F04681" w:rsidRDefault="00F04681">
      <w:pPr>
        <w:pStyle w:val="Standard"/>
        <w:ind w:firstLine="426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</w:p>
    <w:p w14:paraId="382BD94C" w14:textId="77777777" w:rsidR="00F04681" w:rsidRDefault="00F04681">
      <w:pPr>
        <w:pStyle w:val="Standard"/>
        <w:ind w:firstLine="426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</w:p>
    <w:p w14:paraId="053C135A" w14:textId="77777777" w:rsidR="00F04681" w:rsidRDefault="00F04681">
      <w:pPr>
        <w:pStyle w:val="Standard"/>
        <w:ind w:firstLine="426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</w:p>
    <w:p w14:paraId="6CBF15E5" w14:textId="77777777" w:rsidR="00F04681" w:rsidRDefault="00F04681">
      <w:pPr>
        <w:pStyle w:val="Standard"/>
        <w:ind w:firstLine="426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</w:p>
    <w:p w14:paraId="79B7E6DA" w14:textId="77777777" w:rsidR="00F04681" w:rsidRDefault="00F04681">
      <w:pPr>
        <w:pStyle w:val="Standard"/>
        <w:ind w:firstLine="426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</w:p>
    <w:p w14:paraId="1F20325B" w14:textId="77777777" w:rsidR="00F04681" w:rsidRDefault="00F04681">
      <w:pPr>
        <w:pStyle w:val="Standard"/>
        <w:ind w:firstLine="426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</w:p>
    <w:p w14:paraId="31389BF6" w14:textId="77777777" w:rsidR="00F04681" w:rsidRDefault="00F04681">
      <w:pPr>
        <w:pStyle w:val="Standard"/>
        <w:ind w:firstLine="426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</w:p>
    <w:p w14:paraId="63C3EA1B" w14:textId="77777777" w:rsidR="00F04681" w:rsidRDefault="00F04681">
      <w:pPr>
        <w:pStyle w:val="Standard"/>
        <w:ind w:firstLine="426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</w:p>
    <w:p w14:paraId="6DF9016C" w14:textId="77777777" w:rsidR="00F04681" w:rsidRDefault="00F04681">
      <w:pPr>
        <w:pStyle w:val="Standard"/>
        <w:ind w:firstLine="426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</w:p>
    <w:p w14:paraId="04B8707E" w14:textId="77777777" w:rsidR="00F04681" w:rsidRDefault="00F04681">
      <w:pPr>
        <w:pStyle w:val="Standard"/>
        <w:ind w:firstLine="426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</w:p>
    <w:p w14:paraId="32C046C0" w14:textId="77777777" w:rsidR="00F04681" w:rsidRDefault="00F04681">
      <w:pPr>
        <w:pStyle w:val="Standard"/>
        <w:ind w:firstLine="426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</w:p>
    <w:p w14:paraId="1566F757" w14:textId="77777777" w:rsidR="00F04681" w:rsidRDefault="00F04681">
      <w:pPr>
        <w:pStyle w:val="Standard"/>
        <w:ind w:firstLine="426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</w:p>
    <w:p w14:paraId="2A2B71F0" w14:textId="77777777" w:rsidR="00F04681" w:rsidRDefault="00F04681">
      <w:pPr>
        <w:pStyle w:val="Standard"/>
        <w:ind w:firstLine="426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</w:p>
    <w:p w14:paraId="5FBED9E7" w14:textId="77777777" w:rsidR="00F04681" w:rsidRDefault="00F04681">
      <w:pPr>
        <w:pStyle w:val="Standard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</w:p>
    <w:p w14:paraId="37BA6B54" w14:textId="77777777" w:rsidR="00F04681" w:rsidRDefault="00F04681">
      <w:pPr>
        <w:pStyle w:val="Standard"/>
        <w:ind w:firstLine="426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</w:p>
    <w:p w14:paraId="05B44B63" w14:textId="77777777" w:rsidR="00F04681" w:rsidRDefault="00F04681">
      <w:pPr>
        <w:pStyle w:val="Standard"/>
        <w:ind w:firstLine="426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</w:p>
    <w:p w14:paraId="70BCCE95" w14:textId="77777777" w:rsidR="00F04681" w:rsidRDefault="00F04681">
      <w:pPr>
        <w:pStyle w:val="Standard"/>
        <w:ind w:firstLine="426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</w:p>
    <w:p w14:paraId="164E1E1F" w14:textId="77777777" w:rsidR="00F04681" w:rsidRDefault="00F04681">
      <w:pPr>
        <w:pStyle w:val="Standard"/>
        <w:ind w:firstLine="426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</w:p>
    <w:p w14:paraId="4DE645A1" w14:textId="77777777" w:rsidR="00F04681" w:rsidRDefault="00F04681">
      <w:pPr>
        <w:pStyle w:val="Standard"/>
        <w:ind w:firstLine="426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</w:p>
    <w:p w14:paraId="160A1E70" w14:textId="77777777" w:rsidR="00F04681" w:rsidRDefault="00F04681">
      <w:pPr>
        <w:pStyle w:val="Standard"/>
        <w:ind w:firstLine="426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</w:p>
    <w:p w14:paraId="1D3E6636" w14:textId="77777777" w:rsidR="00F04681" w:rsidRDefault="0092464B">
      <w:pPr>
        <w:pStyle w:val="Standard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Застройщик ООО «СЗ «ВТУС»</w:t>
      </w:r>
    </w:p>
    <w:p w14:paraId="7DE3EFF1" w14:textId="77777777" w:rsidR="00F04681" w:rsidRDefault="00F04681">
      <w:pPr>
        <w:pStyle w:val="Standard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14:paraId="2C78F7F3" w14:textId="77777777" w:rsidR="00F04681" w:rsidRDefault="00F04681">
      <w:pPr>
        <w:pStyle w:val="Standard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14:paraId="37CCE172" w14:textId="77777777" w:rsidR="00F04681" w:rsidRPr="009A0AF4" w:rsidRDefault="0092464B">
      <w:pPr>
        <w:pStyle w:val="Standard"/>
        <w:spacing w:line="276" w:lineRule="auto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Генеральный д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иректор       _____________________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_  Чижов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О.А.</w:t>
      </w:r>
    </w:p>
    <w:p w14:paraId="49F1A6C8" w14:textId="77777777" w:rsidR="00F04681" w:rsidRDefault="00F04681">
      <w:pPr>
        <w:pStyle w:val="Standard"/>
        <w:spacing w:line="276" w:lineRule="auto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14:paraId="569834BA" w14:textId="77777777" w:rsidR="00F04681" w:rsidRDefault="0092464B">
      <w:pPr>
        <w:pStyle w:val="Standard"/>
        <w:spacing w:line="276" w:lineRule="auto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Участник долевого строительства ____________________</w:t>
      </w:r>
    </w:p>
    <w:p w14:paraId="282B96E4" w14:textId="77777777" w:rsidR="00F04681" w:rsidRDefault="00F04681">
      <w:pPr>
        <w:pStyle w:val="Standard"/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</w:p>
    <w:p w14:paraId="2B488212" w14:textId="77777777" w:rsidR="00F04681" w:rsidRDefault="00F04681">
      <w:pPr>
        <w:pStyle w:val="Standard"/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</w:p>
    <w:p w14:paraId="17B2ACD5" w14:textId="77777777" w:rsidR="00F04681" w:rsidRDefault="00F04681">
      <w:pPr>
        <w:pStyle w:val="Standard"/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</w:p>
    <w:p w14:paraId="3C9D1503" w14:textId="77777777" w:rsidR="00F04681" w:rsidRDefault="00F04681">
      <w:pPr>
        <w:pStyle w:val="Standard"/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</w:p>
    <w:p w14:paraId="713BDF51" w14:textId="77777777" w:rsidR="00F04681" w:rsidRDefault="00F04681">
      <w:pPr>
        <w:pStyle w:val="Standard"/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</w:p>
    <w:p w14:paraId="20F30E5B" w14:textId="77777777" w:rsidR="00F04681" w:rsidRDefault="00F04681">
      <w:pPr>
        <w:pStyle w:val="Standard"/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</w:p>
    <w:p w14:paraId="277A6A23" w14:textId="77777777" w:rsidR="00F04681" w:rsidRDefault="00F04681">
      <w:pPr>
        <w:pStyle w:val="Standard"/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</w:p>
    <w:p w14:paraId="1E469995" w14:textId="77777777" w:rsidR="00F04681" w:rsidRDefault="00F04681">
      <w:pPr>
        <w:pStyle w:val="Standard"/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</w:p>
    <w:p w14:paraId="6F52D219" w14:textId="71C1B8B9" w:rsidR="009A0AF4" w:rsidRDefault="0092464B">
      <w:pPr>
        <w:pStyle w:val="Standard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                                                   </w:t>
      </w:r>
    </w:p>
    <w:p w14:paraId="2B517D83" w14:textId="77777777" w:rsidR="009A0AF4" w:rsidRDefault="009A0AF4">
      <w:pPr>
        <w:pStyle w:val="Standard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</w:p>
    <w:p w14:paraId="157EACF1" w14:textId="6F9E69E6" w:rsidR="00F04681" w:rsidRPr="009A0AF4" w:rsidRDefault="0092464B" w:rsidP="009A0AF4">
      <w:pPr>
        <w:pStyle w:val="Standard"/>
        <w:jc w:val="right"/>
        <w:rPr>
          <w:rFonts w:hint="eastAsia"/>
          <w:lang w:val="ru-RU"/>
        </w:rPr>
      </w:pPr>
      <w:proofErr w:type="gramStart"/>
      <w:r>
        <w:rPr>
          <w:rFonts w:ascii="Times New Roman" w:hAnsi="Times New Roman"/>
          <w:color w:val="000000"/>
          <w:sz w:val="22"/>
          <w:szCs w:val="22"/>
          <w:lang w:val="ru-RU"/>
        </w:rPr>
        <w:t>Приложение  №</w:t>
      </w:r>
      <w:proofErr w:type="gramEnd"/>
      <w:r>
        <w:rPr>
          <w:rFonts w:ascii="Times New Roman" w:hAnsi="Times New Roman"/>
          <w:color w:val="000000"/>
          <w:sz w:val="22"/>
          <w:szCs w:val="22"/>
          <w:lang w:val="ru-RU"/>
        </w:rPr>
        <w:t xml:space="preserve"> 2</w:t>
      </w:r>
    </w:p>
    <w:p w14:paraId="37BD5BCA" w14:textId="77777777" w:rsidR="00F04681" w:rsidRDefault="0092464B">
      <w:pPr>
        <w:pStyle w:val="Standard"/>
        <w:ind w:firstLine="426"/>
        <w:jc w:val="right"/>
        <w:rPr>
          <w:rFonts w:ascii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к Договору участия в долевом строительстве</w:t>
      </w:r>
    </w:p>
    <w:p w14:paraId="76771DBC" w14:textId="77777777" w:rsidR="00F04681" w:rsidRPr="009A0AF4" w:rsidRDefault="0092464B">
      <w:pPr>
        <w:pStyle w:val="Standard"/>
        <w:ind w:firstLine="426"/>
        <w:jc w:val="right"/>
        <w:rPr>
          <w:rFonts w:hint="eastAsia"/>
          <w:lang w:val="ru-RU"/>
        </w:rPr>
      </w:pPr>
      <w:bookmarkStart w:id="4" w:name="__DdeLink__11248_661643349"/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№</w:t>
      </w:r>
      <w:bookmarkEnd w:id="4"/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 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/Юр-16 от              2020 г.</w:t>
      </w:r>
    </w:p>
    <w:p w14:paraId="52BCAED4" w14:textId="77777777" w:rsidR="00F04681" w:rsidRDefault="0092464B">
      <w:pPr>
        <w:pStyle w:val="Standard"/>
        <w:ind w:firstLine="426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                                                                 </w:t>
      </w:r>
    </w:p>
    <w:p w14:paraId="2B8BECD5" w14:textId="77777777" w:rsidR="00F04681" w:rsidRDefault="00F04681">
      <w:pPr>
        <w:pStyle w:val="Standard"/>
        <w:ind w:firstLine="426"/>
        <w:jc w:val="right"/>
        <w:rPr>
          <w:rFonts w:ascii="Times New Roman" w:hAnsi="Times New Roman"/>
          <w:color w:val="000000"/>
          <w:sz w:val="22"/>
          <w:szCs w:val="22"/>
          <w:lang w:val="ru-RU"/>
        </w:rPr>
      </w:pPr>
    </w:p>
    <w:p w14:paraId="32097DD9" w14:textId="77777777" w:rsidR="00F04681" w:rsidRDefault="00F04681">
      <w:pPr>
        <w:pStyle w:val="Standard"/>
        <w:ind w:firstLine="426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</w:p>
    <w:p w14:paraId="312DB8D6" w14:textId="77777777" w:rsidR="00F04681" w:rsidRDefault="00F04681">
      <w:pPr>
        <w:pStyle w:val="Standard"/>
        <w:ind w:firstLine="426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</w:p>
    <w:p w14:paraId="4218BCC3" w14:textId="77777777" w:rsidR="00F04681" w:rsidRDefault="00F04681">
      <w:pPr>
        <w:pStyle w:val="Standard"/>
        <w:ind w:firstLine="426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</w:p>
    <w:p w14:paraId="4A0E6892" w14:textId="77777777" w:rsidR="00F04681" w:rsidRDefault="00F04681">
      <w:pPr>
        <w:pStyle w:val="Standard"/>
        <w:ind w:firstLine="426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</w:p>
    <w:p w14:paraId="25CE79D0" w14:textId="77777777" w:rsidR="00F04681" w:rsidRDefault="00F04681">
      <w:pPr>
        <w:pStyle w:val="Standard"/>
        <w:ind w:firstLine="426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</w:p>
    <w:p w14:paraId="7D23F30E" w14:textId="77777777" w:rsidR="00F04681" w:rsidRDefault="00F04681">
      <w:pPr>
        <w:pStyle w:val="Standard"/>
        <w:ind w:firstLine="426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</w:p>
    <w:p w14:paraId="67305FC3" w14:textId="77777777" w:rsidR="00F04681" w:rsidRDefault="00F04681">
      <w:pPr>
        <w:pStyle w:val="Standard"/>
        <w:ind w:firstLine="426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</w:p>
    <w:p w14:paraId="45D6A976" w14:textId="77777777" w:rsidR="00F04681" w:rsidRDefault="0092464B">
      <w:pPr>
        <w:pStyle w:val="Standard"/>
        <w:ind w:firstLine="426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Экспликация помещений квартиры №</w:t>
      </w:r>
    </w:p>
    <w:p w14:paraId="572FE3BD" w14:textId="77777777" w:rsidR="00F04681" w:rsidRDefault="00F04681">
      <w:pPr>
        <w:pStyle w:val="Standard"/>
        <w:ind w:firstLine="426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</w:p>
    <w:tbl>
      <w:tblPr>
        <w:tblW w:w="9510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0"/>
        <w:gridCol w:w="5400"/>
        <w:gridCol w:w="3240"/>
      </w:tblGrid>
      <w:tr w:rsidR="00F04681" w14:paraId="2EA94E64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14:paraId="6340BBA0" w14:textId="77777777" w:rsidR="00F04681" w:rsidRDefault="0092464B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14:paraId="456ACD87" w14:textId="77777777" w:rsidR="00F04681" w:rsidRDefault="0092464B">
            <w:pPr>
              <w:pStyle w:val="Standard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помещения</w:t>
            </w:r>
            <w:proofErr w:type="spellEnd"/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14:paraId="2D5B9D2B" w14:textId="77777777" w:rsidR="00F04681" w:rsidRDefault="0092464B">
            <w:pPr>
              <w:pStyle w:val="Standard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. м.)</w:t>
            </w:r>
          </w:p>
        </w:tc>
      </w:tr>
      <w:tr w:rsidR="00F04681" w14:paraId="1A699826" w14:textId="77777777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14:paraId="30312F04" w14:textId="77777777" w:rsidR="00F04681" w:rsidRDefault="0092464B">
            <w:pPr>
              <w:pStyle w:val="Standard"/>
              <w:ind w:firstLine="426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14:paraId="69E57A60" w14:textId="77777777" w:rsidR="00F04681" w:rsidRDefault="0092464B">
            <w:pPr>
              <w:pStyle w:val="Standard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Прихожая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14:paraId="2394B17C" w14:textId="77777777" w:rsidR="00F04681" w:rsidRDefault="00F04681">
            <w:pPr>
              <w:pStyle w:val="Standard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F04681" w14:paraId="176DBD04" w14:textId="77777777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14:paraId="5FFEA2D3" w14:textId="77777777" w:rsidR="00F04681" w:rsidRDefault="0092464B">
            <w:pPr>
              <w:pStyle w:val="Standard"/>
              <w:ind w:firstLine="426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14:paraId="46B95B42" w14:textId="77777777" w:rsidR="00F04681" w:rsidRDefault="0092464B">
            <w:pPr>
              <w:pStyle w:val="Standard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Кухня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14:paraId="4FEECE50" w14:textId="77777777" w:rsidR="00F04681" w:rsidRDefault="00F04681">
            <w:pPr>
              <w:pStyle w:val="Standard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F04681" w14:paraId="2AE448A0" w14:textId="77777777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14:paraId="67F8EFC8" w14:textId="77777777" w:rsidR="00F04681" w:rsidRDefault="0092464B">
            <w:pPr>
              <w:pStyle w:val="Standard"/>
              <w:ind w:firstLine="426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14:paraId="5413C7BD" w14:textId="77777777" w:rsidR="00F04681" w:rsidRDefault="0092464B">
            <w:pPr>
              <w:pStyle w:val="Standard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Жилая комната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14:paraId="15E26FB6" w14:textId="77777777" w:rsidR="00F04681" w:rsidRDefault="00F04681">
            <w:pPr>
              <w:pStyle w:val="Standard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F04681" w14:paraId="3F3B683C" w14:textId="77777777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14:paraId="12C2DBBF" w14:textId="77777777" w:rsidR="00F04681" w:rsidRDefault="0092464B">
            <w:pPr>
              <w:pStyle w:val="Standard"/>
              <w:ind w:firstLine="426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14:paraId="5874FC03" w14:textId="77777777" w:rsidR="00F04681" w:rsidRDefault="0092464B">
            <w:pPr>
              <w:pStyle w:val="Standard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Ванная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14:paraId="1AF4DFD3" w14:textId="77777777" w:rsidR="00F04681" w:rsidRDefault="00F04681">
            <w:pPr>
              <w:pStyle w:val="Standard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F04681" w14:paraId="05DB9CBD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14:paraId="651AA3AE" w14:textId="77777777" w:rsidR="00F04681" w:rsidRDefault="0092464B">
            <w:pPr>
              <w:pStyle w:val="Standard"/>
              <w:ind w:firstLine="426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14:paraId="4A063AE7" w14:textId="77777777" w:rsidR="00F04681" w:rsidRDefault="0092464B">
            <w:pPr>
              <w:pStyle w:val="Standard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Лоджия</w:t>
            </w:r>
            <w:proofErr w:type="spellEnd"/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14:paraId="6C0E90F3" w14:textId="77777777" w:rsidR="00F04681" w:rsidRDefault="00F04681">
            <w:pPr>
              <w:pStyle w:val="Standard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04681" w14:paraId="24C9AD08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14:paraId="5518A5D9" w14:textId="77777777" w:rsidR="00F04681" w:rsidRDefault="00F04681">
            <w:pPr>
              <w:pStyle w:val="Standard"/>
              <w:ind w:firstLine="426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14:paraId="2D9F4F99" w14:textId="77777777" w:rsidR="00F04681" w:rsidRDefault="0092464B">
            <w:pPr>
              <w:pStyle w:val="Standard"/>
              <w:ind w:firstLine="426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14:paraId="53BD6B49" w14:textId="77777777" w:rsidR="00F04681" w:rsidRDefault="00F04681">
            <w:pPr>
              <w:pStyle w:val="Standard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67FFD9C1" w14:textId="77777777" w:rsidR="00F04681" w:rsidRDefault="00F04681">
      <w:pPr>
        <w:pStyle w:val="Standard"/>
        <w:ind w:firstLine="426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5D51B6C0" w14:textId="77777777" w:rsidR="00F04681" w:rsidRDefault="00F04681">
      <w:pPr>
        <w:pStyle w:val="Standard"/>
        <w:ind w:firstLine="426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22DCC456" w14:textId="77777777" w:rsidR="00F04681" w:rsidRDefault="00F04681">
      <w:pPr>
        <w:pStyle w:val="Standard"/>
        <w:ind w:firstLine="426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A64CFE4" w14:textId="77777777" w:rsidR="00F04681" w:rsidRDefault="00F04681">
      <w:pPr>
        <w:pStyle w:val="Standard"/>
        <w:ind w:firstLine="426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58881D97" w14:textId="77777777" w:rsidR="00F04681" w:rsidRDefault="00F04681">
      <w:pPr>
        <w:pStyle w:val="Standard"/>
        <w:ind w:firstLine="426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78E419CC" w14:textId="77777777" w:rsidR="00F04681" w:rsidRDefault="00F04681">
      <w:pPr>
        <w:pStyle w:val="Standard"/>
        <w:ind w:firstLine="426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61BE8F2F" w14:textId="77777777" w:rsidR="00F04681" w:rsidRDefault="00F04681">
      <w:pPr>
        <w:pStyle w:val="Standard"/>
        <w:ind w:firstLine="426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6687E373" w14:textId="77777777" w:rsidR="00F04681" w:rsidRDefault="00F04681">
      <w:pPr>
        <w:pStyle w:val="Standard"/>
        <w:ind w:firstLine="426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62DA9C4" w14:textId="77777777" w:rsidR="00F04681" w:rsidRDefault="00F04681">
      <w:pPr>
        <w:pStyle w:val="Standard"/>
        <w:ind w:firstLine="426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20D688C4" w14:textId="77777777" w:rsidR="00F04681" w:rsidRDefault="00F04681">
      <w:pPr>
        <w:pStyle w:val="Standard"/>
        <w:ind w:firstLine="426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61498265" w14:textId="77777777" w:rsidR="00F04681" w:rsidRDefault="00F04681">
      <w:pPr>
        <w:pStyle w:val="Standard"/>
        <w:ind w:firstLine="426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5C1C4990" w14:textId="77777777" w:rsidR="00F04681" w:rsidRDefault="00F04681">
      <w:pPr>
        <w:pStyle w:val="Standard"/>
        <w:ind w:firstLine="426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443EF03B" w14:textId="77777777" w:rsidR="00F04681" w:rsidRDefault="00F04681">
      <w:pPr>
        <w:pStyle w:val="Standard"/>
        <w:ind w:firstLine="426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3D92D5E2" w14:textId="77777777" w:rsidR="00F04681" w:rsidRDefault="00F04681">
      <w:pPr>
        <w:pStyle w:val="Standard"/>
        <w:ind w:firstLine="426"/>
        <w:jc w:val="center"/>
        <w:rPr>
          <w:rFonts w:ascii="Times New Roman" w:hAnsi="Times New Roman"/>
          <w:color w:val="000000"/>
          <w:sz w:val="22"/>
          <w:szCs w:val="22"/>
        </w:rPr>
      </w:pPr>
    </w:p>
    <w:p w14:paraId="45241FC2" w14:textId="77777777" w:rsidR="00F04681" w:rsidRDefault="0092464B">
      <w:pPr>
        <w:pStyle w:val="Standard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Застройщик ООО «СЗ «ВТУС»</w:t>
      </w:r>
    </w:p>
    <w:p w14:paraId="15E33B75" w14:textId="77777777" w:rsidR="00F04681" w:rsidRDefault="00F04681">
      <w:pPr>
        <w:pStyle w:val="Standard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14:paraId="496CB326" w14:textId="77777777" w:rsidR="00F04681" w:rsidRDefault="00F04681">
      <w:pPr>
        <w:pStyle w:val="Standard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14:paraId="6A2182C2" w14:textId="77777777" w:rsidR="00F04681" w:rsidRPr="009A0AF4" w:rsidRDefault="0092464B">
      <w:pPr>
        <w:pStyle w:val="Standard"/>
        <w:spacing w:line="276" w:lineRule="auto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Генеральный д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иректор       _____________________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_  Чижов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О.А.</w:t>
      </w:r>
    </w:p>
    <w:p w14:paraId="22A23108" w14:textId="77777777" w:rsidR="00F04681" w:rsidRDefault="00F04681">
      <w:pPr>
        <w:pStyle w:val="Standard"/>
        <w:spacing w:line="276" w:lineRule="auto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14:paraId="433FD09B" w14:textId="77777777" w:rsidR="00F04681" w:rsidRPr="009A0AF4" w:rsidRDefault="0092464B">
      <w:pPr>
        <w:pStyle w:val="Standard"/>
        <w:spacing w:line="276" w:lineRule="auto"/>
        <w:rPr>
          <w:rFonts w:hint="eastAsia"/>
          <w:lang w:val="ru-RU"/>
        </w:rPr>
        <w:sectPr w:rsidR="00F04681" w:rsidRPr="009A0AF4">
          <w:pgSz w:w="11906" w:h="16838"/>
          <w:pgMar w:top="1134" w:right="1127" w:bottom="1134" w:left="1200" w:header="720" w:footer="720" w:gutter="0"/>
          <w:cols w:space="720"/>
        </w:sect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Участник долевого строительства ____________________</w:t>
      </w:r>
    </w:p>
    <w:p w14:paraId="023295D7" w14:textId="77777777" w:rsidR="00F04681" w:rsidRDefault="0092464B">
      <w:pPr>
        <w:pStyle w:val="Standard"/>
        <w:spacing w:line="100" w:lineRule="atLeast"/>
        <w:jc w:val="right"/>
        <w:rPr>
          <w:rFonts w:ascii="Times New Roman" w:hAnsi="Times New Roman" w:cs="Times New Roman CYR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 CYR"/>
          <w:color w:val="000000"/>
          <w:sz w:val="22"/>
          <w:szCs w:val="22"/>
          <w:lang w:val="ru-RU"/>
        </w:rPr>
        <w:lastRenderedPageBreak/>
        <w:t>Приложение № 3</w:t>
      </w:r>
    </w:p>
    <w:p w14:paraId="69AB102D" w14:textId="77777777" w:rsidR="00F04681" w:rsidRDefault="0092464B">
      <w:pPr>
        <w:pStyle w:val="Standard"/>
        <w:ind w:firstLine="426"/>
        <w:jc w:val="right"/>
        <w:rPr>
          <w:rFonts w:ascii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к Договору участия в долевом строительстве</w:t>
      </w:r>
    </w:p>
    <w:p w14:paraId="62987B98" w14:textId="77777777" w:rsidR="00F04681" w:rsidRPr="009A0AF4" w:rsidRDefault="0092464B">
      <w:pPr>
        <w:pStyle w:val="Standard"/>
        <w:spacing w:line="100" w:lineRule="atLeast"/>
        <w:ind w:firstLine="426"/>
        <w:jc w:val="right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№  </w:t>
      </w:r>
      <w:r>
        <w:rPr>
          <w:rFonts w:ascii="Times New Roman" w:hAnsi="Times New Roman" w:cs="Times New Roman CYR"/>
          <w:color w:val="000000"/>
          <w:sz w:val="22"/>
          <w:szCs w:val="22"/>
          <w:lang w:val="ru-RU"/>
        </w:rPr>
        <w:t>/</w:t>
      </w:r>
      <w:proofErr w:type="gramEnd"/>
      <w:r>
        <w:rPr>
          <w:rFonts w:ascii="Times New Roman" w:hAnsi="Times New Roman" w:cs="Times New Roman CYR"/>
          <w:color w:val="000000"/>
          <w:sz w:val="22"/>
          <w:szCs w:val="22"/>
          <w:lang w:val="ru-RU"/>
        </w:rPr>
        <w:t>Юр-16 от              2020 г.</w:t>
      </w:r>
    </w:p>
    <w:p w14:paraId="0ECA609F" w14:textId="77777777" w:rsidR="00F04681" w:rsidRDefault="0092464B">
      <w:pPr>
        <w:pStyle w:val="Standard"/>
        <w:spacing w:line="100" w:lineRule="atLeast"/>
        <w:ind w:firstLine="426"/>
        <w:jc w:val="center"/>
        <w:rPr>
          <w:rFonts w:ascii="Times New Roman" w:hAnsi="Times New Roman" w:cs="Times New Roman CYR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 CYR"/>
          <w:color w:val="000000"/>
          <w:sz w:val="22"/>
          <w:szCs w:val="22"/>
          <w:lang w:val="ru-RU"/>
        </w:rPr>
        <w:t>ПЕРЕЧЕНЬ</w:t>
      </w:r>
    </w:p>
    <w:p w14:paraId="04E9648B" w14:textId="77777777" w:rsidR="00F04681" w:rsidRDefault="0092464B">
      <w:pPr>
        <w:pStyle w:val="Standard"/>
        <w:spacing w:line="100" w:lineRule="atLeast"/>
        <w:ind w:firstLine="426"/>
        <w:jc w:val="center"/>
        <w:rPr>
          <w:rFonts w:ascii="Times New Roman" w:hAnsi="Times New Roman" w:cs="Times New Roman CYR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 CYR"/>
          <w:color w:val="000000"/>
          <w:sz w:val="22"/>
          <w:szCs w:val="22"/>
          <w:lang w:val="ru-RU"/>
        </w:rPr>
        <w:t>выполняемых работ в квартире</w:t>
      </w:r>
    </w:p>
    <w:p w14:paraId="08C2E57E" w14:textId="77777777" w:rsidR="00F04681" w:rsidRDefault="0092464B">
      <w:pPr>
        <w:pStyle w:val="Standard"/>
        <w:spacing w:line="276" w:lineRule="auto"/>
        <w:jc w:val="both"/>
        <w:rPr>
          <w:rFonts w:cs="Times New Roman" w:hint="eastAsia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t xml:space="preserve">1) </w:t>
      </w:r>
      <w:proofErr w:type="gramStart"/>
      <w:r>
        <w:rPr>
          <w:rFonts w:cs="Times New Roman"/>
          <w:color w:val="000000"/>
          <w:sz w:val="22"/>
          <w:szCs w:val="22"/>
          <w:lang w:val="ru-RU"/>
        </w:rPr>
        <w:t>установлены  перегородки</w:t>
      </w:r>
      <w:proofErr w:type="gramEnd"/>
      <w:r>
        <w:rPr>
          <w:rFonts w:cs="Times New Roman"/>
          <w:color w:val="000000"/>
          <w:sz w:val="22"/>
          <w:szCs w:val="22"/>
          <w:lang w:val="ru-RU"/>
        </w:rPr>
        <w:t xml:space="preserve"> в местах, предусмотренных проектом;</w:t>
      </w:r>
    </w:p>
    <w:p w14:paraId="37EAC0B5" w14:textId="77777777" w:rsidR="00F04681" w:rsidRDefault="0092464B">
      <w:pPr>
        <w:pStyle w:val="Standard"/>
        <w:spacing w:line="276" w:lineRule="auto"/>
        <w:jc w:val="both"/>
        <w:rPr>
          <w:rFonts w:cs="Times New Roman" w:hint="eastAsia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t xml:space="preserve">2) не выполняется выравнивающая </w:t>
      </w:r>
      <w:proofErr w:type="gramStart"/>
      <w:r>
        <w:rPr>
          <w:rFonts w:cs="Times New Roman"/>
          <w:color w:val="000000"/>
          <w:sz w:val="22"/>
          <w:szCs w:val="22"/>
          <w:lang w:val="ru-RU"/>
        </w:rPr>
        <w:t>цементная  стяжка</w:t>
      </w:r>
      <w:proofErr w:type="gramEnd"/>
      <w:r>
        <w:rPr>
          <w:rFonts w:cs="Times New Roman"/>
          <w:color w:val="000000"/>
          <w:sz w:val="22"/>
          <w:szCs w:val="22"/>
          <w:lang w:val="ru-RU"/>
        </w:rPr>
        <w:t xml:space="preserve"> пола, шту</w:t>
      </w:r>
      <w:r>
        <w:rPr>
          <w:rFonts w:cs="Times New Roman"/>
          <w:color w:val="000000"/>
          <w:sz w:val="22"/>
          <w:szCs w:val="22"/>
          <w:lang w:val="ru-RU"/>
        </w:rPr>
        <w:t>катурка стен и откосов;</w:t>
      </w:r>
    </w:p>
    <w:p w14:paraId="43EFA07E" w14:textId="77777777" w:rsidR="00F04681" w:rsidRDefault="0092464B">
      <w:pPr>
        <w:pStyle w:val="Standard"/>
        <w:spacing w:line="276" w:lineRule="auto"/>
        <w:jc w:val="both"/>
        <w:rPr>
          <w:rFonts w:cs="Times New Roman" w:hint="eastAsia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t xml:space="preserve">3) </w:t>
      </w:r>
      <w:proofErr w:type="gramStart"/>
      <w:r>
        <w:rPr>
          <w:rFonts w:cs="Times New Roman"/>
          <w:color w:val="000000"/>
          <w:sz w:val="22"/>
          <w:szCs w:val="22"/>
          <w:lang w:val="ru-RU"/>
        </w:rPr>
        <w:t>установлены  окна</w:t>
      </w:r>
      <w:proofErr w:type="gramEnd"/>
      <w:r>
        <w:rPr>
          <w:rFonts w:cs="Times New Roman"/>
          <w:color w:val="000000"/>
          <w:sz w:val="22"/>
          <w:szCs w:val="22"/>
          <w:lang w:val="ru-RU"/>
        </w:rPr>
        <w:t xml:space="preserve"> - ПВХ (без установки подоконных досок);</w:t>
      </w:r>
    </w:p>
    <w:p w14:paraId="5AECD937" w14:textId="77777777" w:rsidR="00F04681" w:rsidRDefault="0092464B">
      <w:pPr>
        <w:pStyle w:val="Standard"/>
        <w:spacing w:line="276" w:lineRule="auto"/>
        <w:jc w:val="both"/>
        <w:rPr>
          <w:rFonts w:cs="Times New Roman" w:hint="eastAsia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t>4) установлена входная дверь (полотно двери - пустотелое, дверь оборудуется замком и ручками). Межкомнатные дверные блоки и дверные блоки в санузлах не устанавливаются и н</w:t>
      </w:r>
      <w:r>
        <w:rPr>
          <w:rFonts w:cs="Times New Roman"/>
          <w:color w:val="000000"/>
          <w:sz w:val="22"/>
          <w:szCs w:val="22"/>
          <w:lang w:val="ru-RU"/>
        </w:rPr>
        <w:t>е поставляются;</w:t>
      </w:r>
    </w:p>
    <w:p w14:paraId="4B55EBD8" w14:textId="77777777" w:rsidR="00F04681" w:rsidRDefault="0092464B">
      <w:pPr>
        <w:pStyle w:val="Standard"/>
        <w:spacing w:line="276" w:lineRule="auto"/>
        <w:jc w:val="both"/>
        <w:rPr>
          <w:rFonts w:cs="Times New Roman" w:hint="eastAsia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t xml:space="preserve">5) выполнено холодное и горячее водоснабжение - выполняется монтаж стояков с отводами, фильтрами, поквартирными счетчиками, вентилями, без выполнения трубных разводок. Отводы оканчиваются </w:t>
      </w:r>
      <w:proofErr w:type="gramStart"/>
      <w:r>
        <w:rPr>
          <w:rFonts w:cs="Times New Roman"/>
          <w:color w:val="000000"/>
          <w:sz w:val="22"/>
          <w:szCs w:val="22"/>
          <w:lang w:val="ru-RU"/>
        </w:rPr>
        <w:t>заглушкой;  Трубопроводы</w:t>
      </w:r>
      <w:proofErr w:type="gramEnd"/>
      <w:r>
        <w:rPr>
          <w:rFonts w:cs="Times New Roman"/>
          <w:color w:val="000000"/>
          <w:sz w:val="22"/>
          <w:szCs w:val="22"/>
          <w:lang w:val="ru-RU"/>
        </w:rPr>
        <w:t xml:space="preserve"> не грунтуются и не окрашива</w:t>
      </w:r>
      <w:r>
        <w:rPr>
          <w:rFonts w:cs="Times New Roman"/>
          <w:color w:val="000000"/>
          <w:sz w:val="22"/>
          <w:szCs w:val="22"/>
          <w:lang w:val="ru-RU"/>
        </w:rPr>
        <w:t>ются. Поквартирные счетчики устанавливаются бесплатно, после подачи заявки в управляющую компанию, в целях сохранности приборов учета.  Счетчики расхода горячей и холодной воды на вводах в здание устанавливаются до проведения приемочной комиссии.</w:t>
      </w:r>
    </w:p>
    <w:p w14:paraId="3A45A7A5" w14:textId="77777777" w:rsidR="00F04681" w:rsidRDefault="0092464B">
      <w:pPr>
        <w:pStyle w:val="Standard"/>
        <w:spacing w:line="276" w:lineRule="auto"/>
        <w:jc w:val="both"/>
        <w:rPr>
          <w:rFonts w:cs="Times New Roman" w:hint="eastAsia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t xml:space="preserve">6) </w:t>
      </w:r>
      <w:proofErr w:type="spellStart"/>
      <w:r>
        <w:rPr>
          <w:rFonts w:cs="Times New Roman"/>
          <w:color w:val="000000"/>
          <w:sz w:val="22"/>
          <w:szCs w:val="22"/>
          <w:lang w:val="ru-RU"/>
        </w:rPr>
        <w:t>сантех</w:t>
      </w:r>
      <w:r>
        <w:rPr>
          <w:rFonts w:cs="Times New Roman"/>
          <w:color w:val="000000"/>
          <w:sz w:val="22"/>
          <w:szCs w:val="22"/>
          <w:lang w:val="ru-RU"/>
        </w:rPr>
        <w:t>оборудование</w:t>
      </w:r>
      <w:proofErr w:type="spellEnd"/>
      <w:r>
        <w:rPr>
          <w:rFonts w:cs="Times New Roman"/>
          <w:color w:val="000000"/>
          <w:sz w:val="22"/>
          <w:szCs w:val="22"/>
          <w:lang w:val="ru-RU"/>
        </w:rPr>
        <w:t xml:space="preserve"> (ванны, </w:t>
      </w:r>
      <w:proofErr w:type="gramStart"/>
      <w:r>
        <w:rPr>
          <w:rFonts w:cs="Times New Roman"/>
          <w:color w:val="000000"/>
          <w:sz w:val="22"/>
          <w:szCs w:val="22"/>
          <w:lang w:val="ru-RU"/>
        </w:rPr>
        <w:t>умывальники,  унитазы</w:t>
      </w:r>
      <w:proofErr w:type="gramEnd"/>
      <w:r>
        <w:rPr>
          <w:rFonts w:cs="Times New Roman"/>
          <w:color w:val="000000"/>
          <w:sz w:val="22"/>
          <w:szCs w:val="22"/>
          <w:lang w:val="ru-RU"/>
        </w:rPr>
        <w:t xml:space="preserve">, мойки, полотенцесушитель  и т.п.)  не </w:t>
      </w:r>
      <w:proofErr w:type="gramStart"/>
      <w:r>
        <w:rPr>
          <w:rFonts w:cs="Times New Roman"/>
          <w:color w:val="000000"/>
          <w:sz w:val="22"/>
          <w:szCs w:val="22"/>
          <w:lang w:val="ru-RU"/>
        </w:rPr>
        <w:t>устанавливается  и</w:t>
      </w:r>
      <w:proofErr w:type="gramEnd"/>
      <w:r>
        <w:rPr>
          <w:rFonts w:cs="Times New Roman"/>
          <w:color w:val="000000"/>
          <w:sz w:val="22"/>
          <w:szCs w:val="22"/>
          <w:lang w:val="ru-RU"/>
        </w:rPr>
        <w:t xml:space="preserve"> не поставляется;</w:t>
      </w:r>
    </w:p>
    <w:p w14:paraId="1D3D272E" w14:textId="77777777" w:rsidR="00F04681" w:rsidRDefault="0092464B">
      <w:pPr>
        <w:pStyle w:val="Standard"/>
        <w:spacing w:line="276" w:lineRule="auto"/>
        <w:jc w:val="both"/>
        <w:rPr>
          <w:rFonts w:cs="Times New Roman" w:hint="eastAsia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t xml:space="preserve">7) </w:t>
      </w:r>
      <w:proofErr w:type="gramStart"/>
      <w:r>
        <w:rPr>
          <w:rFonts w:cs="Times New Roman"/>
          <w:color w:val="000000"/>
          <w:sz w:val="22"/>
          <w:szCs w:val="22"/>
          <w:lang w:val="ru-RU"/>
        </w:rPr>
        <w:t>фекальная  канализация</w:t>
      </w:r>
      <w:proofErr w:type="gramEnd"/>
      <w:r>
        <w:rPr>
          <w:rFonts w:cs="Times New Roman"/>
          <w:color w:val="000000"/>
          <w:sz w:val="22"/>
          <w:szCs w:val="22"/>
          <w:lang w:val="ru-RU"/>
        </w:rPr>
        <w:t xml:space="preserve"> - стояки канализации выполняются с установкой необходимых фасонных частей с поэтажными заглушками без выполнения</w:t>
      </w:r>
      <w:r>
        <w:rPr>
          <w:rFonts w:cs="Times New Roman"/>
          <w:color w:val="000000"/>
          <w:sz w:val="22"/>
          <w:szCs w:val="22"/>
          <w:lang w:val="ru-RU"/>
        </w:rPr>
        <w:t xml:space="preserve"> трубных разводок для  подключения сантехнических приборов. Работы по устройству трубных разводок для подключения сантехнических приборов выполняются собственниками помещений;</w:t>
      </w:r>
    </w:p>
    <w:p w14:paraId="4E14D911" w14:textId="77777777" w:rsidR="00F04681" w:rsidRDefault="0092464B">
      <w:pPr>
        <w:pStyle w:val="Standard"/>
        <w:spacing w:line="276" w:lineRule="auto"/>
        <w:jc w:val="both"/>
        <w:rPr>
          <w:rFonts w:cs="Times New Roman" w:hint="eastAsia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t xml:space="preserve">8) </w:t>
      </w:r>
      <w:proofErr w:type="gramStart"/>
      <w:r>
        <w:rPr>
          <w:rFonts w:cs="Times New Roman"/>
          <w:color w:val="000000"/>
          <w:sz w:val="22"/>
          <w:szCs w:val="22"/>
          <w:lang w:val="ru-RU"/>
        </w:rPr>
        <w:t>система  отопления</w:t>
      </w:r>
      <w:proofErr w:type="gramEnd"/>
      <w:r>
        <w:rPr>
          <w:rFonts w:cs="Times New Roman"/>
          <w:color w:val="000000"/>
          <w:sz w:val="22"/>
          <w:szCs w:val="22"/>
          <w:lang w:val="ru-RU"/>
        </w:rPr>
        <w:t xml:space="preserve"> и вентиляции выполняется в  объеме проекта,  </w:t>
      </w:r>
      <w:r>
        <w:rPr>
          <w:rFonts w:cs="Times New Roman"/>
          <w:color w:val="000000"/>
          <w:sz w:val="22"/>
          <w:szCs w:val="22"/>
          <w:lang w:val="ru-RU"/>
        </w:rPr>
        <w:t>установлены радиаторы; Трубопроводы не грунтуются и не окрашиваются.</w:t>
      </w:r>
    </w:p>
    <w:p w14:paraId="10D83459" w14:textId="77777777" w:rsidR="00F04681" w:rsidRDefault="0092464B">
      <w:pPr>
        <w:pStyle w:val="Standard"/>
        <w:spacing w:line="276" w:lineRule="auto"/>
        <w:jc w:val="both"/>
        <w:rPr>
          <w:rFonts w:cs="Times New Roman" w:hint="eastAsia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t xml:space="preserve">9) не выполняется электропроводка, электрический счетчик квартирного учета электроэнергии (счетчики передаются управляющей компании и устанавливаются при заключении договора с Участником </w:t>
      </w:r>
      <w:r>
        <w:rPr>
          <w:rFonts w:cs="Times New Roman"/>
          <w:color w:val="000000"/>
          <w:sz w:val="22"/>
          <w:szCs w:val="22"/>
          <w:lang w:val="ru-RU"/>
        </w:rPr>
        <w:t xml:space="preserve">долевого </w:t>
      </w:r>
      <w:proofErr w:type="gramStart"/>
      <w:r>
        <w:rPr>
          <w:rFonts w:cs="Times New Roman"/>
          <w:color w:val="000000"/>
          <w:sz w:val="22"/>
          <w:szCs w:val="22"/>
          <w:lang w:val="ru-RU"/>
        </w:rPr>
        <w:t>строительства)  размещается</w:t>
      </w:r>
      <w:proofErr w:type="gramEnd"/>
      <w:r>
        <w:rPr>
          <w:rFonts w:cs="Times New Roman"/>
          <w:color w:val="000000"/>
          <w:sz w:val="22"/>
          <w:szCs w:val="22"/>
          <w:lang w:val="ru-RU"/>
        </w:rPr>
        <w:t xml:space="preserve"> в этажных щитках</w:t>
      </w:r>
    </w:p>
    <w:p w14:paraId="515D05A2" w14:textId="77777777" w:rsidR="00F04681" w:rsidRDefault="0092464B">
      <w:pPr>
        <w:pStyle w:val="Standard"/>
        <w:spacing w:line="276" w:lineRule="auto"/>
        <w:jc w:val="both"/>
        <w:rPr>
          <w:rFonts w:cs="Times New Roman" w:hint="eastAsia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t>10) слаботочные системы (радио, телефон) - без ввода в квартиру.</w:t>
      </w:r>
    </w:p>
    <w:p w14:paraId="78AE06BE" w14:textId="77777777" w:rsidR="00F04681" w:rsidRDefault="0092464B">
      <w:pPr>
        <w:pStyle w:val="Standard"/>
        <w:spacing w:line="276" w:lineRule="auto"/>
        <w:jc w:val="both"/>
        <w:rPr>
          <w:rFonts w:cs="Times New Roman" w:hint="eastAsia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t>11) Стяжка на лоджии не выполняется.</w:t>
      </w:r>
    </w:p>
    <w:p w14:paraId="4745A0A2" w14:textId="77777777" w:rsidR="00F04681" w:rsidRPr="009A0AF4" w:rsidRDefault="0092464B">
      <w:pPr>
        <w:pStyle w:val="Standard"/>
        <w:spacing w:line="276" w:lineRule="auto"/>
        <w:jc w:val="both"/>
        <w:rPr>
          <w:rFonts w:hint="eastAsia"/>
          <w:lang w:val="ru-RU"/>
        </w:rPr>
      </w:pPr>
      <w:r>
        <w:rPr>
          <w:rStyle w:val="3"/>
          <w:rFonts w:cs="Times New Roman"/>
          <w:color w:val="000000"/>
          <w:sz w:val="22"/>
          <w:szCs w:val="22"/>
          <w:lang w:val="ru-RU"/>
        </w:rPr>
        <w:t xml:space="preserve">12) Выполняется монтаж газовых стояков без приобретения и установки газовой плиты, без </w:t>
      </w:r>
      <w:r>
        <w:rPr>
          <w:rStyle w:val="3"/>
          <w:rFonts w:cs="Times New Roman"/>
          <w:color w:val="000000"/>
          <w:sz w:val="22"/>
          <w:szCs w:val="22"/>
          <w:lang w:val="ru-RU"/>
        </w:rPr>
        <w:t>приобретения и установки газовых счетчиков. Не выполняется монтаж разводящих трубопроводов.</w:t>
      </w:r>
    </w:p>
    <w:p w14:paraId="55303932" w14:textId="77777777" w:rsidR="00F04681" w:rsidRDefault="00F04681">
      <w:pPr>
        <w:pStyle w:val="Standard"/>
        <w:spacing w:line="276" w:lineRule="auto"/>
        <w:jc w:val="both"/>
        <w:rPr>
          <w:rFonts w:cs="Times New Roman" w:hint="eastAsia"/>
          <w:color w:val="000000"/>
          <w:sz w:val="22"/>
          <w:szCs w:val="22"/>
          <w:lang w:val="ru-RU"/>
        </w:rPr>
      </w:pPr>
    </w:p>
    <w:p w14:paraId="360F24E8" w14:textId="77777777" w:rsidR="00F04681" w:rsidRDefault="0092464B">
      <w:pPr>
        <w:pStyle w:val="Standard"/>
        <w:spacing w:line="276" w:lineRule="auto"/>
        <w:jc w:val="both"/>
        <w:rPr>
          <w:rFonts w:cs="Times New Roman" w:hint="eastAsia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t xml:space="preserve">Работы по доведению Объекта долевого строительства до полной </w:t>
      </w:r>
      <w:proofErr w:type="gramStart"/>
      <w:r>
        <w:rPr>
          <w:rFonts w:cs="Times New Roman"/>
          <w:color w:val="000000"/>
          <w:sz w:val="22"/>
          <w:szCs w:val="22"/>
          <w:lang w:val="ru-RU"/>
        </w:rPr>
        <w:t>готовности  выполняются</w:t>
      </w:r>
      <w:proofErr w:type="gramEnd"/>
      <w:r>
        <w:rPr>
          <w:rFonts w:cs="Times New Roman"/>
          <w:color w:val="000000"/>
          <w:sz w:val="22"/>
          <w:szCs w:val="22"/>
          <w:lang w:val="ru-RU"/>
        </w:rPr>
        <w:t xml:space="preserve"> Участником долевого строительства самостоятельно.</w:t>
      </w:r>
    </w:p>
    <w:p w14:paraId="7E07A7C7" w14:textId="77777777" w:rsidR="00F04681" w:rsidRDefault="00F04681">
      <w:pPr>
        <w:pStyle w:val="Standard"/>
        <w:spacing w:line="100" w:lineRule="atLeast"/>
        <w:ind w:firstLine="567"/>
        <w:jc w:val="both"/>
        <w:rPr>
          <w:rFonts w:ascii="Times New Roman" w:hAnsi="Times New Roman" w:cs="Times New Roman CYR"/>
          <w:color w:val="000000"/>
          <w:sz w:val="22"/>
          <w:szCs w:val="22"/>
          <w:lang w:val="ru-RU"/>
        </w:rPr>
      </w:pPr>
    </w:p>
    <w:p w14:paraId="06BC72C9" w14:textId="77777777" w:rsidR="00F04681" w:rsidRDefault="00F04681">
      <w:pPr>
        <w:pStyle w:val="Standard"/>
        <w:ind w:firstLine="426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</w:p>
    <w:p w14:paraId="068C354E" w14:textId="77777777" w:rsidR="00F04681" w:rsidRDefault="0092464B">
      <w:pPr>
        <w:pStyle w:val="Standard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Застройщик ООО «СЗ «ВТУС»</w:t>
      </w:r>
    </w:p>
    <w:p w14:paraId="4BE5B239" w14:textId="77777777" w:rsidR="00F04681" w:rsidRDefault="00F04681">
      <w:pPr>
        <w:pStyle w:val="Standard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14:paraId="45F31A16" w14:textId="77777777" w:rsidR="00F04681" w:rsidRDefault="00F04681">
      <w:pPr>
        <w:pStyle w:val="Standard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14:paraId="1A3C8E9E" w14:textId="77777777" w:rsidR="00F04681" w:rsidRPr="009A0AF4" w:rsidRDefault="0092464B">
      <w:pPr>
        <w:pStyle w:val="Standard"/>
        <w:spacing w:line="276" w:lineRule="auto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Генеральный д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иректор       _____________________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_  Чижов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О.А.</w:t>
      </w:r>
    </w:p>
    <w:p w14:paraId="203807F6" w14:textId="77777777" w:rsidR="00F04681" w:rsidRDefault="00F04681">
      <w:pPr>
        <w:pStyle w:val="Standard"/>
        <w:spacing w:line="276" w:lineRule="auto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14:paraId="20962390" w14:textId="77777777" w:rsidR="00F04681" w:rsidRDefault="0092464B">
      <w:pPr>
        <w:pStyle w:val="Standard"/>
        <w:spacing w:line="276" w:lineRule="auto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Участник долевого строительства ____________________</w:t>
      </w:r>
    </w:p>
    <w:p w14:paraId="3ADF11D2" w14:textId="77777777" w:rsidR="00F04681" w:rsidRDefault="00F04681">
      <w:pPr>
        <w:pStyle w:val="Standard"/>
        <w:spacing w:line="100" w:lineRule="atLeas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1ABB7C35" w14:textId="77777777" w:rsidR="00F04681" w:rsidRDefault="00F04681">
      <w:pPr>
        <w:pStyle w:val="Standard"/>
        <w:spacing w:line="100" w:lineRule="atLeas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2598CBB5" w14:textId="77777777" w:rsidR="00F04681" w:rsidRDefault="00F04681">
      <w:pPr>
        <w:pStyle w:val="Standard"/>
        <w:spacing w:line="100" w:lineRule="atLeas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71CB990C" w14:textId="77777777" w:rsidR="00F04681" w:rsidRDefault="00F04681">
      <w:pPr>
        <w:pStyle w:val="Standard"/>
        <w:spacing w:line="100" w:lineRule="atLeas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2ABB4757" w14:textId="77777777" w:rsidR="00F04681" w:rsidRDefault="00F04681">
      <w:pPr>
        <w:pStyle w:val="Standard"/>
        <w:spacing w:line="100" w:lineRule="atLeas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6DAC9052" w14:textId="77777777" w:rsidR="00F04681" w:rsidRDefault="00F04681">
      <w:pPr>
        <w:pStyle w:val="Standard"/>
        <w:spacing w:line="100" w:lineRule="atLeas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10299114" w14:textId="77777777" w:rsidR="00F04681" w:rsidRDefault="00F04681">
      <w:pPr>
        <w:pStyle w:val="Standard"/>
        <w:spacing w:line="100" w:lineRule="atLeas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25AF6656" w14:textId="77777777" w:rsidR="00F04681" w:rsidRDefault="00F04681">
      <w:pPr>
        <w:pStyle w:val="Standard"/>
        <w:spacing w:line="100" w:lineRule="atLeas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54F5C250" w14:textId="77777777" w:rsidR="00F04681" w:rsidRDefault="0092464B">
      <w:pPr>
        <w:pStyle w:val="Standard"/>
        <w:spacing w:line="100" w:lineRule="atLeast"/>
        <w:jc w:val="right"/>
        <w:rPr>
          <w:rFonts w:ascii="Times New Roman" w:hAnsi="Times New Roman" w:cs="Times New Roman CYR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 CYR"/>
          <w:color w:val="000000"/>
          <w:sz w:val="22"/>
          <w:szCs w:val="22"/>
          <w:lang w:val="ru-RU"/>
        </w:rPr>
        <w:t>Приложение № 4</w:t>
      </w:r>
    </w:p>
    <w:p w14:paraId="732C656E" w14:textId="77777777" w:rsidR="00F04681" w:rsidRDefault="0092464B">
      <w:pPr>
        <w:pStyle w:val="Standard"/>
        <w:ind w:firstLine="426"/>
        <w:jc w:val="right"/>
        <w:rPr>
          <w:rFonts w:ascii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к Договору участия в долевом строительстве</w:t>
      </w:r>
    </w:p>
    <w:p w14:paraId="093C1C28" w14:textId="77777777" w:rsidR="00F04681" w:rsidRPr="009A0AF4" w:rsidRDefault="0092464B">
      <w:pPr>
        <w:pStyle w:val="Standard"/>
        <w:spacing w:line="100" w:lineRule="atLeast"/>
        <w:ind w:firstLine="426"/>
        <w:jc w:val="right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№  </w:t>
      </w:r>
      <w:r>
        <w:rPr>
          <w:rFonts w:ascii="Times New Roman" w:hAnsi="Times New Roman" w:cs="Times New Roman CYR"/>
          <w:color w:val="000000"/>
          <w:sz w:val="22"/>
          <w:szCs w:val="22"/>
          <w:lang w:val="ru-RU"/>
        </w:rPr>
        <w:t>/</w:t>
      </w:r>
      <w:proofErr w:type="gramEnd"/>
      <w:r>
        <w:rPr>
          <w:rFonts w:ascii="Times New Roman" w:hAnsi="Times New Roman" w:cs="Times New Roman CYR"/>
          <w:color w:val="000000"/>
          <w:sz w:val="22"/>
          <w:szCs w:val="22"/>
          <w:lang w:val="ru-RU"/>
        </w:rPr>
        <w:t>Юр-16 от              2020 г.</w:t>
      </w:r>
    </w:p>
    <w:p w14:paraId="6210F349" w14:textId="77777777" w:rsidR="00F04681" w:rsidRDefault="0092464B">
      <w:pPr>
        <w:pStyle w:val="Standard"/>
        <w:jc w:val="center"/>
        <w:rPr>
          <w:rFonts w:ascii="Times New Roman" w:hAnsi="Times New Roman"/>
          <w:b/>
          <w:bCs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b/>
          <w:bCs/>
          <w:color w:val="000000"/>
          <w:sz w:val="22"/>
          <w:szCs w:val="22"/>
          <w:lang w:val="ru-RU"/>
        </w:rPr>
        <w:t xml:space="preserve">Инструкция по приемке </w:t>
      </w:r>
      <w:r>
        <w:rPr>
          <w:rFonts w:ascii="Times New Roman" w:hAnsi="Times New Roman"/>
          <w:b/>
          <w:bCs/>
          <w:color w:val="000000"/>
          <w:sz w:val="22"/>
          <w:szCs w:val="22"/>
          <w:lang w:val="ru-RU"/>
        </w:rPr>
        <w:t>квартиры участником долевого строительства.</w:t>
      </w:r>
    </w:p>
    <w:p w14:paraId="3F521FAC" w14:textId="77777777" w:rsidR="00F04681" w:rsidRDefault="0092464B">
      <w:pPr>
        <w:pStyle w:val="Standard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ab/>
        <w:t xml:space="preserve">При приемке квартиры участник долевого строительства должен руководствоваться договором долевого участия в строительстве и приложениями к нему, действующими Строительными номами и </w:t>
      </w:r>
      <w:proofErr w:type="gramStart"/>
      <w:r>
        <w:rPr>
          <w:rFonts w:ascii="Times New Roman" w:hAnsi="Times New Roman"/>
          <w:color w:val="000000"/>
          <w:sz w:val="22"/>
          <w:szCs w:val="22"/>
          <w:lang w:val="ru-RU"/>
        </w:rPr>
        <w:t>правилами</w:t>
      </w:r>
      <w:proofErr w:type="gramEnd"/>
      <w:r>
        <w:rPr>
          <w:rFonts w:ascii="Times New Roman" w:hAnsi="Times New Roman"/>
          <w:color w:val="000000"/>
          <w:sz w:val="22"/>
          <w:szCs w:val="22"/>
          <w:lang w:val="ru-RU"/>
        </w:rPr>
        <w:t xml:space="preserve"> и техническими реглам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ентами, а также Приложением №1 к настоящей инструкции.</w:t>
      </w:r>
    </w:p>
    <w:p w14:paraId="4C95CF64" w14:textId="77777777" w:rsidR="00F04681" w:rsidRDefault="0092464B">
      <w:pPr>
        <w:pStyle w:val="Standard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 xml:space="preserve">Действия участника долевого строительства </w:t>
      </w:r>
      <w:proofErr w:type="gramStart"/>
      <w:r>
        <w:rPr>
          <w:rFonts w:ascii="Times New Roman" w:hAnsi="Times New Roman"/>
          <w:color w:val="000000"/>
          <w:sz w:val="22"/>
          <w:szCs w:val="22"/>
          <w:lang w:val="ru-RU"/>
        </w:rPr>
        <w:t>при приемки</w:t>
      </w:r>
      <w:proofErr w:type="gramEnd"/>
      <w:r>
        <w:rPr>
          <w:rFonts w:ascii="Times New Roman" w:hAnsi="Times New Roman"/>
          <w:color w:val="000000"/>
          <w:sz w:val="22"/>
          <w:szCs w:val="22"/>
          <w:lang w:val="ru-RU"/>
        </w:rPr>
        <w:t xml:space="preserve"> квартиры:</w:t>
      </w:r>
    </w:p>
    <w:p w14:paraId="2A421B3A" w14:textId="77777777" w:rsidR="00F04681" w:rsidRDefault="0092464B">
      <w:pPr>
        <w:pStyle w:val="Standard"/>
        <w:ind w:firstLine="34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1. Согласовать с Отделом Недвижимости ООО «Монострой» дату и время осмотра квартиры.</w:t>
      </w:r>
    </w:p>
    <w:p w14:paraId="451B4920" w14:textId="77777777" w:rsidR="00F04681" w:rsidRDefault="0092464B">
      <w:pPr>
        <w:pStyle w:val="Standard"/>
        <w:ind w:firstLine="34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2. Получить в отделе недвижимости бланки акта осмотр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а квартиры.</w:t>
      </w:r>
    </w:p>
    <w:p w14:paraId="42D12E49" w14:textId="77777777" w:rsidR="00F04681" w:rsidRDefault="0092464B">
      <w:pPr>
        <w:pStyle w:val="Standard"/>
        <w:ind w:firstLine="34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3. Осмотр квартиры производить с участием сотрудника Отдела Недвижимости ООО «Монострой», прораба и представителя заказчика ООО «Монострой».</w:t>
      </w:r>
    </w:p>
    <w:p w14:paraId="6DE9824E" w14:textId="77777777" w:rsidR="00F04681" w:rsidRDefault="0092464B">
      <w:pPr>
        <w:pStyle w:val="Standard"/>
        <w:ind w:firstLine="34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4. По результатам осмотра заполнить и подписать акт осмотра квартиры в 3-х экземплярах, по одному для к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аждой из сторон.</w:t>
      </w:r>
    </w:p>
    <w:p w14:paraId="3238D7BB" w14:textId="77777777" w:rsidR="00F04681" w:rsidRDefault="0092464B">
      <w:pPr>
        <w:pStyle w:val="Standard"/>
        <w:ind w:firstLine="34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5. Один экземпляр передать в офис ООО «Монострой», расположенный по адресу: ул. Суздальский проспект, д. 13 для регистрации.</w:t>
      </w:r>
    </w:p>
    <w:p w14:paraId="49B90244" w14:textId="77777777" w:rsidR="00F04681" w:rsidRDefault="0092464B">
      <w:pPr>
        <w:pStyle w:val="Standard"/>
        <w:ind w:firstLine="34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6. При отсутствии замечаний по качеству квартиры участнику долевого строительства подписать в течение 7 дней с мом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ента осмотра акт приема-передачи квартиры.</w:t>
      </w:r>
    </w:p>
    <w:p w14:paraId="5998C2AB" w14:textId="77777777" w:rsidR="00F04681" w:rsidRDefault="0092464B">
      <w:pPr>
        <w:pStyle w:val="Standard"/>
        <w:ind w:firstLine="34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7. В случае наличия в квартире несущественных недостатков, которые не препятствуют ее нормальной эксплуатации (проведение отделочных работ), участник долевого строительства обязан подписать акт прием-передачи Квар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тиры.</w:t>
      </w:r>
    </w:p>
    <w:p w14:paraId="5470FD66" w14:textId="77777777" w:rsidR="00F04681" w:rsidRDefault="0092464B">
      <w:pPr>
        <w:pStyle w:val="Standard"/>
        <w:ind w:firstLine="34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8. Подписание участником долевого строительства акта приема-передачи квартиры не освобождает Застройщика от обязанности устранения выявленных недостатков, а также от гарантийных обязательств, предусмотренных договором долевого участия в строительстве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 xml:space="preserve"> и действующим законодательством.  </w:t>
      </w:r>
    </w:p>
    <w:p w14:paraId="0DB625BF" w14:textId="77777777" w:rsidR="00F04681" w:rsidRDefault="0092464B">
      <w:pPr>
        <w:pStyle w:val="Standard"/>
        <w:ind w:firstLine="34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9. После устранения недостатков стороны подписывают акт, подтверждающих их устранение.</w:t>
      </w:r>
    </w:p>
    <w:p w14:paraId="1FD2D540" w14:textId="77777777" w:rsidR="00F04681" w:rsidRDefault="0092464B">
      <w:pPr>
        <w:pStyle w:val="Standard"/>
        <w:ind w:firstLine="34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10. При выявлении в квартире недостатков, препятствующих началу выполнения отделочных работ, застройщик в течение 5 дней с момента пр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едоставления акта осмотра определяет срок их устранения.</w:t>
      </w:r>
    </w:p>
    <w:p w14:paraId="764BA8F3" w14:textId="77777777" w:rsidR="00F04681" w:rsidRDefault="0092464B">
      <w:pPr>
        <w:pStyle w:val="Standard"/>
        <w:ind w:firstLine="34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 xml:space="preserve">11. Участник долевого строительства, получив уведомление от Застройщика об устранении </w:t>
      </w:r>
      <w:proofErr w:type="gramStart"/>
      <w:r>
        <w:rPr>
          <w:rFonts w:ascii="Times New Roman" w:hAnsi="Times New Roman"/>
          <w:color w:val="000000"/>
          <w:sz w:val="22"/>
          <w:szCs w:val="22"/>
          <w:lang w:val="ru-RU"/>
        </w:rPr>
        <w:t>выявленных  недостатков</w:t>
      </w:r>
      <w:proofErr w:type="gramEnd"/>
      <w:r>
        <w:rPr>
          <w:rFonts w:ascii="Times New Roman" w:hAnsi="Times New Roman"/>
          <w:color w:val="000000"/>
          <w:sz w:val="22"/>
          <w:szCs w:val="22"/>
          <w:lang w:val="ru-RU"/>
        </w:rPr>
        <w:t>, обязуется в согласованное время совместно  с представителями ООО «Монострой» осмотреть к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вартиру и подписать соответствующий акт об устранении недостатков.</w:t>
      </w:r>
    </w:p>
    <w:p w14:paraId="4F9D7507" w14:textId="77777777" w:rsidR="00F04681" w:rsidRDefault="0092464B">
      <w:pPr>
        <w:pStyle w:val="Standard"/>
        <w:ind w:firstLine="34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12. В течение трех дней с момента подписания акта об устранении недостатков явиться в Отдел Недвижимости ООО «Монострой» для подписания акт приема-передачи квартиры.</w:t>
      </w:r>
    </w:p>
    <w:p w14:paraId="669F6608" w14:textId="77777777" w:rsidR="00F04681" w:rsidRPr="009A0AF4" w:rsidRDefault="0092464B">
      <w:pPr>
        <w:pStyle w:val="Standard"/>
        <w:ind w:firstLine="340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 xml:space="preserve">13. При необоснованном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отказе участника долевого строительства от подписания акта приема-передачи квартиры по истечении 7 дней после ее осмотра, Застройщик составляет односторонний акт приема-передачи квартиры и высылает его участнику долевого строительства. С момента отправлени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 xml:space="preserve">я одностороннего акта на участника долевого строительства возлагается обязанность по оплате за техническое обслуживание квартиры, при этом риск случайный гибели </w:t>
      </w:r>
      <w:r>
        <w:rPr>
          <w:rFonts w:ascii="Times New Roman" w:eastAsia="Times New Roman" w:hAnsi="Times New Roman"/>
          <w:color w:val="000000"/>
          <w:sz w:val="22"/>
          <w:szCs w:val="22"/>
          <w:lang w:val="ru-RU"/>
        </w:rPr>
        <w:t>объекта долевого строительства также признается перешедшим к участнику долевого строительства.</w:t>
      </w:r>
    </w:p>
    <w:p w14:paraId="0C1A2E9B" w14:textId="77777777" w:rsidR="00F04681" w:rsidRDefault="00F04681">
      <w:pPr>
        <w:pStyle w:val="Standard"/>
        <w:ind w:firstLine="426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</w:p>
    <w:p w14:paraId="637AA0C9" w14:textId="77777777" w:rsidR="00F04681" w:rsidRDefault="0092464B">
      <w:pPr>
        <w:pStyle w:val="Standard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Застройщик ООО «СЗ «ВТУС»</w:t>
      </w:r>
    </w:p>
    <w:p w14:paraId="72772CDD" w14:textId="77777777" w:rsidR="00F04681" w:rsidRDefault="00F04681">
      <w:pPr>
        <w:pStyle w:val="Standard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14:paraId="6100FF10" w14:textId="77777777" w:rsidR="00F04681" w:rsidRDefault="00F04681">
      <w:pPr>
        <w:pStyle w:val="Standard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14:paraId="7E45EE7D" w14:textId="77777777" w:rsidR="00F04681" w:rsidRPr="009A0AF4" w:rsidRDefault="0092464B">
      <w:pPr>
        <w:pStyle w:val="Standard"/>
        <w:spacing w:line="276" w:lineRule="auto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Генеральный д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иректор       _____________________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_  Чижов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О.А.</w:t>
      </w:r>
    </w:p>
    <w:p w14:paraId="5BDB1DE8" w14:textId="77777777" w:rsidR="00F04681" w:rsidRDefault="00F04681">
      <w:pPr>
        <w:pStyle w:val="Standard"/>
        <w:spacing w:line="276" w:lineRule="auto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14:paraId="001727B9" w14:textId="77777777" w:rsidR="00F04681" w:rsidRDefault="0092464B">
      <w:pPr>
        <w:pStyle w:val="Standard"/>
        <w:spacing w:line="276" w:lineRule="auto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Участник долевого строительства ____________________</w:t>
      </w:r>
    </w:p>
    <w:p w14:paraId="135BA0E7" w14:textId="77777777" w:rsidR="00F04681" w:rsidRDefault="0092464B">
      <w:pPr>
        <w:pStyle w:val="Standard"/>
        <w:spacing w:line="276" w:lineRule="auto"/>
        <w:rPr>
          <w:rFonts w:ascii="Times New Roman" w:hAnsi="Times New Roman"/>
          <w:sz w:val="22"/>
          <w:szCs w:val="22"/>
          <w:lang w:val="ru-RU"/>
        </w:rPr>
        <w:sectPr w:rsidR="00F04681">
          <w:pgSz w:w="12240" w:h="15840"/>
          <w:pgMar w:top="1134" w:right="1134" w:bottom="1134" w:left="1134" w:header="720" w:footer="720" w:gutter="0"/>
          <w:cols w:space="720"/>
        </w:sectPr>
      </w:pPr>
      <w:r>
        <w:rPr>
          <w:rFonts w:ascii="Times New Roman" w:hAnsi="Times New Roman"/>
          <w:sz w:val="22"/>
          <w:szCs w:val="22"/>
          <w:lang w:val="ru-RU"/>
        </w:rPr>
        <w:t xml:space="preserve"> </w:t>
      </w:r>
    </w:p>
    <w:p w14:paraId="3D387657" w14:textId="77777777" w:rsidR="00F04681" w:rsidRDefault="0092464B">
      <w:pPr>
        <w:pStyle w:val="ConsPlusNormal"/>
        <w:ind w:firstLine="540"/>
        <w:jc w:val="right"/>
        <w:rPr>
          <w:rFonts w:ascii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lastRenderedPageBreak/>
        <w:tab/>
      </w:r>
      <w:r>
        <w:rPr>
          <w:rFonts w:ascii="Times New Roman" w:hAnsi="Times New Roman"/>
          <w:color w:val="000000"/>
          <w:sz w:val="22"/>
          <w:szCs w:val="22"/>
          <w:lang w:val="ru-RU"/>
        </w:rPr>
        <w:tab/>
      </w:r>
      <w:r>
        <w:rPr>
          <w:rFonts w:ascii="Times New Roman" w:hAnsi="Times New Roman"/>
          <w:color w:val="000000"/>
          <w:sz w:val="22"/>
          <w:szCs w:val="22"/>
          <w:lang w:val="ru-RU"/>
        </w:rPr>
        <w:tab/>
      </w:r>
      <w:r>
        <w:rPr>
          <w:rFonts w:ascii="Times New Roman" w:hAnsi="Times New Roman"/>
          <w:color w:val="000000"/>
          <w:sz w:val="22"/>
          <w:szCs w:val="22"/>
          <w:lang w:val="ru-RU"/>
        </w:rPr>
        <w:tab/>
      </w:r>
      <w:r>
        <w:rPr>
          <w:rFonts w:ascii="Times New Roman" w:hAnsi="Times New Roman"/>
          <w:color w:val="000000"/>
          <w:sz w:val="22"/>
          <w:szCs w:val="22"/>
          <w:lang w:val="ru-RU"/>
        </w:rPr>
        <w:tab/>
      </w:r>
      <w:r>
        <w:rPr>
          <w:rFonts w:ascii="Times New Roman" w:hAnsi="Times New Roman"/>
          <w:color w:val="000000"/>
          <w:sz w:val="22"/>
          <w:szCs w:val="22"/>
          <w:lang w:val="ru-RU"/>
        </w:rPr>
        <w:tab/>
      </w:r>
      <w:r>
        <w:rPr>
          <w:rFonts w:ascii="Times New Roman" w:hAnsi="Times New Roman"/>
          <w:color w:val="000000"/>
          <w:sz w:val="22"/>
          <w:szCs w:val="22"/>
          <w:lang w:val="ru-RU"/>
        </w:rPr>
        <w:tab/>
      </w:r>
      <w:r>
        <w:rPr>
          <w:rFonts w:ascii="Times New Roman" w:hAnsi="Times New Roman"/>
          <w:color w:val="000000"/>
          <w:sz w:val="22"/>
          <w:szCs w:val="22"/>
          <w:lang w:val="ru-RU"/>
        </w:rPr>
        <w:tab/>
      </w:r>
      <w:r>
        <w:rPr>
          <w:rFonts w:ascii="Times New Roman" w:hAnsi="Times New Roman"/>
          <w:color w:val="000000"/>
          <w:sz w:val="22"/>
          <w:szCs w:val="22"/>
          <w:lang w:val="ru-RU"/>
        </w:rPr>
        <w:tab/>
        <w:t>Приложение №1 к Инструкции по приемке квартиры участником долевого строительства</w:t>
      </w:r>
    </w:p>
    <w:p w14:paraId="3A20C67C" w14:textId="77777777" w:rsidR="00F04681" w:rsidRDefault="00F04681">
      <w:pPr>
        <w:pStyle w:val="ConsPlusNormal"/>
        <w:ind w:firstLine="54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</w:p>
    <w:p w14:paraId="166B535F" w14:textId="77777777" w:rsidR="00F04681" w:rsidRDefault="0092464B">
      <w:pPr>
        <w:pStyle w:val="ConsPlusNormal"/>
        <w:ind w:firstLine="54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 xml:space="preserve">Критерии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определения существенных и несущественных недостатков:</w:t>
      </w:r>
    </w:p>
    <w:p w14:paraId="2E6A3290" w14:textId="77777777" w:rsidR="00F04681" w:rsidRDefault="00F04681">
      <w:pPr>
        <w:pStyle w:val="ConsPlusNormal"/>
        <w:ind w:firstLine="54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</w:p>
    <w:p w14:paraId="3B2289FE" w14:textId="77777777" w:rsidR="00F04681" w:rsidRDefault="00F04681">
      <w:pPr>
        <w:pStyle w:val="ConsPlusNormal"/>
        <w:ind w:firstLine="54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</w:p>
    <w:p w14:paraId="37149A49" w14:textId="77777777" w:rsidR="00F04681" w:rsidRDefault="0092464B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- Согласно п. 1. Ст. 7 ФЗ «О долевом участии в строительстве» Застройщик обязан передать участнику долевого строительства объект долевого строительства, качество которого соответствует условиям догов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ора,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2C6FA129" w14:textId="77777777" w:rsidR="00F04681" w:rsidRDefault="00F0468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</w:p>
    <w:p w14:paraId="5186760A" w14:textId="77777777" w:rsidR="00F04681" w:rsidRPr="009A0AF4" w:rsidRDefault="0092464B">
      <w:pPr>
        <w:pStyle w:val="ConsPlusNormal"/>
        <w:spacing w:line="360" w:lineRule="auto"/>
        <w:ind w:firstLine="540"/>
        <w:jc w:val="both"/>
        <w:rPr>
          <w:lang w:val="ru-RU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- В соответствии с  п.</w:t>
      </w:r>
      <w:hyperlink r:id="rId8" w:history="1">
        <w:r>
          <w:rPr>
            <w:rStyle w:val="Internetlink"/>
            <w:rFonts w:ascii="Times New Roman" w:hAnsi="Times New Roman"/>
            <w:color w:val="000000"/>
            <w:sz w:val="22"/>
            <w:szCs w:val="22"/>
            <w:lang w:val="ru-RU"/>
          </w:rPr>
          <w:t xml:space="preserve"> 2</w:t>
        </w:r>
      </w:hyperlink>
      <w:r>
        <w:rPr>
          <w:rFonts w:ascii="Times New Roman" w:hAnsi="Times New Roman"/>
          <w:color w:val="000000"/>
          <w:sz w:val="22"/>
          <w:szCs w:val="22"/>
          <w:lang w:val="ru-RU"/>
        </w:rPr>
        <w:t xml:space="preserve"> ст. 475 ГК РФ  к существенным недостаткам относятся:  неустранимые недостатки, недостатки, которые не могут быть устранены без несоразмерных расходов или затрат времени, или выявляются неоднократно, либо проявляются в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новь после их устранения, и другие подобные недостатки</w:t>
      </w:r>
    </w:p>
    <w:p w14:paraId="2E6B36CD" w14:textId="77777777" w:rsidR="00F04681" w:rsidRDefault="00F0468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</w:p>
    <w:p w14:paraId="62220FCB" w14:textId="77777777" w:rsidR="00F04681" w:rsidRDefault="0092464B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 xml:space="preserve">-   Согласно Закона "О защите прав потребителей"   к </w:t>
      </w:r>
      <w:proofErr w:type="gramStart"/>
      <w:r>
        <w:rPr>
          <w:rFonts w:ascii="Times New Roman" w:hAnsi="Times New Roman"/>
          <w:color w:val="000000"/>
          <w:sz w:val="22"/>
          <w:szCs w:val="22"/>
          <w:lang w:val="ru-RU"/>
        </w:rPr>
        <w:t>существенным  может</w:t>
      </w:r>
      <w:proofErr w:type="gramEnd"/>
      <w:r>
        <w:rPr>
          <w:rFonts w:ascii="Times New Roman" w:hAnsi="Times New Roman"/>
          <w:color w:val="000000"/>
          <w:sz w:val="22"/>
          <w:szCs w:val="22"/>
          <w:lang w:val="ru-RU"/>
        </w:rPr>
        <w:t xml:space="preserve"> быть отнесен недостаток, который делает "невозможным или недопустимым использование товара в соответствии с его целевым назначе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нием". Одним из вариантов "невозможности и недопустимости" является такой недостаток, который делает его использование по назначению опасным для жизни и здоровья граждан.</w:t>
      </w:r>
    </w:p>
    <w:p w14:paraId="4FC4B6DC" w14:textId="77777777" w:rsidR="00F04681" w:rsidRDefault="00F0468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</w:p>
    <w:p w14:paraId="48A80723" w14:textId="77777777" w:rsidR="00F04681" w:rsidRDefault="0092464B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ab/>
        <w:t>С учетом вышеизложенного, иные недостатки в квартире не являются существенными и не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 xml:space="preserve"> могут препятствовать приемке квартиры по акту приема-передачи и начала выполнения в ней отделочных работ, так как являются устранимыми в разумный срок и на них распространяется гарантийный срок, предусмотренный Законом «О долевом участии в строительстве».</w:t>
      </w:r>
    </w:p>
    <w:p w14:paraId="7126B529" w14:textId="77777777" w:rsidR="00F04681" w:rsidRDefault="00F04681">
      <w:pPr>
        <w:pStyle w:val="Standard"/>
        <w:spacing w:line="360" w:lineRule="auto"/>
        <w:jc w:val="both"/>
        <w:rPr>
          <w:rFonts w:hint="eastAsia"/>
          <w:sz w:val="22"/>
          <w:szCs w:val="22"/>
          <w:lang w:val="ru-RU"/>
        </w:rPr>
      </w:pPr>
    </w:p>
    <w:p w14:paraId="7500D1DD" w14:textId="77777777" w:rsidR="00F04681" w:rsidRDefault="0092464B">
      <w:pPr>
        <w:pStyle w:val="Standard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Застройщик ООО «СЗ «ВТУС»</w:t>
      </w:r>
    </w:p>
    <w:p w14:paraId="3B8001BF" w14:textId="77777777" w:rsidR="00F04681" w:rsidRDefault="00F04681">
      <w:pPr>
        <w:pStyle w:val="Standard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14:paraId="38CFDCF8" w14:textId="77777777" w:rsidR="00F04681" w:rsidRDefault="00F04681">
      <w:pPr>
        <w:pStyle w:val="Standard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14:paraId="195CF51B" w14:textId="77777777" w:rsidR="00F04681" w:rsidRPr="009A0AF4" w:rsidRDefault="0092464B">
      <w:pPr>
        <w:pStyle w:val="Standard"/>
        <w:spacing w:line="276" w:lineRule="auto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Генеральный д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иректор       _____________________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_  Чижов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О.А.</w:t>
      </w:r>
    </w:p>
    <w:p w14:paraId="1E33CC93" w14:textId="77777777" w:rsidR="00F04681" w:rsidRDefault="00F04681">
      <w:pPr>
        <w:pStyle w:val="Standard"/>
        <w:spacing w:line="276" w:lineRule="auto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14:paraId="443BECFB" w14:textId="77777777" w:rsidR="00F04681" w:rsidRDefault="0092464B">
      <w:pPr>
        <w:pStyle w:val="Standard"/>
        <w:spacing w:line="276" w:lineRule="auto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Участник долевого строительства ____________________  </w:t>
      </w:r>
    </w:p>
    <w:p w14:paraId="49FF4142" w14:textId="77777777" w:rsidR="00F04681" w:rsidRDefault="00F04681">
      <w:pPr>
        <w:pStyle w:val="Standard"/>
        <w:jc w:val="right"/>
        <w:rPr>
          <w:rFonts w:ascii="Times New Roman" w:hAnsi="Times New Roman"/>
          <w:color w:val="000000"/>
          <w:sz w:val="22"/>
          <w:szCs w:val="22"/>
          <w:lang w:val="ru-RU"/>
        </w:rPr>
      </w:pPr>
    </w:p>
    <w:p w14:paraId="60776647" w14:textId="77777777" w:rsidR="00F04681" w:rsidRDefault="00F04681">
      <w:pPr>
        <w:pStyle w:val="Standard"/>
        <w:jc w:val="right"/>
        <w:rPr>
          <w:rFonts w:hint="eastAsia"/>
        </w:rPr>
      </w:pPr>
    </w:p>
    <w:sectPr w:rsidR="00F0468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2BC85" w14:textId="77777777" w:rsidR="0092464B" w:rsidRDefault="0092464B">
      <w:pPr>
        <w:rPr>
          <w:rFonts w:hint="eastAsia"/>
        </w:rPr>
      </w:pPr>
      <w:r>
        <w:separator/>
      </w:r>
    </w:p>
  </w:endnote>
  <w:endnote w:type="continuationSeparator" w:id="0">
    <w:p w14:paraId="272C40CE" w14:textId="77777777" w:rsidR="0092464B" w:rsidRDefault="0092464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DBF4A" w14:textId="77777777" w:rsidR="0092464B" w:rsidRDefault="0092464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49A9D65" w14:textId="77777777" w:rsidR="0092464B" w:rsidRDefault="0092464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E4947"/>
    <w:multiLevelType w:val="multilevel"/>
    <w:tmpl w:val="DDCA29E6"/>
    <w:styleLink w:val="WWNum1"/>
    <w:lvl w:ilvl="0">
      <w:start w:val="5"/>
      <w:numFmt w:val="decimal"/>
      <w:lvlText w:val="%1."/>
      <w:lvlJc w:val="left"/>
      <w:pPr>
        <w:ind w:left="720" w:hanging="360"/>
      </w:pPr>
      <w:rPr>
        <w:b/>
        <w:bCs/>
        <w:sz w:val="22"/>
      </w:r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5"/>
      <w:numFmt w:val="decimal"/>
      <w:lvlText w:val="%1.%2.%3."/>
      <w:lvlJc w:val="left"/>
      <w:pPr>
        <w:ind w:left="1440" w:hanging="360"/>
      </w:pPr>
      <w:rPr>
        <w:rFonts w:cs="Times New Roman"/>
        <w:lang w:val="ru-RU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5E040212"/>
    <w:multiLevelType w:val="multilevel"/>
    <w:tmpl w:val="37923D4C"/>
    <w:styleLink w:val="WWNum3"/>
    <w:lvl w:ilvl="0">
      <w:numFmt w:val="bullet"/>
      <w:lvlText w:val=""/>
      <w:lvlJc w:val="left"/>
      <w:pPr>
        <w:ind w:left="720" w:hanging="360"/>
      </w:pPr>
      <w:rPr>
        <w:rFonts w:cs="OpenSymbol"/>
        <w:sz w:val="22"/>
      </w:rPr>
    </w:lvl>
    <w:lvl w:ilvl="1">
      <w:numFmt w:val="bullet"/>
      <w:lvlText w:val=""/>
      <w:lvlJc w:val="left"/>
      <w:pPr>
        <w:ind w:left="1080" w:hanging="360"/>
      </w:pPr>
      <w:rPr>
        <w:rFonts w:cs="OpenSymbol"/>
      </w:rPr>
    </w:lvl>
    <w:lvl w:ilvl="2">
      <w:numFmt w:val="bullet"/>
      <w:lvlText w:val=""/>
      <w:lvlJc w:val="left"/>
      <w:pPr>
        <w:ind w:left="1440" w:hanging="360"/>
      </w:pPr>
      <w:rPr>
        <w:rFonts w:cs="OpenSymbol"/>
      </w:rPr>
    </w:lvl>
    <w:lvl w:ilvl="3">
      <w:numFmt w:val="bullet"/>
      <w:lvlText w:val=""/>
      <w:lvlJc w:val="left"/>
      <w:pPr>
        <w:ind w:left="1800" w:hanging="360"/>
      </w:pPr>
      <w:rPr>
        <w:rFonts w:cs="OpenSymbol"/>
      </w:rPr>
    </w:lvl>
    <w:lvl w:ilvl="4">
      <w:numFmt w:val="bullet"/>
      <w:lvlText w:val=""/>
      <w:lvlJc w:val="left"/>
      <w:pPr>
        <w:ind w:left="2160" w:hanging="360"/>
      </w:pPr>
      <w:rPr>
        <w:rFonts w:cs="OpenSymbol"/>
      </w:rPr>
    </w:lvl>
    <w:lvl w:ilvl="5">
      <w:numFmt w:val="bullet"/>
      <w:lvlText w:val=""/>
      <w:lvlJc w:val="left"/>
      <w:pPr>
        <w:ind w:left="2520" w:hanging="360"/>
      </w:pPr>
      <w:rPr>
        <w:rFonts w:cs="OpenSymbol"/>
      </w:rPr>
    </w:lvl>
    <w:lvl w:ilvl="6">
      <w:numFmt w:val="bullet"/>
      <w:lvlText w:val=""/>
      <w:lvlJc w:val="left"/>
      <w:pPr>
        <w:ind w:left="2880" w:hanging="360"/>
      </w:pPr>
      <w:rPr>
        <w:rFonts w:cs="OpenSymbol"/>
      </w:rPr>
    </w:lvl>
    <w:lvl w:ilvl="7">
      <w:numFmt w:val="bullet"/>
      <w:lvlText w:val=""/>
      <w:lvlJc w:val="left"/>
      <w:pPr>
        <w:ind w:left="3240" w:hanging="360"/>
      </w:pPr>
      <w:rPr>
        <w:rFonts w:cs="OpenSymbol"/>
      </w:rPr>
    </w:lvl>
    <w:lvl w:ilvl="8">
      <w:numFmt w:val="bullet"/>
      <w:lvlText w:val=""/>
      <w:lvlJc w:val="left"/>
      <w:pPr>
        <w:ind w:left="3600" w:hanging="360"/>
      </w:pPr>
      <w:rPr>
        <w:rFonts w:cs="OpenSymbol"/>
      </w:rPr>
    </w:lvl>
  </w:abstractNum>
  <w:abstractNum w:abstractNumId="2" w15:restartNumberingAfterBreak="0">
    <w:nsid w:val="66187185"/>
    <w:multiLevelType w:val="multilevel"/>
    <w:tmpl w:val="A73045A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6B5A2911"/>
    <w:multiLevelType w:val="multilevel"/>
    <w:tmpl w:val="396A0540"/>
    <w:styleLink w:val="WWNum2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/>
        <w:sz w:val="22"/>
        <w:szCs w:val="24"/>
        <w:lang w:val="ru-RU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6F985853"/>
    <w:multiLevelType w:val="multilevel"/>
    <w:tmpl w:val="68D04BA0"/>
    <w:styleLink w:val="WWNum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 w15:restartNumberingAfterBreak="0">
    <w:nsid w:val="7BC16E8D"/>
    <w:multiLevelType w:val="multilevel"/>
    <w:tmpl w:val="CD280EDE"/>
    <w:styleLink w:val="WWNum6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04681"/>
    <w:rsid w:val="001E2E77"/>
    <w:rsid w:val="007D1C5D"/>
    <w:rsid w:val="0092464B"/>
    <w:rsid w:val="009A0AF4"/>
    <w:rsid w:val="00E11C7A"/>
    <w:rsid w:val="00F0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8ED07"/>
  <w15:docId w15:val="{D4911071-328E-46F1-B7D4-29C38F15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color w:val="00000A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pPr>
      <w:widowControl w:val="0"/>
    </w:pPr>
    <w:rPr>
      <w:rFonts w:cs="Arial"/>
    </w:rPr>
  </w:style>
  <w:style w:type="paragraph" w:styleId="a4">
    <w:name w:val="caption"/>
    <w:pPr>
      <w:suppressLineNumbers/>
      <w:spacing w:before="120" w:after="120"/>
    </w:pPr>
    <w:rPr>
      <w:i/>
      <w:iCs/>
      <w:color w:val="00000A"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index heading"/>
    <w:basedOn w:val="Standard"/>
    <w:pPr>
      <w:suppressLineNumbers/>
    </w:pPr>
  </w:style>
  <w:style w:type="paragraph" w:customStyle="1" w:styleId="1">
    <w:name w:val="Заголовок1"/>
    <w:pPr>
      <w:keepNext/>
      <w:spacing w:before="240" w:after="120"/>
    </w:pPr>
    <w:rPr>
      <w:rFonts w:ascii="Liberation Sans" w:eastAsia="Microsoft YaHei" w:hAnsi="Liberation Sans"/>
      <w:color w:val="00000A"/>
      <w:sz w:val="28"/>
      <w:szCs w:val="28"/>
    </w:rPr>
  </w:style>
  <w:style w:type="paragraph" w:customStyle="1" w:styleId="10">
    <w:name w:val="Указатель1"/>
    <w:pPr>
      <w:suppressLineNumbers/>
    </w:pPr>
    <w:rPr>
      <w:color w:val="00000A"/>
      <w:sz w:val="24"/>
    </w:rPr>
  </w:style>
  <w:style w:type="paragraph" w:customStyle="1" w:styleId="Default">
    <w:name w:val="Default"/>
    <w:pPr>
      <w:widowControl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nsPlusNormal">
    <w:name w:val="ConsPlusNormal"/>
    <w:pPr>
      <w:widowControl/>
    </w:pPr>
    <w:rPr>
      <w:rFonts w:eastAsia="Times New Roman" w:cs="Times New Roman"/>
      <w:color w:val="00000A"/>
      <w:sz w:val="24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Normal (Web)"/>
    <w:basedOn w:val="Standard"/>
    <w:pPr>
      <w:suppressAutoHyphens w:val="0"/>
      <w:spacing w:line="255" w:lineRule="atLeast"/>
    </w:pPr>
    <w:rPr>
      <w:rFonts w:ascii="Times New Roman" w:eastAsia="Times New Roman" w:hAnsi="Times New Roman" w:cs="Times New Roman"/>
      <w:lang w:val="ru-RU" w:bidi="ar-SA"/>
    </w:rPr>
  </w:style>
  <w:style w:type="paragraph" w:styleId="a7">
    <w:name w:val="List Paragraph"/>
    <w:basedOn w:val="Standard"/>
    <w:pPr>
      <w:widowControl w:val="0"/>
      <w:ind w:left="720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character" w:customStyle="1" w:styleId="11">
    <w:name w:val="Основной шрифт абзаца1"/>
  </w:style>
  <w:style w:type="character" w:customStyle="1" w:styleId="FontStyle18">
    <w:name w:val="Font Style18"/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21">
    <w:name w:val="Font Style21"/>
    <w:rPr>
      <w:rFonts w:ascii="Verdana" w:eastAsia="Verdana" w:hAnsi="Verdana" w:cs="Verdana"/>
      <w:sz w:val="16"/>
      <w:szCs w:val="16"/>
    </w:rPr>
  </w:style>
  <w:style w:type="character" w:customStyle="1" w:styleId="FontStyle16">
    <w:name w:val="Font Style16"/>
    <w:rPr>
      <w:rFonts w:ascii="Times New Roman" w:eastAsia="Times New Roman" w:hAnsi="Times New Roman" w:cs="Times New Roman"/>
      <w:spacing w:val="10"/>
      <w:sz w:val="16"/>
      <w:szCs w:val="16"/>
    </w:rPr>
  </w:style>
  <w:style w:type="character" w:customStyle="1" w:styleId="FontStyle12">
    <w:name w:val="Font Style12"/>
    <w:rPr>
      <w:rFonts w:ascii="Times New Roman" w:eastAsia="Times New Roman" w:hAnsi="Times New Roman" w:cs="Times New Roman"/>
      <w:sz w:val="18"/>
      <w:szCs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basedOn w:val="a0"/>
    <w:rPr>
      <w:color w:val="0000FF"/>
      <w:u w:val="single"/>
      <w:lang/>
    </w:rPr>
  </w:style>
  <w:style w:type="character" w:customStyle="1" w:styleId="ListLabel1">
    <w:name w:val="ListLabel 1"/>
    <w:rPr>
      <w:rFonts w:eastAsia="Times New Roman" w:cs="Times New Roman"/>
      <w:sz w:val="24"/>
      <w:szCs w:val="24"/>
    </w:rPr>
  </w:style>
  <w:style w:type="character" w:customStyle="1" w:styleId="ListLabel2">
    <w:name w:val="ListLabel 2"/>
    <w:rPr>
      <w:rFonts w:ascii="Times New Roman CYR" w:hAnsi="Times New Roman CYR"/>
      <w:b/>
      <w:bCs/>
    </w:rPr>
  </w:style>
  <w:style w:type="character" w:customStyle="1" w:styleId="ListLabel3">
    <w:name w:val="ListLabel 3"/>
    <w:rPr>
      <w:rFonts w:cs="Times New Roman"/>
      <w:lang w:val="ru-RU"/>
    </w:rPr>
  </w:style>
  <w:style w:type="character" w:customStyle="1" w:styleId="ListLabel4">
    <w:name w:val="ListLabel 4"/>
    <w:rPr>
      <w:rFonts w:cs="Times New Roman"/>
      <w:sz w:val="24"/>
      <w:szCs w:val="24"/>
      <w:lang w:val="ru-RU"/>
    </w:rPr>
  </w:style>
  <w:style w:type="character" w:customStyle="1" w:styleId="ListLabel5">
    <w:name w:val="ListLabel 5"/>
    <w:rPr>
      <w:rFonts w:eastAsia="OpenSymbol" w:cs="OpenSymbol"/>
    </w:rPr>
  </w:style>
  <w:style w:type="character" w:customStyle="1" w:styleId="ListLabel6">
    <w:name w:val="ListLabel 6"/>
    <w:rPr>
      <w:rFonts w:eastAsia="OpenSymbol" w:cs="OpenSymbol"/>
    </w:rPr>
  </w:style>
  <w:style w:type="character" w:customStyle="1" w:styleId="ListLabel7">
    <w:name w:val="ListLabel 7"/>
    <w:rPr>
      <w:rFonts w:eastAsia="OpenSymbol" w:cs="OpenSymbol"/>
    </w:rPr>
  </w:style>
  <w:style w:type="character" w:customStyle="1" w:styleId="ListLabel8">
    <w:name w:val="ListLabel 8"/>
    <w:rPr>
      <w:rFonts w:eastAsia="OpenSymbol" w:cs="OpenSymbol"/>
    </w:rPr>
  </w:style>
  <w:style w:type="character" w:customStyle="1" w:styleId="ListLabel9">
    <w:name w:val="ListLabel 9"/>
    <w:rPr>
      <w:rFonts w:eastAsia="OpenSymbol" w:cs="OpenSymbol"/>
    </w:rPr>
  </w:style>
  <w:style w:type="character" w:customStyle="1" w:styleId="ListLabel10">
    <w:name w:val="ListLabel 10"/>
    <w:rPr>
      <w:rFonts w:eastAsia="OpenSymbol" w:cs="OpenSymbol"/>
    </w:rPr>
  </w:style>
  <w:style w:type="character" w:customStyle="1" w:styleId="ListLabel11">
    <w:name w:val="ListLabel 11"/>
    <w:rPr>
      <w:rFonts w:eastAsia="OpenSymbol" w:cs="OpenSymbol"/>
    </w:rPr>
  </w:style>
  <w:style w:type="character" w:customStyle="1" w:styleId="ListLabel12">
    <w:name w:val="ListLabel 12"/>
    <w:rPr>
      <w:rFonts w:eastAsia="OpenSymbol" w:cs="OpenSymbol"/>
    </w:rPr>
  </w:style>
  <w:style w:type="character" w:customStyle="1" w:styleId="ListLabel13">
    <w:name w:val="ListLabel 13"/>
    <w:rPr>
      <w:rFonts w:eastAsia="OpenSymbol" w:cs="OpenSymbol"/>
    </w:rPr>
  </w:style>
  <w:style w:type="character" w:customStyle="1" w:styleId="ListLabel14">
    <w:name w:val="ListLabel 14"/>
    <w:rPr>
      <w:rFonts w:eastAsia="OpenSymbol" w:cs="OpenSymbol"/>
    </w:rPr>
  </w:style>
  <w:style w:type="character" w:customStyle="1" w:styleId="ListLabel15">
    <w:name w:val="ListLabel 15"/>
    <w:rPr>
      <w:rFonts w:eastAsia="OpenSymbol" w:cs="OpenSymbol"/>
    </w:rPr>
  </w:style>
  <w:style w:type="character" w:customStyle="1" w:styleId="ListLabel16">
    <w:name w:val="ListLabel 16"/>
    <w:rPr>
      <w:rFonts w:eastAsia="OpenSymbol" w:cs="OpenSymbol"/>
    </w:rPr>
  </w:style>
  <w:style w:type="character" w:customStyle="1" w:styleId="ListLabel17">
    <w:name w:val="ListLabel 17"/>
    <w:rPr>
      <w:rFonts w:eastAsia="OpenSymbol" w:cs="OpenSymbol"/>
    </w:rPr>
  </w:style>
  <w:style w:type="character" w:customStyle="1" w:styleId="ListLabel18">
    <w:name w:val="ListLabel 18"/>
    <w:rPr>
      <w:rFonts w:eastAsia="OpenSymbol" w:cs="OpenSymbol"/>
    </w:rPr>
  </w:style>
  <w:style w:type="character" w:customStyle="1" w:styleId="ListLabel19">
    <w:name w:val="ListLabel 19"/>
    <w:rPr>
      <w:rFonts w:eastAsia="OpenSymbol" w:cs="OpenSymbol"/>
    </w:rPr>
  </w:style>
  <w:style w:type="character" w:customStyle="1" w:styleId="ListLabel20">
    <w:name w:val="ListLabel 20"/>
    <w:rPr>
      <w:rFonts w:eastAsia="OpenSymbol" w:cs="OpenSymbol"/>
    </w:rPr>
  </w:style>
  <w:style w:type="character" w:customStyle="1" w:styleId="ListLabel21">
    <w:name w:val="ListLabel 21"/>
    <w:rPr>
      <w:rFonts w:eastAsia="OpenSymbol" w:cs="OpenSymbol"/>
    </w:rPr>
  </w:style>
  <w:style w:type="character" w:customStyle="1" w:styleId="ListLabel22">
    <w:name w:val="ListLabel 22"/>
    <w:rPr>
      <w:rFonts w:eastAsia="OpenSymbol" w:cs="OpenSymbol"/>
    </w:rPr>
  </w:style>
  <w:style w:type="character" w:customStyle="1" w:styleId="ListLabel23">
    <w:name w:val="ListLabel 23"/>
    <w:rPr>
      <w:rFonts w:eastAsia="Times New Roman" w:cs="Times New Roman"/>
      <w:sz w:val="24"/>
      <w:szCs w:val="24"/>
    </w:rPr>
  </w:style>
  <w:style w:type="character" w:customStyle="1" w:styleId="ListLabel24">
    <w:name w:val="ListLabel 24"/>
    <w:rPr>
      <w:b/>
      <w:bCs/>
    </w:rPr>
  </w:style>
  <w:style w:type="character" w:customStyle="1" w:styleId="ListLabel25">
    <w:name w:val="ListLabel 25"/>
    <w:rPr>
      <w:rFonts w:ascii="Times New Roman" w:hAnsi="Times New Roman" w:cs="Times New Roman"/>
      <w:lang w:val="ru-RU"/>
    </w:rPr>
  </w:style>
  <w:style w:type="character" w:customStyle="1" w:styleId="ListLabel26">
    <w:name w:val="ListLabel 26"/>
    <w:rPr>
      <w:rFonts w:ascii="Times New Roman" w:hAnsi="Times New Roman" w:cs="Times New Roman"/>
      <w:sz w:val="24"/>
      <w:szCs w:val="24"/>
      <w:lang w:val="ru-RU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8">
    <w:name w:val="ListLabel 28"/>
    <w:rPr>
      <w:rFonts w:cs="OpenSymbol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Open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ascii="Times New Roman" w:hAnsi="Times New Roman" w:cs="Open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OpenSymbol"/>
    </w:rPr>
  </w:style>
  <w:style w:type="character" w:customStyle="1" w:styleId="ListLabel39">
    <w:name w:val="ListLabel 39"/>
    <w:rPr>
      <w:rFonts w:cs="OpenSymbol"/>
    </w:rPr>
  </w:style>
  <w:style w:type="character" w:customStyle="1" w:styleId="ListLabel40">
    <w:name w:val="ListLabel 40"/>
    <w:rPr>
      <w:rFonts w:cs="OpenSymbol"/>
    </w:rPr>
  </w:style>
  <w:style w:type="character" w:customStyle="1" w:styleId="ListLabel41">
    <w:name w:val="ListLabel 41"/>
    <w:rPr>
      <w:rFonts w:cs="OpenSymbol"/>
    </w:rPr>
  </w:style>
  <w:style w:type="character" w:customStyle="1" w:styleId="ListLabel42">
    <w:name w:val="ListLabel 42"/>
    <w:rPr>
      <w:rFonts w:cs="OpenSymbol"/>
    </w:rPr>
  </w:style>
  <w:style w:type="character" w:customStyle="1" w:styleId="ListLabel43">
    <w:name w:val="ListLabel 43"/>
    <w:rPr>
      <w:rFonts w:cs="OpenSymbol"/>
    </w:rPr>
  </w:style>
  <w:style w:type="character" w:customStyle="1" w:styleId="ListLabel44">
    <w:name w:val="ListLabel 44"/>
    <w:rPr>
      <w:rFonts w:cs="OpenSymbol"/>
    </w:rPr>
  </w:style>
  <w:style w:type="character" w:customStyle="1" w:styleId="ListLabel45">
    <w:name w:val="ListLabel 45"/>
    <w:rPr>
      <w:rFonts w:eastAsia="Times New Roman" w:cs="Times New Roman"/>
      <w:sz w:val="24"/>
      <w:szCs w:val="24"/>
    </w:rPr>
  </w:style>
  <w:style w:type="character" w:customStyle="1" w:styleId="ListLabel46">
    <w:name w:val="ListLabel 46"/>
    <w:rPr>
      <w:b/>
      <w:bCs/>
    </w:rPr>
  </w:style>
  <w:style w:type="character" w:customStyle="1" w:styleId="ListLabel47">
    <w:name w:val="ListLabel 47"/>
    <w:rPr>
      <w:rFonts w:ascii="Times New Roman" w:hAnsi="Times New Roman" w:cs="Times New Roman"/>
      <w:lang w:val="ru-RU"/>
    </w:rPr>
  </w:style>
  <w:style w:type="character" w:customStyle="1" w:styleId="ListLabel48">
    <w:name w:val="ListLabel 48"/>
    <w:rPr>
      <w:rFonts w:ascii="Times New Roman" w:hAnsi="Times New Roman" w:cs="Times New Roman"/>
      <w:sz w:val="24"/>
      <w:szCs w:val="24"/>
      <w:lang w:val="ru-RU"/>
    </w:rPr>
  </w:style>
  <w:style w:type="character" w:customStyle="1" w:styleId="ListLabel49">
    <w:name w:val="ListLabel 49"/>
    <w:rPr>
      <w:rFonts w:cs="OpenSymbol"/>
    </w:rPr>
  </w:style>
  <w:style w:type="character" w:customStyle="1" w:styleId="ListLabel50">
    <w:name w:val="ListLabel 50"/>
    <w:rPr>
      <w:rFonts w:cs="OpenSymbol"/>
    </w:rPr>
  </w:style>
  <w:style w:type="character" w:customStyle="1" w:styleId="ListLabel51">
    <w:name w:val="ListLabel 51"/>
    <w:rPr>
      <w:rFonts w:cs="OpenSymbol"/>
    </w:rPr>
  </w:style>
  <w:style w:type="character" w:customStyle="1" w:styleId="ListLabel52">
    <w:name w:val="ListLabel 52"/>
    <w:rPr>
      <w:rFonts w:cs="OpenSymbol"/>
    </w:rPr>
  </w:style>
  <w:style w:type="character" w:customStyle="1" w:styleId="ListLabel53">
    <w:name w:val="ListLabel 53"/>
    <w:rPr>
      <w:rFonts w:cs="OpenSymbol"/>
    </w:rPr>
  </w:style>
  <w:style w:type="character" w:customStyle="1" w:styleId="ListLabel54">
    <w:name w:val="ListLabel 54"/>
    <w:rPr>
      <w:rFonts w:cs="OpenSymbol"/>
    </w:rPr>
  </w:style>
  <w:style w:type="character" w:customStyle="1" w:styleId="ListLabel55">
    <w:name w:val="ListLabel 55"/>
    <w:rPr>
      <w:rFonts w:cs="OpenSymbol"/>
    </w:rPr>
  </w:style>
  <w:style w:type="character" w:customStyle="1" w:styleId="ListLabel56">
    <w:name w:val="ListLabel 56"/>
    <w:rPr>
      <w:rFonts w:cs="OpenSymbol"/>
    </w:rPr>
  </w:style>
  <w:style w:type="character" w:customStyle="1" w:styleId="ListLabel57">
    <w:name w:val="ListLabel 57"/>
    <w:rPr>
      <w:rFonts w:cs="OpenSymbol"/>
    </w:rPr>
  </w:style>
  <w:style w:type="character" w:customStyle="1" w:styleId="ListLabel58">
    <w:name w:val="ListLabel 58"/>
    <w:rPr>
      <w:rFonts w:ascii="Times New Roman" w:hAnsi="Times New Roman" w:cs="OpenSymbol"/>
    </w:rPr>
  </w:style>
  <w:style w:type="character" w:customStyle="1" w:styleId="ListLabel59">
    <w:name w:val="ListLabel 59"/>
    <w:rPr>
      <w:rFonts w:cs="OpenSymbol"/>
    </w:rPr>
  </w:style>
  <w:style w:type="character" w:customStyle="1" w:styleId="ListLabel60">
    <w:name w:val="ListLabel 60"/>
    <w:rPr>
      <w:rFonts w:cs="OpenSymbol"/>
    </w:rPr>
  </w:style>
  <w:style w:type="character" w:customStyle="1" w:styleId="ListLabel61">
    <w:name w:val="ListLabel 61"/>
    <w:rPr>
      <w:rFonts w:cs="OpenSymbol"/>
    </w:rPr>
  </w:style>
  <w:style w:type="character" w:customStyle="1" w:styleId="ListLabel62">
    <w:name w:val="ListLabel 62"/>
    <w:rPr>
      <w:rFonts w:cs="OpenSymbol"/>
    </w:rPr>
  </w:style>
  <w:style w:type="character" w:customStyle="1" w:styleId="ListLabel63">
    <w:name w:val="ListLabel 63"/>
    <w:rPr>
      <w:rFonts w:cs="OpenSymbol"/>
    </w:rPr>
  </w:style>
  <w:style w:type="character" w:customStyle="1" w:styleId="ListLabel64">
    <w:name w:val="ListLabel 64"/>
    <w:rPr>
      <w:rFonts w:cs="OpenSymbol"/>
    </w:rPr>
  </w:style>
  <w:style w:type="character" w:customStyle="1" w:styleId="ListLabel65">
    <w:name w:val="ListLabel 65"/>
    <w:rPr>
      <w:rFonts w:cs="OpenSymbol"/>
    </w:rPr>
  </w:style>
  <w:style w:type="character" w:customStyle="1" w:styleId="ListLabel66">
    <w:name w:val="ListLabel 66"/>
    <w:rPr>
      <w:rFonts w:cs="OpenSymbol"/>
    </w:rPr>
  </w:style>
  <w:style w:type="character" w:customStyle="1" w:styleId="ListLabel67">
    <w:name w:val="ListLabel 67"/>
    <w:rPr>
      <w:rFonts w:eastAsia="Times New Roman" w:cs="Times New Roman"/>
      <w:sz w:val="24"/>
      <w:szCs w:val="24"/>
    </w:rPr>
  </w:style>
  <w:style w:type="character" w:customStyle="1" w:styleId="ListLabel68">
    <w:name w:val="ListLabel 68"/>
    <w:rPr>
      <w:b/>
      <w:bCs/>
    </w:rPr>
  </w:style>
  <w:style w:type="character" w:customStyle="1" w:styleId="ListLabel69">
    <w:name w:val="ListLabel 69"/>
    <w:rPr>
      <w:rFonts w:cs="Times New Roman"/>
      <w:lang w:val="ru-RU"/>
    </w:rPr>
  </w:style>
  <w:style w:type="character" w:customStyle="1" w:styleId="ListLabel70">
    <w:name w:val="ListLabel 70"/>
    <w:rPr>
      <w:rFonts w:ascii="Times New Roman" w:hAnsi="Times New Roman" w:cs="Times New Roman"/>
      <w:sz w:val="24"/>
      <w:szCs w:val="24"/>
      <w:lang w:val="ru-RU"/>
    </w:rPr>
  </w:style>
  <w:style w:type="character" w:customStyle="1" w:styleId="ListLabel71">
    <w:name w:val="ListLabel 71"/>
    <w:rPr>
      <w:rFonts w:cs="OpenSymbol"/>
    </w:rPr>
  </w:style>
  <w:style w:type="character" w:customStyle="1" w:styleId="ListLabel72">
    <w:name w:val="ListLabel 72"/>
    <w:rPr>
      <w:rFonts w:cs="OpenSymbol"/>
    </w:rPr>
  </w:style>
  <w:style w:type="character" w:customStyle="1" w:styleId="ListLabel73">
    <w:name w:val="ListLabel 73"/>
    <w:rPr>
      <w:rFonts w:cs="OpenSymbol"/>
    </w:rPr>
  </w:style>
  <w:style w:type="character" w:customStyle="1" w:styleId="ListLabel74">
    <w:name w:val="ListLabel 74"/>
    <w:rPr>
      <w:rFonts w:cs="OpenSymbol"/>
    </w:rPr>
  </w:style>
  <w:style w:type="character" w:customStyle="1" w:styleId="ListLabel75">
    <w:name w:val="ListLabel 75"/>
    <w:rPr>
      <w:rFonts w:cs="OpenSymbol"/>
    </w:rPr>
  </w:style>
  <w:style w:type="character" w:customStyle="1" w:styleId="ListLabel76">
    <w:name w:val="ListLabel 76"/>
    <w:rPr>
      <w:rFonts w:cs="OpenSymbol"/>
    </w:rPr>
  </w:style>
  <w:style w:type="character" w:customStyle="1" w:styleId="ListLabel77">
    <w:name w:val="ListLabel 77"/>
    <w:rPr>
      <w:rFonts w:cs="OpenSymbol"/>
    </w:rPr>
  </w:style>
  <w:style w:type="character" w:customStyle="1" w:styleId="ListLabel78">
    <w:name w:val="ListLabel 78"/>
    <w:rPr>
      <w:rFonts w:cs="OpenSymbol"/>
    </w:rPr>
  </w:style>
  <w:style w:type="character" w:customStyle="1" w:styleId="ListLabel79">
    <w:name w:val="ListLabel 79"/>
    <w:rPr>
      <w:rFonts w:cs="OpenSymbol"/>
    </w:rPr>
  </w:style>
  <w:style w:type="character" w:customStyle="1" w:styleId="ListLabel80">
    <w:name w:val="ListLabel 80"/>
    <w:rPr>
      <w:rFonts w:ascii="Times New Roman" w:hAnsi="Times New Roman" w:cs="OpenSymbol"/>
    </w:rPr>
  </w:style>
  <w:style w:type="character" w:customStyle="1" w:styleId="ListLabel81">
    <w:name w:val="ListLabel 81"/>
    <w:rPr>
      <w:rFonts w:cs="OpenSymbol"/>
    </w:rPr>
  </w:style>
  <w:style w:type="character" w:customStyle="1" w:styleId="ListLabel82">
    <w:name w:val="ListLabel 82"/>
    <w:rPr>
      <w:rFonts w:cs="OpenSymbol"/>
    </w:rPr>
  </w:style>
  <w:style w:type="character" w:customStyle="1" w:styleId="ListLabel83">
    <w:name w:val="ListLabel 83"/>
    <w:rPr>
      <w:rFonts w:cs="OpenSymbol"/>
    </w:rPr>
  </w:style>
  <w:style w:type="character" w:customStyle="1" w:styleId="ListLabel84">
    <w:name w:val="ListLabel 84"/>
    <w:rPr>
      <w:rFonts w:cs="OpenSymbol"/>
    </w:rPr>
  </w:style>
  <w:style w:type="character" w:customStyle="1" w:styleId="ListLabel85">
    <w:name w:val="ListLabel 85"/>
    <w:rPr>
      <w:rFonts w:cs="OpenSymbol"/>
    </w:rPr>
  </w:style>
  <w:style w:type="character" w:customStyle="1" w:styleId="ListLabel86">
    <w:name w:val="ListLabel 86"/>
    <w:rPr>
      <w:rFonts w:cs="OpenSymbol"/>
    </w:rPr>
  </w:style>
  <w:style w:type="character" w:customStyle="1" w:styleId="ListLabel87">
    <w:name w:val="ListLabel 87"/>
    <w:rPr>
      <w:rFonts w:cs="OpenSymbol"/>
    </w:rPr>
  </w:style>
  <w:style w:type="character" w:customStyle="1" w:styleId="ListLabel88">
    <w:name w:val="ListLabel 88"/>
    <w:rPr>
      <w:rFonts w:cs="OpenSymbol"/>
    </w:rPr>
  </w:style>
  <w:style w:type="character" w:customStyle="1" w:styleId="2">
    <w:name w:val="Основной шрифт абзаца2"/>
  </w:style>
  <w:style w:type="character" w:customStyle="1" w:styleId="3">
    <w:name w:val="Основной шрифт абзаца3"/>
  </w:style>
  <w:style w:type="character" w:customStyle="1" w:styleId="ListLabel89">
    <w:name w:val="ListLabel 89"/>
    <w:rPr>
      <w:rFonts w:ascii="Times New Roman" w:eastAsia="Times New Roman" w:hAnsi="Times New Roman" w:cs="Times New Roman"/>
      <w:sz w:val="22"/>
      <w:szCs w:val="24"/>
    </w:rPr>
  </w:style>
  <w:style w:type="character" w:customStyle="1" w:styleId="ListLabel90">
    <w:name w:val="ListLabel 90"/>
    <w:rPr>
      <w:rFonts w:ascii="Times New Roman" w:hAnsi="Times New Roman"/>
      <w:b/>
      <w:bCs/>
      <w:sz w:val="22"/>
    </w:rPr>
  </w:style>
  <w:style w:type="character" w:customStyle="1" w:styleId="ListLabel91">
    <w:name w:val="ListLabel 91"/>
    <w:rPr>
      <w:rFonts w:cs="Times New Roman"/>
      <w:lang w:val="ru-RU"/>
    </w:rPr>
  </w:style>
  <w:style w:type="character" w:customStyle="1" w:styleId="ListLabel92">
    <w:name w:val="ListLabel 92"/>
    <w:rPr>
      <w:rFonts w:ascii="Times New Roman" w:hAnsi="Times New Roman" w:cs="Times New Roman"/>
      <w:sz w:val="22"/>
      <w:szCs w:val="24"/>
      <w:lang w:val="ru-RU"/>
    </w:rPr>
  </w:style>
  <w:style w:type="character" w:customStyle="1" w:styleId="ListLabel93">
    <w:name w:val="ListLabel 93"/>
    <w:rPr>
      <w:rFonts w:ascii="Times New Roman" w:hAnsi="Times New Roman" w:cs="OpenSymbol"/>
      <w:sz w:val="22"/>
    </w:rPr>
  </w:style>
  <w:style w:type="character" w:customStyle="1" w:styleId="ListLabel94">
    <w:name w:val="ListLabel 94"/>
    <w:rPr>
      <w:rFonts w:cs="OpenSymbol"/>
    </w:rPr>
  </w:style>
  <w:style w:type="character" w:customStyle="1" w:styleId="ListLabel95">
    <w:name w:val="ListLabel 95"/>
    <w:rPr>
      <w:rFonts w:cs="OpenSymbol"/>
    </w:rPr>
  </w:style>
  <w:style w:type="character" w:customStyle="1" w:styleId="ListLabel96">
    <w:name w:val="ListLabel 96"/>
    <w:rPr>
      <w:rFonts w:cs="OpenSymbol"/>
    </w:rPr>
  </w:style>
  <w:style w:type="character" w:customStyle="1" w:styleId="ListLabel97">
    <w:name w:val="ListLabel 97"/>
    <w:rPr>
      <w:rFonts w:cs="OpenSymbol"/>
    </w:rPr>
  </w:style>
  <w:style w:type="character" w:customStyle="1" w:styleId="ListLabel98">
    <w:name w:val="ListLabel 98"/>
    <w:rPr>
      <w:rFonts w:cs="OpenSymbol"/>
    </w:rPr>
  </w:style>
  <w:style w:type="character" w:customStyle="1" w:styleId="ListLabel99">
    <w:name w:val="ListLabel 99"/>
    <w:rPr>
      <w:rFonts w:cs="OpenSymbol"/>
    </w:rPr>
  </w:style>
  <w:style w:type="character" w:customStyle="1" w:styleId="ListLabel100">
    <w:name w:val="ListLabel 100"/>
    <w:rPr>
      <w:rFonts w:cs="OpenSymbol"/>
    </w:rPr>
  </w:style>
  <w:style w:type="character" w:customStyle="1" w:styleId="ListLabel101">
    <w:name w:val="ListLabel 101"/>
    <w:rPr>
      <w:rFonts w:cs="OpenSymbol"/>
    </w:rPr>
  </w:style>
  <w:style w:type="character" w:customStyle="1" w:styleId="ListLabel102">
    <w:name w:val="ListLabel 102"/>
    <w:rPr>
      <w:rFonts w:cs="OpenSymbol"/>
    </w:rPr>
  </w:style>
  <w:style w:type="character" w:customStyle="1" w:styleId="ListLabel103">
    <w:name w:val="ListLabel 103"/>
    <w:rPr>
      <w:rFonts w:cs="OpenSymbol"/>
    </w:rPr>
  </w:style>
  <w:style w:type="character" w:customStyle="1" w:styleId="ListLabel104">
    <w:name w:val="ListLabel 104"/>
    <w:rPr>
      <w:rFonts w:cs="OpenSymbol"/>
    </w:rPr>
  </w:style>
  <w:style w:type="character" w:customStyle="1" w:styleId="ListLabel105">
    <w:name w:val="ListLabel 105"/>
    <w:rPr>
      <w:rFonts w:cs="OpenSymbol"/>
    </w:rPr>
  </w:style>
  <w:style w:type="character" w:customStyle="1" w:styleId="ListLabel106">
    <w:name w:val="ListLabel 106"/>
    <w:rPr>
      <w:rFonts w:cs="OpenSymbol"/>
    </w:rPr>
  </w:style>
  <w:style w:type="character" w:customStyle="1" w:styleId="ListLabel107">
    <w:name w:val="ListLabel 107"/>
    <w:rPr>
      <w:rFonts w:cs="OpenSymbol"/>
    </w:rPr>
  </w:style>
  <w:style w:type="character" w:customStyle="1" w:styleId="ListLabel108">
    <w:name w:val="ListLabel 108"/>
    <w:rPr>
      <w:rFonts w:cs="OpenSymbol"/>
    </w:rPr>
  </w:style>
  <w:style w:type="character" w:customStyle="1" w:styleId="ListLabel109">
    <w:name w:val="ListLabel 109"/>
    <w:rPr>
      <w:rFonts w:cs="OpenSymbol"/>
    </w:rPr>
  </w:style>
  <w:style w:type="character" w:customStyle="1" w:styleId="ListLabel110">
    <w:name w:val="ListLabel 110"/>
    <w:rPr>
      <w:rFonts w:cs="OpenSymbol"/>
    </w:rPr>
  </w:style>
  <w:style w:type="character" w:customStyle="1" w:styleId="ListLabel111">
    <w:name w:val="ListLabel 111"/>
    <w:rPr>
      <w:rFonts w:eastAsia="Times New Roman" w:cs="Times New Roman"/>
      <w:color w:val="336600"/>
      <w:sz w:val="24"/>
      <w:szCs w:val="24"/>
      <w:lang w:val="ru-RU"/>
    </w:rPr>
  </w:style>
  <w:style w:type="character" w:customStyle="1" w:styleId="ListLabel112">
    <w:name w:val="ListLabel 112"/>
    <w:rPr>
      <w:rFonts w:eastAsia="Times New Roman" w:cs="Times New Roman"/>
      <w:color w:val="336600"/>
      <w:sz w:val="24"/>
      <w:szCs w:val="24"/>
      <w:lang w:val="ru-RU"/>
    </w:rPr>
  </w:style>
  <w:style w:type="character" w:customStyle="1" w:styleId="ListLabel113">
    <w:name w:val="ListLabel 113"/>
    <w:rPr>
      <w:rFonts w:eastAsia="Calibri"/>
    </w:rPr>
  </w:style>
  <w:style w:type="character" w:customStyle="1" w:styleId="ListLabel114">
    <w:name w:val="ListLabel 114"/>
    <w:rPr>
      <w:rFonts w:eastAsia="Calibri"/>
      <w:sz w:val="22"/>
    </w:rPr>
  </w:style>
  <w:style w:type="character" w:customStyle="1" w:styleId="ListLabel115">
    <w:name w:val="ListLabel 115"/>
    <w:rPr>
      <w:rFonts w:eastAsia="Calibri"/>
    </w:rPr>
  </w:style>
  <w:style w:type="character" w:customStyle="1" w:styleId="ListLabel116">
    <w:name w:val="ListLabel 116"/>
    <w:rPr>
      <w:rFonts w:eastAsia="Calibri"/>
    </w:rPr>
  </w:style>
  <w:style w:type="character" w:customStyle="1" w:styleId="ListLabel117">
    <w:name w:val="ListLabel 117"/>
    <w:rPr>
      <w:rFonts w:eastAsia="Calibri"/>
    </w:rPr>
  </w:style>
  <w:style w:type="character" w:customStyle="1" w:styleId="ListLabel118">
    <w:name w:val="ListLabel 118"/>
    <w:rPr>
      <w:rFonts w:eastAsia="Calibri"/>
    </w:rPr>
  </w:style>
  <w:style w:type="character" w:customStyle="1" w:styleId="ListLabel119">
    <w:name w:val="ListLabel 119"/>
    <w:rPr>
      <w:rFonts w:eastAsia="Calibri"/>
    </w:rPr>
  </w:style>
  <w:style w:type="character" w:customStyle="1" w:styleId="ListLabel120">
    <w:name w:val="ListLabel 120"/>
    <w:rPr>
      <w:rFonts w:eastAsia="Calibri"/>
    </w:rPr>
  </w:style>
  <w:style w:type="character" w:customStyle="1" w:styleId="ListLabel121">
    <w:name w:val="ListLabel 121"/>
    <w:rPr>
      <w:rFonts w:eastAsia="Calibri"/>
    </w:rPr>
  </w:style>
  <w:style w:type="character" w:customStyle="1" w:styleId="ListLabel122">
    <w:name w:val="ListLabel 122"/>
    <w:rPr>
      <w:b/>
      <w:bCs/>
      <w:sz w:val="22"/>
    </w:rPr>
  </w:style>
  <w:style w:type="character" w:customStyle="1" w:styleId="ListLabel123">
    <w:name w:val="ListLabel 123"/>
    <w:rPr>
      <w:rFonts w:cs="Times New Roman"/>
      <w:lang w:val="ru-RU"/>
    </w:rPr>
  </w:style>
  <w:style w:type="character" w:customStyle="1" w:styleId="ListLabel124">
    <w:name w:val="ListLabel 124"/>
    <w:rPr>
      <w:rFonts w:cs="Times New Roman"/>
      <w:sz w:val="22"/>
      <w:szCs w:val="24"/>
      <w:lang w:val="ru-RU"/>
    </w:rPr>
  </w:style>
  <w:style w:type="character" w:customStyle="1" w:styleId="ListLabel125">
    <w:name w:val="ListLabel 125"/>
    <w:rPr>
      <w:rFonts w:cs="OpenSymbol"/>
      <w:sz w:val="22"/>
    </w:rPr>
  </w:style>
  <w:style w:type="character" w:customStyle="1" w:styleId="ListLabel126">
    <w:name w:val="ListLabel 126"/>
    <w:rPr>
      <w:rFonts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F25567ABBC85EFD544B7B6976BDC778E26D31484F620E1FA2F2A264A5EC8F0467E8B2D354A006778nEK" TargetMode="External"/><Relationship Id="rId3" Type="http://schemas.openxmlformats.org/officeDocument/2006/relationships/settings" Target="settings.xml"/><Relationship Id="rId7" Type="http://schemas.openxmlformats.org/officeDocument/2006/relationships/hyperlink" Target="#dst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6026</Words>
  <Characters>34349</Characters>
  <Application>Microsoft Office Word</Application>
  <DocSecurity>0</DocSecurity>
  <Lines>286</Lines>
  <Paragraphs>80</Paragraphs>
  <ScaleCrop>false</ScaleCrop>
  <Company/>
  <LinksUpToDate>false</LinksUpToDate>
  <CharactersWithSpaces>40295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Давыдова</dc:creator>
  <cp:lastModifiedBy>Анна Сергеевна</cp:lastModifiedBy>
  <cp:revision>2</cp:revision>
  <cp:lastPrinted>2020-09-14T09:44:00Z</cp:lastPrinted>
  <dcterms:created xsi:type="dcterms:W3CDTF">2020-09-17T08:00:00Z</dcterms:created>
  <dcterms:modified xsi:type="dcterms:W3CDTF">2020-09-17T08:00:00Z</dcterms:modified>
</cp:coreProperties>
</file>