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54135" w14:textId="31503D08" w:rsidR="007E0E7A" w:rsidRPr="000E100A" w:rsidRDefault="00C510BF" w:rsidP="00117D0B">
      <w:pPr>
        <w:pStyle w:val="ConsNormal"/>
        <w:tabs>
          <w:tab w:val="left" w:pos="668"/>
          <w:tab w:val="center" w:pos="4808"/>
        </w:tabs>
        <w:spacing w:line="23" w:lineRule="atLeast"/>
        <w:ind w:right="0" w:firstLine="0"/>
        <w:jc w:val="center"/>
        <w:outlineLvl w:val="0"/>
        <w:rPr>
          <w:rFonts w:ascii="Times New Roman" w:hAnsi="Times New Roman" w:cs="Times New Roman"/>
          <w:b/>
          <w:bCs/>
          <w:spacing w:val="-8"/>
          <w:sz w:val="20"/>
          <w:szCs w:val="20"/>
          <w:lang w:val="en-US"/>
        </w:rPr>
      </w:pPr>
      <w:r>
        <w:rPr>
          <w:rFonts w:ascii="Times New Roman" w:hAnsi="Times New Roman" w:cs="Times New Roman"/>
          <w:b/>
          <w:bCs/>
          <w:spacing w:val="-8"/>
          <w:sz w:val="20"/>
          <w:szCs w:val="20"/>
        </w:rPr>
        <w:t xml:space="preserve"> </w:t>
      </w:r>
      <w:r w:rsidR="009A0A63">
        <w:rPr>
          <w:rFonts w:ascii="Times New Roman" w:hAnsi="Times New Roman" w:cs="Times New Roman"/>
          <w:b/>
          <w:bCs/>
          <w:spacing w:val="-8"/>
          <w:sz w:val="20"/>
          <w:szCs w:val="20"/>
        </w:rPr>
        <w:t xml:space="preserve"> </w:t>
      </w:r>
      <w:r w:rsidR="007E0E7A" w:rsidRPr="0097278D">
        <w:rPr>
          <w:rFonts w:ascii="Times New Roman" w:hAnsi="Times New Roman" w:cs="Times New Roman"/>
          <w:b/>
          <w:bCs/>
          <w:spacing w:val="-8"/>
          <w:sz w:val="20"/>
          <w:szCs w:val="20"/>
        </w:rPr>
        <w:t>ДОГОВОР №</w:t>
      </w:r>
      <w:r w:rsidR="00C34CF7" w:rsidRPr="0097278D">
        <w:rPr>
          <w:rFonts w:ascii="Times New Roman" w:hAnsi="Times New Roman" w:cs="Times New Roman"/>
          <w:b/>
          <w:bCs/>
          <w:spacing w:val="-8"/>
          <w:sz w:val="20"/>
          <w:szCs w:val="20"/>
        </w:rPr>
        <w:t xml:space="preserve"> </w:t>
      </w:r>
      <w:r w:rsidR="000E100A">
        <w:rPr>
          <w:rFonts w:ascii="Times New Roman" w:hAnsi="Times New Roman" w:cs="Times New Roman"/>
          <w:b/>
          <w:bCs/>
          <w:spacing w:val="-8"/>
          <w:sz w:val="20"/>
          <w:szCs w:val="20"/>
          <w:lang w:val="en-US"/>
        </w:rPr>
        <w:t>XXX</w:t>
      </w:r>
    </w:p>
    <w:p w14:paraId="012362ED" w14:textId="77777777" w:rsidR="007E0E7A" w:rsidRPr="0097278D"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УЧАСТИЯ В ДОЛЕВОМ СТРОИТЕЛЬСТВЕ</w:t>
      </w:r>
    </w:p>
    <w:p w14:paraId="4596DB50" w14:textId="77777777" w:rsidR="007E0E7A" w:rsidRPr="0097278D"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МНОГОКВАРТИРНОГО ДОМА</w:t>
      </w:r>
    </w:p>
    <w:p w14:paraId="47687543" w14:textId="77777777" w:rsidR="007E0E7A" w:rsidRPr="0097278D" w:rsidRDefault="007E0E7A" w:rsidP="00117D0B">
      <w:pPr>
        <w:pStyle w:val="ConsNormal"/>
        <w:spacing w:line="23" w:lineRule="atLeast"/>
        <w:ind w:right="0" w:firstLine="0"/>
        <w:jc w:val="center"/>
        <w:outlineLvl w:val="0"/>
        <w:rPr>
          <w:rFonts w:ascii="Times New Roman" w:hAnsi="Times New Roman" w:cs="Times New Roman"/>
          <w:b/>
          <w:bCs/>
          <w:spacing w:val="-8"/>
          <w:sz w:val="20"/>
          <w:szCs w:val="20"/>
        </w:rPr>
      </w:pPr>
    </w:p>
    <w:p w14:paraId="0D67718C" w14:textId="659A89C1" w:rsidR="007E0E7A" w:rsidRPr="0097278D" w:rsidRDefault="007E0E7A" w:rsidP="00117D0B">
      <w:pPr>
        <w:pStyle w:val="ConsNonformat"/>
        <w:spacing w:line="23" w:lineRule="atLeast"/>
        <w:ind w:right="0"/>
        <w:jc w:val="center"/>
        <w:rPr>
          <w:rFonts w:ascii="Times New Roman" w:hAnsi="Times New Roman" w:cs="Times New Roman"/>
          <w:i/>
          <w:spacing w:val="-8"/>
          <w:sz w:val="20"/>
          <w:szCs w:val="20"/>
        </w:rPr>
      </w:pPr>
      <w:r w:rsidRPr="0097278D">
        <w:rPr>
          <w:rFonts w:ascii="Times New Roman" w:hAnsi="Times New Roman" w:cs="Times New Roman"/>
          <w:i/>
          <w:spacing w:val="-8"/>
          <w:sz w:val="20"/>
          <w:szCs w:val="20"/>
        </w:rPr>
        <w:t xml:space="preserve">г. Владивосток </w:t>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0094713F" w:rsidRPr="0097278D">
        <w:rPr>
          <w:rFonts w:ascii="Times New Roman" w:hAnsi="Times New Roman" w:cs="Times New Roman"/>
          <w:i/>
          <w:spacing w:val="-8"/>
          <w:sz w:val="20"/>
          <w:szCs w:val="20"/>
        </w:rPr>
        <w:tab/>
      </w:r>
      <w:r w:rsidRPr="0097278D">
        <w:rPr>
          <w:rFonts w:ascii="Times New Roman" w:hAnsi="Times New Roman" w:cs="Times New Roman"/>
          <w:i/>
          <w:spacing w:val="-8"/>
          <w:sz w:val="20"/>
          <w:szCs w:val="20"/>
        </w:rPr>
        <w:tab/>
      </w:r>
      <w:r w:rsidR="00BC1776" w:rsidRPr="0097278D">
        <w:rPr>
          <w:rFonts w:ascii="Times New Roman" w:hAnsi="Times New Roman" w:cs="Times New Roman"/>
          <w:i/>
          <w:spacing w:val="-8"/>
          <w:sz w:val="20"/>
          <w:szCs w:val="20"/>
        </w:rPr>
        <w:t xml:space="preserve"> </w:t>
      </w:r>
      <w:r w:rsidR="00450548" w:rsidRPr="0094713F">
        <w:rPr>
          <w:rFonts w:ascii="Times New Roman" w:hAnsi="Times New Roman" w:cs="Times New Roman"/>
          <w:i/>
          <w:spacing w:val="-8"/>
          <w:sz w:val="20"/>
          <w:szCs w:val="20"/>
        </w:rPr>
        <w:t>«</w:t>
      </w:r>
      <w:r w:rsidR="000E100A">
        <w:rPr>
          <w:rFonts w:ascii="Times New Roman" w:hAnsi="Times New Roman" w:cs="Times New Roman"/>
          <w:i/>
          <w:spacing w:val="-8"/>
          <w:sz w:val="20"/>
          <w:szCs w:val="20"/>
          <w:lang w:val="en-US"/>
        </w:rPr>
        <w:t>XX</w:t>
      </w:r>
      <w:r w:rsidR="00450548" w:rsidRPr="0094713F">
        <w:rPr>
          <w:rFonts w:ascii="Times New Roman" w:hAnsi="Times New Roman" w:cs="Times New Roman"/>
          <w:i/>
          <w:spacing w:val="-8"/>
          <w:sz w:val="20"/>
          <w:szCs w:val="20"/>
        </w:rPr>
        <w:t>»</w:t>
      </w:r>
      <w:r w:rsidR="00450548">
        <w:rPr>
          <w:rFonts w:ascii="Times New Roman" w:hAnsi="Times New Roman" w:cs="Times New Roman"/>
          <w:i/>
          <w:spacing w:val="-8"/>
          <w:sz w:val="20"/>
          <w:szCs w:val="20"/>
        </w:rPr>
        <w:t xml:space="preserve"> </w:t>
      </w:r>
      <w:r w:rsidR="000E100A">
        <w:rPr>
          <w:rFonts w:ascii="Times New Roman" w:hAnsi="Times New Roman" w:cs="Times New Roman"/>
          <w:i/>
          <w:spacing w:val="-8"/>
          <w:sz w:val="20"/>
          <w:szCs w:val="20"/>
          <w:lang w:val="en-US"/>
        </w:rPr>
        <w:t>XXXXX</w:t>
      </w:r>
      <w:r w:rsidR="00450548" w:rsidRPr="0094713F">
        <w:rPr>
          <w:rFonts w:ascii="Times New Roman" w:hAnsi="Times New Roman" w:cs="Times New Roman"/>
          <w:i/>
          <w:spacing w:val="-8"/>
          <w:sz w:val="20"/>
          <w:szCs w:val="20"/>
        </w:rPr>
        <w:t xml:space="preserve"> 20</w:t>
      </w:r>
      <w:r w:rsidR="00450548">
        <w:rPr>
          <w:rFonts w:ascii="Times New Roman" w:hAnsi="Times New Roman" w:cs="Times New Roman"/>
          <w:i/>
          <w:spacing w:val="-8"/>
          <w:sz w:val="20"/>
          <w:szCs w:val="20"/>
        </w:rPr>
        <w:t>21</w:t>
      </w:r>
      <w:r w:rsidR="00450548" w:rsidRPr="0094713F">
        <w:rPr>
          <w:rFonts w:ascii="Times New Roman" w:hAnsi="Times New Roman" w:cs="Times New Roman"/>
          <w:i/>
          <w:spacing w:val="-8"/>
          <w:sz w:val="20"/>
          <w:szCs w:val="20"/>
        </w:rPr>
        <w:t xml:space="preserve"> г</w:t>
      </w:r>
      <w:r w:rsidR="00450548">
        <w:rPr>
          <w:rFonts w:ascii="Times New Roman" w:hAnsi="Times New Roman" w:cs="Times New Roman"/>
          <w:i/>
          <w:spacing w:val="-8"/>
          <w:sz w:val="20"/>
          <w:szCs w:val="20"/>
        </w:rPr>
        <w:t>.</w:t>
      </w:r>
    </w:p>
    <w:p w14:paraId="34382181" w14:textId="77777777" w:rsidR="00983481" w:rsidRDefault="007E0E7A" w:rsidP="00C34CF7">
      <w:pPr>
        <w:pStyle w:val="ConsNonformat"/>
        <w:spacing w:line="23" w:lineRule="atLeast"/>
        <w:ind w:right="0" w:firstLine="567"/>
        <w:jc w:val="both"/>
        <w:rPr>
          <w:rFonts w:ascii="Times New Roman" w:hAnsi="Times New Roman" w:cs="Times New Roman"/>
          <w:spacing w:val="-8"/>
          <w:sz w:val="20"/>
          <w:szCs w:val="20"/>
        </w:rPr>
      </w:pPr>
      <w:r w:rsidRPr="0097278D">
        <w:rPr>
          <w:rFonts w:ascii="Times New Roman" w:hAnsi="Times New Roman" w:cs="Times New Roman"/>
          <w:b/>
          <w:bCs/>
          <w:spacing w:val="-8"/>
          <w:sz w:val="20"/>
          <w:szCs w:val="20"/>
        </w:rPr>
        <w:t>Общество с ограниченной ответственностью</w:t>
      </w:r>
      <w:r w:rsidRPr="0097278D">
        <w:rPr>
          <w:rFonts w:ascii="Times New Roman" w:hAnsi="Times New Roman" w:cs="Times New Roman"/>
          <w:b/>
          <w:bCs/>
          <w:color w:val="FF0000"/>
          <w:spacing w:val="-8"/>
          <w:sz w:val="20"/>
          <w:szCs w:val="20"/>
        </w:rPr>
        <w:t xml:space="preserve"> </w:t>
      </w:r>
      <w:r w:rsidRPr="0097278D">
        <w:rPr>
          <w:rFonts w:ascii="Times New Roman" w:hAnsi="Times New Roman" w:cs="Times New Roman"/>
          <w:b/>
          <w:bCs/>
          <w:spacing w:val="-8"/>
          <w:sz w:val="20"/>
          <w:szCs w:val="20"/>
          <w:lang w:val="en-US"/>
        </w:rPr>
        <w:t>c</w:t>
      </w:r>
      <w:r w:rsidRPr="0097278D">
        <w:rPr>
          <w:rFonts w:ascii="Times New Roman" w:hAnsi="Times New Roman" w:cs="Times New Roman"/>
          <w:b/>
          <w:bCs/>
          <w:spacing w:val="-8"/>
          <w:sz w:val="20"/>
          <w:szCs w:val="20"/>
        </w:rPr>
        <w:t xml:space="preserve"> иностранными инвестициями «Армада»</w:t>
      </w:r>
      <w:r w:rsidRPr="0097278D">
        <w:rPr>
          <w:rFonts w:ascii="Times New Roman" w:hAnsi="Times New Roman" w:cs="Times New Roman"/>
          <w:spacing w:val="-8"/>
          <w:sz w:val="20"/>
          <w:szCs w:val="20"/>
        </w:rPr>
        <w:t>, именуемое в дальнейшем «Застройщик» (Свидетельство о государственной регистрации серия 25 № 002775359, выдано 21.03.2007 г.</w:t>
      </w:r>
      <w:r w:rsidR="000A2816"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ОГРН 1072538003031, ИНН </w:t>
      </w:r>
      <w:r w:rsidRPr="0097278D">
        <w:rPr>
          <w:rFonts w:ascii="Times New Roman" w:hAnsi="Times New Roman"/>
          <w:spacing w:val="-8"/>
          <w:sz w:val="21"/>
          <w:szCs w:val="21"/>
        </w:rPr>
        <w:t>2538108358</w:t>
      </w:r>
      <w:r w:rsidRPr="0097278D">
        <w:rPr>
          <w:rFonts w:ascii="Times New Roman" w:hAnsi="Times New Roman" w:cs="Times New Roman"/>
          <w:spacing w:val="-8"/>
          <w:sz w:val="20"/>
          <w:szCs w:val="20"/>
        </w:rPr>
        <w:t xml:space="preserve">), в лице генерального директора Рябова Александра Владимировича, действующего на основании Устава, с одной стороны, </w:t>
      </w:r>
    </w:p>
    <w:p w14:paraId="3B484CE4" w14:textId="00730D67" w:rsidR="004D16DB" w:rsidRPr="0097278D" w:rsidRDefault="007E0E7A" w:rsidP="00C34CF7">
      <w:pPr>
        <w:pStyle w:val="ConsNonformat"/>
        <w:spacing w:line="23" w:lineRule="atLeast"/>
        <w:ind w:right="0" w:firstLine="567"/>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и </w:t>
      </w:r>
      <w:r w:rsidR="00C34CF7" w:rsidRPr="0097278D">
        <w:rPr>
          <w:rFonts w:ascii="Times New Roman" w:hAnsi="Times New Roman" w:cs="Times New Roman"/>
          <w:spacing w:val="-8"/>
          <w:sz w:val="20"/>
          <w:szCs w:val="20"/>
        </w:rPr>
        <w:t>граждан</w:t>
      </w:r>
      <w:r w:rsidR="000E447E" w:rsidRPr="0097278D">
        <w:rPr>
          <w:rFonts w:ascii="Times New Roman" w:hAnsi="Times New Roman" w:cs="Times New Roman"/>
          <w:spacing w:val="-8"/>
          <w:sz w:val="20"/>
          <w:szCs w:val="20"/>
        </w:rPr>
        <w:t>ин/</w:t>
      </w:r>
      <w:r w:rsidR="00C34CF7" w:rsidRPr="0097278D">
        <w:rPr>
          <w:rFonts w:ascii="Times New Roman" w:hAnsi="Times New Roman" w:cs="Times New Roman"/>
          <w:spacing w:val="-8"/>
          <w:sz w:val="20"/>
          <w:szCs w:val="20"/>
        </w:rPr>
        <w:t xml:space="preserve">ка РФ </w:t>
      </w:r>
      <w:r w:rsidR="000E100A">
        <w:rPr>
          <w:rFonts w:ascii="Times New Roman" w:hAnsi="Times New Roman" w:cs="Times New Roman"/>
          <w:b/>
          <w:spacing w:val="-8"/>
          <w:sz w:val="20"/>
          <w:szCs w:val="20"/>
          <w:lang w:val="en-US"/>
        </w:rPr>
        <w:t>XXXXXXXXXXXXXXXXXXXXXXXXXXXXXXXXXXXXXXXXXXXXX</w:t>
      </w:r>
      <w:r w:rsidR="00983481" w:rsidRPr="0097278D">
        <w:rPr>
          <w:rFonts w:ascii="Times New Roman" w:hAnsi="Times New Roman" w:cs="Times New Roman"/>
          <w:spacing w:val="-8"/>
          <w:sz w:val="20"/>
          <w:szCs w:val="20"/>
        </w:rPr>
        <w:t>,</w:t>
      </w:r>
      <w:r w:rsidR="00C34CF7" w:rsidRPr="0097278D">
        <w:rPr>
          <w:rFonts w:ascii="Times New Roman" w:hAnsi="Times New Roman" w:cs="Times New Roman"/>
          <w:spacing w:val="-8"/>
          <w:sz w:val="20"/>
          <w:szCs w:val="20"/>
        </w:rPr>
        <w:t xml:space="preserve"> именуем</w:t>
      </w:r>
      <w:r w:rsidR="000E447E" w:rsidRPr="0097278D">
        <w:rPr>
          <w:rFonts w:ascii="Times New Roman" w:hAnsi="Times New Roman" w:cs="Times New Roman"/>
          <w:spacing w:val="-8"/>
          <w:sz w:val="20"/>
          <w:szCs w:val="20"/>
        </w:rPr>
        <w:t>ый/</w:t>
      </w:r>
      <w:proofErr w:type="spellStart"/>
      <w:r w:rsidR="00C34CF7" w:rsidRPr="0097278D">
        <w:rPr>
          <w:rFonts w:ascii="Times New Roman" w:hAnsi="Times New Roman" w:cs="Times New Roman"/>
          <w:spacing w:val="-8"/>
          <w:sz w:val="20"/>
          <w:szCs w:val="20"/>
        </w:rPr>
        <w:t>ая</w:t>
      </w:r>
      <w:proofErr w:type="spellEnd"/>
      <w:r w:rsidR="00C34CF7" w:rsidRPr="0097278D">
        <w:rPr>
          <w:rFonts w:ascii="Times New Roman" w:hAnsi="Times New Roman" w:cs="Times New Roman"/>
          <w:spacing w:val="-8"/>
          <w:sz w:val="20"/>
          <w:szCs w:val="20"/>
        </w:rPr>
        <w:t xml:space="preserve"> в дальнейшем </w:t>
      </w:r>
      <w:r w:rsidR="004D16DB" w:rsidRPr="0097278D">
        <w:rPr>
          <w:rFonts w:ascii="Times New Roman" w:hAnsi="Times New Roman" w:cs="Times New Roman"/>
          <w:spacing w:val="-8"/>
          <w:sz w:val="20"/>
          <w:szCs w:val="20"/>
        </w:rPr>
        <w:t>«Участник долевого строительства», с другой стороны, совместно именуемые «Стороны», заключили настоящий договор о нижеследующем:</w:t>
      </w:r>
    </w:p>
    <w:p w14:paraId="0D57D6F5" w14:textId="77777777" w:rsidR="00C24A3D" w:rsidRPr="0097278D" w:rsidRDefault="00C24A3D" w:rsidP="00B85253">
      <w:pPr>
        <w:pStyle w:val="ConsNonformat"/>
        <w:numPr>
          <w:ilvl w:val="0"/>
          <w:numId w:val="1"/>
        </w:numPr>
        <w:spacing w:line="23" w:lineRule="atLeast"/>
        <w:ind w:right="0"/>
        <w:jc w:val="center"/>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ПРЕДМЕТ ДОГОВОРА</w:t>
      </w:r>
    </w:p>
    <w:p w14:paraId="7DDE3B22" w14:textId="41495223" w:rsidR="00C24A3D" w:rsidRPr="0097278D" w:rsidRDefault="00C24A3D" w:rsidP="008525F3">
      <w:pPr>
        <w:pStyle w:val="ConsNonformat"/>
        <w:numPr>
          <w:ilvl w:val="1"/>
          <w:numId w:val="1"/>
        </w:numPr>
        <w:spacing w:line="23" w:lineRule="atLeast"/>
        <w:ind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с привлечением денежных средств </w:t>
      </w:r>
      <w:r w:rsidR="00425F62" w:rsidRPr="0097278D">
        <w:rPr>
          <w:rFonts w:ascii="Times New Roman" w:hAnsi="Times New Roman" w:cs="Times New Roman"/>
          <w:spacing w:val="-8"/>
          <w:sz w:val="20"/>
          <w:szCs w:val="20"/>
        </w:rPr>
        <w:t>уполномоченного банка АО «Банк ДОМ.РФ» средств</w:t>
      </w:r>
      <w:r w:rsidRPr="0097278D">
        <w:rPr>
          <w:rFonts w:ascii="Times New Roman" w:hAnsi="Times New Roman" w:cs="Times New Roman"/>
          <w:spacing w:val="-8"/>
          <w:sz w:val="20"/>
          <w:szCs w:val="20"/>
        </w:rPr>
        <w:t xml:space="preserve"> </w:t>
      </w:r>
      <w:r w:rsidR="007C34DC" w:rsidRPr="0097278D">
        <w:rPr>
          <w:rFonts w:ascii="Times New Roman" w:hAnsi="Times New Roman" w:cs="Times New Roman"/>
          <w:b/>
          <w:spacing w:val="-8"/>
          <w:sz w:val="20"/>
          <w:szCs w:val="20"/>
        </w:rPr>
        <w:t xml:space="preserve">РФ, Приморский край, г. Владивосток, в районе Мусоргского, д.2; «Группа многоквартирных жилых домов «Чайка» в районе ул. Мусоргского, 2 в г. Владивосток»; </w:t>
      </w:r>
      <w:r w:rsidR="00BD6A58" w:rsidRPr="0097278D">
        <w:rPr>
          <w:rFonts w:ascii="Times New Roman" w:hAnsi="Times New Roman" w:cs="Times New Roman"/>
          <w:b/>
          <w:spacing w:val="-8"/>
          <w:sz w:val="20"/>
          <w:szCs w:val="20"/>
        </w:rPr>
        <w:t>Второ</w:t>
      </w:r>
      <w:r w:rsidR="007C34DC" w:rsidRPr="0097278D">
        <w:rPr>
          <w:rFonts w:ascii="Times New Roman" w:hAnsi="Times New Roman" w:cs="Times New Roman"/>
          <w:b/>
          <w:spacing w:val="-8"/>
          <w:sz w:val="20"/>
          <w:szCs w:val="20"/>
        </w:rPr>
        <w:t xml:space="preserve">й этап строительства: «Многоквартирный жилой дом № </w:t>
      </w:r>
      <w:r w:rsidR="000E447E" w:rsidRPr="0097278D">
        <w:rPr>
          <w:rFonts w:ascii="Times New Roman" w:hAnsi="Times New Roman" w:cs="Times New Roman"/>
          <w:b/>
          <w:spacing w:val="-8"/>
          <w:sz w:val="20"/>
          <w:szCs w:val="20"/>
        </w:rPr>
        <w:t>2</w:t>
      </w:r>
      <w:r w:rsidR="007C34DC" w:rsidRPr="0097278D">
        <w:rPr>
          <w:rFonts w:ascii="Times New Roman" w:hAnsi="Times New Roman" w:cs="Times New Roman"/>
          <w:b/>
          <w:spacing w:val="-8"/>
          <w:sz w:val="20"/>
          <w:szCs w:val="20"/>
        </w:rPr>
        <w:t xml:space="preserve">» </w:t>
      </w:r>
      <w:r w:rsidRPr="0097278D">
        <w:rPr>
          <w:rFonts w:ascii="Times New Roman" w:hAnsi="Times New Roman" w:cs="Times New Roman"/>
          <w:spacing w:val="-8"/>
          <w:sz w:val="20"/>
          <w:szCs w:val="20"/>
        </w:rPr>
        <w:t xml:space="preserve">(далее - Жилой дом), и после получения разрешения на ввод Жилого дома в эксплуатацию передать Участнику долевого строительства </w:t>
      </w:r>
      <w:r w:rsidR="00F548E0" w:rsidRPr="0097278D">
        <w:rPr>
          <w:rFonts w:ascii="Times New Roman" w:hAnsi="Times New Roman" w:cs="Times New Roman"/>
          <w:spacing w:val="-8"/>
          <w:sz w:val="20"/>
          <w:szCs w:val="20"/>
        </w:rPr>
        <w:t xml:space="preserve">Объект долевого строительства </w:t>
      </w:r>
      <w:r w:rsidR="00450548">
        <w:rPr>
          <w:rFonts w:ascii="Times New Roman" w:hAnsi="Times New Roman" w:cs="Times New Roman"/>
          <w:spacing w:val="-8"/>
          <w:sz w:val="20"/>
          <w:szCs w:val="20"/>
        </w:rPr>
        <w:t>–</w:t>
      </w:r>
      <w:r w:rsidR="00F548E0" w:rsidRPr="0097278D">
        <w:rPr>
          <w:rFonts w:ascii="Times New Roman" w:hAnsi="Times New Roman" w:cs="Times New Roman"/>
          <w:spacing w:val="-8"/>
          <w:sz w:val="20"/>
          <w:szCs w:val="20"/>
        </w:rPr>
        <w:t xml:space="preserve"> </w:t>
      </w:r>
      <w:r w:rsidR="00450548">
        <w:rPr>
          <w:rFonts w:ascii="Times New Roman" w:hAnsi="Times New Roman" w:cs="Times New Roman"/>
          <w:spacing w:val="-8"/>
          <w:sz w:val="20"/>
          <w:szCs w:val="20"/>
        </w:rPr>
        <w:t>нежилое помещение кладовую</w:t>
      </w:r>
      <w:r w:rsidRPr="0097278D">
        <w:rPr>
          <w:rFonts w:ascii="Times New Roman" w:hAnsi="Times New Roman" w:cs="Times New Roman"/>
          <w:spacing w:val="-8"/>
          <w:sz w:val="20"/>
          <w:szCs w:val="20"/>
        </w:rPr>
        <w:t>,</w:t>
      </w:r>
      <w:r w:rsidR="00AB6C0B" w:rsidRPr="0097278D">
        <w:rPr>
          <w:rFonts w:ascii="Times New Roman" w:hAnsi="Times New Roman" w:cs="Times New Roman"/>
          <w:spacing w:val="-8"/>
          <w:sz w:val="20"/>
          <w:szCs w:val="20"/>
        </w:rPr>
        <w:t xml:space="preserve"> </w:t>
      </w:r>
      <w:r w:rsidR="00F548E0" w:rsidRPr="0097278D">
        <w:rPr>
          <w:rFonts w:ascii="Times New Roman" w:hAnsi="Times New Roman" w:cs="Times New Roman"/>
          <w:spacing w:val="-8"/>
          <w:sz w:val="20"/>
          <w:szCs w:val="20"/>
        </w:rPr>
        <w:t>имеющую</w:t>
      </w:r>
      <w:r w:rsidRPr="0097278D">
        <w:rPr>
          <w:rFonts w:ascii="Times New Roman" w:hAnsi="Times New Roman" w:cs="Times New Roman"/>
          <w:spacing w:val="-8"/>
          <w:sz w:val="20"/>
          <w:szCs w:val="20"/>
        </w:rPr>
        <w:t xml:space="preserve"> характеристики, указанные в п. 1.2. настоящего договора (далее – </w:t>
      </w:r>
      <w:r w:rsidR="00450548">
        <w:rPr>
          <w:rFonts w:ascii="Times New Roman" w:hAnsi="Times New Roman" w:cs="Times New Roman"/>
          <w:spacing w:val="-8"/>
          <w:sz w:val="20"/>
          <w:szCs w:val="20"/>
        </w:rPr>
        <w:t>кладовая</w:t>
      </w:r>
      <w:r w:rsidRPr="0097278D">
        <w:rPr>
          <w:rFonts w:ascii="Times New Roman" w:hAnsi="Times New Roman" w:cs="Times New Roman"/>
          <w:spacing w:val="-8"/>
          <w:sz w:val="20"/>
          <w:szCs w:val="20"/>
        </w:rPr>
        <w:t xml:space="preserve">) в Жилом доме, а Участник долевого строительства обязуется оплатить обусловленную настоящим договором цену и принять </w:t>
      </w:r>
      <w:r w:rsidR="00450548">
        <w:rPr>
          <w:rFonts w:ascii="Times New Roman" w:hAnsi="Times New Roman" w:cs="Times New Roman"/>
          <w:spacing w:val="-8"/>
          <w:sz w:val="20"/>
          <w:szCs w:val="20"/>
        </w:rPr>
        <w:t>кладовую</w:t>
      </w:r>
      <w:r w:rsidR="009E0578"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при наличии разрешения на ввод соответс</w:t>
      </w:r>
      <w:r w:rsidR="0001221A" w:rsidRPr="0097278D">
        <w:rPr>
          <w:rFonts w:ascii="Times New Roman" w:hAnsi="Times New Roman" w:cs="Times New Roman"/>
          <w:spacing w:val="-8"/>
          <w:sz w:val="20"/>
          <w:szCs w:val="20"/>
        </w:rPr>
        <w:t xml:space="preserve">твующего </w:t>
      </w:r>
      <w:r w:rsidRPr="0097278D">
        <w:rPr>
          <w:rFonts w:ascii="Times New Roman" w:hAnsi="Times New Roman" w:cs="Times New Roman"/>
          <w:spacing w:val="-8"/>
          <w:sz w:val="20"/>
          <w:szCs w:val="20"/>
        </w:rPr>
        <w:t>Жилого дома в эксплуатацию.</w:t>
      </w:r>
    </w:p>
    <w:p w14:paraId="518F8827" w14:textId="28EC5AD3"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Характеристики </w:t>
      </w:r>
      <w:r w:rsidR="00450548">
        <w:rPr>
          <w:rFonts w:ascii="Times New Roman" w:hAnsi="Times New Roman" w:cs="Times New Roman"/>
          <w:spacing w:val="-8"/>
          <w:sz w:val="20"/>
          <w:szCs w:val="20"/>
        </w:rPr>
        <w:t>кладовой</w:t>
      </w:r>
      <w:r w:rsidR="0001221A"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передаваемой Застройщиком Участнику долевого строительства в соответствии с условиями настоящего договора:</w:t>
      </w:r>
    </w:p>
    <w:p w14:paraId="5416DF09" w14:textId="2C51E7EF" w:rsidR="00450548"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Отметка: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XXXX</w:t>
      </w:r>
    </w:p>
    <w:p w14:paraId="0C774D57" w14:textId="41C8B705" w:rsidR="00450548"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Оси: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XXXXXX</w:t>
      </w:r>
    </w:p>
    <w:p w14:paraId="57DEB9C0" w14:textId="58D2AAF9" w:rsidR="00450548"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Условный номер: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w:t>
      </w:r>
    </w:p>
    <w:p w14:paraId="27B054D3" w14:textId="69C2042A" w:rsidR="00F24281" w:rsidRPr="000E100A" w:rsidRDefault="00450548" w:rsidP="00450548">
      <w:pPr>
        <w:pStyle w:val="a8"/>
        <w:widowControl w:val="0"/>
        <w:autoSpaceDE w:val="0"/>
        <w:autoSpaceDN w:val="0"/>
        <w:adjustRightInd w:val="0"/>
        <w:spacing w:after="0" w:line="23" w:lineRule="atLeast"/>
        <w:ind w:left="426"/>
        <w:jc w:val="both"/>
        <w:rPr>
          <w:rFonts w:ascii="Times New Roman" w:hAnsi="Times New Roman"/>
          <w:b/>
          <w:spacing w:val="-8"/>
          <w:sz w:val="20"/>
          <w:szCs w:val="20"/>
          <w:lang w:eastAsia="ru-RU"/>
        </w:rPr>
      </w:pPr>
      <w:r w:rsidRPr="00450548">
        <w:rPr>
          <w:rFonts w:ascii="Times New Roman" w:hAnsi="Times New Roman"/>
          <w:b/>
          <w:spacing w:val="-8"/>
          <w:sz w:val="20"/>
          <w:szCs w:val="20"/>
          <w:lang w:eastAsia="ru-RU"/>
        </w:rPr>
        <w:t xml:space="preserve">Площадь: </w:t>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Pr="00450548">
        <w:rPr>
          <w:rFonts w:ascii="Times New Roman" w:hAnsi="Times New Roman"/>
          <w:b/>
          <w:spacing w:val="-8"/>
          <w:sz w:val="20"/>
          <w:szCs w:val="20"/>
          <w:lang w:eastAsia="ru-RU"/>
        </w:rPr>
        <w:tab/>
      </w:r>
      <w:r w:rsidR="000E100A">
        <w:rPr>
          <w:rFonts w:ascii="Times New Roman" w:hAnsi="Times New Roman"/>
          <w:b/>
          <w:spacing w:val="-8"/>
          <w:sz w:val="20"/>
          <w:szCs w:val="20"/>
          <w:lang w:val="en-US" w:eastAsia="ru-RU"/>
        </w:rPr>
        <w:t>XXXXX</w:t>
      </w:r>
    </w:p>
    <w:p w14:paraId="3403B01C" w14:textId="65894860" w:rsidR="00C24A3D" w:rsidRPr="0097278D" w:rsidRDefault="00C24A3D" w:rsidP="00BF7326">
      <w:pPr>
        <w:pStyle w:val="ConsNonformat"/>
        <w:spacing w:line="23" w:lineRule="atLeast"/>
        <w:ind w:left="426"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Проектная </w:t>
      </w:r>
      <w:r w:rsidR="00CC3DBA" w:rsidRPr="0097278D">
        <w:rPr>
          <w:rFonts w:ascii="Times New Roman" w:hAnsi="Times New Roman" w:cs="Times New Roman"/>
          <w:spacing w:val="-8"/>
          <w:sz w:val="20"/>
          <w:szCs w:val="20"/>
        </w:rPr>
        <w:t xml:space="preserve">площадь </w:t>
      </w:r>
      <w:r w:rsidR="00450548">
        <w:rPr>
          <w:rFonts w:ascii="Times New Roman" w:hAnsi="Times New Roman"/>
          <w:spacing w:val="-8"/>
          <w:sz w:val="20"/>
          <w:szCs w:val="20"/>
        </w:rPr>
        <w:t>кладовой</w:t>
      </w:r>
      <w:r w:rsidRPr="0097278D">
        <w:rPr>
          <w:rFonts w:ascii="Times New Roman" w:hAnsi="Times New Roman" w:cs="Times New Roman"/>
          <w:spacing w:val="-8"/>
          <w:sz w:val="20"/>
          <w:szCs w:val="20"/>
        </w:rPr>
        <w:t xml:space="preserve"> является ориентировочной и после получения Застройщиком разрешения на ввод Жилого дома в эксплуатацию может быть изменена на основании данных обмеров </w:t>
      </w:r>
      <w:r w:rsidRPr="0097278D">
        <w:rPr>
          <w:rFonts w:ascii="Times New Roman" w:hAnsi="Times New Roman" w:cs="Times New Roman"/>
          <w:sz w:val="20"/>
          <w:szCs w:val="20"/>
        </w:rPr>
        <w:t>органом технической инвентаризации</w:t>
      </w:r>
      <w:r w:rsidR="00FC502B" w:rsidRPr="0097278D">
        <w:rPr>
          <w:rFonts w:ascii="Times New Roman" w:hAnsi="Times New Roman" w:cs="Times New Roman"/>
          <w:sz w:val="24"/>
          <w:szCs w:val="24"/>
        </w:rPr>
        <w:t xml:space="preserve">, </w:t>
      </w:r>
      <w:r w:rsidR="00FC502B" w:rsidRPr="0097278D">
        <w:rPr>
          <w:rFonts w:ascii="Times New Roman" w:hAnsi="Times New Roman" w:cs="Times New Roman"/>
          <w:sz w:val="20"/>
          <w:szCs w:val="20"/>
        </w:rPr>
        <w:t xml:space="preserve">проведенных </w:t>
      </w:r>
      <w:r w:rsidR="00FC502B" w:rsidRPr="0097278D">
        <w:rPr>
          <w:rFonts w:ascii="Times New Roman" w:hAnsi="Times New Roman" w:cs="Times New Roman"/>
          <w:spacing w:val="-8"/>
          <w:sz w:val="20"/>
          <w:szCs w:val="20"/>
        </w:rPr>
        <w:t xml:space="preserve">после окончания строительства и </w:t>
      </w:r>
      <w:r w:rsidRPr="0097278D">
        <w:rPr>
          <w:rFonts w:ascii="Times New Roman" w:hAnsi="Times New Roman" w:cs="Times New Roman"/>
          <w:spacing w:val="-8"/>
          <w:sz w:val="20"/>
          <w:szCs w:val="20"/>
        </w:rPr>
        <w:t>указанных в техническом плане (паспорте) на Жилой дом</w:t>
      </w:r>
      <w:r w:rsidR="00E00132" w:rsidRPr="0097278D">
        <w:rPr>
          <w:rFonts w:ascii="Times New Roman" w:hAnsi="Times New Roman" w:cs="Times New Roman"/>
          <w:spacing w:val="-8"/>
          <w:sz w:val="20"/>
          <w:szCs w:val="20"/>
        </w:rPr>
        <w:t xml:space="preserve"> в отношении </w:t>
      </w:r>
      <w:r w:rsidR="00450548">
        <w:rPr>
          <w:rFonts w:ascii="Times New Roman" w:hAnsi="Times New Roman"/>
          <w:spacing w:val="-8"/>
          <w:sz w:val="20"/>
          <w:szCs w:val="20"/>
        </w:rPr>
        <w:t>кладовой</w:t>
      </w:r>
      <w:r w:rsidR="00CD277B" w:rsidRPr="0097278D">
        <w:rPr>
          <w:rFonts w:ascii="Times New Roman" w:hAnsi="Times New Roman" w:cs="Times New Roman"/>
          <w:spacing w:val="-8"/>
          <w:sz w:val="20"/>
          <w:szCs w:val="20"/>
        </w:rPr>
        <w:t>.</w:t>
      </w:r>
    </w:p>
    <w:p w14:paraId="0C87FE7D" w14:textId="371AC0DD"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План </w:t>
      </w:r>
      <w:r w:rsidR="00450548">
        <w:rPr>
          <w:rFonts w:ascii="Times New Roman" w:hAnsi="Times New Roman"/>
          <w:spacing w:val="-8"/>
          <w:sz w:val="20"/>
          <w:szCs w:val="20"/>
        </w:rPr>
        <w:t>кладовой</w:t>
      </w:r>
      <w:r w:rsidRPr="0097278D">
        <w:rPr>
          <w:rFonts w:ascii="Times New Roman" w:hAnsi="Times New Roman" w:cs="Times New Roman"/>
          <w:spacing w:val="-8"/>
          <w:sz w:val="20"/>
          <w:szCs w:val="20"/>
        </w:rPr>
        <w:t xml:space="preserve"> с расположением на этаже определяются в Приложении № 1 к настоящему договору. Перечень общестроительных и специальных работ, производимых </w:t>
      </w:r>
      <w:r w:rsidR="00450548" w:rsidRPr="0097278D">
        <w:rPr>
          <w:rFonts w:ascii="Times New Roman" w:hAnsi="Times New Roman" w:cs="Times New Roman"/>
          <w:spacing w:val="-8"/>
          <w:sz w:val="20"/>
          <w:szCs w:val="20"/>
        </w:rPr>
        <w:t xml:space="preserve">в </w:t>
      </w:r>
      <w:r w:rsidR="00450548">
        <w:rPr>
          <w:rFonts w:ascii="Times New Roman" w:hAnsi="Times New Roman"/>
          <w:spacing w:val="-8"/>
          <w:sz w:val="20"/>
          <w:szCs w:val="20"/>
        </w:rPr>
        <w:t>кладовой,</w:t>
      </w:r>
      <w:r w:rsidR="00BC5C25" w:rsidRPr="0097278D">
        <w:rPr>
          <w:rFonts w:ascii="Times New Roman" w:hAnsi="Times New Roman"/>
          <w:spacing w:val="-8"/>
          <w:sz w:val="20"/>
          <w:szCs w:val="20"/>
        </w:rPr>
        <w:t xml:space="preserve"> </w:t>
      </w:r>
      <w:r w:rsidRPr="0097278D">
        <w:rPr>
          <w:rFonts w:ascii="Times New Roman" w:hAnsi="Times New Roman" w:cs="Times New Roman"/>
          <w:spacing w:val="-8"/>
          <w:sz w:val="20"/>
          <w:szCs w:val="20"/>
        </w:rPr>
        <w:t>и общая характеристика Жилого дома, определяются в Приложении № 2 к настоящему договору. Приложения № 1 и № 2 к настоящему Договору являются его неотъемлемой частью и подписываются сторонами при подписании настоящего Договора.</w:t>
      </w:r>
    </w:p>
    <w:p w14:paraId="583AAC7E" w14:textId="77777777"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5DF8489F" w14:textId="733897F1" w:rsidR="00C24A3D" w:rsidRPr="0097278D" w:rsidRDefault="00C24A3D" w:rsidP="00117D0B">
      <w:pPr>
        <w:pStyle w:val="ConsNonformat"/>
        <w:numPr>
          <w:ilvl w:val="2"/>
          <w:numId w:val="1"/>
        </w:numPr>
        <w:spacing w:line="23" w:lineRule="atLeast"/>
        <w:ind w:left="993" w:right="0" w:hanging="567"/>
        <w:jc w:val="both"/>
        <w:rPr>
          <w:rFonts w:ascii="Times New Roman" w:hAnsi="Times New Roman" w:cs="Times New Roman"/>
          <w:sz w:val="20"/>
          <w:szCs w:val="20"/>
        </w:rPr>
      </w:pPr>
      <w:r w:rsidRPr="0097278D">
        <w:rPr>
          <w:rFonts w:ascii="Times New Roman" w:hAnsi="Times New Roman" w:cs="Times New Roman"/>
          <w:sz w:val="20"/>
          <w:szCs w:val="20"/>
        </w:rPr>
        <w:t xml:space="preserve">Разрешение на строительство </w:t>
      </w:r>
      <w:r w:rsidR="00D76091" w:rsidRPr="0097278D">
        <w:rPr>
          <w:rFonts w:ascii="Times New Roman" w:hAnsi="Times New Roman" w:cs="Times New Roman"/>
          <w:spacing w:val="-8"/>
          <w:sz w:val="20"/>
          <w:szCs w:val="20"/>
        </w:rPr>
        <w:t xml:space="preserve">№ </w:t>
      </w:r>
      <w:r w:rsidR="00D76091" w:rsidRPr="0097278D">
        <w:rPr>
          <w:rFonts w:ascii="Times New Roman" w:hAnsi="Times New Roman" w:cs="Times New Roman"/>
          <w:spacing w:val="-8"/>
          <w:sz w:val="20"/>
          <w:szCs w:val="20"/>
          <w:lang w:val="en-US"/>
        </w:rPr>
        <w:t>RU</w:t>
      </w:r>
      <w:r w:rsidR="009870BA" w:rsidRPr="0097278D">
        <w:rPr>
          <w:rFonts w:ascii="Times New Roman" w:hAnsi="Times New Roman" w:cs="Times New Roman"/>
          <w:spacing w:val="-8"/>
          <w:sz w:val="20"/>
          <w:szCs w:val="20"/>
        </w:rPr>
        <w:t xml:space="preserve"> </w:t>
      </w:r>
      <w:r w:rsidR="00D76091" w:rsidRPr="0097278D">
        <w:rPr>
          <w:rFonts w:ascii="Times New Roman" w:hAnsi="Times New Roman" w:cs="Times New Roman"/>
          <w:spacing w:val="-8"/>
          <w:sz w:val="20"/>
          <w:szCs w:val="20"/>
        </w:rPr>
        <w:t>25304000681/2016</w:t>
      </w:r>
      <w:r w:rsidR="009870BA" w:rsidRPr="0097278D">
        <w:rPr>
          <w:rFonts w:ascii="Times New Roman" w:hAnsi="Times New Roman" w:cs="Times New Roman"/>
          <w:spacing w:val="-8"/>
          <w:sz w:val="20"/>
          <w:szCs w:val="20"/>
        </w:rPr>
        <w:t xml:space="preserve"> от 26.12.2016</w:t>
      </w:r>
      <w:r w:rsidR="001131EF" w:rsidRPr="0097278D">
        <w:rPr>
          <w:rFonts w:ascii="Times New Roman" w:hAnsi="Times New Roman" w:cs="Times New Roman"/>
          <w:spacing w:val="-8"/>
          <w:sz w:val="20"/>
          <w:szCs w:val="20"/>
        </w:rPr>
        <w:t xml:space="preserve"> </w:t>
      </w:r>
      <w:r w:rsidR="009870BA" w:rsidRPr="0097278D">
        <w:rPr>
          <w:rFonts w:ascii="Times New Roman" w:hAnsi="Times New Roman" w:cs="Times New Roman"/>
          <w:spacing w:val="-8"/>
          <w:sz w:val="20"/>
          <w:szCs w:val="20"/>
        </w:rPr>
        <w:t>г.</w:t>
      </w:r>
      <w:r w:rsidR="00D76091" w:rsidRPr="0097278D">
        <w:rPr>
          <w:rFonts w:ascii="Times New Roman" w:hAnsi="Times New Roman" w:cs="Times New Roman"/>
          <w:spacing w:val="-8"/>
          <w:sz w:val="20"/>
          <w:szCs w:val="20"/>
        </w:rPr>
        <w:t>,</w:t>
      </w:r>
      <w:r w:rsidRPr="0097278D">
        <w:rPr>
          <w:rFonts w:ascii="Times New Roman" w:hAnsi="Times New Roman" w:cs="Times New Roman"/>
          <w:sz w:val="20"/>
          <w:szCs w:val="20"/>
        </w:rPr>
        <w:t xml:space="preserve"> выдано</w:t>
      </w:r>
      <w:r w:rsidR="00D76091" w:rsidRPr="0097278D">
        <w:rPr>
          <w:rFonts w:ascii="Times New Roman" w:hAnsi="Times New Roman" w:cs="Times New Roman"/>
          <w:sz w:val="20"/>
          <w:szCs w:val="20"/>
        </w:rPr>
        <w:t xml:space="preserve"> Администрацией г. Владивостока</w:t>
      </w:r>
      <w:r w:rsidRPr="0097278D">
        <w:rPr>
          <w:rFonts w:ascii="Times New Roman" w:hAnsi="Times New Roman" w:cs="Times New Roman"/>
          <w:sz w:val="20"/>
          <w:szCs w:val="20"/>
        </w:rPr>
        <w:t>,</w:t>
      </w:r>
      <w:r w:rsidRPr="0097278D">
        <w:rPr>
          <w:rFonts w:ascii="Times New Roman" w:hAnsi="Times New Roman" w:cs="Times New Roman"/>
          <w:spacing w:val="-8"/>
          <w:sz w:val="20"/>
          <w:szCs w:val="20"/>
        </w:rPr>
        <w:t xml:space="preserve"> срок действия Разрешения на строительство </w:t>
      </w:r>
      <w:r w:rsidR="009870BA" w:rsidRPr="0097278D">
        <w:rPr>
          <w:rFonts w:ascii="Times New Roman" w:hAnsi="Times New Roman" w:cs="Times New Roman"/>
          <w:spacing w:val="-8"/>
          <w:sz w:val="20"/>
          <w:szCs w:val="20"/>
        </w:rPr>
        <w:t>30.03.2024</w:t>
      </w:r>
      <w:r w:rsidR="00797488" w:rsidRPr="0097278D">
        <w:rPr>
          <w:rFonts w:ascii="Times New Roman" w:hAnsi="Times New Roman" w:cs="Times New Roman"/>
          <w:spacing w:val="-8"/>
          <w:sz w:val="20"/>
          <w:szCs w:val="20"/>
        </w:rPr>
        <w:t xml:space="preserve"> </w:t>
      </w:r>
      <w:r w:rsidR="009870BA" w:rsidRPr="0097278D">
        <w:rPr>
          <w:rFonts w:ascii="Times New Roman" w:hAnsi="Times New Roman" w:cs="Times New Roman"/>
          <w:spacing w:val="-8"/>
          <w:sz w:val="20"/>
          <w:szCs w:val="20"/>
        </w:rPr>
        <w:t>г.</w:t>
      </w:r>
    </w:p>
    <w:p w14:paraId="5C55A664" w14:textId="3BBABDAE" w:rsidR="00562C7A" w:rsidRPr="0097278D" w:rsidRDefault="00C24A3D" w:rsidP="00562C7A">
      <w:pPr>
        <w:pStyle w:val="ConsNonformat"/>
        <w:numPr>
          <w:ilvl w:val="2"/>
          <w:numId w:val="1"/>
        </w:numPr>
        <w:spacing w:line="23" w:lineRule="atLeast"/>
        <w:ind w:left="993" w:right="0" w:hanging="567"/>
        <w:jc w:val="both"/>
        <w:rPr>
          <w:rFonts w:ascii="Times New Roman" w:hAnsi="Times New Roman" w:cs="Times New Roman"/>
          <w:sz w:val="20"/>
          <w:szCs w:val="20"/>
        </w:rPr>
      </w:pPr>
      <w:r w:rsidRPr="0097278D">
        <w:rPr>
          <w:rFonts w:ascii="Times New Roman" w:hAnsi="Times New Roman" w:cs="Times New Roman"/>
          <w:sz w:val="20"/>
          <w:szCs w:val="20"/>
        </w:rPr>
        <w:t xml:space="preserve">Проектная декларация размещена в сети «Интернет» по адресу: </w:t>
      </w:r>
      <w:hyperlink r:id="rId8" w:history="1">
        <w:r w:rsidR="00173B77" w:rsidRPr="0097278D">
          <w:rPr>
            <w:rStyle w:val="ae"/>
            <w:rFonts w:ascii="Times New Roman" w:hAnsi="Times New Roman" w:cs="Times New Roman"/>
            <w:b/>
            <w:bCs/>
            <w:i/>
            <w:iCs/>
            <w:color w:val="auto"/>
            <w:sz w:val="20"/>
            <w:szCs w:val="20"/>
          </w:rPr>
          <w:t>http://armada-vl.ru</w:t>
        </w:r>
      </w:hyperlink>
      <w:r w:rsidR="00562C7A" w:rsidRPr="0097278D">
        <w:rPr>
          <w:rFonts w:ascii="Times New Roman" w:hAnsi="Times New Roman" w:cs="Times New Roman"/>
          <w:b/>
          <w:bCs/>
          <w:i/>
          <w:iCs/>
          <w:sz w:val="20"/>
          <w:szCs w:val="20"/>
        </w:rPr>
        <w:t>,</w:t>
      </w:r>
      <w:r w:rsidR="00173B77" w:rsidRPr="0097278D">
        <w:rPr>
          <w:rFonts w:ascii="Times New Roman" w:hAnsi="Times New Roman" w:cs="Times New Roman"/>
          <w:b/>
          <w:bCs/>
          <w:i/>
          <w:iCs/>
          <w:sz w:val="20"/>
          <w:szCs w:val="20"/>
        </w:rPr>
        <w:t xml:space="preserve"> </w:t>
      </w:r>
      <w:r w:rsidR="00562C7A" w:rsidRPr="0097278D">
        <w:rPr>
          <w:rFonts w:ascii="Times New Roman" w:hAnsi="Times New Roman" w:cs="Times New Roman"/>
          <w:b/>
          <w:bCs/>
          <w:i/>
          <w:iCs/>
          <w:sz w:val="20"/>
          <w:szCs w:val="20"/>
        </w:rPr>
        <w:t xml:space="preserve">а </w:t>
      </w:r>
      <w:r w:rsidR="00425F62" w:rsidRPr="0097278D">
        <w:rPr>
          <w:rFonts w:ascii="Times New Roman" w:hAnsi="Times New Roman" w:cs="Times New Roman"/>
          <w:b/>
          <w:bCs/>
          <w:i/>
          <w:iCs/>
          <w:sz w:val="20"/>
          <w:szCs w:val="20"/>
        </w:rPr>
        <w:t>также</w:t>
      </w:r>
      <w:r w:rsidR="00562C7A" w:rsidRPr="0097278D">
        <w:rPr>
          <w:rFonts w:ascii="Times New Roman" w:hAnsi="Times New Roman" w:cs="Times New Roman"/>
          <w:b/>
          <w:bCs/>
          <w:i/>
          <w:iCs/>
          <w:sz w:val="20"/>
          <w:szCs w:val="20"/>
        </w:rPr>
        <w:t xml:space="preserve"> на сайте Единой информационная системы жилищного строительства (ЕИСЖС): </w:t>
      </w:r>
      <w:proofErr w:type="spellStart"/>
      <w:r w:rsidR="00562C7A" w:rsidRPr="0097278D">
        <w:rPr>
          <w:rFonts w:ascii="Times New Roman" w:hAnsi="Times New Roman" w:cs="Times New Roman"/>
          <w:b/>
          <w:bCs/>
          <w:i/>
          <w:iCs/>
          <w:sz w:val="20"/>
          <w:szCs w:val="20"/>
        </w:rPr>
        <w:t>наш.дом.рф</w:t>
      </w:r>
      <w:proofErr w:type="spellEnd"/>
      <w:r w:rsidR="00562C7A" w:rsidRPr="0097278D">
        <w:rPr>
          <w:rFonts w:ascii="Times New Roman" w:hAnsi="Times New Roman" w:cs="Times New Roman"/>
          <w:b/>
          <w:bCs/>
          <w:i/>
          <w:iCs/>
          <w:sz w:val="20"/>
          <w:szCs w:val="20"/>
        </w:rPr>
        <w:t>.</w:t>
      </w:r>
    </w:p>
    <w:p w14:paraId="1906D65A" w14:textId="46CE89BD" w:rsidR="00C24A3D" w:rsidRPr="0097278D" w:rsidRDefault="00173B77" w:rsidP="00562C7A">
      <w:pPr>
        <w:pStyle w:val="ConsNonformat"/>
        <w:spacing w:line="23" w:lineRule="atLeast"/>
        <w:ind w:left="426" w:right="0"/>
        <w:jc w:val="both"/>
        <w:rPr>
          <w:rFonts w:ascii="Times New Roman" w:hAnsi="Times New Roman" w:cs="Times New Roman"/>
          <w:b/>
          <w:sz w:val="20"/>
          <w:szCs w:val="20"/>
        </w:rPr>
      </w:pPr>
      <w:r w:rsidRPr="0097278D">
        <w:rPr>
          <w:rFonts w:ascii="Times New Roman" w:hAnsi="Times New Roman" w:cs="Times New Roman"/>
          <w:b/>
          <w:bCs/>
          <w:iCs/>
          <w:sz w:val="20"/>
          <w:szCs w:val="20"/>
        </w:rPr>
        <w:t xml:space="preserve">На момент подписания настоящего Договора </w:t>
      </w:r>
      <w:r w:rsidR="00562C7A" w:rsidRPr="0097278D">
        <w:rPr>
          <w:rFonts w:ascii="Times New Roman" w:hAnsi="Times New Roman" w:cs="Times New Roman"/>
          <w:b/>
          <w:bCs/>
          <w:iCs/>
          <w:sz w:val="20"/>
          <w:szCs w:val="20"/>
        </w:rPr>
        <w:t>«Участник долевого строительства»</w:t>
      </w:r>
      <w:r w:rsidRPr="0097278D">
        <w:rPr>
          <w:rFonts w:ascii="Times New Roman" w:hAnsi="Times New Roman" w:cs="Times New Roman"/>
          <w:b/>
          <w:bCs/>
          <w:iCs/>
          <w:sz w:val="20"/>
          <w:szCs w:val="20"/>
        </w:rPr>
        <w:t xml:space="preserve"> ознакомлен с проектной декларацией.</w:t>
      </w:r>
    </w:p>
    <w:p w14:paraId="64957562" w14:textId="24D06FCF" w:rsidR="0001606B" w:rsidRPr="0097278D" w:rsidRDefault="0001606B" w:rsidP="0082761C">
      <w:pPr>
        <w:pStyle w:val="ConsNonformat"/>
        <w:numPr>
          <w:ilvl w:val="1"/>
          <w:numId w:val="1"/>
        </w:numPr>
        <w:spacing w:line="23" w:lineRule="atLeast"/>
        <w:ind w:left="426" w:right="0" w:hanging="426"/>
        <w:jc w:val="both"/>
        <w:rPr>
          <w:rFonts w:ascii="Times New Roman" w:hAnsi="Times New Roman" w:cs="Times New Roman"/>
          <w:sz w:val="20"/>
          <w:szCs w:val="20"/>
        </w:rPr>
      </w:pPr>
      <w:r w:rsidRPr="0097278D">
        <w:rPr>
          <w:rFonts w:ascii="Times New Roman" w:hAnsi="Times New Roman" w:cs="Times New Roman"/>
          <w:spacing w:val="-8"/>
          <w:sz w:val="20"/>
          <w:szCs w:val="20"/>
        </w:rPr>
        <w:t>Права Застройщика на земельный участок (кадастровый номер 25:28:050037:203, площадь 33829 кв.</w:t>
      </w:r>
      <w:r w:rsidR="00797488" w:rsidRPr="0097278D">
        <w:rPr>
          <w:rFonts w:ascii="Times New Roman" w:hAnsi="Times New Roman" w:cs="Times New Roman"/>
          <w:spacing w:val="-8"/>
          <w:sz w:val="20"/>
          <w:szCs w:val="20"/>
        </w:rPr>
        <w:t xml:space="preserve"> </w:t>
      </w:r>
      <w:r w:rsidR="00425F62" w:rsidRPr="0097278D">
        <w:rPr>
          <w:rFonts w:ascii="Times New Roman" w:hAnsi="Times New Roman" w:cs="Times New Roman"/>
          <w:spacing w:val="-8"/>
          <w:sz w:val="20"/>
          <w:szCs w:val="20"/>
        </w:rPr>
        <w:t xml:space="preserve">м.) - </w:t>
      </w:r>
      <w:r w:rsidRPr="0097278D">
        <w:rPr>
          <w:rFonts w:ascii="Times New Roman" w:hAnsi="Times New Roman" w:cs="Times New Roman"/>
          <w:spacing w:val="-8"/>
          <w:sz w:val="20"/>
          <w:szCs w:val="20"/>
        </w:rPr>
        <w:t>собственность.</w:t>
      </w:r>
      <w:r w:rsidR="00BF3370"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Права Застройщика на земельный участок подтверждает: Свидетельство о государственной регистрации права 25-АБ 754631, выдано Управлением Федеральной службы государственной регистрации, кадастра и картографии по Приморскому краю, о чем в едином государственном реестре прав на недвижимое имущество и сделок с ним «11» марта 2012 года сделана запись регистрации № 25-25-01/012/2012-345.</w:t>
      </w:r>
    </w:p>
    <w:p w14:paraId="368B17B2" w14:textId="349399E9" w:rsidR="00C24A3D" w:rsidRPr="0097278D" w:rsidRDefault="00C24A3D" w:rsidP="0082761C">
      <w:pPr>
        <w:pStyle w:val="ConsNonformat"/>
        <w:numPr>
          <w:ilvl w:val="1"/>
          <w:numId w:val="1"/>
        </w:numPr>
        <w:spacing w:line="23" w:lineRule="atLeast"/>
        <w:ind w:left="426" w:right="0" w:hanging="426"/>
        <w:jc w:val="both"/>
        <w:rPr>
          <w:rFonts w:ascii="Times New Roman" w:hAnsi="Times New Roman" w:cs="Times New Roman"/>
          <w:color w:val="FF0000"/>
          <w:spacing w:val="-8"/>
          <w:sz w:val="20"/>
          <w:szCs w:val="20"/>
        </w:rPr>
      </w:pPr>
      <w:r w:rsidRPr="0097278D">
        <w:rPr>
          <w:rFonts w:ascii="Times New Roman" w:hAnsi="Times New Roman" w:cs="Times New Roman"/>
          <w:spacing w:val="-8"/>
          <w:sz w:val="20"/>
          <w:szCs w:val="20"/>
        </w:rPr>
        <w:t>Застройщик гарантирует, что права на</w:t>
      </w:r>
      <w:r w:rsidR="00796A88" w:rsidRPr="0097278D">
        <w:rPr>
          <w:rFonts w:ascii="Times New Roman" w:hAnsi="Times New Roman" w:cs="Times New Roman"/>
          <w:spacing w:val="-8"/>
          <w:sz w:val="20"/>
          <w:szCs w:val="20"/>
        </w:rPr>
        <w:t xml:space="preserve"> </w:t>
      </w:r>
      <w:r w:rsidR="00450548">
        <w:rPr>
          <w:rFonts w:ascii="Times New Roman" w:hAnsi="Times New Roman" w:cs="Times New Roman"/>
          <w:spacing w:val="-8"/>
          <w:sz w:val="20"/>
          <w:szCs w:val="20"/>
        </w:rPr>
        <w:t>кладовую</w:t>
      </w:r>
      <w:r w:rsidR="00796A88"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указанную в п.</w:t>
      </w:r>
      <w:r w:rsidR="00562C7A"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1.2. настоящего договора, свободны от обязательств и каких-либо претензий со стороны третьих лиц и не являются предметом судебных разбирательств.</w:t>
      </w:r>
    </w:p>
    <w:p w14:paraId="1118D9A4" w14:textId="77777777" w:rsidR="00C24A3D" w:rsidRPr="0097278D" w:rsidRDefault="00C24A3D" w:rsidP="0082761C">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Договор об участии в долевом строительстве подлежит государственной регистрации в соответствии с действующим законодательством РФ.</w:t>
      </w:r>
    </w:p>
    <w:p w14:paraId="0162111E" w14:textId="7E74223E"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Объект </w:t>
      </w:r>
      <w:r w:rsidR="0067716D"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w:t>
      </w:r>
      <w:r w:rsidR="00450548">
        <w:rPr>
          <w:rFonts w:ascii="Times New Roman" w:hAnsi="Times New Roman" w:cs="Times New Roman"/>
          <w:spacing w:val="-8"/>
          <w:sz w:val="20"/>
          <w:szCs w:val="20"/>
        </w:rPr>
        <w:t>кладовая</w:t>
      </w:r>
      <w:r w:rsidR="0067716D"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 xml:space="preserve">передается Участнику долевого строительства по Акту приема-передачи </w:t>
      </w:r>
      <w:r w:rsidR="00E30D43" w:rsidRPr="0097278D">
        <w:rPr>
          <w:rFonts w:ascii="Times New Roman" w:hAnsi="Times New Roman" w:cs="Times New Roman"/>
          <w:b/>
          <w:spacing w:val="-8"/>
          <w:sz w:val="20"/>
          <w:szCs w:val="20"/>
        </w:rPr>
        <w:t xml:space="preserve">до </w:t>
      </w:r>
      <w:r w:rsidR="00D22516" w:rsidRPr="00D22516">
        <w:rPr>
          <w:rFonts w:ascii="Times New Roman" w:hAnsi="Times New Roman" w:cs="Times New Roman"/>
          <w:b/>
          <w:spacing w:val="-8"/>
          <w:sz w:val="20"/>
          <w:szCs w:val="20"/>
        </w:rPr>
        <w:t>31 марта 2025 года</w:t>
      </w:r>
      <w:r w:rsidR="007070B2" w:rsidRPr="0097278D">
        <w:rPr>
          <w:rFonts w:ascii="Times New Roman" w:hAnsi="Times New Roman" w:cs="Times New Roman"/>
          <w:spacing w:val="-8"/>
          <w:sz w:val="20"/>
          <w:szCs w:val="20"/>
        </w:rPr>
        <w:t>.</w:t>
      </w:r>
    </w:p>
    <w:p w14:paraId="2A3769A4" w14:textId="007CE3F4"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Риск случайной гибели или случайного повреждения </w:t>
      </w:r>
      <w:r w:rsidR="00450548">
        <w:rPr>
          <w:rFonts w:ascii="Times New Roman" w:hAnsi="Times New Roman" w:cs="Times New Roman"/>
          <w:spacing w:val="-8"/>
          <w:sz w:val="20"/>
          <w:szCs w:val="20"/>
        </w:rPr>
        <w:t>кладовой</w:t>
      </w:r>
      <w:r w:rsidRPr="0097278D">
        <w:rPr>
          <w:rFonts w:ascii="Times New Roman" w:hAnsi="Times New Roman" w:cs="Times New Roman"/>
          <w:spacing w:val="-8"/>
          <w:sz w:val="20"/>
          <w:szCs w:val="20"/>
        </w:rPr>
        <w:t xml:space="preserve"> до </w:t>
      </w:r>
      <w:r w:rsidR="00C60C91" w:rsidRPr="0097278D">
        <w:rPr>
          <w:rFonts w:ascii="Times New Roman" w:hAnsi="Times New Roman" w:cs="Times New Roman"/>
          <w:spacing w:val="-8"/>
          <w:sz w:val="20"/>
          <w:szCs w:val="20"/>
        </w:rPr>
        <w:t>е</w:t>
      </w:r>
      <w:r w:rsidR="0067716D" w:rsidRPr="0097278D">
        <w:rPr>
          <w:rFonts w:ascii="Times New Roman" w:hAnsi="Times New Roman" w:cs="Times New Roman"/>
          <w:spacing w:val="-8"/>
          <w:sz w:val="20"/>
          <w:szCs w:val="20"/>
        </w:rPr>
        <w:t>го</w:t>
      </w:r>
      <w:r w:rsidRPr="0097278D">
        <w:rPr>
          <w:rFonts w:ascii="Times New Roman" w:hAnsi="Times New Roman" w:cs="Times New Roman"/>
          <w:spacing w:val="-8"/>
          <w:sz w:val="20"/>
          <w:szCs w:val="20"/>
        </w:rPr>
        <w:t xml:space="preserve"> передачи Участнику долевого строительства по Акту приема-передачи несет Застройщик.</w:t>
      </w:r>
    </w:p>
    <w:p w14:paraId="2ADC85D5" w14:textId="77777777"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- 5 (пять) лет. </w:t>
      </w:r>
      <w:r w:rsidR="006E0EFE" w:rsidRPr="0097278D">
        <w:rPr>
          <w:rFonts w:ascii="Times New Roman" w:hAnsi="Times New Roman" w:cs="Times New Roman"/>
          <w:spacing w:val="-8"/>
          <w:sz w:val="20"/>
          <w:szCs w:val="20"/>
        </w:rPr>
        <w:t>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97278D">
        <w:rPr>
          <w:rFonts w:ascii="Times New Roman" w:hAnsi="Times New Roman" w:cs="Times New Roman"/>
          <w:spacing w:val="-8"/>
          <w:sz w:val="20"/>
          <w:szCs w:val="20"/>
        </w:rPr>
        <w:t>.</w:t>
      </w:r>
    </w:p>
    <w:p w14:paraId="690705C5" w14:textId="77777777"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D754067" w14:textId="5364811E" w:rsidR="00C24A3D" w:rsidRPr="0097278D" w:rsidRDefault="00C24A3D" w:rsidP="00DE655E">
      <w:pPr>
        <w:pStyle w:val="ConsNonformat"/>
        <w:numPr>
          <w:ilvl w:val="1"/>
          <w:numId w:val="1"/>
        </w:numPr>
        <w:tabs>
          <w:tab w:val="left" w:pos="426"/>
        </w:tabs>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Застройщик не несет ответственности </w:t>
      </w:r>
      <w:r w:rsidR="00CD0725" w:rsidRPr="0097278D">
        <w:rPr>
          <w:rFonts w:ascii="Times New Roman" w:hAnsi="Times New Roman" w:cs="Times New Roman"/>
          <w:spacing w:val="-8"/>
          <w:sz w:val="20"/>
          <w:szCs w:val="20"/>
        </w:rPr>
        <w:t xml:space="preserve">(гарантийных обязательств) </w:t>
      </w:r>
      <w:r w:rsidRPr="0097278D">
        <w:rPr>
          <w:rFonts w:ascii="Times New Roman" w:hAnsi="Times New Roman" w:cs="Times New Roman"/>
          <w:spacing w:val="-8"/>
          <w:sz w:val="20"/>
          <w:szCs w:val="20"/>
        </w:rPr>
        <w:t xml:space="preserve">за недостатки (дефекты) </w:t>
      </w:r>
      <w:r w:rsidR="00450548">
        <w:rPr>
          <w:rFonts w:ascii="Times New Roman" w:hAnsi="Times New Roman" w:cs="Times New Roman"/>
          <w:spacing w:val="-8"/>
          <w:sz w:val="20"/>
          <w:szCs w:val="20"/>
        </w:rPr>
        <w:t>кладовой</w:t>
      </w:r>
      <w:r w:rsidR="00CD0725" w:rsidRPr="0097278D">
        <w:rPr>
          <w:rFonts w:ascii="Times New Roman" w:hAnsi="Times New Roman" w:cs="Times New Roman"/>
          <w:spacing w:val="-8"/>
          <w:sz w:val="20"/>
          <w:szCs w:val="20"/>
        </w:rPr>
        <w:t xml:space="preserve">, помещений вспомогательного использования, предназначенных для удовлетворения гражданами бытовых и иных нужд, </w:t>
      </w:r>
      <w:r w:rsidR="00746BB7" w:rsidRPr="0097278D">
        <w:rPr>
          <w:rFonts w:ascii="Times New Roman" w:hAnsi="Times New Roman" w:cs="Times New Roman"/>
          <w:spacing w:val="-8"/>
          <w:sz w:val="20"/>
          <w:szCs w:val="20"/>
        </w:rPr>
        <w:t xml:space="preserve">лоджий и террас, </w:t>
      </w:r>
      <w:r w:rsidR="00CD0725" w:rsidRPr="0097278D">
        <w:rPr>
          <w:rFonts w:ascii="Times New Roman" w:hAnsi="Times New Roman" w:cs="Times New Roman"/>
          <w:spacing w:val="-8"/>
          <w:sz w:val="20"/>
          <w:szCs w:val="20"/>
        </w:rPr>
        <w:t>связанных с их нахождением в таком помещении</w:t>
      </w:r>
      <w:r w:rsidR="0067716D"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обнаруженные в пределах гарантийного срока, если они произошли вследствие </w:t>
      </w:r>
      <w:r w:rsidR="00CD0725" w:rsidRPr="0097278D">
        <w:rPr>
          <w:rFonts w:ascii="Times New Roman" w:hAnsi="Times New Roman" w:cs="Times New Roman"/>
          <w:spacing w:val="-8"/>
          <w:sz w:val="20"/>
          <w:szCs w:val="20"/>
        </w:rPr>
        <w:t xml:space="preserve">естественного износа и снижения эксплуатационных характеристик, связанных с истечением расчетного срока использования </w:t>
      </w:r>
      <w:r w:rsidR="00450548">
        <w:rPr>
          <w:rFonts w:ascii="Times New Roman" w:hAnsi="Times New Roman" w:cs="Times New Roman"/>
          <w:spacing w:val="-8"/>
          <w:sz w:val="20"/>
          <w:szCs w:val="20"/>
        </w:rPr>
        <w:t>кладовой</w:t>
      </w:r>
      <w:r w:rsidR="00CD0725" w:rsidRPr="0097278D">
        <w:rPr>
          <w:rFonts w:ascii="Times New Roman" w:hAnsi="Times New Roman" w:cs="Times New Roman"/>
          <w:spacing w:val="-8"/>
          <w:sz w:val="20"/>
          <w:szCs w:val="20"/>
        </w:rPr>
        <w:t>, вспомогательных помещений</w:t>
      </w:r>
      <w:r w:rsidR="0067716D" w:rsidRPr="0097278D">
        <w:rPr>
          <w:rFonts w:ascii="Times New Roman" w:hAnsi="Times New Roman" w:cs="Times New Roman"/>
          <w:spacing w:val="-8"/>
          <w:sz w:val="20"/>
          <w:szCs w:val="20"/>
        </w:rPr>
        <w:t xml:space="preserve"> </w:t>
      </w:r>
      <w:r w:rsidR="00CD0725" w:rsidRPr="0097278D">
        <w:rPr>
          <w:rFonts w:ascii="Times New Roman" w:hAnsi="Times New Roman" w:cs="Times New Roman"/>
          <w:spacing w:val="-8"/>
          <w:sz w:val="20"/>
          <w:szCs w:val="20"/>
        </w:rPr>
        <w:t>или их</w:t>
      </w:r>
      <w:r w:rsidRPr="0097278D">
        <w:rPr>
          <w:rFonts w:ascii="Times New Roman" w:hAnsi="Times New Roman" w:cs="Times New Roman"/>
          <w:spacing w:val="-8"/>
          <w:sz w:val="20"/>
          <w:szCs w:val="20"/>
        </w:rPr>
        <w:t xml:space="preserve"> частей, нарушения требований </w:t>
      </w:r>
      <w:r w:rsidRPr="0097278D">
        <w:rPr>
          <w:rFonts w:ascii="Times New Roman" w:hAnsi="Times New Roman" w:cs="Times New Roman"/>
          <w:spacing w:val="-8"/>
          <w:sz w:val="20"/>
          <w:szCs w:val="20"/>
        </w:rPr>
        <w:lastRenderedPageBreak/>
        <w:t xml:space="preserve">технических и градостроительных регламентов, а также иных обязательных требований к процессу эксплуатации, либо вследствие работ проведенных самим Участником долевого строительства или привлеченными им третьими лицами в </w:t>
      </w:r>
      <w:r w:rsidR="00450548">
        <w:rPr>
          <w:rFonts w:ascii="Times New Roman" w:hAnsi="Times New Roman" w:cs="Times New Roman"/>
          <w:spacing w:val="-8"/>
          <w:sz w:val="20"/>
          <w:szCs w:val="20"/>
        </w:rPr>
        <w:t>кладовой</w:t>
      </w:r>
      <w:r w:rsidR="00CD0725" w:rsidRPr="0097278D">
        <w:rPr>
          <w:rFonts w:ascii="Times New Roman" w:hAnsi="Times New Roman" w:cs="Times New Roman"/>
          <w:spacing w:val="-8"/>
          <w:sz w:val="20"/>
          <w:szCs w:val="20"/>
        </w:rPr>
        <w:t xml:space="preserve"> и вспомогательных помещений</w:t>
      </w:r>
      <w:r w:rsidRPr="0097278D">
        <w:rPr>
          <w:rFonts w:ascii="Times New Roman" w:hAnsi="Times New Roman" w:cs="Times New Roman"/>
          <w:spacing w:val="-8"/>
          <w:sz w:val="20"/>
          <w:szCs w:val="20"/>
        </w:rPr>
        <w:t xml:space="preserve"> без соблюдения порядка</w:t>
      </w:r>
      <w:r w:rsidR="00120E77" w:rsidRPr="0097278D">
        <w:rPr>
          <w:rFonts w:ascii="Times New Roman" w:hAnsi="Times New Roman" w:cs="Times New Roman"/>
          <w:spacing w:val="-8"/>
          <w:sz w:val="20"/>
          <w:szCs w:val="20"/>
        </w:rPr>
        <w:t>,</w:t>
      </w:r>
      <w:r w:rsidRPr="0097278D">
        <w:rPr>
          <w:rFonts w:ascii="Times New Roman" w:hAnsi="Times New Roman" w:cs="Times New Roman"/>
          <w:spacing w:val="-8"/>
          <w:sz w:val="20"/>
          <w:szCs w:val="20"/>
        </w:rPr>
        <w:t xml:space="preserve"> установленного д</w:t>
      </w:r>
      <w:r w:rsidR="0067716D" w:rsidRPr="0097278D">
        <w:rPr>
          <w:rFonts w:ascii="Times New Roman" w:hAnsi="Times New Roman" w:cs="Times New Roman"/>
          <w:spacing w:val="-8"/>
          <w:sz w:val="20"/>
          <w:szCs w:val="20"/>
        </w:rPr>
        <w:t>ействующим законодательством РФ</w:t>
      </w:r>
      <w:r w:rsidR="00DE655E" w:rsidRPr="0097278D">
        <w:rPr>
          <w:rFonts w:ascii="Times New Roman" w:hAnsi="Times New Roman" w:cs="Times New Roman"/>
          <w:spacing w:val="-8"/>
          <w:sz w:val="20"/>
          <w:szCs w:val="20"/>
        </w:rPr>
        <w:t>, пренебрежения правилами установки и использования сантехники и бытовых приборов</w:t>
      </w:r>
      <w:r w:rsidR="00701429" w:rsidRPr="0097278D">
        <w:rPr>
          <w:rFonts w:ascii="Times New Roman" w:hAnsi="Times New Roman" w:cs="Times New Roman"/>
          <w:spacing w:val="-8"/>
          <w:sz w:val="20"/>
          <w:szCs w:val="20"/>
        </w:rPr>
        <w:t>,</w:t>
      </w:r>
      <w:r w:rsidR="00DE655E" w:rsidRPr="0097278D">
        <w:t xml:space="preserve"> </w:t>
      </w:r>
      <w:r w:rsidR="00DE655E" w:rsidRPr="0097278D">
        <w:rPr>
          <w:rFonts w:ascii="Times New Roman" w:hAnsi="Times New Roman" w:cs="Times New Roman"/>
          <w:spacing w:val="-8"/>
          <w:sz w:val="20"/>
          <w:szCs w:val="20"/>
        </w:rPr>
        <w:t>выхода из строя оборудования и элементов конструкции, изначально принятых без претензий по акту приема-передачи, или поврежденных жильцами при эксплуатации,</w:t>
      </w:r>
      <w:r w:rsidR="00DE655E" w:rsidRPr="0097278D">
        <w:t xml:space="preserve"> </w:t>
      </w:r>
      <w:r w:rsidR="00DE655E" w:rsidRPr="0097278D">
        <w:rPr>
          <w:rFonts w:ascii="Times New Roman" w:hAnsi="Times New Roman" w:cs="Times New Roman"/>
          <w:spacing w:val="-8"/>
          <w:sz w:val="20"/>
          <w:szCs w:val="20"/>
        </w:rPr>
        <w:t>аварийных ситуаций, связанных с нарушением работы отопления, канализации, водопровода, вентиляции, водостоков, спровоцированных жильцами,</w:t>
      </w:r>
      <w:r w:rsidR="00701429" w:rsidRPr="0097278D">
        <w:rPr>
          <w:rFonts w:ascii="Times New Roman" w:hAnsi="Times New Roman" w:cs="Times New Roman"/>
          <w:spacing w:val="-8"/>
          <w:sz w:val="20"/>
          <w:szCs w:val="20"/>
        </w:rPr>
        <w:t xml:space="preserve"> а также если эти недостатки объекта долевого строительства возникли вследствие нарушения </w:t>
      </w:r>
      <w:r w:rsidR="008D3A3D" w:rsidRPr="0097278D">
        <w:rPr>
          <w:rFonts w:ascii="Times New Roman" w:hAnsi="Times New Roman" w:cs="Times New Roman"/>
          <w:spacing w:val="-8"/>
          <w:sz w:val="20"/>
          <w:szCs w:val="20"/>
        </w:rPr>
        <w:t>«И</w:t>
      </w:r>
      <w:r w:rsidR="00701429" w:rsidRPr="0097278D">
        <w:rPr>
          <w:rFonts w:ascii="Times New Roman" w:hAnsi="Times New Roman" w:cs="Times New Roman"/>
          <w:spacing w:val="-8"/>
          <w:sz w:val="20"/>
          <w:szCs w:val="20"/>
        </w:rPr>
        <w:t>нструкции по эксплуатации объекта долевого строительства</w:t>
      </w:r>
      <w:r w:rsidR="008D3A3D" w:rsidRPr="0097278D">
        <w:rPr>
          <w:rFonts w:ascii="Times New Roman" w:hAnsi="Times New Roman" w:cs="Times New Roman"/>
          <w:spacing w:val="-8"/>
          <w:sz w:val="20"/>
          <w:szCs w:val="20"/>
        </w:rPr>
        <w:t>»</w:t>
      </w:r>
      <w:r w:rsidR="00701429" w:rsidRPr="0097278D">
        <w:rPr>
          <w:rFonts w:ascii="Times New Roman" w:hAnsi="Times New Roman" w:cs="Times New Roman"/>
          <w:spacing w:val="-8"/>
          <w:sz w:val="20"/>
          <w:szCs w:val="20"/>
        </w:rPr>
        <w:t>, представленной участнику долевого строительства при передачи помещения</w:t>
      </w:r>
      <w:r w:rsidR="0067716D" w:rsidRPr="0097278D">
        <w:rPr>
          <w:rFonts w:ascii="Times New Roman" w:hAnsi="Times New Roman" w:cs="Times New Roman"/>
          <w:spacing w:val="-8"/>
          <w:sz w:val="20"/>
          <w:szCs w:val="20"/>
        </w:rPr>
        <w:t>.</w:t>
      </w:r>
    </w:p>
    <w:p w14:paraId="26348BE2" w14:textId="603EBE2B" w:rsidR="00C24A3D" w:rsidRPr="0097278D" w:rsidRDefault="00C24A3D" w:rsidP="00BF7326">
      <w:pPr>
        <w:pStyle w:val="ConsNonformat"/>
        <w:numPr>
          <w:ilvl w:val="1"/>
          <w:numId w:val="1"/>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Все обнаруженные в течение гарантийного срока недостатки, которые не могли быть выявлены при осмотре </w:t>
      </w:r>
      <w:r w:rsidR="00450548">
        <w:rPr>
          <w:rFonts w:ascii="Times New Roman" w:hAnsi="Times New Roman" w:cs="Times New Roman"/>
          <w:spacing w:val="-8"/>
          <w:sz w:val="20"/>
          <w:szCs w:val="20"/>
        </w:rPr>
        <w:t>кладовой</w:t>
      </w:r>
      <w:r w:rsidRPr="0097278D">
        <w:rPr>
          <w:rFonts w:ascii="Times New Roman" w:hAnsi="Times New Roman" w:cs="Times New Roman"/>
          <w:spacing w:val="-8"/>
          <w:sz w:val="20"/>
          <w:szCs w:val="20"/>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5050366A" w14:textId="028BD468" w:rsidR="00502DA3" w:rsidRPr="0097278D" w:rsidRDefault="00502DA3" w:rsidP="00446704">
      <w:pPr>
        <w:pStyle w:val="ConsNonformat"/>
        <w:numPr>
          <w:ilvl w:val="1"/>
          <w:numId w:val="1"/>
        </w:numPr>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Подписанием настоящего </w:t>
      </w:r>
      <w:r w:rsidR="00093605" w:rsidRPr="0097278D">
        <w:rPr>
          <w:rFonts w:ascii="Times New Roman" w:hAnsi="Times New Roman" w:cs="Times New Roman"/>
          <w:spacing w:val="-8"/>
          <w:sz w:val="20"/>
          <w:szCs w:val="20"/>
        </w:rPr>
        <w:t>Д</w:t>
      </w:r>
      <w:r w:rsidRPr="0097278D">
        <w:rPr>
          <w:rFonts w:ascii="Times New Roman" w:hAnsi="Times New Roman" w:cs="Times New Roman"/>
          <w:spacing w:val="-8"/>
          <w:sz w:val="20"/>
          <w:szCs w:val="20"/>
        </w:rPr>
        <w:t>оговора Участник долевого строительства дает согласие на обработку и хранение его персональных данных для целей выполнени</w:t>
      </w:r>
      <w:r w:rsidR="00446704" w:rsidRPr="0097278D">
        <w:rPr>
          <w:rFonts w:ascii="Times New Roman" w:hAnsi="Times New Roman" w:cs="Times New Roman"/>
          <w:spacing w:val="-8"/>
          <w:sz w:val="20"/>
          <w:szCs w:val="20"/>
        </w:rPr>
        <w:t>я условий настоящего договора,</w:t>
      </w:r>
      <w:r w:rsidR="00446704" w:rsidRPr="0097278D">
        <w:t xml:space="preserve"> </w:t>
      </w:r>
      <w:r w:rsidR="00446704" w:rsidRPr="0097278D">
        <w:rPr>
          <w:rFonts w:ascii="Times New Roman" w:hAnsi="Times New Roman" w:cs="Times New Roman"/>
          <w:spacing w:val="-8"/>
          <w:sz w:val="20"/>
          <w:szCs w:val="20"/>
        </w:rPr>
        <w:t>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1BD60916" w14:textId="733ED45E" w:rsidR="00093605" w:rsidRPr="0097278D" w:rsidRDefault="00093605" w:rsidP="00446704">
      <w:pPr>
        <w:pStyle w:val="ConsNonformat"/>
        <w:numPr>
          <w:ilvl w:val="1"/>
          <w:numId w:val="1"/>
        </w:numPr>
        <w:ind w:left="426" w:right="0" w:hanging="426"/>
        <w:jc w:val="both"/>
        <w:rPr>
          <w:rFonts w:ascii="Times New Roman" w:hAnsi="Times New Roman" w:cs="Times New Roman"/>
          <w:b/>
          <w:spacing w:val="-8"/>
          <w:sz w:val="20"/>
          <w:szCs w:val="20"/>
        </w:rPr>
      </w:pPr>
      <w:r w:rsidRPr="0097278D">
        <w:rPr>
          <w:rFonts w:ascii="Times New Roman" w:hAnsi="Times New Roman" w:cs="Times New Roman"/>
          <w:b/>
          <w:spacing w:val="-8"/>
          <w:sz w:val="20"/>
          <w:szCs w:val="20"/>
        </w:rPr>
        <w:t xml:space="preserve">Подписанием </w:t>
      </w:r>
      <w:r w:rsidR="0023091C" w:rsidRPr="0097278D">
        <w:rPr>
          <w:rFonts w:ascii="Times New Roman" w:hAnsi="Times New Roman" w:cs="Times New Roman"/>
          <w:b/>
          <w:spacing w:val="-8"/>
          <w:sz w:val="20"/>
          <w:szCs w:val="20"/>
        </w:rPr>
        <w:t>настоящего Договора</w:t>
      </w:r>
      <w:r w:rsidRPr="0097278D">
        <w:rPr>
          <w:rFonts w:ascii="Times New Roman" w:hAnsi="Times New Roman" w:cs="Times New Roman"/>
          <w:b/>
          <w:spacing w:val="-8"/>
          <w:sz w:val="20"/>
          <w:szCs w:val="20"/>
        </w:rPr>
        <w:t xml:space="preserve"> Участник долевого строительства подтверждает</w:t>
      </w:r>
      <w:r w:rsidR="00812E0B" w:rsidRPr="0097278D">
        <w:rPr>
          <w:rFonts w:ascii="Times New Roman" w:hAnsi="Times New Roman" w:cs="Times New Roman"/>
          <w:b/>
          <w:spacing w:val="-8"/>
          <w:sz w:val="20"/>
          <w:szCs w:val="20"/>
        </w:rPr>
        <w:t xml:space="preserve"> и соглашается</w:t>
      </w:r>
      <w:r w:rsidRPr="0097278D">
        <w:rPr>
          <w:rFonts w:ascii="Times New Roman" w:hAnsi="Times New Roman" w:cs="Times New Roman"/>
          <w:b/>
          <w:spacing w:val="-8"/>
          <w:sz w:val="20"/>
          <w:szCs w:val="20"/>
        </w:rPr>
        <w:t>, что ознакомлен</w:t>
      </w:r>
      <w:r w:rsidR="0023091C" w:rsidRPr="0097278D">
        <w:rPr>
          <w:rFonts w:ascii="Times New Roman" w:hAnsi="Times New Roman" w:cs="Times New Roman"/>
          <w:b/>
          <w:spacing w:val="-8"/>
          <w:sz w:val="20"/>
          <w:szCs w:val="20"/>
        </w:rPr>
        <w:t xml:space="preserve"> с Проектной документацией, Проектной декларацией, всеми характеристиками, особенностями, комплектацией и составом объекта долевого строительства</w:t>
      </w:r>
      <w:r w:rsidR="00D53757" w:rsidRPr="0097278D">
        <w:rPr>
          <w:rFonts w:ascii="Times New Roman" w:hAnsi="Times New Roman" w:cs="Times New Roman"/>
          <w:b/>
          <w:spacing w:val="-8"/>
          <w:sz w:val="20"/>
          <w:szCs w:val="20"/>
        </w:rPr>
        <w:t xml:space="preserve">, а </w:t>
      </w:r>
      <w:r w:rsidR="00DA350E" w:rsidRPr="0097278D">
        <w:rPr>
          <w:rFonts w:ascii="Times New Roman" w:hAnsi="Times New Roman" w:cs="Times New Roman"/>
          <w:b/>
          <w:spacing w:val="-8"/>
          <w:sz w:val="20"/>
          <w:szCs w:val="20"/>
        </w:rPr>
        <w:t>также</w:t>
      </w:r>
      <w:r w:rsidR="00D53757" w:rsidRPr="0097278D">
        <w:rPr>
          <w:rFonts w:ascii="Times New Roman" w:hAnsi="Times New Roman" w:cs="Times New Roman"/>
          <w:b/>
          <w:spacing w:val="-8"/>
          <w:sz w:val="20"/>
          <w:szCs w:val="20"/>
        </w:rPr>
        <w:t xml:space="preserve"> требованиями к содержанию и эксплуатации объекта долевого строительства и Жилого дома.</w:t>
      </w:r>
      <w:r w:rsidR="008D3A3D" w:rsidRPr="0097278D">
        <w:rPr>
          <w:rFonts w:ascii="Times New Roman" w:hAnsi="Times New Roman" w:cs="Times New Roman"/>
          <w:b/>
          <w:spacing w:val="-8"/>
          <w:sz w:val="20"/>
          <w:szCs w:val="20"/>
        </w:rPr>
        <w:t xml:space="preserve"> </w:t>
      </w:r>
    </w:p>
    <w:p w14:paraId="4D4470FC" w14:textId="77777777" w:rsidR="00C24A3D" w:rsidRPr="0097278D" w:rsidRDefault="00C24A3D" w:rsidP="00BF7326">
      <w:pPr>
        <w:pStyle w:val="ConsNonformat"/>
        <w:numPr>
          <w:ilvl w:val="0"/>
          <w:numId w:val="2"/>
        </w:numPr>
        <w:spacing w:line="23" w:lineRule="atLeast"/>
        <w:ind w:left="426" w:right="0" w:hanging="426"/>
        <w:jc w:val="center"/>
        <w:rPr>
          <w:rFonts w:ascii="Times New Roman" w:hAnsi="Times New Roman" w:cs="Times New Roman"/>
          <w:b/>
          <w:bCs/>
          <w:spacing w:val="-8"/>
          <w:sz w:val="20"/>
          <w:szCs w:val="20"/>
        </w:rPr>
      </w:pPr>
      <w:r w:rsidRPr="0097278D">
        <w:rPr>
          <w:rFonts w:ascii="Times New Roman" w:hAnsi="Times New Roman" w:cs="Times New Roman"/>
          <w:b/>
          <w:bCs/>
          <w:spacing w:val="-8"/>
          <w:sz w:val="20"/>
          <w:szCs w:val="20"/>
        </w:rPr>
        <w:t>ЦЕНА ДОГОВОРА</w:t>
      </w:r>
    </w:p>
    <w:p w14:paraId="55AF5D7F" w14:textId="75FF5430" w:rsidR="00857A43" w:rsidRPr="0097278D" w:rsidRDefault="00C24A3D"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i/>
          <w:spacing w:val="-8"/>
          <w:sz w:val="20"/>
          <w:szCs w:val="20"/>
        </w:rPr>
      </w:pPr>
      <w:r w:rsidRPr="0097278D">
        <w:rPr>
          <w:rFonts w:ascii="Times New Roman" w:hAnsi="Times New Roman"/>
          <w:sz w:val="20"/>
          <w:szCs w:val="20"/>
        </w:rPr>
        <w:t xml:space="preserve">Цена договора – </w:t>
      </w:r>
      <w:r w:rsidR="00E10B83" w:rsidRPr="0097278D">
        <w:rPr>
          <w:rFonts w:ascii="Times New Roman" w:hAnsi="Times New Roman"/>
          <w:sz w:val="20"/>
          <w:szCs w:val="20"/>
        </w:rPr>
        <w:t xml:space="preserve">общий долевой взнос, подлежащий внесению </w:t>
      </w:r>
      <w:r w:rsidRPr="0097278D">
        <w:rPr>
          <w:rFonts w:ascii="Times New Roman" w:hAnsi="Times New Roman"/>
          <w:sz w:val="20"/>
          <w:szCs w:val="20"/>
        </w:rPr>
        <w:t>Участником долевого строительс</w:t>
      </w:r>
      <w:r w:rsidR="003F4F60" w:rsidRPr="0097278D">
        <w:rPr>
          <w:rFonts w:ascii="Times New Roman" w:hAnsi="Times New Roman"/>
          <w:sz w:val="20"/>
          <w:szCs w:val="20"/>
        </w:rPr>
        <w:t>тва дл</w:t>
      </w:r>
      <w:r w:rsidR="00BC1776" w:rsidRPr="0097278D">
        <w:rPr>
          <w:rFonts w:ascii="Times New Roman" w:hAnsi="Times New Roman"/>
          <w:sz w:val="20"/>
          <w:szCs w:val="20"/>
        </w:rPr>
        <w:t>я</w:t>
      </w:r>
      <w:r w:rsidR="003F4F60" w:rsidRPr="0097278D">
        <w:rPr>
          <w:rFonts w:ascii="Times New Roman" w:hAnsi="Times New Roman"/>
          <w:sz w:val="20"/>
          <w:szCs w:val="20"/>
        </w:rPr>
        <w:t xml:space="preserve"> строительства </w:t>
      </w:r>
      <w:r w:rsidR="00450548">
        <w:rPr>
          <w:rFonts w:ascii="Times New Roman" w:hAnsi="Times New Roman"/>
          <w:spacing w:val="-8"/>
          <w:sz w:val="20"/>
          <w:szCs w:val="20"/>
        </w:rPr>
        <w:t>кладовой</w:t>
      </w:r>
      <w:r w:rsidR="000403AD" w:rsidRPr="0097278D">
        <w:rPr>
          <w:rFonts w:ascii="Times New Roman" w:hAnsi="Times New Roman"/>
          <w:sz w:val="20"/>
          <w:szCs w:val="20"/>
          <w:lang w:eastAsia="ru-RU"/>
        </w:rPr>
        <w:t>.</w:t>
      </w:r>
    </w:p>
    <w:p w14:paraId="43A2A4D5" w14:textId="623D91AE" w:rsidR="00C24A3D" w:rsidRPr="0097278D" w:rsidRDefault="00F40B11" w:rsidP="00562C7A">
      <w:pPr>
        <w:autoSpaceDE w:val="0"/>
        <w:autoSpaceDN w:val="0"/>
        <w:adjustRightInd w:val="0"/>
        <w:spacing w:after="0" w:line="23" w:lineRule="atLeast"/>
        <w:ind w:left="426"/>
        <w:jc w:val="both"/>
        <w:outlineLvl w:val="2"/>
        <w:rPr>
          <w:rFonts w:ascii="Times New Roman" w:hAnsi="Times New Roman"/>
          <w:i/>
          <w:spacing w:val="-8"/>
          <w:sz w:val="20"/>
          <w:szCs w:val="20"/>
        </w:rPr>
      </w:pPr>
      <w:r w:rsidRPr="0097278D">
        <w:rPr>
          <w:rFonts w:ascii="Times New Roman" w:hAnsi="Times New Roman"/>
          <w:b/>
          <w:i/>
          <w:sz w:val="20"/>
          <w:szCs w:val="20"/>
        </w:rPr>
        <w:t xml:space="preserve"> </w:t>
      </w:r>
      <w:r w:rsidR="00C24A3D" w:rsidRPr="0097278D">
        <w:rPr>
          <w:rFonts w:ascii="Times New Roman" w:hAnsi="Times New Roman"/>
          <w:b/>
          <w:i/>
          <w:sz w:val="20"/>
          <w:szCs w:val="20"/>
          <w:u w:val="single"/>
        </w:rPr>
        <w:t xml:space="preserve">Цена договора составляет </w:t>
      </w:r>
      <w:bookmarkStart w:id="0" w:name="_Hlk63677889"/>
      <w:r w:rsidR="000E100A">
        <w:rPr>
          <w:rFonts w:ascii="Times New Roman" w:hAnsi="Times New Roman"/>
          <w:b/>
          <w:i/>
          <w:sz w:val="20"/>
          <w:szCs w:val="20"/>
          <w:u w:val="single"/>
          <w:lang w:val="en-US"/>
        </w:rPr>
        <w:t>XXXX</w:t>
      </w:r>
      <w:r w:rsidR="00AD3C0A">
        <w:rPr>
          <w:rFonts w:ascii="Times New Roman" w:hAnsi="Times New Roman"/>
          <w:b/>
          <w:i/>
          <w:sz w:val="20"/>
          <w:szCs w:val="20"/>
          <w:u w:val="single"/>
        </w:rPr>
        <w:t xml:space="preserve"> </w:t>
      </w:r>
      <w:r w:rsidR="00C43712" w:rsidRPr="0097278D">
        <w:rPr>
          <w:rFonts w:ascii="Times New Roman" w:hAnsi="Times New Roman"/>
          <w:b/>
          <w:i/>
          <w:sz w:val="20"/>
          <w:szCs w:val="20"/>
          <w:u w:val="single"/>
        </w:rPr>
        <w:t>(</w:t>
      </w:r>
      <w:r w:rsidR="000E100A">
        <w:rPr>
          <w:rFonts w:ascii="Times New Roman" w:hAnsi="Times New Roman"/>
          <w:b/>
          <w:i/>
          <w:sz w:val="20"/>
          <w:szCs w:val="20"/>
          <w:u w:val="single"/>
          <w:lang w:val="en-US"/>
        </w:rPr>
        <w:t>XXXXXXXX</w:t>
      </w:r>
      <w:r w:rsidR="00C43712" w:rsidRPr="0097278D">
        <w:rPr>
          <w:rFonts w:ascii="Times New Roman" w:hAnsi="Times New Roman"/>
          <w:b/>
          <w:i/>
          <w:sz w:val="20"/>
          <w:szCs w:val="20"/>
          <w:u w:val="single"/>
        </w:rPr>
        <w:t>)</w:t>
      </w:r>
      <w:bookmarkEnd w:id="0"/>
      <w:r w:rsidR="00351A04" w:rsidRPr="0097278D">
        <w:rPr>
          <w:rFonts w:ascii="Times New Roman" w:hAnsi="Times New Roman"/>
          <w:b/>
          <w:i/>
          <w:sz w:val="20"/>
          <w:szCs w:val="20"/>
          <w:u w:val="single"/>
        </w:rPr>
        <w:t xml:space="preserve"> рублей</w:t>
      </w:r>
      <w:r w:rsidR="00651BF8" w:rsidRPr="0097278D">
        <w:rPr>
          <w:rFonts w:ascii="Times New Roman" w:hAnsi="Times New Roman"/>
          <w:b/>
          <w:i/>
          <w:sz w:val="20"/>
          <w:szCs w:val="20"/>
          <w:u w:val="single"/>
        </w:rPr>
        <w:t xml:space="preserve"> </w:t>
      </w:r>
      <w:r w:rsidR="00AD3C0A">
        <w:rPr>
          <w:rFonts w:ascii="Times New Roman" w:hAnsi="Times New Roman"/>
          <w:b/>
          <w:i/>
          <w:sz w:val="20"/>
          <w:szCs w:val="20"/>
          <w:u w:val="single"/>
        </w:rPr>
        <w:t>(</w:t>
      </w:r>
      <w:r w:rsidR="00651BF8" w:rsidRPr="0097278D">
        <w:rPr>
          <w:rFonts w:ascii="Times New Roman" w:hAnsi="Times New Roman"/>
          <w:b/>
          <w:i/>
          <w:sz w:val="20"/>
          <w:szCs w:val="20"/>
          <w:u w:val="single"/>
        </w:rPr>
        <w:t>НДС не облагается)</w:t>
      </w:r>
      <w:r w:rsidR="00C24A3D" w:rsidRPr="0097278D">
        <w:rPr>
          <w:rFonts w:ascii="Times New Roman" w:hAnsi="Times New Roman"/>
          <w:sz w:val="20"/>
          <w:szCs w:val="20"/>
        </w:rPr>
        <w:t xml:space="preserve"> и определяется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351A04" w:rsidRPr="0097278D">
        <w:rPr>
          <w:rFonts w:ascii="Times New Roman" w:hAnsi="Times New Roman"/>
          <w:sz w:val="20"/>
          <w:szCs w:val="20"/>
        </w:rPr>
        <w:t>.</w:t>
      </w:r>
    </w:p>
    <w:p w14:paraId="5C17FC53" w14:textId="39514911" w:rsidR="009B6F74" w:rsidRPr="0097278D" w:rsidRDefault="009B6F74" w:rsidP="00836E9D">
      <w:pPr>
        <w:pStyle w:val="a8"/>
        <w:numPr>
          <w:ilvl w:val="1"/>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r w:rsidR="00562C7A" w:rsidRPr="0097278D">
        <w:rPr>
          <w:rFonts w:ascii="Times New Roman" w:hAnsi="Times New Roman"/>
          <w:sz w:val="20"/>
          <w:szCs w:val="20"/>
        </w:rPr>
        <w:t>Эскроу</w:t>
      </w:r>
      <w:r w:rsidRPr="0097278D">
        <w:rPr>
          <w:rFonts w:ascii="Times New Roman" w:hAnsi="Times New Roman"/>
          <w:sz w:val="20"/>
          <w:szCs w:val="20"/>
        </w:rPr>
        <w:t xml:space="preserve">-счет, открываемый в </w:t>
      </w:r>
      <w:r w:rsidR="00E30D43" w:rsidRPr="0097278D">
        <w:rPr>
          <w:rFonts w:ascii="Times New Roman" w:hAnsi="Times New Roman"/>
          <w:sz w:val="20"/>
          <w:szCs w:val="20"/>
        </w:rPr>
        <w:t xml:space="preserve">уполномоченном банке - </w:t>
      </w:r>
      <w:r w:rsidR="00836E9D" w:rsidRPr="0097278D">
        <w:rPr>
          <w:rFonts w:ascii="Times New Roman" w:hAnsi="Times New Roman"/>
          <w:sz w:val="20"/>
          <w:szCs w:val="20"/>
        </w:rPr>
        <w:t xml:space="preserve">АО «Банк ДОМ.РФ» </w:t>
      </w:r>
      <w:r w:rsidRPr="0097278D">
        <w:rPr>
          <w:rFonts w:ascii="Times New Roman" w:hAnsi="Times New Roman"/>
          <w:sz w:val="20"/>
          <w:szCs w:val="20"/>
        </w:rPr>
        <w:t>(Эскроу</w:t>
      </w:r>
      <w:r w:rsidR="00D53757" w:rsidRPr="0097278D">
        <w:rPr>
          <w:rFonts w:ascii="Times New Roman" w:hAnsi="Times New Roman"/>
          <w:sz w:val="20"/>
          <w:szCs w:val="20"/>
        </w:rPr>
        <w:t>-а</w:t>
      </w:r>
      <w:r w:rsidRPr="0097278D">
        <w:rPr>
          <w:rFonts w:ascii="Times New Roman" w:hAnsi="Times New Roman"/>
          <w:sz w:val="20"/>
          <w:szCs w:val="20"/>
        </w:rPr>
        <w:t xml:space="preserve">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w:t>
      </w:r>
      <w:r w:rsidR="00562C7A" w:rsidRPr="0097278D">
        <w:rPr>
          <w:rFonts w:ascii="Times New Roman" w:hAnsi="Times New Roman"/>
          <w:sz w:val="20"/>
          <w:szCs w:val="20"/>
        </w:rPr>
        <w:t>Эскроу</w:t>
      </w:r>
      <w:r w:rsidRPr="0097278D">
        <w:rPr>
          <w:rFonts w:ascii="Times New Roman" w:hAnsi="Times New Roman"/>
          <w:sz w:val="20"/>
          <w:szCs w:val="20"/>
        </w:rPr>
        <w:t>, заключенным между Бенефициаром, Депонентом и Эскроу-агентом, с учетом следующего:</w:t>
      </w:r>
    </w:p>
    <w:p w14:paraId="61FB504F" w14:textId="382DE1FD" w:rsidR="00DE2DCB" w:rsidRPr="0097278D" w:rsidRDefault="00836E9D" w:rsidP="008525F3">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Эскроу-агент: А</w:t>
      </w:r>
      <w:r w:rsidR="00DE2DCB" w:rsidRPr="0097278D">
        <w:rPr>
          <w:rFonts w:ascii="Times New Roman" w:hAnsi="Times New Roman"/>
          <w:sz w:val="20"/>
          <w:szCs w:val="20"/>
        </w:rPr>
        <w:t xml:space="preserve">кционерное общество </w:t>
      </w:r>
      <w:r w:rsidRPr="0097278D">
        <w:rPr>
          <w:rFonts w:ascii="Times New Roman" w:hAnsi="Times New Roman"/>
          <w:sz w:val="20"/>
          <w:szCs w:val="20"/>
        </w:rPr>
        <w:t xml:space="preserve">«Банк ДОМ.РФ» </w:t>
      </w:r>
      <w:r w:rsidR="00DE2DCB" w:rsidRPr="0097278D">
        <w:rPr>
          <w:rFonts w:ascii="Times New Roman" w:hAnsi="Times New Roman"/>
          <w:sz w:val="20"/>
          <w:szCs w:val="20"/>
        </w:rPr>
        <w:t>(</w:t>
      </w:r>
      <w:r w:rsidRPr="0097278D">
        <w:rPr>
          <w:rFonts w:ascii="Times New Roman" w:hAnsi="Times New Roman"/>
          <w:sz w:val="20"/>
          <w:szCs w:val="20"/>
        </w:rPr>
        <w:t>АО «Банк ДОМ.РФ»</w:t>
      </w:r>
      <w:r w:rsidR="00DE2DCB" w:rsidRPr="0097278D">
        <w:rPr>
          <w:rFonts w:ascii="Times New Roman" w:hAnsi="Times New Roman"/>
          <w:sz w:val="20"/>
          <w:szCs w:val="20"/>
        </w:rPr>
        <w:t>), место нахождения: г. Москва; адрес: 1</w:t>
      </w:r>
      <w:r w:rsidR="007C34DC" w:rsidRPr="0097278D">
        <w:rPr>
          <w:rFonts w:ascii="Times New Roman" w:hAnsi="Times New Roman"/>
          <w:sz w:val="20"/>
          <w:szCs w:val="20"/>
        </w:rPr>
        <w:t>25009</w:t>
      </w:r>
      <w:r w:rsidR="00DE2DCB" w:rsidRPr="0097278D">
        <w:rPr>
          <w:rFonts w:ascii="Times New Roman" w:hAnsi="Times New Roman"/>
          <w:sz w:val="20"/>
          <w:szCs w:val="20"/>
        </w:rPr>
        <w:t>, г. Москва, ул.</w:t>
      </w:r>
      <w:r w:rsidR="00562C7A" w:rsidRPr="0097278D">
        <w:rPr>
          <w:rFonts w:ascii="Times New Roman" w:hAnsi="Times New Roman"/>
          <w:sz w:val="20"/>
          <w:szCs w:val="20"/>
        </w:rPr>
        <w:t xml:space="preserve">  </w:t>
      </w:r>
      <w:r w:rsidR="00DE2DCB" w:rsidRPr="0097278D">
        <w:rPr>
          <w:rFonts w:ascii="Times New Roman" w:hAnsi="Times New Roman"/>
          <w:sz w:val="20"/>
          <w:szCs w:val="20"/>
        </w:rPr>
        <w:t>В</w:t>
      </w:r>
      <w:r w:rsidRPr="0097278D">
        <w:rPr>
          <w:rFonts w:ascii="Times New Roman" w:hAnsi="Times New Roman"/>
          <w:sz w:val="20"/>
          <w:szCs w:val="20"/>
        </w:rPr>
        <w:t>оздвиженка</w:t>
      </w:r>
      <w:r w:rsidR="00DE2DCB" w:rsidRPr="0097278D">
        <w:rPr>
          <w:rFonts w:ascii="Times New Roman" w:hAnsi="Times New Roman"/>
          <w:sz w:val="20"/>
          <w:szCs w:val="20"/>
        </w:rPr>
        <w:t>, д.1</w:t>
      </w:r>
      <w:r w:rsidRPr="0097278D">
        <w:rPr>
          <w:rFonts w:ascii="Times New Roman" w:hAnsi="Times New Roman"/>
          <w:sz w:val="20"/>
          <w:szCs w:val="20"/>
        </w:rPr>
        <w:t xml:space="preserve">0; адрес электронной почты: </w:t>
      </w:r>
      <w:r w:rsidR="00651BF8" w:rsidRPr="0097278D">
        <w:rPr>
          <w:rFonts w:ascii="Times New Roman" w:hAnsi="Times New Roman"/>
          <w:sz w:val="20"/>
          <w:szCs w:val="20"/>
          <w:lang w:val="en-US"/>
        </w:rPr>
        <w:t>e</w:t>
      </w:r>
      <w:r w:rsidR="008525F3" w:rsidRPr="0097278D">
        <w:rPr>
          <w:rFonts w:ascii="Times New Roman" w:hAnsi="Times New Roman"/>
          <w:sz w:val="20"/>
          <w:szCs w:val="20"/>
          <w:lang w:val="en-US"/>
        </w:rPr>
        <w:t>scrow</w:t>
      </w:r>
      <w:r w:rsidR="008525F3" w:rsidRPr="0097278D">
        <w:rPr>
          <w:rFonts w:ascii="Times New Roman" w:hAnsi="Times New Roman"/>
          <w:sz w:val="20"/>
          <w:szCs w:val="20"/>
        </w:rPr>
        <w:t>@</w:t>
      </w:r>
      <w:proofErr w:type="spellStart"/>
      <w:r w:rsidR="008525F3" w:rsidRPr="0097278D">
        <w:rPr>
          <w:rFonts w:ascii="Times New Roman" w:hAnsi="Times New Roman"/>
          <w:sz w:val="20"/>
          <w:szCs w:val="20"/>
          <w:lang w:val="en-US"/>
        </w:rPr>
        <w:t>domrf</w:t>
      </w:r>
      <w:proofErr w:type="spellEnd"/>
      <w:r w:rsidR="008525F3" w:rsidRPr="0097278D">
        <w:rPr>
          <w:rFonts w:ascii="Times New Roman" w:hAnsi="Times New Roman"/>
          <w:sz w:val="20"/>
          <w:szCs w:val="20"/>
        </w:rPr>
        <w:t>.</w:t>
      </w:r>
      <w:r w:rsidR="008525F3" w:rsidRPr="0097278D">
        <w:rPr>
          <w:rFonts w:ascii="Times New Roman" w:hAnsi="Times New Roman"/>
          <w:sz w:val="20"/>
          <w:szCs w:val="20"/>
          <w:lang w:val="en-US"/>
        </w:rPr>
        <w:t>ru</w:t>
      </w:r>
      <w:r w:rsidR="00DE2DCB" w:rsidRPr="0097278D">
        <w:rPr>
          <w:rFonts w:ascii="Times New Roman" w:hAnsi="Times New Roman"/>
          <w:sz w:val="20"/>
          <w:szCs w:val="20"/>
        </w:rPr>
        <w:t xml:space="preserve">, номер телефона: </w:t>
      </w:r>
      <w:r w:rsidR="008525F3" w:rsidRPr="0097278D">
        <w:rPr>
          <w:rFonts w:ascii="Times New Roman" w:hAnsi="Times New Roman"/>
          <w:sz w:val="20"/>
          <w:szCs w:val="20"/>
        </w:rPr>
        <w:t>8 800 775 86 86</w:t>
      </w:r>
      <w:r w:rsidR="00DE2DCB" w:rsidRPr="0097278D">
        <w:rPr>
          <w:rFonts w:ascii="Times New Roman" w:hAnsi="Times New Roman"/>
          <w:sz w:val="20"/>
          <w:szCs w:val="20"/>
        </w:rPr>
        <w:t>.</w:t>
      </w:r>
    </w:p>
    <w:p w14:paraId="0144C2A4" w14:textId="0B5EEE64" w:rsidR="00DE2DCB" w:rsidRPr="0097278D" w:rsidRDefault="00DE2DCB" w:rsidP="00BF5BE9">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Депонент: </w:t>
      </w:r>
      <w:r w:rsidR="000E100A">
        <w:rPr>
          <w:rFonts w:ascii="Times New Roman" w:hAnsi="Times New Roman"/>
          <w:sz w:val="20"/>
          <w:szCs w:val="20"/>
          <w:lang w:val="en-US"/>
        </w:rPr>
        <w:t>XXXXXXX</w:t>
      </w:r>
    </w:p>
    <w:p w14:paraId="45EBBC2F" w14:textId="780872AB"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Бенефициар: ООО</w:t>
      </w:r>
      <w:r w:rsidR="00B1460B" w:rsidRPr="0097278D">
        <w:rPr>
          <w:rFonts w:ascii="Times New Roman" w:hAnsi="Times New Roman"/>
          <w:sz w:val="20"/>
          <w:szCs w:val="20"/>
        </w:rPr>
        <w:t xml:space="preserve"> с</w:t>
      </w:r>
      <w:r w:rsidRPr="0097278D">
        <w:rPr>
          <w:rFonts w:ascii="Times New Roman" w:hAnsi="Times New Roman"/>
          <w:sz w:val="20"/>
          <w:szCs w:val="20"/>
        </w:rPr>
        <w:t xml:space="preserve"> </w:t>
      </w:r>
      <w:r w:rsidR="00B1460B" w:rsidRPr="0097278D">
        <w:rPr>
          <w:rFonts w:ascii="Times New Roman" w:hAnsi="Times New Roman"/>
          <w:sz w:val="20"/>
          <w:szCs w:val="20"/>
        </w:rPr>
        <w:t>ИИ</w:t>
      </w:r>
      <w:r w:rsidRPr="0097278D">
        <w:rPr>
          <w:rFonts w:ascii="Times New Roman" w:hAnsi="Times New Roman"/>
          <w:sz w:val="20"/>
          <w:szCs w:val="20"/>
        </w:rPr>
        <w:t xml:space="preserve"> «</w:t>
      </w:r>
      <w:r w:rsidR="00B1460B" w:rsidRPr="0097278D">
        <w:rPr>
          <w:rFonts w:ascii="Times New Roman" w:hAnsi="Times New Roman"/>
          <w:sz w:val="20"/>
          <w:szCs w:val="20"/>
        </w:rPr>
        <w:t>Армада</w:t>
      </w:r>
      <w:r w:rsidRPr="0097278D">
        <w:rPr>
          <w:rFonts w:ascii="Times New Roman" w:hAnsi="Times New Roman"/>
          <w:sz w:val="20"/>
          <w:szCs w:val="20"/>
        </w:rPr>
        <w:t>»</w:t>
      </w:r>
    </w:p>
    <w:p w14:paraId="7F9F3029" w14:textId="16D3D871" w:rsidR="00DE2DCB" w:rsidRPr="0097278D" w:rsidRDefault="00DE2DCB" w:rsidP="00983481">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Депонируемая сумма: </w:t>
      </w:r>
      <w:r w:rsidR="000E100A">
        <w:rPr>
          <w:rFonts w:ascii="Times New Roman" w:hAnsi="Times New Roman"/>
          <w:sz w:val="20"/>
          <w:szCs w:val="20"/>
          <w:lang w:val="en-US"/>
        </w:rPr>
        <w:t>XXXXXXX</w:t>
      </w:r>
      <w:r w:rsidR="00AD3C0A" w:rsidRPr="00AD3C0A">
        <w:rPr>
          <w:rFonts w:ascii="Times New Roman" w:hAnsi="Times New Roman"/>
          <w:sz w:val="20"/>
          <w:szCs w:val="20"/>
        </w:rPr>
        <w:t xml:space="preserve"> (</w:t>
      </w:r>
      <w:r w:rsidR="000E100A">
        <w:rPr>
          <w:rFonts w:ascii="Times New Roman" w:hAnsi="Times New Roman"/>
          <w:sz w:val="20"/>
          <w:szCs w:val="20"/>
          <w:lang w:val="en-US"/>
        </w:rPr>
        <w:t>XXXXXXXXX</w:t>
      </w:r>
      <w:r w:rsidR="00AD3C0A" w:rsidRPr="00AD3C0A">
        <w:rPr>
          <w:rFonts w:ascii="Times New Roman" w:hAnsi="Times New Roman"/>
          <w:sz w:val="20"/>
          <w:szCs w:val="20"/>
        </w:rPr>
        <w:t>)</w:t>
      </w:r>
      <w:r w:rsidRPr="0097278D">
        <w:rPr>
          <w:rFonts w:ascii="Times New Roman" w:hAnsi="Times New Roman"/>
          <w:sz w:val="20"/>
          <w:szCs w:val="20"/>
        </w:rPr>
        <w:t xml:space="preserve"> рублей 00 копеек.  </w:t>
      </w:r>
    </w:p>
    <w:p w14:paraId="19079F71" w14:textId="24EEDEC5"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b/>
          <w:sz w:val="20"/>
          <w:szCs w:val="20"/>
        </w:rPr>
      </w:pPr>
      <w:r w:rsidRPr="0097278D">
        <w:rPr>
          <w:rFonts w:ascii="Times New Roman" w:hAnsi="Times New Roman"/>
          <w:b/>
          <w:sz w:val="20"/>
          <w:szCs w:val="20"/>
        </w:rPr>
        <w:t xml:space="preserve">Срок внесения Депонентом Депонируемой суммы на счет </w:t>
      </w:r>
      <w:r w:rsidR="00446704" w:rsidRPr="0097278D">
        <w:rPr>
          <w:rFonts w:ascii="Times New Roman" w:hAnsi="Times New Roman"/>
          <w:b/>
          <w:sz w:val="20"/>
          <w:szCs w:val="20"/>
        </w:rPr>
        <w:t>Эскроу</w:t>
      </w:r>
      <w:r w:rsidRPr="0097278D">
        <w:rPr>
          <w:rFonts w:ascii="Times New Roman" w:hAnsi="Times New Roman"/>
          <w:b/>
          <w:sz w:val="20"/>
          <w:szCs w:val="20"/>
        </w:rPr>
        <w:t xml:space="preserve">: в течение </w:t>
      </w:r>
      <w:r w:rsidR="000E100A">
        <w:rPr>
          <w:rFonts w:ascii="Times New Roman" w:hAnsi="Times New Roman"/>
          <w:b/>
          <w:sz w:val="20"/>
          <w:szCs w:val="20"/>
          <w:lang w:val="en-US"/>
        </w:rPr>
        <w:t>XXX</w:t>
      </w:r>
      <w:r w:rsidRPr="0097278D">
        <w:rPr>
          <w:rFonts w:ascii="Times New Roman" w:hAnsi="Times New Roman"/>
          <w:b/>
          <w:sz w:val="20"/>
          <w:szCs w:val="20"/>
        </w:rPr>
        <w:t xml:space="preserve"> (</w:t>
      </w:r>
      <w:r w:rsidR="000E100A">
        <w:rPr>
          <w:rFonts w:ascii="Times New Roman" w:hAnsi="Times New Roman"/>
          <w:b/>
          <w:sz w:val="20"/>
          <w:szCs w:val="20"/>
          <w:lang w:val="en-US"/>
        </w:rPr>
        <w:t>XXXXX</w:t>
      </w:r>
      <w:r w:rsidRPr="0097278D">
        <w:rPr>
          <w:rFonts w:ascii="Times New Roman" w:hAnsi="Times New Roman"/>
          <w:b/>
          <w:sz w:val="20"/>
          <w:szCs w:val="20"/>
        </w:rPr>
        <w:t xml:space="preserve">) </w:t>
      </w:r>
      <w:r w:rsidR="00154D38">
        <w:rPr>
          <w:rFonts w:ascii="Times New Roman" w:hAnsi="Times New Roman"/>
          <w:b/>
          <w:sz w:val="20"/>
          <w:szCs w:val="20"/>
        </w:rPr>
        <w:t>календарных</w:t>
      </w:r>
      <w:r w:rsidRPr="0097278D">
        <w:rPr>
          <w:rFonts w:ascii="Times New Roman" w:hAnsi="Times New Roman"/>
          <w:b/>
          <w:sz w:val="20"/>
          <w:szCs w:val="20"/>
        </w:rPr>
        <w:t xml:space="preserve"> дней с момента государственной регистрации настоящего договора</w:t>
      </w:r>
      <w:r w:rsidR="007131E0" w:rsidRPr="0097278D">
        <w:rPr>
          <w:rFonts w:ascii="Times New Roman" w:hAnsi="Times New Roman"/>
          <w:b/>
          <w:sz w:val="20"/>
          <w:szCs w:val="20"/>
        </w:rPr>
        <w:t>.</w:t>
      </w:r>
    </w:p>
    <w:p w14:paraId="547C5FFB" w14:textId="21F275C9"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Срок условного депонирования денежных средств: до </w:t>
      </w:r>
      <w:r w:rsidR="00D22516" w:rsidRPr="00D22516">
        <w:rPr>
          <w:rFonts w:ascii="Times New Roman" w:hAnsi="Times New Roman"/>
          <w:sz w:val="20"/>
          <w:szCs w:val="20"/>
        </w:rPr>
        <w:t>31.03.2025</w:t>
      </w:r>
      <w:bookmarkStart w:id="1" w:name="_GoBack"/>
      <w:bookmarkEnd w:id="1"/>
      <w:r w:rsidRPr="0097278D">
        <w:rPr>
          <w:rFonts w:ascii="Times New Roman" w:hAnsi="Times New Roman"/>
          <w:sz w:val="20"/>
          <w:szCs w:val="20"/>
        </w:rPr>
        <w:t xml:space="preserve"> года (но не более шести месяцев) после срока ввода в эксплуатацию многоквартирного жилого дома.</w:t>
      </w:r>
    </w:p>
    <w:p w14:paraId="40529B1E" w14:textId="06B890D6" w:rsidR="00651BF8" w:rsidRPr="0097278D"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r w:rsidR="000E100A">
        <w:rPr>
          <w:rFonts w:ascii="Times New Roman" w:hAnsi="Times New Roman"/>
          <w:sz w:val="20"/>
          <w:szCs w:val="20"/>
          <w:lang w:val="en-US"/>
        </w:rPr>
        <w:t>XXXXX</w:t>
      </w:r>
      <w:r w:rsidRPr="0097278D">
        <w:rPr>
          <w:rFonts w:ascii="Times New Roman" w:hAnsi="Times New Roman"/>
          <w:sz w:val="20"/>
          <w:szCs w:val="20"/>
        </w:rPr>
        <w:t xml:space="preserve"> участия в долевом стр</w:t>
      </w:r>
      <w:r w:rsidR="008746A4" w:rsidRPr="0097278D">
        <w:rPr>
          <w:rFonts w:ascii="Times New Roman" w:hAnsi="Times New Roman"/>
          <w:sz w:val="20"/>
          <w:szCs w:val="20"/>
        </w:rPr>
        <w:t>оительст</w:t>
      </w:r>
      <w:r w:rsidRPr="0097278D">
        <w:rPr>
          <w:rFonts w:ascii="Times New Roman" w:hAnsi="Times New Roman"/>
          <w:sz w:val="20"/>
          <w:szCs w:val="20"/>
        </w:rPr>
        <w:t xml:space="preserve">ве от </w:t>
      </w:r>
      <w:r w:rsidR="000E100A">
        <w:rPr>
          <w:rFonts w:ascii="Times New Roman" w:hAnsi="Times New Roman"/>
          <w:sz w:val="20"/>
          <w:szCs w:val="20"/>
          <w:lang w:val="en-US"/>
        </w:rPr>
        <w:t>XXXXXX</w:t>
      </w:r>
      <w:r w:rsidRPr="0097278D">
        <w:rPr>
          <w:rFonts w:ascii="Times New Roman" w:hAnsi="Times New Roman"/>
          <w:sz w:val="20"/>
          <w:szCs w:val="20"/>
        </w:rPr>
        <w:t xml:space="preserve"> г. </w:t>
      </w:r>
      <w:r w:rsidR="000E100A" w:rsidRPr="0097278D">
        <w:rPr>
          <w:rFonts w:ascii="Times New Roman" w:hAnsi="Times New Roman"/>
          <w:sz w:val="20"/>
          <w:szCs w:val="20"/>
        </w:rPr>
        <w:t>З</w:t>
      </w:r>
      <w:r w:rsidRPr="0097278D">
        <w:rPr>
          <w:rFonts w:ascii="Times New Roman" w:hAnsi="Times New Roman"/>
          <w:sz w:val="20"/>
          <w:szCs w:val="20"/>
        </w:rPr>
        <w:t>а</w:t>
      </w:r>
      <w:r w:rsidR="000E100A" w:rsidRPr="000E100A">
        <w:rPr>
          <w:rFonts w:ascii="Times New Roman" w:hAnsi="Times New Roman"/>
          <w:sz w:val="20"/>
          <w:szCs w:val="20"/>
        </w:rPr>
        <w:t xml:space="preserve"> </w:t>
      </w:r>
      <w:r w:rsidR="000E100A">
        <w:rPr>
          <w:rFonts w:ascii="Times New Roman" w:hAnsi="Times New Roman"/>
          <w:sz w:val="20"/>
          <w:szCs w:val="20"/>
        </w:rPr>
        <w:t>нежилое</w:t>
      </w:r>
      <w:r w:rsidRPr="0097278D">
        <w:rPr>
          <w:rFonts w:ascii="Times New Roman" w:hAnsi="Times New Roman"/>
          <w:sz w:val="20"/>
          <w:szCs w:val="20"/>
        </w:rPr>
        <w:t xml:space="preserve"> пом. </w:t>
      </w:r>
      <w:proofErr w:type="spellStart"/>
      <w:r w:rsidRPr="0097278D">
        <w:rPr>
          <w:rFonts w:ascii="Times New Roman" w:hAnsi="Times New Roman"/>
          <w:sz w:val="20"/>
          <w:szCs w:val="20"/>
        </w:rPr>
        <w:t>усл</w:t>
      </w:r>
      <w:proofErr w:type="spellEnd"/>
      <w:r w:rsidRPr="0097278D">
        <w:rPr>
          <w:rFonts w:ascii="Times New Roman" w:hAnsi="Times New Roman"/>
          <w:sz w:val="20"/>
          <w:szCs w:val="20"/>
        </w:rPr>
        <w:t xml:space="preserve">. ном. </w:t>
      </w:r>
      <w:r w:rsidR="000E100A">
        <w:rPr>
          <w:rFonts w:ascii="Times New Roman" w:hAnsi="Times New Roman"/>
          <w:sz w:val="20"/>
          <w:szCs w:val="20"/>
          <w:lang w:val="en-US"/>
        </w:rPr>
        <w:t>XX</w:t>
      </w:r>
      <w:r w:rsidRPr="0097278D">
        <w:rPr>
          <w:rFonts w:ascii="Times New Roman" w:hAnsi="Times New Roman"/>
          <w:sz w:val="20"/>
          <w:szCs w:val="20"/>
        </w:rPr>
        <w:t>, НДС не облагается».</w:t>
      </w:r>
    </w:p>
    <w:p w14:paraId="3C15B048" w14:textId="77777777" w:rsidR="00651BF8" w:rsidRPr="0097278D"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на основании письменного требования Застройщика в срок не позднее 3 (трех) рабочих дней с даты получения указанного требования. </w:t>
      </w:r>
    </w:p>
    <w:p w14:paraId="14D1E5CE" w14:textId="49325DDF" w:rsidR="00651BF8" w:rsidRPr="0097278D" w:rsidRDefault="00651BF8" w:rsidP="00651BF8">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r w:rsidR="000B2CBC" w:rsidRPr="0097278D">
        <w:rPr>
          <w:rFonts w:ascii="Times New Roman" w:hAnsi="Times New Roman"/>
          <w:sz w:val="20"/>
          <w:szCs w:val="20"/>
        </w:rPr>
        <w:t>Эскроу</w:t>
      </w:r>
      <w:r w:rsidRPr="0097278D">
        <w:rPr>
          <w:rFonts w:ascii="Times New Roman" w:hAnsi="Times New Roman"/>
          <w:sz w:val="20"/>
          <w:szCs w:val="20"/>
        </w:rPr>
        <w:t xml:space="preserve"> Застройщик вправе направить Эскроу-агенту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27B0749" w14:textId="77777777" w:rsidR="00DE2DCB" w:rsidRPr="0097278D" w:rsidRDefault="00DE2DCB" w:rsidP="00DE2DCB">
      <w:pPr>
        <w:pStyle w:val="a8"/>
        <w:numPr>
          <w:ilvl w:val="1"/>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 xml:space="preserve">Основания для перечисления ЗАСТРОЙЩИКУ (Бенефициару) депонированной суммы: </w:t>
      </w:r>
    </w:p>
    <w:p w14:paraId="04D352F7" w14:textId="6260FA03"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t>разрешение на ввод в эксплуатацию многоквартирного жилого дома, либо</w:t>
      </w:r>
    </w:p>
    <w:p w14:paraId="3A22803C" w14:textId="07161497" w:rsidR="00DE2DCB" w:rsidRPr="0097278D" w:rsidRDefault="00DE2DCB" w:rsidP="00B1460B">
      <w:pPr>
        <w:pStyle w:val="a8"/>
        <w:numPr>
          <w:ilvl w:val="2"/>
          <w:numId w:val="11"/>
        </w:numPr>
        <w:autoSpaceDE w:val="0"/>
        <w:autoSpaceDN w:val="0"/>
        <w:adjustRightInd w:val="0"/>
        <w:spacing w:after="0" w:line="23" w:lineRule="atLeast"/>
        <w:jc w:val="both"/>
        <w:outlineLvl w:val="2"/>
        <w:rPr>
          <w:rFonts w:ascii="Times New Roman" w:hAnsi="Times New Roman"/>
          <w:sz w:val="20"/>
          <w:szCs w:val="20"/>
        </w:rPr>
      </w:pPr>
      <w:r w:rsidRPr="0097278D">
        <w:rPr>
          <w:rFonts w:ascii="Times New Roman" w:hAnsi="Times New Roman"/>
          <w:sz w:val="20"/>
          <w:szCs w:val="20"/>
        </w:rPr>
        <w:lastRenderedPageBreak/>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D9A1700" w14:textId="13C73C67" w:rsidR="00DE2DCB" w:rsidRPr="0097278D" w:rsidRDefault="00DE2DCB" w:rsidP="00DA350E">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 xml:space="preserve">При рассрочке оплаты стоимости Объекта долевого строительства и </w:t>
      </w:r>
      <w:r w:rsidR="00B1460B" w:rsidRPr="0097278D">
        <w:rPr>
          <w:rFonts w:ascii="Times New Roman" w:hAnsi="Times New Roman"/>
          <w:sz w:val="20"/>
          <w:szCs w:val="20"/>
        </w:rPr>
        <w:t>в случае</w:t>
      </w:r>
      <w:r w:rsidRPr="0097278D">
        <w:rPr>
          <w:rFonts w:ascii="Times New Roman" w:hAnsi="Times New Roman"/>
          <w:sz w:val="20"/>
          <w:szCs w:val="20"/>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w:t>
      </w:r>
      <w:r w:rsidR="00422DE0" w:rsidRPr="0097278D">
        <w:rPr>
          <w:rFonts w:ascii="Times New Roman" w:hAnsi="Times New Roman"/>
          <w:sz w:val="20"/>
          <w:szCs w:val="20"/>
        </w:rPr>
        <w:t xml:space="preserve">ьства в полном размере </w:t>
      </w:r>
      <w:r w:rsidR="00F62B62" w:rsidRPr="0097278D">
        <w:rPr>
          <w:rFonts w:ascii="Times New Roman" w:hAnsi="Times New Roman"/>
          <w:sz w:val="20"/>
          <w:szCs w:val="20"/>
        </w:rPr>
        <w:t>досрочно. Цена</w:t>
      </w:r>
      <w:r w:rsidRPr="0097278D">
        <w:rPr>
          <w:rFonts w:ascii="Times New Roman" w:hAnsi="Times New Roman"/>
          <w:sz w:val="20"/>
          <w:szCs w:val="20"/>
        </w:rPr>
        <w:t xml:space="preserve">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5B712E2B" w14:textId="3C5D644A" w:rsidR="00DE2DCB" w:rsidRPr="0097278D" w:rsidRDefault="00DE2DCB"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Участник долевого строительства согласен с тем, что в случае досрочной передачи Объекта долевого строительства, сроки платежей, установленные в п. 2.2.</w:t>
      </w:r>
      <w:r w:rsidR="00D37760" w:rsidRPr="0097278D">
        <w:rPr>
          <w:rFonts w:ascii="Times New Roman" w:hAnsi="Times New Roman"/>
          <w:sz w:val="20"/>
          <w:szCs w:val="20"/>
        </w:rPr>
        <w:t>5.</w:t>
      </w:r>
      <w:r w:rsidRPr="0097278D">
        <w:rPr>
          <w:rFonts w:ascii="Times New Roman" w:hAnsi="Times New Roman"/>
          <w:sz w:val="20"/>
          <w:szCs w:val="20"/>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2005194A" w14:textId="16A7D3E3" w:rsidR="00DE2DCB" w:rsidRPr="0097278D" w:rsidRDefault="00DE2DCB" w:rsidP="00BF7326">
      <w:pPr>
        <w:pStyle w:val="a8"/>
        <w:numPr>
          <w:ilvl w:val="1"/>
          <w:numId w:val="11"/>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 xml:space="preserve">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4781376" w14:textId="7B05A236" w:rsidR="00DE2DCB" w:rsidRPr="0097278D" w:rsidRDefault="00DE2DCB" w:rsidP="004369F8">
      <w:pPr>
        <w:pStyle w:val="ConsNonformat"/>
        <w:numPr>
          <w:ilvl w:val="1"/>
          <w:numId w:val="11"/>
        </w:numPr>
        <w:ind w:left="426"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Стороны пришли к соглашению о том, что указанная в п.</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2.1. Договора цена Договора может быть изменена на условиях, указанных в п.</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2.</w:t>
      </w:r>
      <w:r w:rsidR="00523556" w:rsidRPr="0097278D">
        <w:rPr>
          <w:rFonts w:ascii="Times New Roman" w:hAnsi="Times New Roman" w:cs="Times New Roman"/>
          <w:spacing w:val="-8"/>
          <w:sz w:val="20"/>
          <w:szCs w:val="20"/>
        </w:rPr>
        <w:t>8</w:t>
      </w:r>
      <w:r w:rsidRPr="0097278D">
        <w:rPr>
          <w:rFonts w:ascii="Times New Roman" w:hAnsi="Times New Roman" w:cs="Times New Roman"/>
          <w:spacing w:val="-8"/>
          <w:sz w:val="20"/>
          <w:szCs w:val="20"/>
        </w:rPr>
        <w:t>, п.</w:t>
      </w:r>
      <w:r w:rsidR="000849F9"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2.</w:t>
      </w:r>
      <w:r w:rsidR="00523556" w:rsidRPr="0097278D">
        <w:rPr>
          <w:rFonts w:ascii="Times New Roman" w:hAnsi="Times New Roman" w:cs="Times New Roman"/>
          <w:spacing w:val="-8"/>
          <w:sz w:val="20"/>
          <w:szCs w:val="20"/>
        </w:rPr>
        <w:t>9</w:t>
      </w:r>
      <w:r w:rsidRPr="0097278D">
        <w:rPr>
          <w:rFonts w:ascii="Times New Roman" w:hAnsi="Times New Roman" w:cs="Times New Roman"/>
          <w:spacing w:val="-8"/>
          <w:sz w:val="20"/>
          <w:szCs w:val="20"/>
        </w:rPr>
        <w:t>. настоящего Договора.</w:t>
      </w:r>
    </w:p>
    <w:p w14:paraId="7D8F613E" w14:textId="56C3D3AE" w:rsidR="00DE2DCB" w:rsidRPr="0097278D" w:rsidRDefault="00E10B83" w:rsidP="009B54A4">
      <w:pPr>
        <w:pStyle w:val="ConsNonformat"/>
        <w:numPr>
          <w:ilvl w:val="1"/>
          <w:numId w:val="34"/>
        </w:numPr>
        <w:ind w:right="0"/>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Если после проведения</w:t>
      </w:r>
      <w:r w:rsidR="00AB68AE" w:rsidRPr="0097278D">
        <w:rPr>
          <w:rFonts w:ascii="Times New Roman" w:hAnsi="Times New Roman" w:cs="Times New Roman"/>
          <w:spacing w:val="-8"/>
          <w:sz w:val="20"/>
          <w:szCs w:val="20"/>
        </w:rPr>
        <w:t xml:space="preserve"> </w:t>
      </w:r>
      <w:r w:rsidRPr="0097278D">
        <w:rPr>
          <w:rFonts w:ascii="Times New Roman" w:hAnsi="Times New Roman" w:cs="Times New Roman"/>
          <w:spacing w:val="-8"/>
          <w:sz w:val="20"/>
          <w:szCs w:val="20"/>
        </w:rPr>
        <w:t xml:space="preserve">обмеров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уполномоченного органа ее </w:t>
      </w:r>
      <w:r w:rsidR="00093605" w:rsidRPr="0097278D">
        <w:rPr>
          <w:rFonts w:ascii="Times New Roman" w:hAnsi="Times New Roman" w:cs="Times New Roman"/>
          <w:spacing w:val="-8"/>
          <w:sz w:val="20"/>
          <w:szCs w:val="20"/>
        </w:rPr>
        <w:t xml:space="preserve">общая </w:t>
      </w:r>
      <w:r w:rsidR="00AB68AE" w:rsidRPr="0097278D">
        <w:rPr>
          <w:rFonts w:ascii="Times New Roman" w:hAnsi="Times New Roman" w:cs="Times New Roman"/>
          <w:spacing w:val="-8"/>
          <w:sz w:val="20"/>
          <w:szCs w:val="20"/>
        </w:rPr>
        <w:t xml:space="preserve">площадь (площадь всех частей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за исключением площади балконов, лоджий и террас) будет отличаться от площади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указанной в п. 1.2. Договора, то в целях осуществления перерасчета Стороны определяют стоимость 1 кв. м. общей площади </w:t>
      </w:r>
      <w:r w:rsidR="00450548">
        <w:rPr>
          <w:rFonts w:ascii="Times New Roman" w:hAnsi="Times New Roman" w:cs="Times New Roman"/>
          <w:spacing w:val="-8"/>
          <w:sz w:val="20"/>
          <w:szCs w:val="20"/>
        </w:rPr>
        <w:t>кладовой</w:t>
      </w:r>
      <w:r w:rsidR="00AB68AE" w:rsidRPr="0097278D">
        <w:rPr>
          <w:rFonts w:ascii="Times New Roman" w:hAnsi="Times New Roman" w:cs="Times New Roman"/>
          <w:spacing w:val="-8"/>
          <w:sz w:val="20"/>
          <w:szCs w:val="20"/>
        </w:rPr>
        <w:t xml:space="preserve"> в размере </w:t>
      </w:r>
      <w:r w:rsidR="000E100A">
        <w:rPr>
          <w:rFonts w:ascii="Times New Roman" w:hAnsi="Times New Roman" w:cs="Times New Roman"/>
          <w:b/>
          <w:spacing w:val="-8"/>
          <w:sz w:val="20"/>
          <w:szCs w:val="20"/>
          <w:lang w:val="en-US"/>
        </w:rPr>
        <w:t>XXXXXX</w:t>
      </w:r>
      <w:r w:rsidR="00983481">
        <w:rPr>
          <w:rFonts w:ascii="Times New Roman" w:hAnsi="Times New Roman" w:cs="Times New Roman"/>
          <w:b/>
          <w:spacing w:val="-8"/>
          <w:sz w:val="20"/>
          <w:szCs w:val="20"/>
        </w:rPr>
        <w:t xml:space="preserve"> (</w:t>
      </w:r>
      <w:r w:rsidR="000E100A">
        <w:rPr>
          <w:rFonts w:ascii="Times New Roman" w:hAnsi="Times New Roman" w:cs="Times New Roman"/>
          <w:b/>
          <w:spacing w:val="-8"/>
          <w:sz w:val="20"/>
          <w:szCs w:val="20"/>
          <w:lang w:val="en-US"/>
        </w:rPr>
        <w:t>XXXXXXXX</w:t>
      </w:r>
      <w:r w:rsidR="00983481" w:rsidRPr="00E85FF4">
        <w:rPr>
          <w:rFonts w:ascii="Times New Roman" w:hAnsi="Times New Roman" w:cs="Times New Roman"/>
          <w:b/>
          <w:spacing w:val="-8"/>
          <w:sz w:val="20"/>
          <w:szCs w:val="20"/>
        </w:rPr>
        <w:t>)</w:t>
      </w:r>
      <w:r w:rsidR="00983481">
        <w:rPr>
          <w:rFonts w:ascii="Times New Roman" w:hAnsi="Times New Roman" w:cs="Times New Roman"/>
          <w:b/>
          <w:spacing w:val="-8"/>
          <w:sz w:val="20"/>
          <w:szCs w:val="20"/>
        </w:rPr>
        <w:t xml:space="preserve"> </w:t>
      </w:r>
      <w:r w:rsidR="00AB68AE" w:rsidRPr="0097278D">
        <w:rPr>
          <w:rFonts w:ascii="Times New Roman" w:hAnsi="Times New Roman" w:cs="Times New Roman"/>
          <w:spacing w:val="-8"/>
          <w:sz w:val="20"/>
          <w:szCs w:val="20"/>
        </w:rPr>
        <w:t>рублей. Указанная стоимость 1</w:t>
      </w:r>
      <w:r w:rsidR="002D20D1" w:rsidRPr="0097278D">
        <w:rPr>
          <w:rFonts w:ascii="Times New Roman" w:hAnsi="Times New Roman" w:cs="Times New Roman"/>
          <w:spacing w:val="-8"/>
          <w:sz w:val="20"/>
          <w:szCs w:val="20"/>
        </w:rPr>
        <w:t xml:space="preserve"> </w:t>
      </w:r>
      <w:r w:rsidR="00AB68AE" w:rsidRPr="0097278D">
        <w:rPr>
          <w:rFonts w:ascii="Times New Roman" w:hAnsi="Times New Roman" w:cs="Times New Roman"/>
          <w:spacing w:val="-8"/>
          <w:sz w:val="20"/>
          <w:szCs w:val="20"/>
        </w:rPr>
        <w:t>кв.</w:t>
      </w:r>
      <w:r w:rsidR="00AD3C0A">
        <w:rPr>
          <w:rFonts w:ascii="Times New Roman" w:hAnsi="Times New Roman" w:cs="Times New Roman"/>
          <w:spacing w:val="-8"/>
          <w:sz w:val="20"/>
          <w:szCs w:val="20"/>
        </w:rPr>
        <w:t xml:space="preserve"> </w:t>
      </w:r>
      <w:r w:rsidR="00AB68AE" w:rsidRPr="0097278D">
        <w:rPr>
          <w:rFonts w:ascii="Times New Roman" w:hAnsi="Times New Roman" w:cs="Times New Roman"/>
          <w:spacing w:val="-8"/>
          <w:sz w:val="20"/>
          <w:szCs w:val="20"/>
        </w:rPr>
        <w:t>м. остается неизменной в течении всего срока действия Договора</w:t>
      </w:r>
      <w:r w:rsidR="00DE2DCB" w:rsidRPr="0097278D">
        <w:rPr>
          <w:rFonts w:ascii="Times New Roman" w:hAnsi="Times New Roman" w:cs="Times New Roman"/>
          <w:spacing w:val="-8"/>
          <w:sz w:val="20"/>
          <w:szCs w:val="20"/>
        </w:rPr>
        <w:t>.</w:t>
      </w:r>
    </w:p>
    <w:p w14:paraId="0EE10E2B" w14:textId="6345A648" w:rsidR="00DE2DCB" w:rsidRPr="0097278D" w:rsidRDefault="00DE2DCB" w:rsidP="00E57E46">
      <w:pPr>
        <w:pStyle w:val="ConsNonformat"/>
        <w:numPr>
          <w:ilvl w:val="1"/>
          <w:numId w:val="34"/>
        </w:numPr>
        <w:spacing w:line="23" w:lineRule="atLeast"/>
        <w:ind w:left="426" w:right="0" w:hanging="426"/>
        <w:jc w:val="both"/>
        <w:outlineLvl w:val="2"/>
        <w:rPr>
          <w:rFonts w:ascii="Times New Roman" w:hAnsi="Times New Roman"/>
          <w:sz w:val="20"/>
          <w:szCs w:val="20"/>
        </w:rPr>
      </w:pPr>
      <w:r w:rsidRPr="0097278D">
        <w:rPr>
          <w:rFonts w:ascii="Times New Roman" w:hAnsi="Times New Roman" w:cs="Times New Roman"/>
          <w:spacing w:val="-8"/>
          <w:sz w:val="20"/>
          <w:szCs w:val="20"/>
        </w:rPr>
        <w:t xml:space="preserve">В случае увеличения проектной площади Объекта долевого </w:t>
      </w:r>
      <w:r w:rsidR="000849F9" w:rsidRPr="0097278D">
        <w:rPr>
          <w:rFonts w:ascii="Times New Roman" w:hAnsi="Times New Roman" w:cs="Times New Roman"/>
          <w:spacing w:val="-8"/>
          <w:sz w:val="20"/>
          <w:szCs w:val="20"/>
        </w:rPr>
        <w:t>строительства по</w:t>
      </w:r>
      <w:r w:rsidRPr="0097278D">
        <w:rPr>
          <w:rFonts w:ascii="Times New Roman" w:hAnsi="Times New Roman" w:cs="Times New Roman"/>
          <w:spacing w:val="-8"/>
          <w:sz w:val="20"/>
          <w:szCs w:val="20"/>
        </w:rPr>
        <w:t xml:space="preserve"> данным экспликации </w:t>
      </w:r>
      <w:r w:rsidR="00093605" w:rsidRPr="0097278D">
        <w:rPr>
          <w:rFonts w:ascii="Times New Roman" w:hAnsi="Times New Roman" w:cs="Times New Roman"/>
          <w:spacing w:val="-8"/>
          <w:sz w:val="20"/>
          <w:szCs w:val="20"/>
        </w:rPr>
        <w:t>уполномоченного органа</w:t>
      </w:r>
      <w:r w:rsidRPr="0097278D">
        <w:rPr>
          <w:rFonts w:ascii="Times New Roman" w:hAnsi="Times New Roman" w:cs="Times New Roman"/>
          <w:spacing w:val="-8"/>
          <w:sz w:val="20"/>
          <w:szCs w:val="20"/>
        </w:rPr>
        <w:t>, по сравнению с данными проектной документации, Участник долевого строительства</w:t>
      </w:r>
      <w:r w:rsidRPr="0097278D">
        <w:rPr>
          <w:rFonts w:ascii="Times New Roman" w:hAnsi="Times New Roman"/>
          <w:sz w:val="20"/>
          <w:szCs w:val="20"/>
        </w:rPr>
        <w:t xml:space="preserve"> обязуется оплатить Застройщику разницу, рассчитанную в соответствии с п. 2.</w:t>
      </w:r>
      <w:r w:rsidR="00F62B62" w:rsidRPr="0097278D">
        <w:rPr>
          <w:rFonts w:ascii="Times New Roman" w:hAnsi="Times New Roman"/>
          <w:sz w:val="20"/>
          <w:szCs w:val="20"/>
        </w:rPr>
        <w:t>9</w:t>
      </w:r>
      <w:r w:rsidRPr="0097278D">
        <w:rPr>
          <w:rFonts w:ascii="Times New Roman" w:hAnsi="Times New Roman"/>
          <w:sz w:val="20"/>
          <w:szCs w:val="20"/>
        </w:rPr>
        <w:t xml:space="preserve">. настоящего Договора в течение 10 (десяти) рабочих дней после надлежащего уведомления его Застройщиком. В случае уменьшения проектной площади Объекта долевого строительства по данным экспликации </w:t>
      </w:r>
      <w:r w:rsidR="00093605" w:rsidRPr="0097278D">
        <w:rPr>
          <w:rFonts w:ascii="Times New Roman" w:hAnsi="Times New Roman"/>
          <w:sz w:val="20"/>
          <w:szCs w:val="20"/>
        </w:rPr>
        <w:t>уполномоченного органа</w:t>
      </w:r>
      <w:r w:rsidRPr="0097278D">
        <w:rPr>
          <w:rFonts w:ascii="Times New Roman" w:hAnsi="Times New Roman"/>
          <w:sz w:val="20"/>
          <w:szCs w:val="20"/>
        </w:rPr>
        <w:t>, по сравнению с данными проектной документации, Застройщик обязуется вернуть Участнику долевого строительства разницу, рассчитанную в соответствии с п. 2.</w:t>
      </w:r>
      <w:r w:rsidR="00F62B62" w:rsidRPr="0097278D">
        <w:rPr>
          <w:rFonts w:ascii="Times New Roman" w:hAnsi="Times New Roman"/>
          <w:sz w:val="20"/>
          <w:szCs w:val="20"/>
        </w:rPr>
        <w:t>9</w:t>
      </w:r>
      <w:r w:rsidRPr="0097278D">
        <w:rPr>
          <w:rFonts w:ascii="Times New Roman" w:hAnsi="Times New Roman"/>
          <w:sz w:val="20"/>
          <w:szCs w:val="20"/>
        </w:rPr>
        <w:t>. настоящего Договора</w:t>
      </w:r>
      <w:r w:rsidR="008748CA" w:rsidRPr="0097278D">
        <w:rPr>
          <w:rFonts w:ascii="Times New Roman" w:hAnsi="Times New Roman"/>
          <w:sz w:val="20"/>
          <w:szCs w:val="20"/>
        </w:rPr>
        <w:t xml:space="preserve"> по его Заявлению</w:t>
      </w:r>
      <w:r w:rsidRPr="0097278D">
        <w:rPr>
          <w:rFonts w:ascii="Times New Roman" w:hAnsi="Times New Roman"/>
          <w:sz w:val="20"/>
          <w:szCs w:val="20"/>
        </w:rPr>
        <w:t>.</w:t>
      </w:r>
    </w:p>
    <w:p w14:paraId="10846BA6" w14:textId="6AF32F82" w:rsidR="00DE2DCB" w:rsidRPr="0097278D" w:rsidRDefault="00DE2DCB" w:rsidP="00BF7326">
      <w:pPr>
        <w:pStyle w:val="a8"/>
        <w:numPr>
          <w:ilvl w:val="1"/>
          <w:numId w:val="34"/>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9ED6841" w14:textId="036AB377" w:rsidR="00C24A3D" w:rsidRPr="0097278D" w:rsidRDefault="00C24A3D" w:rsidP="00093605">
      <w:pPr>
        <w:pStyle w:val="a8"/>
        <w:numPr>
          <w:ilvl w:val="1"/>
          <w:numId w:val="34"/>
        </w:numPr>
        <w:autoSpaceDE w:val="0"/>
        <w:autoSpaceDN w:val="0"/>
        <w:adjustRightInd w:val="0"/>
        <w:spacing w:after="0" w:line="23" w:lineRule="atLeast"/>
        <w:ind w:left="426" w:hanging="426"/>
        <w:jc w:val="both"/>
        <w:outlineLvl w:val="2"/>
        <w:rPr>
          <w:rFonts w:ascii="Times New Roman" w:hAnsi="Times New Roman"/>
          <w:sz w:val="20"/>
          <w:szCs w:val="20"/>
        </w:rPr>
      </w:pPr>
      <w:r w:rsidRPr="0097278D">
        <w:rPr>
          <w:rFonts w:ascii="Times New Roman" w:hAnsi="Times New Roman"/>
          <w:sz w:val="20"/>
          <w:szCs w:val="20"/>
        </w:rPr>
        <w:t>После заключения настоящего договора его цена (в его неоплаченной части) также может быть увеличена Застройщиком, в случае повышения: ставки рефинансирования (учетной ставки) Центрального банка РФ;</w:t>
      </w:r>
      <w:r w:rsidR="00700DB6" w:rsidRPr="0097278D">
        <w:rPr>
          <w:rFonts w:ascii="Times New Roman" w:hAnsi="Times New Roman"/>
          <w:sz w:val="20"/>
          <w:szCs w:val="20"/>
        </w:rPr>
        <w:t xml:space="preserve"> средневзвешенной процентной ставки АО «Банк ДОМ.РФ»; тарифов</w:t>
      </w:r>
      <w:r w:rsidRPr="0097278D">
        <w:rPr>
          <w:rFonts w:ascii="Times New Roman" w:hAnsi="Times New Roman"/>
          <w:sz w:val="20"/>
          <w:szCs w:val="20"/>
        </w:rPr>
        <w:t xml:space="preserve"> на энергоресурсы; стоимости</w:t>
      </w:r>
      <w:r w:rsidR="00BA554C" w:rsidRPr="0097278D">
        <w:rPr>
          <w:rFonts w:ascii="Times New Roman" w:hAnsi="Times New Roman"/>
          <w:sz w:val="20"/>
          <w:szCs w:val="20"/>
        </w:rPr>
        <w:t xml:space="preserve"> услуг, работ и материалов, </w:t>
      </w:r>
      <w:r w:rsidRPr="0097278D">
        <w:rPr>
          <w:rFonts w:ascii="Times New Roman" w:hAnsi="Times New Roman"/>
          <w:sz w:val="20"/>
          <w:szCs w:val="20"/>
        </w:rPr>
        <w:t xml:space="preserve">технических условий и т.п.  необходимых для создания Жилого дома, путем подписания Сторонами дополнительного соглашения к настоящему договору. </w:t>
      </w:r>
    </w:p>
    <w:p w14:paraId="63C54D78" w14:textId="712666DF" w:rsidR="00C24A3D" w:rsidRPr="0097278D" w:rsidRDefault="00C24A3D" w:rsidP="00F00E4B">
      <w:pPr>
        <w:pStyle w:val="ConsNonformat"/>
        <w:numPr>
          <w:ilvl w:val="1"/>
          <w:numId w:val="34"/>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Размер процентов, на которые произошло увеличения цены договора, не может превышать размер процентов, на которые произошел рост стоимости вышеуказанных тарифов, ставок, услуг, работ, материалов и т.п., указанных в п. 2.</w:t>
      </w:r>
      <w:r w:rsidR="00F62B62" w:rsidRPr="0097278D">
        <w:rPr>
          <w:rFonts w:ascii="Times New Roman" w:hAnsi="Times New Roman" w:cs="Times New Roman"/>
          <w:spacing w:val="-8"/>
          <w:sz w:val="20"/>
          <w:szCs w:val="20"/>
        </w:rPr>
        <w:t>1</w:t>
      </w:r>
      <w:r w:rsidR="00523556" w:rsidRPr="0097278D">
        <w:rPr>
          <w:rFonts w:ascii="Times New Roman" w:hAnsi="Times New Roman" w:cs="Times New Roman"/>
          <w:spacing w:val="-8"/>
          <w:sz w:val="20"/>
          <w:szCs w:val="20"/>
        </w:rPr>
        <w:t>1</w:t>
      </w:r>
      <w:r w:rsidRPr="0097278D">
        <w:rPr>
          <w:rFonts w:ascii="Times New Roman" w:hAnsi="Times New Roman" w:cs="Times New Roman"/>
          <w:spacing w:val="-8"/>
          <w:sz w:val="20"/>
          <w:szCs w:val="20"/>
        </w:rPr>
        <w:t>. настоящего договора.</w:t>
      </w:r>
    </w:p>
    <w:p w14:paraId="2227C9DA" w14:textId="77777777" w:rsidR="00C24A3D" w:rsidRPr="0097278D" w:rsidRDefault="00C24A3D" w:rsidP="00F00E4B">
      <w:pPr>
        <w:pStyle w:val="ConsNonformat"/>
        <w:numPr>
          <w:ilvl w:val="1"/>
          <w:numId w:val="34"/>
        </w:numPr>
        <w:spacing w:line="23" w:lineRule="atLeast"/>
        <w:ind w:left="426" w:right="0" w:hanging="426"/>
        <w:jc w:val="both"/>
        <w:rPr>
          <w:rFonts w:ascii="Times New Roman" w:hAnsi="Times New Roman" w:cs="Times New Roman"/>
          <w:spacing w:val="-8"/>
          <w:sz w:val="20"/>
          <w:szCs w:val="20"/>
        </w:rPr>
      </w:pPr>
      <w:r w:rsidRPr="0097278D">
        <w:rPr>
          <w:rFonts w:ascii="Times New Roman" w:hAnsi="Times New Roman" w:cs="Times New Roman"/>
          <w:spacing w:val="-8"/>
          <w:sz w:val="20"/>
          <w:szCs w:val="20"/>
        </w:rPr>
        <w:t xml:space="preserve">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по строительству переданного Объекта, то таковые денежные средства считаются дополнительной оплатой  услуг Застройщика. </w:t>
      </w:r>
    </w:p>
    <w:p w14:paraId="6B7780F7" w14:textId="77777777" w:rsidR="00C24A3D" w:rsidRPr="0097278D" w:rsidRDefault="00C24A3D" w:rsidP="00F00E4B">
      <w:pPr>
        <w:pStyle w:val="a8"/>
        <w:numPr>
          <w:ilvl w:val="1"/>
          <w:numId w:val="34"/>
        </w:numPr>
        <w:autoSpaceDE w:val="0"/>
        <w:autoSpaceDN w:val="0"/>
        <w:adjustRightInd w:val="0"/>
        <w:spacing w:after="0" w:line="23" w:lineRule="atLeast"/>
        <w:ind w:left="426" w:hanging="426"/>
        <w:jc w:val="both"/>
        <w:outlineLvl w:val="2"/>
        <w:rPr>
          <w:rFonts w:ascii="Times New Roman" w:hAnsi="Times New Roman"/>
          <w:spacing w:val="-8"/>
          <w:sz w:val="20"/>
          <w:szCs w:val="20"/>
          <w:lang w:eastAsia="ru-RU"/>
        </w:rPr>
      </w:pPr>
      <w:r w:rsidRPr="0097278D">
        <w:rPr>
          <w:rFonts w:ascii="Times New Roman" w:hAnsi="Times New Roman"/>
          <w:spacing w:val="-8"/>
          <w:sz w:val="20"/>
          <w:szCs w:val="20"/>
          <w:lang w:eastAsia="ru-RU"/>
        </w:rPr>
        <w:t>В случае привлечения Застройщиком заемных денежных средств, направленных на строительство Жилого дома, Застройщик в</w:t>
      </w:r>
      <w:r w:rsidR="00892C46" w:rsidRPr="0097278D">
        <w:rPr>
          <w:rFonts w:ascii="Times New Roman" w:hAnsi="Times New Roman"/>
          <w:spacing w:val="-8"/>
          <w:sz w:val="20"/>
          <w:szCs w:val="20"/>
          <w:lang w:eastAsia="ru-RU"/>
        </w:rPr>
        <w:t>праве компенсировать (возмещать</w:t>
      </w:r>
      <w:r w:rsidR="002938D6" w:rsidRPr="0097278D">
        <w:rPr>
          <w:rFonts w:ascii="Times New Roman" w:hAnsi="Times New Roman"/>
          <w:spacing w:val="-8"/>
          <w:sz w:val="20"/>
          <w:szCs w:val="20"/>
          <w:lang w:eastAsia="ru-RU"/>
        </w:rPr>
        <w:t>) затраты по уплате процент</w:t>
      </w:r>
      <w:r w:rsidRPr="0097278D">
        <w:rPr>
          <w:rFonts w:ascii="Times New Roman" w:hAnsi="Times New Roman"/>
          <w:spacing w:val="-8"/>
          <w:sz w:val="20"/>
          <w:szCs w:val="20"/>
          <w:lang w:eastAsia="ru-RU"/>
        </w:rPr>
        <w:t>ов по заемным денежным средствам из денежных средств</w:t>
      </w:r>
      <w:r w:rsidR="008146EC"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полученных от Участников долевого строительства</w:t>
      </w:r>
      <w:r w:rsidR="008146EC"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на возмещение затрат на строительство (создание)</w:t>
      </w:r>
      <w:r w:rsidR="00507D1D" w:rsidRPr="0097278D">
        <w:rPr>
          <w:rFonts w:ascii="Times New Roman" w:hAnsi="Times New Roman"/>
          <w:spacing w:val="-8"/>
          <w:sz w:val="20"/>
          <w:szCs w:val="20"/>
          <w:lang w:eastAsia="ru-RU"/>
        </w:rPr>
        <w:t xml:space="preserve"> объекта долевого строительства, указанных в п. 2.1. настоящего договора.</w:t>
      </w:r>
      <w:r w:rsidRPr="0097278D">
        <w:rPr>
          <w:rFonts w:ascii="Times New Roman" w:hAnsi="Times New Roman"/>
          <w:spacing w:val="-8"/>
          <w:sz w:val="20"/>
          <w:szCs w:val="20"/>
          <w:lang w:eastAsia="ru-RU"/>
        </w:rPr>
        <w:t xml:space="preserve"> </w:t>
      </w:r>
    </w:p>
    <w:p w14:paraId="629B7C97" w14:textId="77777777" w:rsidR="00FF4E05" w:rsidRPr="0097278D" w:rsidRDefault="00FF4E05" w:rsidP="005B6974">
      <w:pPr>
        <w:numPr>
          <w:ilvl w:val="0"/>
          <w:numId w:val="2"/>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ПРАВА И ОБЯЗАННОСТИ СТОРОН</w:t>
      </w:r>
    </w:p>
    <w:p w14:paraId="02078640" w14:textId="77777777" w:rsidR="00FF4E05" w:rsidRPr="0097278D" w:rsidRDefault="00FF4E05" w:rsidP="005B6974">
      <w:pPr>
        <w:numPr>
          <w:ilvl w:val="1"/>
          <w:numId w:val="9"/>
        </w:numPr>
        <w:autoSpaceDE w:val="0"/>
        <w:autoSpaceDN w:val="0"/>
        <w:adjustRightInd w:val="0"/>
        <w:spacing w:after="0" w:line="23" w:lineRule="atLeast"/>
        <w:rPr>
          <w:rFonts w:ascii="Times New Roman" w:hAnsi="Times New Roman"/>
          <w:spacing w:val="-8"/>
          <w:sz w:val="20"/>
          <w:szCs w:val="20"/>
          <w:lang w:eastAsia="ru-RU"/>
        </w:rPr>
      </w:pPr>
      <w:r w:rsidRPr="0097278D">
        <w:rPr>
          <w:rFonts w:ascii="Times New Roman" w:hAnsi="Times New Roman"/>
          <w:spacing w:val="-8"/>
          <w:sz w:val="20"/>
          <w:szCs w:val="20"/>
          <w:lang w:eastAsia="ru-RU"/>
        </w:rPr>
        <w:t>Застройщик обязуется:</w:t>
      </w:r>
    </w:p>
    <w:p w14:paraId="75B5ED1C" w14:textId="4800EED4" w:rsidR="00FF4E05" w:rsidRPr="0097278D" w:rsidRDefault="00FF4E05" w:rsidP="00DB0950">
      <w:pPr>
        <w:numPr>
          <w:ilvl w:val="2"/>
          <w:numId w:val="9"/>
        </w:numPr>
        <w:tabs>
          <w:tab w:val="clear" w:pos="720"/>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 течение 5 (пяти) рабочих дней, с даты подписания настоящего договора, изменений к нему либо его расторжения</w:t>
      </w:r>
      <w:r w:rsidRPr="0097278D">
        <w:rPr>
          <w:rFonts w:ascii="Times New Roman" w:hAnsi="Times New Roman"/>
          <w:i/>
          <w:iCs/>
          <w:spacing w:val="-8"/>
          <w:sz w:val="20"/>
          <w:szCs w:val="20"/>
          <w:lang w:eastAsia="ru-RU"/>
        </w:rPr>
        <w:t xml:space="preserve"> </w:t>
      </w:r>
      <w:r w:rsidRPr="0097278D">
        <w:rPr>
          <w:rFonts w:ascii="Times New Roman" w:hAnsi="Times New Roman"/>
          <w:spacing w:val="-8"/>
          <w:sz w:val="20"/>
          <w:szCs w:val="20"/>
          <w:lang w:eastAsia="ru-RU"/>
        </w:rPr>
        <w:t xml:space="preserve">в согласованный Сторонами срок, на основании </w:t>
      </w:r>
      <w:r w:rsidR="00D665B3" w:rsidRPr="0097278D">
        <w:rPr>
          <w:rFonts w:ascii="Times New Roman" w:hAnsi="Times New Roman"/>
          <w:spacing w:val="-8"/>
          <w:sz w:val="20"/>
          <w:szCs w:val="20"/>
          <w:lang w:eastAsia="ru-RU"/>
        </w:rPr>
        <w:t>письменного извещения,</w:t>
      </w:r>
      <w:r w:rsidRPr="0097278D">
        <w:rPr>
          <w:rFonts w:ascii="Times New Roman" w:hAnsi="Times New Roman"/>
          <w:spacing w:val="-8"/>
          <w:sz w:val="20"/>
          <w:szCs w:val="20"/>
          <w:lang w:eastAsia="ru-RU"/>
        </w:rPr>
        <w:t xml:space="preserve"> полученного от Участника долевого строительства о готовности прибыть для совершения регистрационных действий, обеспечить явку представителя Застройщика в </w:t>
      </w:r>
      <w:r w:rsidR="00D665B3" w:rsidRPr="0097278D">
        <w:rPr>
          <w:rFonts w:ascii="Times New Roman" w:hAnsi="Times New Roman"/>
          <w:spacing w:val="-8"/>
          <w:sz w:val="20"/>
          <w:szCs w:val="20"/>
          <w:lang w:eastAsia="ru-RU"/>
        </w:rPr>
        <w:t>ЦЕНТРЫ И ОФИСЫ ГОСУДАРСТВЕННЫХ И МУНИЦИПАЛЬНЫХ УСЛУГ</w:t>
      </w:r>
      <w:r w:rsidR="00DB0950" w:rsidRPr="0097278D">
        <w:rPr>
          <w:rFonts w:ascii="Times New Roman" w:hAnsi="Times New Roman"/>
          <w:spacing w:val="-8"/>
          <w:sz w:val="20"/>
          <w:szCs w:val="20"/>
          <w:lang w:eastAsia="ru-RU"/>
        </w:rPr>
        <w:t xml:space="preserve"> </w:t>
      </w:r>
      <w:r w:rsidR="00D665B3" w:rsidRPr="0097278D">
        <w:rPr>
          <w:rFonts w:ascii="Times New Roman" w:hAnsi="Times New Roman"/>
          <w:spacing w:val="-8"/>
          <w:sz w:val="20"/>
          <w:szCs w:val="20"/>
          <w:lang w:eastAsia="ru-RU"/>
        </w:rPr>
        <w:t xml:space="preserve">«МОИ </w:t>
      </w:r>
      <w:r w:rsidR="00D665B3" w:rsidRPr="0097278D">
        <w:rPr>
          <w:rFonts w:ascii="Times New Roman" w:hAnsi="Times New Roman"/>
          <w:spacing w:val="-8"/>
          <w:sz w:val="20"/>
          <w:szCs w:val="20"/>
          <w:lang w:eastAsia="ru-RU"/>
        </w:rPr>
        <w:lastRenderedPageBreak/>
        <w:t>ДОКУМЕНТЫ»</w:t>
      </w:r>
      <w:r w:rsidR="00DB0950" w:rsidRPr="0097278D">
        <w:rPr>
          <w:rFonts w:ascii="Times New Roman" w:hAnsi="Times New Roman"/>
          <w:spacing w:val="-8"/>
          <w:sz w:val="20"/>
          <w:szCs w:val="20"/>
          <w:lang w:eastAsia="ru-RU"/>
        </w:rPr>
        <w:t xml:space="preserve"> г. Владивостока </w:t>
      </w:r>
      <w:r w:rsidRPr="0097278D">
        <w:rPr>
          <w:rFonts w:ascii="Times New Roman" w:hAnsi="Times New Roman"/>
          <w:spacing w:val="-8"/>
          <w:sz w:val="20"/>
          <w:szCs w:val="20"/>
          <w:lang w:eastAsia="ru-RU"/>
        </w:rPr>
        <w:t>со всеми необходимыми документами, для осуществления регистрационных действий.</w:t>
      </w:r>
    </w:p>
    <w:p w14:paraId="0A7A22DE" w14:textId="6F57ECF6" w:rsidR="00FF4E05" w:rsidRPr="0097278D" w:rsidRDefault="00D665B3" w:rsidP="00D665B3">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изменения данных о Застройщике и объекте строительства разместить информацию в течение 3 (трех) рабочих дней в сети Интернет на официальном сайте Застройщика: </w:t>
      </w:r>
      <w:r w:rsidR="00637803" w:rsidRPr="0097278D">
        <w:rPr>
          <w:rFonts w:ascii="Times New Roman" w:hAnsi="Times New Roman"/>
          <w:b/>
          <w:spacing w:val="-8"/>
          <w:sz w:val="20"/>
          <w:szCs w:val="20"/>
          <w:lang w:eastAsia="ru-RU"/>
        </w:rPr>
        <w:t>чайка-</w:t>
      </w:r>
      <w:proofErr w:type="spellStart"/>
      <w:r w:rsidR="00637803" w:rsidRPr="0097278D">
        <w:rPr>
          <w:rFonts w:ascii="Times New Roman" w:hAnsi="Times New Roman"/>
          <w:b/>
          <w:spacing w:val="-8"/>
          <w:sz w:val="20"/>
          <w:szCs w:val="20"/>
          <w:lang w:eastAsia="ru-RU"/>
        </w:rPr>
        <w:t>вл.рф</w:t>
      </w:r>
      <w:proofErr w:type="spellEnd"/>
      <w:r w:rsidRPr="0097278D">
        <w:rPr>
          <w:rFonts w:ascii="Times New Roman" w:hAnsi="Times New Roman"/>
          <w:spacing w:val="-8"/>
          <w:sz w:val="20"/>
          <w:szCs w:val="20"/>
          <w:lang w:eastAsia="ru-RU"/>
        </w:rPr>
        <w:t xml:space="preserve">, а </w:t>
      </w:r>
      <w:r w:rsidR="00082052" w:rsidRPr="0097278D">
        <w:rPr>
          <w:rFonts w:ascii="Times New Roman" w:hAnsi="Times New Roman"/>
          <w:spacing w:val="-8"/>
          <w:sz w:val="20"/>
          <w:szCs w:val="20"/>
          <w:lang w:eastAsia="ru-RU"/>
        </w:rPr>
        <w:t>также</w:t>
      </w:r>
      <w:r w:rsidRPr="0097278D">
        <w:rPr>
          <w:rFonts w:ascii="Times New Roman" w:hAnsi="Times New Roman"/>
          <w:spacing w:val="-8"/>
          <w:sz w:val="20"/>
          <w:szCs w:val="20"/>
          <w:lang w:eastAsia="ru-RU"/>
        </w:rPr>
        <w:t xml:space="preserve"> на сайте Единой информационная системы жилищного строительства (ЕИСЖС): </w:t>
      </w:r>
      <w:proofErr w:type="spellStart"/>
      <w:r w:rsidRPr="0097278D">
        <w:rPr>
          <w:rFonts w:ascii="Times New Roman" w:hAnsi="Times New Roman"/>
          <w:b/>
          <w:spacing w:val="-8"/>
          <w:sz w:val="20"/>
          <w:szCs w:val="20"/>
          <w:lang w:eastAsia="ru-RU"/>
        </w:rPr>
        <w:t>наш.дом.рф</w:t>
      </w:r>
      <w:proofErr w:type="spellEnd"/>
      <w:r w:rsidRPr="0097278D">
        <w:rPr>
          <w:rFonts w:ascii="Times New Roman" w:hAnsi="Times New Roman"/>
          <w:spacing w:val="-8"/>
          <w:sz w:val="20"/>
          <w:szCs w:val="20"/>
          <w:lang w:eastAsia="ru-RU"/>
        </w:rPr>
        <w:t>.  Все изменения вносятся в Проектную декларацию по объекту строительства.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4D466FE7" w14:textId="3D212363" w:rsidR="00124624" w:rsidRPr="0097278D" w:rsidRDefault="00FF4E05" w:rsidP="00124624">
      <w:pPr>
        <w:pStyle w:val="a8"/>
        <w:numPr>
          <w:ilvl w:val="2"/>
          <w:numId w:val="9"/>
        </w:numPr>
        <w:tabs>
          <w:tab w:val="clear" w:pos="720"/>
          <w:tab w:val="num" w:pos="1134"/>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порядке и </w:t>
      </w:r>
      <w:r w:rsidR="00AF382E" w:rsidRPr="0097278D">
        <w:rPr>
          <w:rFonts w:ascii="Times New Roman" w:hAnsi="Times New Roman"/>
          <w:spacing w:val="-8"/>
          <w:sz w:val="20"/>
          <w:szCs w:val="20"/>
          <w:lang w:eastAsia="ru-RU"/>
        </w:rPr>
        <w:t xml:space="preserve">сроки, </w:t>
      </w:r>
      <w:r w:rsidRPr="0097278D">
        <w:rPr>
          <w:rFonts w:ascii="Times New Roman" w:hAnsi="Times New Roman"/>
          <w:spacing w:val="-8"/>
          <w:sz w:val="20"/>
          <w:szCs w:val="20"/>
          <w:lang w:eastAsia="ru-RU"/>
        </w:rPr>
        <w:t xml:space="preserve">установленные настоящим договором передать Участнику долевого строительства </w:t>
      </w:r>
      <w:r w:rsidR="00450548">
        <w:rPr>
          <w:rFonts w:ascii="Times New Roman" w:hAnsi="Times New Roman"/>
          <w:spacing w:val="-8"/>
          <w:sz w:val="20"/>
          <w:szCs w:val="20"/>
        </w:rPr>
        <w:t>кладовую</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по Акту приема-передачи при условии полной оплаты цены</w:t>
      </w:r>
      <w:r w:rsidR="008748CA" w:rsidRPr="0097278D">
        <w:rPr>
          <w:rFonts w:ascii="Times New Roman" w:hAnsi="Times New Roman"/>
          <w:spacing w:val="-8"/>
          <w:sz w:val="20"/>
          <w:szCs w:val="20"/>
          <w:lang w:eastAsia="ru-RU"/>
        </w:rPr>
        <w:t xml:space="preserve"> договора</w:t>
      </w:r>
      <w:r w:rsidRPr="0097278D">
        <w:rPr>
          <w:rFonts w:ascii="Times New Roman" w:hAnsi="Times New Roman"/>
          <w:spacing w:val="-8"/>
          <w:sz w:val="20"/>
          <w:szCs w:val="20"/>
          <w:lang w:eastAsia="ru-RU"/>
        </w:rPr>
        <w:t>, неустоек (штрафы, пени).</w:t>
      </w:r>
      <w:r w:rsidR="00124624" w:rsidRPr="0097278D">
        <w:rPr>
          <w:rFonts w:ascii="Times New Roman" w:hAnsi="Times New Roman"/>
          <w:spacing w:val="-8"/>
          <w:sz w:val="20"/>
          <w:szCs w:val="20"/>
          <w:lang w:eastAsia="ru-RU"/>
        </w:rPr>
        <w:t xml:space="preserve"> К Акту приема-передачи </w:t>
      </w:r>
      <w:r w:rsidR="00450548">
        <w:rPr>
          <w:rFonts w:ascii="Times New Roman" w:hAnsi="Times New Roman"/>
          <w:spacing w:val="-8"/>
          <w:sz w:val="20"/>
          <w:szCs w:val="20"/>
          <w:lang w:eastAsia="ru-RU"/>
        </w:rPr>
        <w:t>кладовой</w:t>
      </w:r>
      <w:r w:rsidR="00124624" w:rsidRPr="0097278D">
        <w:rPr>
          <w:rFonts w:ascii="Times New Roman" w:hAnsi="Times New Roman"/>
          <w:spacing w:val="-8"/>
          <w:sz w:val="20"/>
          <w:szCs w:val="20"/>
          <w:lang w:eastAsia="ru-RU"/>
        </w:rPr>
        <w:t xml:space="preserve"> Застройщик прилагает </w:t>
      </w:r>
      <w:r w:rsidR="008748CA" w:rsidRPr="0097278D">
        <w:rPr>
          <w:rFonts w:ascii="Times New Roman" w:hAnsi="Times New Roman"/>
          <w:spacing w:val="-8"/>
          <w:sz w:val="20"/>
          <w:szCs w:val="20"/>
          <w:lang w:eastAsia="ru-RU"/>
        </w:rPr>
        <w:t>«И</w:t>
      </w:r>
      <w:r w:rsidR="00124624" w:rsidRPr="0097278D">
        <w:rPr>
          <w:rFonts w:ascii="Times New Roman" w:hAnsi="Times New Roman"/>
          <w:spacing w:val="-8"/>
          <w:sz w:val="20"/>
          <w:szCs w:val="20"/>
          <w:lang w:eastAsia="ru-RU"/>
        </w:rPr>
        <w:t>нструкцию по эксплуатации объекта долевого строительства</w:t>
      </w:r>
      <w:r w:rsidR="008748CA" w:rsidRPr="0097278D">
        <w:rPr>
          <w:rFonts w:ascii="Times New Roman" w:hAnsi="Times New Roman"/>
          <w:spacing w:val="-8"/>
          <w:sz w:val="20"/>
          <w:szCs w:val="20"/>
          <w:lang w:eastAsia="ru-RU"/>
        </w:rPr>
        <w:t>»</w:t>
      </w:r>
      <w:r w:rsidR="00124624" w:rsidRPr="0097278D">
        <w:rPr>
          <w:rFonts w:ascii="Times New Roman" w:hAnsi="Times New Roman"/>
          <w:spacing w:val="-8"/>
          <w:sz w:val="20"/>
          <w:szCs w:val="20"/>
          <w:lang w:eastAsia="ru-RU"/>
        </w:rPr>
        <w:t xml:space="preserve">, содержащую информацию о правилах и условиях </w:t>
      </w:r>
      <w:r w:rsidR="00D665B3" w:rsidRPr="0097278D">
        <w:rPr>
          <w:rFonts w:ascii="Times New Roman" w:hAnsi="Times New Roman"/>
          <w:spacing w:val="-8"/>
          <w:sz w:val="20"/>
          <w:szCs w:val="20"/>
          <w:lang w:eastAsia="ru-RU"/>
        </w:rPr>
        <w:t>эффективного и</w:t>
      </w:r>
      <w:r w:rsidR="00124624" w:rsidRPr="0097278D">
        <w:rPr>
          <w:rFonts w:ascii="Times New Roman" w:hAnsi="Times New Roman"/>
          <w:spacing w:val="-8"/>
          <w:sz w:val="20"/>
          <w:szCs w:val="20"/>
          <w:lang w:eastAsia="ru-RU"/>
        </w:rPr>
        <w:t xml:space="preserve"> безопасного </w:t>
      </w:r>
      <w:r w:rsidR="00F62B62" w:rsidRPr="0097278D">
        <w:rPr>
          <w:rFonts w:ascii="Times New Roman" w:hAnsi="Times New Roman"/>
          <w:spacing w:val="-8"/>
          <w:sz w:val="20"/>
          <w:szCs w:val="20"/>
          <w:lang w:eastAsia="ru-RU"/>
        </w:rPr>
        <w:t xml:space="preserve">использования </w:t>
      </w:r>
      <w:r w:rsidR="00F62B62" w:rsidRPr="0097278D">
        <w:rPr>
          <w:rFonts w:ascii="Times New Roman" w:hAnsi="Times New Roman"/>
          <w:b/>
          <w:spacing w:val="-8"/>
          <w:sz w:val="20"/>
          <w:szCs w:val="20"/>
        </w:rPr>
        <w:t>объекта</w:t>
      </w:r>
      <w:r w:rsidR="00BF69D5" w:rsidRPr="0097278D">
        <w:rPr>
          <w:rFonts w:ascii="Times New Roman" w:hAnsi="Times New Roman"/>
          <w:b/>
          <w:spacing w:val="-8"/>
          <w:sz w:val="20"/>
          <w:szCs w:val="20"/>
        </w:rPr>
        <w:t xml:space="preserve"> долевого строительства </w:t>
      </w:r>
      <w:r w:rsidR="00F62B62" w:rsidRPr="0097278D">
        <w:rPr>
          <w:rFonts w:ascii="Times New Roman" w:hAnsi="Times New Roman"/>
          <w:b/>
          <w:spacing w:val="-8"/>
          <w:sz w:val="20"/>
          <w:szCs w:val="20"/>
        </w:rPr>
        <w:t>и Жилого</w:t>
      </w:r>
      <w:r w:rsidR="00BF69D5" w:rsidRPr="0097278D">
        <w:rPr>
          <w:rFonts w:ascii="Times New Roman" w:hAnsi="Times New Roman"/>
          <w:b/>
          <w:spacing w:val="-8"/>
          <w:sz w:val="20"/>
          <w:szCs w:val="20"/>
        </w:rPr>
        <w:t xml:space="preserve"> дома.</w:t>
      </w:r>
    </w:p>
    <w:p w14:paraId="1045CACB" w14:textId="7F51AA6A" w:rsidR="00FF4E05" w:rsidRPr="0097278D" w:rsidRDefault="00FF4E05" w:rsidP="00124624">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 случае</w:t>
      </w:r>
      <w:r w:rsidRPr="0097278D">
        <w:rPr>
          <w:rFonts w:ascii="Times New Roman" w:hAnsi="Times New Roman"/>
          <w:b/>
          <w:bCs/>
          <w:spacing w:val="-8"/>
          <w:sz w:val="20"/>
          <w:szCs w:val="20"/>
          <w:lang w:eastAsia="ru-RU"/>
        </w:rPr>
        <w:t xml:space="preserve"> </w:t>
      </w:r>
      <w:r w:rsidRPr="0097278D">
        <w:rPr>
          <w:rFonts w:ascii="Times New Roman" w:hAnsi="Times New Roman"/>
          <w:spacing w:val="-8"/>
          <w:sz w:val="20"/>
          <w:szCs w:val="20"/>
          <w:lang w:eastAsia="ru-RU"/>
        </w:rPr>
        <w:t xml:space="preserve">если передача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не может быть завершена в срок, предусмотренный п. 1.</w:t>
      </w:r>
      <w:r w:rsidR="00851F5F" w:rsidRPr="0097278D">
        <w:rPr>
          <w:rFonts w:ascii="Times New Roman" w:hAnsi="Times New Roman"/>
          <w:spacing w:val="-8"/>
          <w:sz w:val="20"/>
          <w:szCs w:val="20"/>
          <w:lang w:eastAsia="ru-RU"/>
        </w:rPr>
        <w:t>8</w:t>
      </w:r>
      <w:r w:rsidRPr="0097278D">
        <w:rPr>
          <w:rFonts w:ascii="Times New Roman" w:hAnsi="Times New Roman"/>
          <w:spacing w:val="-8"/>
          <w:sz w:val="20"/>
          <w:szCs w:val="20"/>
          <w:lang w:eastAsia="ru-RU"/>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450548">
        <w:rPr>
          <w:rFonts w:ascii="Times New Roman" w:hAnsi="Times New Roman"/>
          <w:spacing w:val="-8"/>
          <w:sz w:val="20"/>
          <w:szCs w:val="20"/>
        </w:rPr>
        <w:t>кладовой</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от Застройщика Участнику долевого строительства осуществляется в порядке, установленном действующим законодательством.</w:t>
      </w:r>
    </w:p>
    <w:p w14:paraId="60817CF3" w14:textId="77777777" w:rsidR="00A07B35" w:rsidRPr="0097278D" w:rsidRDefault="00A07B35" w:rsidP="00117D0B">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Не позднее чем через пять дней со дня получения разрешения на ввод в эксплуатацию </w:t>
      </w:r>
      <w:r w:rsidR="00163045" w:rsidRPr="0097278D">
        <w:rPr>
          <w:rFonts w:ascii="Times New Roman" w:hAnsi="Times New Roman"/>
          <w:spacing w:val="-8"/>
          <w:sz w:val="20"/>
          <w:szCs w:val="20"/>
          <w:lang w:eastAsia="ru-RU"/>
        </w:rPr>
        <w:t xml:space="preserve">Жилого </w:t>
      </w:r>
      <w:r w:rsidRPr="0097278D">
        <w:rPr>
          <w:rFonts w:ascii="Times New Roman" w:hAnsi="Times New Roman"/>
          <w:spacing w:val="-8"/>
          <w:sz w:val="20"/>
          <w:szCs w:val="20"/>
          <w:lang w:eastAsia="ru-RU"/>
        </w:rPr>
        <w:t>дома, заключить договор управления многоквартирным домом с управляющей организацией.</w:t>
      </w:r>
    </w:p>
    <w:p w14:paraId="62A360C0" w14:textId="53828681" w:rsidR="0097035F" w:rsidRPr="0097278D" w:rsidRDefault="0097035F"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Устранить недостатки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в согласованный сторонами срок, в поряд</w:t>
      </w:r>
      <w:r w:rsidR="00AF382E" w:rsidRPr="0097278D">
        <w:rPr>
          <w:rFonts w:ascii="Times New Roman" w:hAnsi="Times New Roman"/>
          <w:spacing w:val="-8"/>
          <w:sz w:val="20"/>
          <w:szCs w:val="20"/>
          <w:lang w:eastAsia="ru-RU"/>
        </w:rPr>
        <w:t>ке п. 4.</w:t>
      </w:r>
      <w:r w:rsidR="00F62B62" w:rsidRPr="0097278D">
        <w:rPr>
          <w:rFonts w:ascii="Times New Roman" w:hAnsi="Times New Roman"/>
          <w:spacing w:val="-8"/>
          <w:sz w:val="20"/>
          <w:szCs w:val="20"/>
          <w:lang w:eastAsia="ru-RU"/>
        </w:rPr>
        <w:t>6</w:t>
      </w:r>
      <w:r w:rsidR="00AF382E" w:rsidRPr="0097278D">
        <w:rPr>
          <w:rFonts w:ascii="Times New Roman" w:hAnsi="Times New Roman"/>
          <w:spacing w:val="-8"/>
          <w:sz w:val="20"/>
          <w:szCs w:val="20"/>
          <w:lang w:eastAsia="ru-RU"/>
        </w:rPr>
        <w:t>. настоящего договора.</w:t>
      </w:r>
    </w:p>
    <w:p w14:paraId="30C383DC" w14:textId="77777777" w:rsidR="00FF4E05" w:rsidRPr="0097278D" w:rsidRDefault="00FF4E05" w:rsidP="00117D0B">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Застройщик вправе:</w:t>
      </w:r>
    </w:p>
    <w:p w14:paraId="57A66E28" w14:textId="304E1EB9"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соответствии с действующим законодательством РФ вносить изменения и дополнения в проект </w:t>
      </w:r>
      <w:r w:rsidRPr="0097278D">
        <w:rPr>
          <w:rFonts w:ascii="Times New Roman" w:hAnsi="Times New Roman"/>
          <w:sz w:val="20"/>
          <w:szCs w:val="20"/>
          <w:lang w:eastAsia="ru-RU"/>
        </w:rPr>
        <w:t>строительства (</w:t>
      </w:r>
      <w:r w:rsidRPr="0097278D">
        <w:rPr>
          <w:rFonts w:ascii="Times New Roman" w:hAnsi="Times New Roman"/>
          <w:spacing w:val="-8"/>
          <w:sz w:val="20"/>
          <w:szCs w:val="20"/>
          <w:lang w:eastAsia="ru-RU"/>
        </w:rPr>
        <w:t xml:space="preserve">создания) Жилого </w:t>
      </w:r>
      <w:r w:rsidR="000603EF" w:rsidRPr="0097278D">
        <w:rPr>
          <w:rFonts w:ascii="Times New Roman" w:hAnsi="Times New Roman"/>
          <w:spacing w:val="-8"/>
          <w:sz w:val="20"/>
          <w:szCs w:val="20"/>
          <w:lang w:eastAsia="ru-RU"/>
        </w:rPr>
        <w:t>дома</w:t>
      </w:r>
      <w:r w:rsidRPr="0097278D">
        <w:rPr>
          <w:rFonts w:ascii="Times New Roman" w:hAnsi="Times New Roman"/>
          <w:spacing w:val="-8"/>
          <w:sz w:val="20"/>
          <w:szCs w:val="20"/>
          <w:lang w:eastAsia="ru-RU"/>
        </w:rPr>
        <w:t>, в состав которо</w:t>
      </w:r>
      <w:r w:rsidR="00A439D9" w:rsidRPr="0097278D">
        <w:rPr>
          <w:rFonts w:ascii="Times New Roman" w:hAnsi="Times New Roman"/>
          <w:spacing w:val="-8"/>
          <w:sz w:val="20"/>
          <w:szCs w:val="20"/>
          <w:lang w:eastAsia="ru-RU"/>
        </w:rPr>
        <w:t>го</w:t>
      </w:r>
      <w:r w:rsidRPr="0097278D">
        <w:rPr>
          <w:rFonts w:ascii="Times New Roman" w:hAnsi="Times New Roman"/>
          <w:spacing w:val="-8"/>
          <w:sz w:val="20"/>
          <w:szCs w:val="20"/>
          <w:lang w:eastAsia="ru-RU"/>
        </w:rPr>
        <w:t xml:space="preserve"> входит объект долевого строительства.</w:t>
      </w:r>
    </w:p>
    <w:p w14:paraId="26DCC934" w14:textId="26D06326"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По желанию и за счет Участника долевого строительств</w:t>
      </w:r>
      <w:r w:rsidR="00AC0136" w:rsidRPr="0097278D">
        <w:rPr>
          <w:rFonts w:ascii="Times New Roman" w:hAnsi="Times New Roman"/>
          <w:spacing w:val="-8"/>
          <w:sz w:val="20"/>
          <w:szCs w:val="20"/>
          <w:lang w:eastAsia="ru-RU"/>
        </w:rPr>
        <w:t>а согласовать с проектными организациями</w:t>
      </w:r>
      <w:r w:rsidRPr="0097278D">
        <w:rPr>
          <w:rFonts w:ascii="Times New Roman" w:hAnsi="Times New Roman"/>
          <w:spacing w:val="-8"/>
          <w:sz w:val="20"/>
          <w:szCs w:val="20"/>
          <w:lang w:eastAsia="ru-RU"/>
        </w:rPr>
        <w:t xml:space="preserve"> внесение изменений в проектную документацию по перепланировке и переоборудованию </w:t>
      </w:r>
      <w:r w:rsidR="00450548">
        <w:rPr>
          <w:rFonts w:ascii="Times New Roman" w:hAnsi="Times New Roman"/>
          <w:spacing w:val="-8"/>
          <w:sz w:val="20"/>
          <w:szCs w:val="20"/>
        </w:rPr>
        <w:t>кладовой</w:t>
      </w:r>
      <w:r w:rsidR="001C75BC" w:rsidRPr="0097278D">
        <w:rPr>
          <w:rFonts w:ascii="Times New Roman" w:hAnsi="Times New Roman"/>
          <w:spacing w:val="-8"/>
          <w:sz w:val="20"/>
          <w:szCs w:val="20"/>
          <w:lang w:eastAsia="ru-RU"/>
        </w:rPr>
        <w:t>, в части</w:t>
      </w:r>
      <w:r w:rsidRPr="0097278D">
        <w:rPr>
          <w:rFonts w:ascii="Times New Roman" w:hAnsi="Times New Roman"/>
          <w:spacing w:val="-8"/>
          <w:sz w:val="20"/>
          <w:szCs w:val="20"/>
          <w:lang w:eastAsia="ru-RU"/>
        </w:rPr>
        <w:t xml:space="preserve"> не про</w:t>
      </w:r>
      <w:r w:rsidR="001C75BC" w:rsidRPr="0097278D">
        <w:rPr>
          <w:rFonts w:ascii="Times New Roman" w:hAnsi="Times New Roman"/>
          <w:spacing w:val="-8"/>
          <w:sz w:val="20"/>
          <w:szCs w:val="20"/>
          <w:lang w:eastAsia="ru-RU"/>
        </w:rPr>
        <w:t>тиворечащей</w:t>
      </w:r>
      <w:r w:rsidRPr="0097278D">
        <w:rPr>
          <w:rFonts w:ascii="Times New Roman" w:hAnsi="Times New Roman"/>
          <w:spacing w:val="-8"/>
          <w:sz w:val="20"/>
          <w:szCs w:val="20"/>
          <w:lang w:eastAsia="ru-RU"/>
        </w:rPr>
        <w:t xml:space="preserve"> нормативным документам</w:t>
      </w:r>
      <w:r w:rsidR="005D76FF" w:rsidRPr="0097278D">
        <w:rPr>
          <w:rFonts w:ascii="Times New Roman" w:hAnsi="Times New Roman"/>
          <w:spacing w:val="-8"/>
          <w:sz w:val="20"/>
          <w:szCs w:val="20"/>
          <w:lang w:eastAsia="ru-RU"/>
        </w:rPr>
        <w:t>.</w:t>
      </w:r>
    </w:p>
    <w:p w14:paraId="7F1F8D1B" w14:textId="70BD3433" w:rsidR="00FF4E05" w:rsidRPr="0097278D" w:rsidRDefault="00FF4E05" w:rsidP="00DB0950">
      <w:pPr>
        <w:numPr>
          <w:ilvl w:val="2"/>
          <w:numId w:val="9"/>
        </w:numPr>
        <w:tabs>
          <w:tab w:val="clear" w:pos="720"/>
          <w:tab w:val="num" w:pos="993"/>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неявки Участника долевого строительства либо его представителя в </w:t>
      </w:r>
      <w:r w:rsidR="00DB0950" w:rsidRPr="0097278D">
        <w:rPr>
          <w:rFonts w:ascii="Times New Roman" w:hAnsi="Times New Roman"/>
          <w:spacing w:val="-8"/>
          <w:sz w:val="20"/>
          <w:szCs w:val="20"/>
          <w:lang w:eastAsia="ru-RU"/>
        </w:rPr>
        <w:t>ЦЕНТРЫ И ОФИСЫ ГОСУДАРСТВЕННЫХ И МУНИЦИПАЛЬНЫХ УСЛУГ «МОИ ДОКУМЕНТЫ» г. Владивостока</w:t>
      </w:r>
      <w:r w:rsidRPr="0097278D">
        <w:rPr>
          <w:rFonts w:ascii="Times New Roman" w:hAnsi="Times New Roman"/>
          <w:spacing w:val="-8"/>
          <w:sz w:val="20"/>
          <w:szCs w:val="20"/>
          <w:lang w:eastAsia="ru-RU"/>
        </w:rPr>
        <w:t xml:space="preserve"> для осуществления государственной регистрации настоящего договора, на следующий день после истечения срока, установленного пунктом 3.3.4., настоящий договор считать не порождающим юридических последствий и заключить с другим лиц</w:t>
      </w:r>
      <w:r w:rsidR="008D37F8" w:rsidRPr="0097278D">
        <w:rPr>
          <w:rFonts w:ascii="Times New Roman" w:hAnsi="Times New Roman"/>
          <w:spacing w:val="-8"/>
          <w:sz w:val="20"/>
          <w:szCs w:val="20"/>
          <w:lang w:eastAsia="ru-RU"/>
        </w:rPr>
        <w:t>ом аналогичный договор на данную</w:t>
      </w:r>
      <w:r w:rsidRPr="0097278D">
        <w:rPr>
          <w:rFonts w:ascii="Times New Roman" w:hAnsi="Times New Roman"/>
          <w:spacing w:val="-8"/>
          <w:sz w:val="20"/>
          <w:szCs w:val="20"/>
          <w:lang w:eastAsia="ru-RU"/>
        </w:rPr>
        <w:t xml:space="preserve"> </w:t>
      </w:r>
      <w:r w:rsidR="00450548">
        <w:rPr>
          <w:rFonts w:ascii="Times New Roman" w:hAnsi="Times New Roman"/>
          <w:spacing w:val="-8"/>
          <w:sz w:val="20"/>
          <w:szCs w:val="20"/>
        </w:rPr>
        <w:t>кладовую</w:t>
      </w:r>
      <w:r w:rsidRPr="0097278D">
        <w:rPr>
          <w:rFonts w:ascii="Times New Roman" w:hAnsi="Times New Roman"/>
          <w:spacing w:val="-8"/>
          <w:sz w:val="20"/>
          <w:szCs w:val="20"/>
          <w:lang w:eastAsia="ru-RU"/>
        </w:rPr>
        <w:t>, без уведомления Участника долевого строи</w:t>
      </w:r>
      <w:r w:rsidR="00AF382E" w:rsidRPr="0097278D">
        <w:rPr>
          <w:rFonts w:ascii="Times New Roman" w:hAnsi="Times New Roman"/>
          <w:spacing w:val="-8"/>
          <w:sz w:val="20"/>
          <w:szCs w:val="20"/>
          <w:lang w:eastAsia="ru-RU"/>
        </w:rPr>
        <w:t>тельства.</w:t>
      </w:r>
    </w:p>
    <w:p w14:paraId="78752E01" w14:textId="6EEEB73C"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После получения разрешения на ввод в эксплуатацию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 xml:space="preserve">а досрочно исполнить свои обязательства по передаче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Участнику долевого строительства по Акту приема-передачи, по одностороннему акту</w:t>
      </w:r>
      <w:r w:rsidR="006A2A3D" w:rsidRPr="0097278D">
        <w:rPr>
          <w:rFonts w:ascii="Times New Roman" w:hAnsi="Times New Roman"/>
          <w:spacing w:val="-8"/>
          <w:sz w:val="20"/>
          <w:szCs w:val="20"/>
          <w:lang w:eastAsia="ru-RU"/>
        </w:rPr>
        <w:t xml:space="preserve"> о передаче </w:t>
      </w:r>
      <w:r w:rsidR="00450548">
        <w:rPr>
          <w:rFonts w:ascii="Times New Roman" w:hAnsi="Times New Roman"/>
          <w:spacing w:val="-8"/>
          <w:sz w:val="20"/>
          <w:szCs w:val="20"/>
        </w:rPr>
        <w:t>кладовой</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в том числе до полной оплаты цены договора Уча</w:t>
      </w:r>
      <w:r w:rsidR="00AF382E" w:rsidRPr="0097278D">
        <w:rPr>
          <w:rFonts w:ascii="Times New Roman" w:hAnsi="Times New Roman"/>
          <w:spacing w:val="-8"/>
          <w:sz w:val="20"/>
          <w:szCs w:val="20"/>
          <w:lang w:eastAsia="ru-RU"/>
        </w:rPr>
        <w:t>стником долевого строительства.</w:t>
      </w:r>
    </w:p>
    <w:p w14:paraId="71F56402" w14:textId="1391DA68" w:rsidR="006E50D9" w:rsidRPr="0097278D" w:rsidRDefault="006E50D9" w:rsidP="00BF69D5">
      <w:pPr>
        <w:pStyle w:val="a8"/>
        <w:numPr>
          <w:ilvl w:val="2"/>
          <w:numId w:val="9"/>
        </w:numPr>
        <w:tabs>
          <w:tab w:val="clear" w:pos="720"/>
          <w:tab w:val="num" w:pos="993"/>
        </w:tabs>
        <w:spacing w:after="0" w:line="240" w:lineRule="auto"/>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Подписать Акт приёма-передачи </w:t>
      </w:r>
      <w:r w:rsidR="00450548">
        <w:rPr>
          <w:rFonts w:ascii="Times New Roman" w:hAnsi="Times New Roman"/>
          <w:spacing w:val="-8"/>
          <w:sz w:val="20"/>
          <w:szCs w:val="20"/>
          <w:lang w:eastAsia="ru-RU"/>
        </w:rPr>
        <w:t>кладовой</w:t>
      </w:r>
      <w:r w:rsidRPr="0097278D">
        <w:rPr>
          <w:rFonts w:ascii="Times New Roman" w:hAnsi="Times New Roman"/>
          <w:spacing w:val="-8"/>
          <w:sz w:val="20"/>
          <w:szCs w:val="20"/>
          <w:lang w:eastAsia="ru-RU"/>
        </w:rPr>
        <w:t xml:space="preserve"> при наличии задолженности </w:t>
      </w:r>
      <w:r w:rsidR="00BA0CE9" w:rsidRPr="0097278D">
        <w:rPr>
          <w:rFonts w:ascii="Times New Roman" w:hAnsi="Times New Roman"/>
          <w:spacing w:val="-8"/>
          <w:sz w:val="20"/>
          <w:szCs w:val="20"/>
          <w:lang w:eastAsia="ru-RU"/>
        </w:rPr>
        <w:t>у Участника долевого строительства. В данном случае помещение считается находящимися в залоге у Застройщика до даты погашения задолженности.</w:t>
      </w:r>
    </w:p>
    <w:p w14:paraId="4272DD77" w14:textId="77777777" w:rsidR="00FF4E05" w:rsidRPr="0097278D" w:rsidRDefault="00FF4E05" w:rsidP="00117D0B">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Участник долевого строительства обязуется:</w:t>
      </w:r>
    </w:p>
    <w:p w14:paraId="4BA6F6DF" w14:textId="77777777"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Уплатить обусловленную договором цену, неустойку (штрафы, пени), проценты в установленные сроки в полном объеме и своевременно вносить платежи по настояще</w:t>
      </w:r>
      <w:r w:rsidR="00AF382E" w:rsidRPr="0097278D">
        <w:rPr>
          <w:rFonts w:ascii="Times New Roman" w:hAnsi="Times New Roman"/>
          <w:spacing w:val="-8"/>
          <w:sz w:val="20"/>
          <w:szCs w:val="20"/>
          <w:lang w:eastAsia="ru-RU"/>
        </w:rPr>
        <w:t>му договору.</w:t>
      </w:r>
    </w:p>
    <w:p w14:paraId="5F599E47" w14:textId="136F2E40" w:rsidR="00612FF0" w:rsidRPr="0097278D" w:rsidRDefault="00FF4E05" w:rsidP="005A59CF">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Принять </w:t>
      </w:r>
      <w:r w:rsidR="00450548">
        <w:rPr>
          <w:rFonts w:ascii="Times New Roman" w:hAnsi="Times New Roman"/>
          <w:spacing w:val="-8"/>
          <w:sz w:val="20"/>
          <w:szCs w:val="20"/>
        </w:rPr>
        <w:t>кладовую</w:t>
      </w:r>
      <w:r w:rsidR="00612FF0" w:rsidRPr="0097278D">
        <w:rPr>
          <w:rFonts w:ascii="Times New Roman" w:hAnsi="Times New Roman"/>
          <w:spacing w:val="-8"/>
          <w:sz w:val="20"/>
          <w:szCs w:val="20"/>
        </w:rPr>
        <w:t xml:space="preserve"> </w:t>
      </w:r>
      <w:r w:rsidRPr="0097278D">
        <w:rPr>
          <w:rFonts w:ascii="Times New Roman" w:hAnsi="Times New Roman"/>
          <w:spacing w:val="-8"/>
          <w:sz w:val="20"/>
          <w:szCs w:val="20"/>
          <w:lang w:eastAsia="ru-RU"/>
        </w:rPr>
        <w:t>по Акту приема-передачи в течение 7 (семи) рабочих дней с момента получения уведомления Застройщика</w:t>
      </w:r>
      <w:r w:rsidR="00B2411C" w:rsidRPr="0097278D">
        <w:rPr>
          <w:rFonts w:ascii="Times New Roman" w:hAnsi="Times New Roman"/>
          <w:spacing w:val="-8"/>
          <w:sz w:val="20"/>
          <w:szCs w:val="20"/>
          <w:lang w:eastAsia="ru-RU"/>
        </w:rPr>
        <w:t xml:space="preserve"> </w:t>
      </w:r>
      <w:r w:rsidRPr="0097278D">
        <w:rPr>
          <w:rFonts w:ascii="Times New Roman" w:hAnsi="Times New Roman"/>
          <w:spacing w:val="-8"/>
          <w:sz w:val="20"/>
          <w:szCs w:val="20"/>
          <w:lang w:eastAsia="ru-RU"/>
        </w:rPr>
        <w:t>о завершени</w:t>
      </w:r>
      <w:r w:rsidR="000719B8" w:rsidRPr="0097278D">
        <w:rPr>
          <w:rFonts w:ascii="Times New Roman" w:hAnsi="Times New Roman"/>
          <w:spacing w:val="-8"/>
          <w:sz w:val="20"/>
          <w:szCs w:val="20"/>
          <w:lang w:eastAsia="ru-RU"/>
        </w:rPr>
        <w:t>и строительства Жилого дома</w:t>
      </w:r>
      <w:r w:rsidRPr="0097278D">
        <w:rPr>
          <w:rFonts w:ascii="Times New Roman" w:hAnsi="Times New Roman"/>
          <w:spacing w:val="-8"/>
          <w:sz w:val="20"/>
          <w:szCs w:val="20"/>
          <w:lang w:eastAsia="ru-RU"/>
        </w:rPr>
        <w:t xml:space="preserve"> и о готовности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к передаче. Датой передачи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(объекта) является </w:t>
      </w:r>
      <w:r w:rsidR="00612FF0" w:rsidRPr="0097278D">
        <w:rPr>
          <w:rFonts w:ascii="Times New Roman" w:hAnsi="Times New Roman"/>
          <w:spacing w:val="-8"/>
          <w:sz w:val="20"/>
          <w:szCs w:val="20"/>
          <w:lang w:eastAsia="ru-RU"/>
        </w:rPr>
        <w:t xml:space="preserve">дата подписания сторонами Акта либо </w:t>
      </w:r>
      <w:r w:rsidRPr="0097278D">
        <w:rPr>
          <w:rFonts w:ascii="Times New Roman" w:hAnsi="Times New Roman"/>
          <w:spacing w:val="-8"/>
          <w:sz w:val="20"/>
          <w:szCs w:val="20"/>
          <w:lang w:eastAsia="ru-RU"/>
        </w:rPr>
        <w:t>одностороннего акта пере</w:t>
      </w:r>
      <w:r w:rsidR="00612FF0" w:rsidRPr="0097278D">
        <w:rPr>
          <w:rFonts w:ascii="Times New Roman" w:hAnsi="Times New Roman"/>
          <w:spacing w:val="-8"/>
          <w:sz w:val="20"/>
          <w:szCs w:val="20"/>
          <w:lang w:eastAsia="ru-RU"/>
        </w:rPr>
        <w:t xml:space="preserve">дачи, подписанного Застройщиком при уклонении участника долевого строительства от приемки </w:t>
      </w:r>
      <w:r w:rsidR="00450548">
        <w:rPr>
          <w:rFonts w:ascii="Times New Roman" w:hAnsi="Times New Roman"/>
          <w:spacing w:val="-8"/>
          <w:sz w:val="20"/>
          <w:szCs w:val="20"/>
        </w:rPr>
        <w:t>кладовой</w:t>
      </w:r>
      <w:r w:rsidR="00612FF0" w:rsidRPr="0097278D">
        <w:rPr>
          <w:rFonts w:ascii="Times New Roman" w:hAnsi="Times New Roman"/>
          <w:spacing w:val="-8"/>
          <w:sz w:val="20"/>
          <w:szCs w:val="20"/>
          <w:lang w:eastAsia="ru-RU"/>
        </w:rPr>
        <w:t xml:space="preserve">. </w:t>
      </w:r>
    </w:p>
    <w:p w14:paraId="0C19FEC2" w14:textId="6E24E735" w:rsidR="0097035F" w:rsidRPr="0097278D" w:rsidRDefault="00FF4E05" w:rsidP="005A59CF">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обнаружения недостатков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немедленно письменн</w:t>
      </w:r>
      <w:r w:rsidR="00AF382E" w:rsidRPr="0097278D">
        <w:rPr>
          <w:rFonts w:ascii="Times New Roman" w:hAnsi="Times New Roman"/>
          <w:spacing w:val="-8"/>
          <w:sz w:val="20"/>
          <w:szCs w:val="20"/>
          <w:lang w:eastAsia="ru-RU"/>
        </w:rPr>
        <w:t>о сообщить об этом Застройщику.</w:t>
      </w:r>
      <w:r w:rsidR="00AA362E" w:rsidRPr="0097278D">
        <w:rPr>
          <w:rFonts w:ascii="Times New Roman" w:hAnsi="Times New Roman"/>
          <w:spacing w:val="-8"/>
          <w:sz w:val="20"/>
          <w:szCs w:val="20"/>
          <w:lang w:eastAsia="ru-RU"/>
        </w:rPr>
        <w:t xml:space="preserve"> </w:t>
      </w:r>
    </w:p>
    <w:p w14:paraId="5C4F20B5" w14:textId="6C1B8251" w:rsidR="00FF4E05" w:rsidRPr="0097278D" w:rsidRDefault="00FF4E05" w:rsidP="00DB0950">
      <w:pPr>
        <w:numPr>
          <w:ilvl w:val="2"/>
          <w:numId w:val="9"/>
        </w:numPr>
        <w:tabs>
          <w:tab w:val="clear" w:pos="720"/>
        </w:tabs>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течение 5 (пяти) рабочих дней, с даты подписания настоящего договора, изменений к нему либо его расторжения участвовать лично или через представителя, действующего на основании </w:t>
      </w:r>
      <w:r w:rsidR="005A59CF" w:rsidRPr="0097278D">
        <w:rPr>
          <w:rFonts w:ascii="Times New Roman" w:hAnsi="Times New Roman"/>
          <w:spacing w:val="-8"/>
          <w:sz w:val="20"/>
          <w:szCs w:val="20"/>
          <w:lang w:eastAsia="ru-RU"/>
        </w:rPr>
        <w:t>нотариальной доверенности, для</w:t>
      </w:r>
      <w:r w:rsidRPr="0097278D">
        <w:rPr>
          <w:rFonts w:ascii="Times New Roman" w:hAnsi="Times New Roman"/>
          <w:spacing w:val="-8"/>
          <w:sz w:val="20"/>
          <w:szCs w:val="20"/>
          <w:lang w:eastAsia="ru-RU"/>
        </w:rPr>
        <w:t xml:space="preserve"> государственной регистрации настоящего договора, изменений к нему либо его</w:t>
      </w:r>
      <w:r w:rsidRPr="0097278D">
        <w:rPr>
          <w:rFonts w:ascii="Times New Roman" w:hAnsi="Times New Roman"/>
          <w:i/>
          <w:iCs/>
          <w:spacing w:val="-8"/>
          <w:sz w:val="20"/>
          <w:szCs w:val="20"/>
          <w:lang w:eastAsia="ru-RU"/>
        </w:rPr>
        <w:t xml:space="preserve"> </w:t>
      </w:r>
      <w:r w:rsidRPr="0097278D">
        <w:rPr>
          <w:rFonts w:ascii="Times New Roman" w:hAnsi="Times New Roman"/>
          <w:spacing w:val="-8"/>
          <w:sz w:val="20"/>
          <w:szCs w:val="20"/>
          <w:lang w:eastAsia="ru-RU"/>
        </w:rPr>
        <w:t>расторжения со всеми документами, необходимыми для осуществления государственной регистрации, при наличии письменного извещения (с указанием даты и времени) предварител</w:t>
      </w:r>
      <w:r w:rsidR="005A59CF" w:rsidRPr="0097278D">
        <w:rPr>
          <w:rFonts w:ascii="Times New Roman" w:hAnsi="Times New Roman"/>
          <w:spacing w:val="-8"/>
          <w:sz w:val="20"/>
          <w:szCs w:val="20"/>
          <w:lang w:eastAsia="ru-RU"/>
        </w:rPr>
        <w:t xml:space="preserve">ьно направленного Застройщику, </w:t>
      </w:r>
      <w:r w:rsidRPr="0097278D">
        <w:rPr>
          <w:rFonts w:ascii="Times New Roman" w:hAnsi="Times New Roman"/>
          <w:spacing w:val="-8"/>
          <w:sz w:val="20"/>
          <w:szCs w:val="20"/>
          <w:lang w:eastAsia="ru-RU"/>
        </w:rPr>
        <w:t xml:space="preserve">о своей готовности в согласованный с Застройщиком срок прибыть в </w:t>
      </w:r>
      <w:r w:rsidR="00DB0950" w:rsidRPr="0097278D">
        <w:rPr>
          <w:rFonts w:ascii="Times New Roman" w:hAnsi="Times New Roman"/>
          <w:spacing w:val="-8"/>
          <w:sz w:val="20"/>
          <w:szCs w:val="20"/>
          <w:lang w:eastAsia="ru-RU"/>
        </w:rPr>
        <w:t>ЦЕНТРЫ И ОФИСЫ ГОСУДАРСТВЕННЫХ И МУНИЦИПАЛЬНЫХ УСЛУГ «МОИ ДОКУМЕНТЫ» г. Владивостока</w:t>
      </w:r>
      <w:r w:rsidRPr="0097278D">
        <w:rPr>
          <w:rFonts w:ascii="Times New Roman" w:hAnsi="Times New Roman"/>
          <w:spacing w:val="-8"/>
          <w:sz w:val="20"/>
          <w:szCs w:val="20"/>
          <w:lang w:eastAsia="ru-RU"/>
        </w:rPr>
        <w:t xml:space="preserve"> для совершения регистрационных действий. 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62A69D7D" w14:textId="22817C59"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Обязанность по государственной регистрации права собственности Участника долевого строительства на </w:t>
      </w:r>
      <w:r w:rsidR="00450548">
        <w:rPr>
          <w:rFonts w:ascii="Times New Roman" w:hAnsi="Times New Roman"/>
          <w:spacing w:val="-8"/>
          <w:sz w:val="20"/>
          <w:szCs w:val="20"/>
        </w:rPr>
        <w:t>кладовую</w:t>
      </w:r>
      <w:r w:rsidRPr="0097278D">
        <w:rPr>
          <w:rFonts w:ascii="Times New Roman" w:hAnsi="Times New Roman"/>
          <w:spacing w:val="-8"/>
          <w:sz w:val="20"/>
          <w:szCs w:val="20"/>
          <w:lang w:eastAsia="ru-RU"/>
        </w:rPr>
        <w:t xml:space="preserve"> и несению связанных с этим затрат</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возлагается на Участника долевого строительства или привлеченных им третьих лиц, действующих на основании нотариальной доверенности.</w:t>
      </w:r>
    </w:p>
    <w:p w14:paraId="2CF4A72B" w14:textId="20746149"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До момента подписания Акта приёма-передачи </w:t>
      </w:r>
      <w:r w:rsidR="00450548">
        <w:rPr>
          <w:rFonts w:ascii="Times New Roman" w:hAnsi="Times New Roman"/>
          <w:spacing w:val="-8"/>
          <w:sz w:val="20"/>
          <w:szCs w:val="20"/>
        </w:rPr>
        <w:t>кладовой</w:t>
      </w:r>
      <w:r w:rsidR="005A59CF" w:rsidRPr="0097278D">
        <w:rPr>
          <w:rFonts w:ascii="Times New Roman" w:hAnsi="Times New Roman"/>
          <w:spacing w:val="-8"/>
          <w:sz w:val="20"/>
          <w:szCs w:val="20"/>
        </w:rPr>
        <w:t xml:space="preserve"> </w:t>
      </w:r>
      <w:r w:rsidR="005A59CF" w:rsidRPr="0097278D">
        <w:rPr>
          <w:rFonts w:ascii="Times New Roman" w:hAnsi="Times New Roman"/>
          <w:spacing w:val="-8"/>
          <w:sz w:val="20"/>
          <w:szCs w:val="20"/>
          <w:lang w:eastAsia="ru-RU"/>
        </w:rPr>
        <w:t>не производить в не</w:t>
      </w:r>
      <w:r w:rsidR="00AA362E" w:rsidRPr="0097278D">
        <w:rPr>
          <w:rFonts w:ascii="Times New Roman" w:hAnsi="Times New Roman"/>
          <w:spacing w:val="-8"/>
          <w:sz w:val="20"/>
          <w:szCs w:val="20"/>
          <w:lang w:eastAsia="ru-RU"/>
        </w:rPr>
        <w:t>й</w:t>
      </w:r>
      <w:r w:rsidRPr="0097278D">
        <w:rPr>
          <w:rFonts w:ascii="Times New Roman" w:hAnsi="Times New Roman"/>
          <w:spacing w:val="-8"/>
          <w:sz w:val="20"/>
          <w:szCs w:val="20"/>
          <w:lang w:eastAsia="ru-RU"/>
        </w:rPr>
        <w:t xml:space="preserve"> строительные и ремонтные работы, в том числе, связанные с переустройством, перепланировкой, </w:t>
      </w:r>
      <w:r w:rsidR="00B8171B" w:rsidRPr="0097278D">
        <w:rPr>
          <w:rFonts w:ascii="Times New Roman" w:hAnsi="Times New Roman"/>
          <w:spacing w:val="-8"/>
          <w:sz w:val="20"/>
          <w:szCs w:val="20"/>
          <w:lang w:eastAsia="ru-RU"/>
        </w:rPr>
        <w:t xml:space="preserve">установкой сантехники, инженерного оборудования, </w:t>
      </w:r>
      <w:r w:rsidRPr="0097278D">
        <w:rPr>
          <w:rFonts w:ascii="Times New Roman" w:hAnsi="Times New Roman"/>
          <w:spacing w:val="-8"/>
          <w:sz w:val="20"/>
          <w:szCs w:val="20"/>
          <w:lang w:eastAsia="ru-RU"/>
        </w:rPr>
        <w:t>остеклением лоджий и т.п.</w:t>
      </w:r>
    </w:p>
    <w:p w14:paraId="40BDDF88" w14:textId="6E5EF455"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В случае проведения после подписания Акта приема-передачи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без соблюдения порядка, установленного д</w:t>
      </w:r>
      <w:r w:rsidR="005A59CF" w:rsidRPr="0097278D">
        <w:rPr>
          <w:rFonts w:ascii="Times New Roman" w:hAnsi="Times New Roman"/>
          <w:spacing w:val="-8"/>
          <w:sz w:val="20"/>
          <w:szCs w:val="20"/>
          <w:lang w:eastAsia="ru-RU"/>
        </w:rPr>
        <w:t xml:space="preserve">ействующим законодательством РФ, </w:t>
      </w:r>
      <w:r w:rsidRPr="0097278D">
        <w:rPr>
          <w:rFonts w:ascii="Times New Roman" w:hAnsi="Times New Roman"/>
          <w:spacing w:val="-8"/>
          <w:sz w:val="20"/>
          <w:szCs w:val="20"/>
          <w:lang w:eastAsia="ru-RU"/>
        </w:rPr>
        <w:t xml:space="preserve">строительных и ремонтных работ, в том числе, связанных с переустройством, перепланировкой, </w:t>
      </w:r>
      <w:r w:rsidR="00D4149D" w:rsidRPr="0097278D">
        <w:rPr>
          <w:rFonts w:ascii="Times New Roman" w:hAnsi="Times New Roman"/>
          <w:spacing w:val="-8"/>
          <w:sz w:val="20"/>
          <w:szCs w:val="20"/>
          <w:lang w:eastAsia="ru-RU"/>
        </w:rPr>
        <w:t xml:space="preserve">установкой сантехники, инженерного оборудования, </w:t>
      </w:r>
      <w:r w:rsidRPr="0097278D">
        <w:rPr>
          <w:rFonts w:ascii="Times New Roman" w:hAnsi="Times New Roman"/>
          <w:spacing w:val="-8"/>
          <w:sz w:val="20"/>
          <w:szCs w:val="20"/>
          <w:lang w:eastAsia="ru-RU"/>
        </w:rPr>
        <w:t xml:space="preserve">остеклением лоджий и т.п., незамедлительно в день получения от Застройщика требования прекратить проведение указанных работ и по требованию Застройщика </w:t>
      </w:r>
      <w:r w:rsidRPr="0097278D">
        <w:rPr>
          <w:rFonts w:ascii="Times New Roman" w:hAnsi="Times New Roman"/>
          <w:sz w:val="20"/>
          <w:szCs w:val="20"/>
          <w:lang w:eastAsia="ru-RU"/>
        </w:rPr>
        <w:t xml:space="preserve">восстановить проектное состояние </w:t>
      </w:r>
      <w:r w:rsidR="00450548">
        <w:rPr>
          <w:rFonts w:ascii="Times New Roman" w:hAnsi="Times New Roman"/>
          <w:sz w:val="20"/>
          <w:szCs w:val="20"/>
          <w:lang w:eastAsia="ru-RU"/>
        </w:rPr>
        <w:t>кладовой</w:t>
      </w:r>
      <w:r w:rsidRPr="0097278D">
        <w:rPr>
          <w:rFonts w:ascii="Times New Roman" w:hAnsi="Times New Roman"/>
          <w:spacing w:val="-8"/>
          <w:sz w:val="20"/>
          <w:szCs w:val="20"/>
          <w:lang w:eastAsia="ru-RU"/>
        </w:rPr>
        <w:t xml:space="preserve"> и/или возместить Застройщику все понесенные им затраты</w:t>
      </w:r>
      <w:r w:rsidR="005A59CF" w:rsidRPr="0097278D">
        <w:rPr>
          <w:rFonts w:ascii="Times New Roman" w:hAnsi="Times New Roman"/>
          <w:spacing w:val="-8"/>
          <w:sz w:val="20"/>
          <w:szCs w:val="20"/>
          <w:lang w:eastAsia="ru-RU"/>
        </w:rPr>
        <w:t>,</w:t>
      </w:r>
      <w:r w:rsidR="005F04B8" w:rsidRPr="0097278D">
        <w:rPr>
          <w:rFonts w:ascii="Times New Roman" w:hAnsi="Times New Roman"/>
          <w:spacing w:val="-8"/>
          <w:sz w:val="20"/>
          <w:szCs w:val="20"/>
          <w:lang w:eastAsia="ru-RU"/>
        </w:rPr>
        <w:t xml:space="preserve"> связанные с проведением в</w:t>
      </w:r>
      <w:r w:rsidR="005F04B8" w:rsidRPr="0097278D">
        <w:rPr>
          <w:rFonts w:ascii="Times New Roman" w:hAnsi="Times New Roman"/>
          <w:sz w:val="20"/>
          <w:szCs w:val="20"/>
          <w:lang w:eastAsia="ru-RU"/>
        </w:rPr>
        <w:t xml:space="preserve"> </w:t>
      </w:r>
      <w:r w:rsidR="00450548">
        <w:rPr>
          <w:rFonts w:ascii="Times New Roman" w:hAnsi="Times New Roman"/>
          <w:sz w:val="20"/>
          <w:szCs w:val="20"/>
          <w:lang w:eastAsia="ru-RU"/>
        </w:rPr>
        <w:t>кладовой</w:t>
      </w:r>
      <w:r w:rsidR="00803143" w:rsidRPr="0097278D">
        <w:rPr>
          <w:rFonts w:ascii="Times New Roman" w:hAnsi="Times New Roman"/>
          <w:sz w:val="20"/>
          <w:szCs w:val="20"/>
          <w:lang w:eastAsia="ru-RU"/>
        </w:rPr>
        <w:t xml:space="preserve"> </w:t>
      </w:r>
      <w:r w:rsidRPr="0097278D">
        <w:rPr>
          <w:rFonts w:ascii="Times New Roman" w:hAnsi="Times New Roman"/>
          <w:spacing w:val="-8"/>
          <w:sz w:val="20"/>
          <w:szCs w:val="20"/>
          <w:lang w:eastAsia="ru-RU"/>
        </w:rPr>
        <w:t xml:space="preserve">незаконных работ (в том числе  </w:t>
      </w:r>
      <w:r w:rsidR="00117D0B" w:rsidRPr="0097278D">
        <w:rPr>
          <w:rFonts w:ascii="Times New Roman" w:hAnsi="Times New Roman"/>
          <w:spacing w:val="-8"/>
          <w:sz w:val="20"/>
          <w:szCs w:val="20"/>
          <w:lang w:eastAsia="ru-RU"/>
        </w:rPr>
        <w:t xml:space="preserve">водо-  и теплопотери, электро- </w:t>
      </w:r>
      <w:r w:rsidRPr="0097278D">
        <w:rPr>
          <w:rFonts w:ascii="Times New Roman" w:hAnsi="Times New Roman"/>
          <w:spacing w:val="-8"/>
          <w:sz w:val="20"/>
          <w:szCs w:val="20"/>
          <w:lang w:eastAsia="ru-RU"/>
        </w:rPr>
        <w:t xml:space="preserve">и энергоснабжение, приведение </w:t>
      </w:r>
      <w:r w:rsidR="00450548">
        <w:rPr>
          <w:rFonts w:ascii="Times New Roman" w:hAnsi="Times New Roman"/>
          <w:sz w:val="20"/>
          <w:szCs w:val="20"/>
          <w:lang w:eastAsia="ru-RU"/>
        </w:rPr>
        <w:t>кладовой</w:t>
      </w:r>
      <w:r w:rsidRPr="0097278D">
        <w:rPr>
          <w:rFonts w:ascii="Times New Roman" w:hAnsi="Times New Roman"/>
          <w:spacing w:val="-8"/>
          <w:sz w:val="20"/>
          <w:szCs w:val="20"/>
          <w:lang w:eastAsia="ru-RU"/>
        </w:rPr>
        <w:t xml:space="preserve"> в первоначальное состояние, возмещение ущерба</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причиненного треть</w:t>
      </w:r>
      <w:r w:rsidR="005A59CF" w:rsidRPr="0097278D">
        <w:rPr>
          <w:rFonts w:ascii="Times New Roman" w:hAnsi="Times New Roman"/>
          <w:spacing w:val="-8"/>
          <w:sz w:val="20"/>
          <w:szCs w:val="20"/>
          <w:lang w:eastAsia="ru-RU"/>
        </w:rPr>
        <w:t xml:space="preserve">им </w:t>
      </w:r>
      <w:r w:rsidR="005A59CF" w:rsidRPr="0097278D">
        <w:rPr>
          <w:rFonts w:ascii="Times New Roman" w:hAnsi="Times New Roman"/>
          <w:spacing w:val="-8"/>
          <w:sz w:val="20"/>
          <w:szCs w:val="20"/>
          <w:lang w:eastAsia="ru-RU"/>
        </w:rPr>
        <w:lastRenderedPageBreak/>
        <w:t xml:space="preserve">лицам </w:t>
      </w:r>
      <w:r w:rsidRPr="0097278D">
        <w:rPr>
          <w:rFonts w:ascii="Times New Roman" w:hAnsi="Times New Roman"/>
          <w:spacing w:val="-8"/>
          <w:sz w:val="20"/>
          <w:szCs w:val="20"/>
          <w:lang w:eastAsia="ru-RU"/>
        </w:rPr>
        <w:t>и т.п.),</w:t>
      </w:r>
      <w:r w:rsidRPr="0097278D">
        <w:rPr>
          <w:rFonts w:ascii="Times New Roman" w:hAnsi="Times New Roman"/>
          <w:sz w:val="20"/>
          <w:szCs w:val="20"/>
          <w:lang w:eastAsia="ru-RU"/>
        </w:rPr>
        <w:t xml:space="preserve"> обоснованные расчетом Застройщика,</w:t>
      </w:r>
      <w:r w:rsidRPr="0097278D">
        <w:rPr>
          <w:rFonts w:ascii="Times New Roman" w:hAnsi="Times New Roman"/>
          <w:spacing w:val="-8"/>
          <w:sz w:val="20"/>
          <w:szCs w:val="20"/>
          <w:lang w:eastAsia="ru-RU"/>
        </w:rPr>
        <w:t xml:space="preserve"> в течение 10 календарных дней  с момента получения  от Застройщика  письменного требования.</w:t>
      </w:r>
    </w:p>
    <w:p w14:paraId="4F35461D" w14:textId="77777777"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Нести расходы, связанные с государственной регистрацией настоящего договора, в том числе по уплате госпошлины за государственную регистрацию </w:t>
      </w:r>
      <w:r w:rsidR="005A59CF" w:rsidRPr="0097278D">
        <w:rPr>
          <w:rFonts w:ascii="Times New Roman" w:hAnsi="Times New Roman"/>
          <w:spacing w:val="-8"/>
          <w:sz w:val="20"/>
          <w:szCs w:val="20"/>
          <w:lang w:eastAsia="ru-RU"/>
        </w:rPr>
        <w:t xml:space="preserve">договора </w:t>
      </w:r>
      <w:r w:rsidRPr="0097278D">
        <w:rPr>
          <w:rFonts w:ascii="Times New Roman" w:hAnsi="Times New Roman"/>
          <w:spacing w:val="-8"/>
          <w:sz w:val="20"/>
          <w:szCs w:val="20"/>
          <w:lang w:eastAsia="ru-RU"/>
        </w:rPr>
        <w:t xml:space="preserve">либо </w:t>
      </w:r>
      <w:r w:rsidR="002929F2" w:rsidRPr="0097278D">
        <w:rPr>
          <w:rFonts w:ascii="Times New Roman" w:hAnsi="Times New Roman"/>
          <w:spacing w:val="-8"/>
          <w:sz w:val="20"/>
          <w:szCs w:val="20"/>
          <w:lang w:eastAsia="ru-RU"/>
        </w:rPr>
        <w:t>соглашения об изменении</w:t>
      </w:r>
      <w:r w:rsidRPr="0097278D">
        <w:rPr>
          <w:rFonts w:ascii="Times New Roman" w:hAnsi="Times New Roman"/>
          <w:spacing w:val="-8"/>
          <w:sz w:val="20"/>
          <w:szCs w:val="20"/>
          <w:lang w:eastAsia="ru-RU"/>
        </w:rPr>
        <w:t xml:space="preserve"> </w:t>
      </w:r>
      <w:r w:rsidR="002929F2" w:rsidRPr="0097278D">
        <w:rPr>
          <w:rFonts w:ascii="Times New Roman" w:hAnsi="Times New Roman"/>
          <w:spacing w:val="-8"/>
          <w:sz w:val="20"/>
          <w:szCs w:val="20"/>
          <w:lang w:eastAsia="ru-RU"/>
        </w:rPr>
        <w:t xml:space="preserve">условий </w:t>
      </w:r>
      <w:r w:rsidRPr="0097278D">
        <w:rPr>
          <w:rFonts w:ascii="Times New Roman" w:hAnsi="Times New Roman"/>
          <w:spacing w:val="-8"/>
          <w:sz w:val="20"/>
          <w:szCs w:val="20"/>
          <w:lang w:eastAsia="ru-RU"/>
        </w:rPr>
        <w:t>настоящего договора.</w:t>
      </w:r>
    </w:p>
    <w:p w14:paraId="49CF9AFB" w14:textId="06894A1A" w:rsidR="00FF4E05" w:rsidRPr="0097278D" w:rsidRDefault="00FF4E05"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lang w:eastAsia="ru-RU"/>
        </w:rPr>
        <w:t>В течение всего срока действия настоящего договора в случае изменения своего места жительства (нахождения), почтового адреса, паспортных данных</w:t>
      </w:r>
      <w:r w:rsidR="00BA4F31" w:rsidRPr="0097278D">
        <w:rPr>
          <w:rFonts w:ascii="Times New Roman" w:hAnsi="Times New Roman"/>
          <w:sz w:val="20"/>
          <w:szCs w:val="20"/>
          <w:lang w:eastAsia="ru-RU"/>
        </w:rPr>
        <w:t>,</w:t>
      </w:r>
      <w:r w:rsidRPr="0097278D">
        <w:rPr>
          <w:rFonts w:ascii="Times New Roman" w:hAnsi="Times New Roman"/>
          <w:sz w:val="20"/>
          <w:szCs w:val="20"/>
          <w:lang w:eastAsia="ru-RU"/>
        </w:rPr>
        <w:t xml:space="preserve"> номеров телефонов </w:t>
      </w:r>
      <w:r w:rsidR="00BA4F31" w:rsidRPr="0097278D">
        <w:rPr>
          <w:rFonts w:ascii="Times New Roman" w:hAnsi="Times New Roman"/>
          <w:sz w:val="20"/>
          <w:szCs w:val="20"/>
          <w:lang w:eastAsia="ru-RU"/>
        </w:rPr>
        <w:t xml:space="preserve">и </w:t>
      </w:r>
      <w:r w:rsidR="00B2411C" w:rsidRPr="0097278D">
        <w:rPr>
          <w:rFonts w:ascii="Times New Roman" w:hAnsi="Times New Roman"/>
          <w:sz w:val="20"/>
          <w:szCs w:val="20"/>
          <w:lang w:eastAsia="ru-RU"/>
        </w:rPr>
        <w:t xml:space="preserve">ЭЛЕКТРОННОЙ ПОЧТЫ, </w:t>
      </w:r>
      <w:r w:rsidRPr="0097278D">
        <w:rPr>
          <w:rFonts w:ascii="Times New Roman" w:hAnsi="Times New Roman"/>
          <w:sz w:val="20"/>
          <w:szCs w:val="20"/>
          <w:lang w:eastAsia="ru-RU"/>
        </w:rPr>
        <w:t>письменно уведомлять об этом Застройщика в срок не более 5 (пяти) рабочих дней со дня такого изменения</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Направление Застройщиком корреспонденции</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предназначенной Участнику долевого строительства</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по последнему</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указанному Участником долевого строительства</w:t>
      </w:r>
      <w:r w:rsidR="005A59CF" w:rsidRPr="0097278D">
        <w:rPr>
          <w:rFonts w:ascii="Times New Roman" w:hAnsi="Times New Roman"/>
          <w:sz w:val="20"/>
          <w:szCs w:val="20"/>
          <w:lang w:eastAsia="ru-RU"/>
        </w:rPr>
        <w:t>,</w:t>
      </w:r>
      <w:r w:rsidRPr="0097278D">
        <w:rPr>
          <w:rFonts w:ascii="Times New Roman" w:hAnsi="Times New Roman"/>
          <w:sz w:val="20"/>
          <w:szCs w:val="20"/>
          <w:lang w:eastAsia="ru-RU"/>
        </w:rPr>
        <w:t xml:space="preserve"> месту жительства (нахождения), почтовому адресу считается надлежащим уведомлением.</w:t>
      </w:r>
    </w:p>
    <w:p w14:paraId="5BEC815D" w14:textId="1811066A" w:rsidR="00BA4F31" w:rsidRPr="0097278D" w:rsidRDefault="00BA4F31" w:rsidP="00117D0B">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В случае Уступки прав по настоящему договору, уведомить Застройщика и </w:t>
      </w:r>
      <w:r w:rsidR="004D30B2" w:rsidRPr="0097278D">
        <w:rPr>
          <w:rFonts w:ascii="Times New Roman" w:hAnsi="Times New Roman"/>
          <w:sz w:val="20"/>
          <w:szCs w:val="20"/>
          <w:lang w:eastAsia="ru-RU"/>
        </w:rPr>
        <w:t>предоставить ФИО, телефон, почтовый адрес и электронную почту нового Участника.</w:t>
      </w:r>
    </w:p>
    <w:p w14:paraId="3C795DDC" w14:textId="3BA737B9" w:rsidR="00FF4E05" w:rsidRPr="0097278D" w:rsidRDefault="00FF4E05" w:rsidP="00117D0B">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97278D">
        <w:rPr>
          <w:rFonts w:ascii="Times New Roman" w:hAnsi="Times New Roman"/>
          <w:sz w:val="20"/>
          <w:szCs w:val="20"/>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450548">
        <w:rPr>
          <w:rFonts w:ascii="Times New Roman" w:hAnsi="Times New Roman"/>
          <w:spacing w:val="-8"/>
          <w:sz w:val="20"/>
          <w:szCs w:val="20"/>
        </w:rPr>
        <w:t>кладовой</w:t>
      </w:r>
      <w:r w:rsidR="005A59CF" w:rsidRPr="0097278D">
        <w:rPr>
          <w:rFonts w:ascii="Times New Roman" w:hAnsi="Times New Roman"/>
          <w:spacing w:val="-8"/>
          <w:sz w:val="20"/>
          <w:szCs w:val="20"/>
        </w:rPr>
        <w:t xml:space="preserve"> </w:t>
      </w:r>
      <w:r w:rsidRPr="0097278D">
        <w:rPr>
          <w:rFonts w:ascii="Times New Roman" w:hAnsi="Times New Roman"/>
          <w:sz w:val="20"/>
          <w:szCs w:val="20"/>
          <w:lang w:eastAsia="ru-RU"/>
        </w:rPr>
        <w:t xml:space="preserve">до оформления в установленном порядке права собственности </w:t>
      </w:r>
      <w:r w:rsidRPr="0097278D">
        <w:rPr>
          <w:rFonts w:ascii="Times New Roman" w:hAnsi="Times New Roman"/>
          <w:spacing w:val="-8"/>
          <w:sz w:val="20"/>
          <w:szCs w:val="20"/>
          <w:lang w:eastAsia="ru-RU"/>
        </w:rPr>
        <w:t xml:space="preserve">Участника долевого строительства на </w:t>
      </w:r>
      <w:r w:rsidR="00450548">
        <w:rPr>
          <w:rFonts w:ascii="Times New Roman" w:hAnsi="Times New Roman"/>
          <w:spacing w:val="-8"/>
          <w:sz w:val="20"/>
          <w:szCs w:val="20"/>
        </w:rPr>
        <w:t>кладовую</w:t>
      </w:r>
      <w:r w:rsidRPr="0097278D">
        <w:rPr>
          <w:rFonts w:ascii="Times New Roman" w:hAnsi="Times New Roman"/>
          <w:spacing w:val="-8"/>
          <w:sz w:val="20"/>
          <w:szCs w:val="20"/>
          <w:lang w:eastAsia="ru-RU"/>
        </w:rPr>
        <w:t>.</w:t>
      </w:r>
    </w:p>
    <w:p w14:paraId="735CFDD5" w14:textId="3EDFF2D9" w:rsidR="00DB0749" w:rsidRPr="0097278D" w:rsidRDefault="00DB0749" w:rsidP="00DB0749">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97278D">
        <w:rPr>
          <w:rFonts w:ascii="Times New Roman" w:hAnsi="Times New Roman"/>
          <w:sz w:val="20"/>
          <w:szCs w:val="20"/>
          <w:lang w:eastAsia="ru-RU"/>
        </w:rPr>
        <w:t xml:space="preserve">В 5-ти </w:t>
      </w:r>
      <w:proofErr w:type="spellStart"/>
      <w:r w:rsidRPr="0097278D">
        <w:rPr>
          <w:rFonts w:ascii="Times New Roman" w:hAnsi="Times New Roman"/>
          <w:sz w:val="20"/>
          <w:szCs w:val="20"/>
          <w:lang w:eastAsia="ru-RU"/>
        </w:rPr>
        <w:t>дневный</w:t>
      </w:r>
      <w:proofErr w:type="spellEnd"/>
      <w:r w:rsidRPr="0097278D">
        <w:rPr>
          <w:rFonts w:ascii="Times New Roman" w:hAnsi="Times New Roman"/>
          <w:sz w:val="20"/>
          <w:szCs w:val="20"/>
          <w:lang w:eastAsia="ru-RU"/>
        </w:rPr>
        <w:t xml:space="preserve"> срок, с даты передачи Участнику долевого строительства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xml:space="preserve"> по акту приема-передачи или одностороннему акту о передаче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подписанному Застройщиком, заключить с Застройщиком или управляющей организацией договор управления многоквартирным домом на выполнение работ и оказание услуг по управлению, содержанию, ремонту общего имущества Жилого дома, а также на оказание услуг регистрационного учета, а также иные дополнительные услуги.</w:t>
      </w:r>
    </w:p>
    <w:p w14:paraId="3E2FCEE0" w14:textId="3C84E928" w:rsidR="00702208" w:rsidRPr="0097278D" w:rsidRDefault="0011074F" w:rsidP="00DB0749">
      <w:pPr>
        <w:numPr>
          <w:ilvl w:val="2"/>
          <w:numId w:val="9"/>
        </w:numPr>
        <w:autoSpaceDE w:val="0"/>
        <w:autoSpaceDN w:val="0"/>
        <w:adjustRightInd w:val="0"/>
        <w:spacing w:after="0" w:line="23" w:lineRule="atLeast"/>
        <w:ind w:left="960" w:hanging="600"/>
        <w:jc w:val="both"/>
        <w:rPr>
          <w:rFonts w:ascii="Times New Roman" w:hAnsi="Times New Roman"/>
          <w:sz w:val="20"/>
          <w:szCs w:val="20"/>
          <w:lang w:eastAsia="ru-RU"/>
        </w:rPr>
      </w:pPr>
      <w:r w:rsidRPr="0097278D">
        <w:rPr>
          <w:rFonts w:ascii="Times New Roman" w:hAnsi="Times New Roman"/>
          <w:sz w:val="20"/>
          <w:szCs w:val="20"/>
          <w:lang w:eastAsia="ru-RU"/>
        </w:rPr>
        <w:t>П</w:t>
      </w:r>
      <w:r w:rsidR="00FF4E05" w:rsidRPr="0097278D">
        <w:rPr>
          <w:rFonts w:ascii="Times New Roman" w:hAnsi="Times New Roman"/>
          <w:sz w:val="20"/>
          <w:szCs w:val="20"/>
          <w:lang w:eastAsia="ru-RU"/>
        </w:rPr>
        <w:t xml:space="preserve">ропорционально </w:t>
      </w:r>
      <w:r w:rsidR="003E3FBD" w:rsidRPr="0097278D">
        <w:rPr>
          <w:rFonts w:ascii="Times New Roman" w:hAnsi="Times New Roman"/>
          <w:sz w:val="20"/>
          <w:szCs w:val="20"/>
          <w:lang w:eastAsia="ru-RU"/>
        </w:rPr>
        <w:t>размеру общей</w:t>
      </w:r>
      <w:r w:rsidR="00FF4E05" w:rsidRPr="0097278D">
        <w:rPr>
          <w:rFonts w:ascii="Times New Roman" w:hAnsi="Times New Roman"/>
          <w:sz w:val="20"/>
          <w:szCs w:val="20"/>
          <w:lang w:eastAsia="ru-RU"/>
        </w:rPr>
        <w:t xml:space="preserve"> площади </w:t>
      </w:r>
      <w:r w:rsidR="00450548">
        <w:rPr>
          <w:rFonts w:ascii="Times New Roman" w:hAnsi="Times New Roman"/>
          <w:sz w:val="20"/>
          <w:szCs w:val="20"/>
          <w:lang w:eastAsia="ru-RU"/>
        </w:rPr>
        <w:t>кладовой</w:t>
      </w:r>
      <w:r w:rsidR="005A59CF" w:rsidRPr="0097278D">
        <w:rPr>
          <w:rFonts w:ascii="Times New Roman" w:hAnsi="Times New Roman"/>
          <w:sz w:val="20"/>
          <w:szCs w:val="20"/>
          <w:lang w:eastAsia="ru-RU"/>
        </w:rPr>
        <w:t xml:space="preserve"> </w:t>
      </w:r>
      <w:r w:rsidR="00FF4E05" w:rsidRPr="0097278D">
        <w:rPr>
          <w:rFonts w:ascii="Times New Roman" w:hAnsi="Times New Roman"/>
          <w:sz w:val="20"/>
          <w:szCs w:val="20"/>
          <w:lang w:eastAsia="ru-RU"/>
        </w:rPr>
        <w:t xml:space="preserve">компенсировать Застройщику и/или оплачивать управляющей организации расходы по содержанию </w:t>
      </w:r>
      <w:r w:rsidR="00450548">
        <w:rPr>
          <w:rFonts w:ascii="Times New Roman" w:hAnsi="Times New Roman"/>
          <w:sz w:val="20"/>
          <w:szCs w:val="20"/>
          <w:lang w:eastAsia="ru-RU"/>
        </w:rPr>
        <w:t>кладовой</w:t>
      </w:r>
      <w:r w:rsidR="00E64D10" w:rsidRPr="0097278D">
        <w:rPr>
          <w:rFonts w:ascii="Times New Roman" w:hAnsi="Times New Roman"/>
          <w:sz w:val="20"/>
          <w:szCs w:val="20"/>
          <w:lang w:eastAsia="ru-RU"/>
        </w:rPr>
        <w:t>/</w:t>
      </w:r>
      <w:r w:rsidR="00B84D0E" w:rsidRPr="0097278D">
        <w:rPr>
          <w:rFonts w:ascii="Times New Roman" w:hAnsi="Times New Roman"/>
          <w:sz w:val="20"/>
          <w:szCs w:val="20"/>
          <w:lang w:eastAsia="ru-RU"/>
        </w:rPr>
        <w:t>о</w:t>
      </w:r>
      <w:r w:rsidR="00FF4E05" w:rsidRPr="0097278D">
        <w:rPr>
          <w:rFonts w:ascii="Times New Roman" w:hAnsi="Times New Roman"/>
          <w:sz w:val="20"/>
          <w:szCs w:val="20"/>
          <w:lang w:eastAsia="ru-RU"/>
        </w:rPr>
        <w:t>б</w:t>
      </w:r>
      <w:r w:rsidR="00EB5DB4" w:rsidRPr="0097278D">
        <w:rPr>
          <w:rFonts w:ascii="Times New Roman" w:hAnsi="Times New Roman"/>
          <w:sz w:val="20"/>
          <w:szCs w:val="20"/>
          <w:lang w:eastAsia="ru-RU"/>
        </w:rPr>
        <w:t xml:space="preserve">щего имущества Жилого </w:t>
      </w:r>
      <w:r w:rsidR="006F311F" w:rsidRPr="0097278D">
        <w:rPr>
          <w:rFonts w:ascii="Times New Roman" w:hAnsi="Times New Roman"/>
          <w:sz w:val="20"/>
          <w:szCs w:val="20"/>
          <w:lang w:eastAsia="ru-RU"/>
        </w:rPr>
        <w:t>дома, включающие в себя</w:t>
      </w:r>
      <w:r w:rsidR="00FF4E05" w:rsidRPr="0097278D">
        <w:rPr>
          <w:rFonts w:ascii="Times New Roman" w:hAnsi="Times New Roman"/>
          <w:sz w:val="20"/>
          <w:szCs w:val="20"/>
          <w:lang w:eastAsia="ru-RU"/>
        </w:rPr>
        <w:t xml:space="preserve"> плату за </w:t>
      </w:r>
      <w:r w:rsidR="00EB5DB4" w:rsidRPr="0097278D">
        <w:rPr>
          <w:rFonts w:ascii="Times New Roman" w:hAnsi="Times New Roman"/>
          <w:sz w:val="20"/>
          <w:szCs w:val="20"/>
          <w:lang w:eastAsia="ru-RU"/>
        </w:rPr>
        <w:t xml:space="preserve">работы и услуги по управлению, содержанию, текущему ремонту общего имущества Жилого дома, взнос на капитальный ремонт, </w:t>
      </w:r>
      <w:r w:rsidR="006F311F" w:rsidRPr="0097278D">
        <w:rPr>
          <w:rFonts w:ascii="Times New Roman" w:hAnsi="Times New Roman"/>
          <w:sz w:val="20"/>
          <w:szCs w:val="20"/>
          <w:lang w:eastAsia="ru-RU"/>
        </w:rPr>
        <w:t>коммунальные услуги</w:t>
      </w:r>
      <w:r w:rsidR="00FF4E05" w:rsidRPr="0097278D">
        <w:rPr>
          <w:rFonts w:ascii="Times New Roman" w:hAnsi="Times New Roman"/>
          <w:sz w:val="20"/>
          <w:szCs w:val="20"/>
          <w:lang w:eastAsia="ru-RU"/>
        </w:rPr>
        <w:t xml:space="preserve"> (холодное и горячее водоснабжение, водоотведение, электроснабжение, отопление), </w:t>
      </w:r>
      <w:r w:rsidR="009861C8" w:rsidRPr="0097278D">
        <w:rPr>
          <w:rFonts w:ascii="Times New Roman" w:hAnsi="Times New Roman"/>
          <w:sz w:val="20"/>
          <w:szCs w:val="20"/>
          <w:lang w:eastAsia="ru-RU"/>
        </w:rPr>
        <w:t xml:space="preserve">услуги регистрационного учета, </w:t>
      </w:r>
      <w:r w:rsidR="00FF4E05" w:rsidRPr="0097278D">
        <w:rPr>
          <w:rFonts w:ascii="Times New Roman" w:hAnsi="Times New Roman"/>
          <w:sz w:val="20"/>
          <w:szCs w:val="20"/>
          <w:lang w:eastAsia="ru-RU"/>
        </w:rPr>
        <w:t xml:space="preserve">а также </w:t>
      </w:r>
      <w:r w:rsidR="002106E5" w:rsidRPr="0097278D">
        <w:rPr>
          <w:rFonts w:ascii="Times New Roman" w:hAnsi="Times New Roman"/>
          <w:sz w:val="20"/>
          <w:szCs w:val="20"/>
          <w:lang w:eastAsia="ru-RU"/>
        </w:rPr>
        <w:t>иные дополнительные услуги</w:t>
      </w:r>
      <w:r w:rsidR="00851F5F" w:rsidRPr="0097278D">
        <w:rPr>
          <w:rFonts w:ascii="Times New Roman" w:hAnsi="Times New Roman"/>
          <w:sz w:val="20"/>
          <w:szCs w:val="20"/>
          <w:lang w:eastAsia="ru-RU"/>
        </w:rPr>
        <w:t>.</w:t>
      </w:r>
      <w:r w:rsidR="00D8722B" w:rsidRPr="0097278D">
        <w:rPr>
          <w:rFonts w:ascii="Times New Roman" w:hAnsi="Times New Roman"/>
          <w:sz w:val="20"/>
          <w:szCs w:val="20"/>
          <w:lang w:eastAsia="ru-RU"/>
        </w:rPr>
        <w:t xml:space="preserve"> </w:t>
      </w:r>
    </w:p>
    <w:p w14:paraId="4B204A81" w14:textId="77777777" w:rsidR="004E3BD2" w:rsidRPr="0097278D" w:rsidRDefault="004E3BD2" w:rsidP="00402081">
      <w:pPr>
        <w:autoSpaceDE w:val="0"/>
        <w:autoSpaceDN w:val="0"/>
        <w:adjustRightInd w:val="0"/>
        <w:spacing w:after="0" w:line="23" w:lineRule="atLeast"/>
        <w:ind w:left="993"/>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В случае, если условиями договоров </w:t>
      </w:r>
      <w:proofErr w:type="spellStart"/>
      <w:r w:rsidRPr="0097278D">
        <w:rPr>
          <w:rFonts w:ascii="Times New Roman" w:hAnsi="Times New Roman"/>
          <w:sz w:val="20"/>
          <w:szCs w:val="20"/>
          <w:lang w:eastAsia="ru-RU"/>
        </w:rPr>
        <w:t>ресурсоснабжения</w:t>
      </w:r>
      <w:proofErr w:type="spellEnd"/>
      <w:r w:rsidRPr="0097278D">
        <w:rPr>
          <w:rFonts w:ascii="Times New Roman" w:hAnsi="Times New Roman"/>
          <w:sz w:val="20"/>
          <w:szCs w:val="20"/>
          <w:lang w:eastAsia="ru-RU"/>
        </w:rPr>
        <w:t>, заключенных между Застройщиком или управляющей</w:t>
      </w:r>
      <w:r w:rsidRPr="0097278D">
        <w:rPr>
          <w:rFonts w:ascii="Times New Roman" w:hAnsi="Times New Roman"/>
          <w:spacing w:val="-8"/>
          <w:sz w:val="20"/>
          <w:szCs w:val="20"/>
          <w:lang w:eastAsia="ru-RU"/>
        </w:rPr>
        <w:t xml:space="preserve"> организацией предусмотрено условие о внесении платы за коммунальные услуги</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потребленные Участником долевого строительства</w:t>
      </w:r>
      <w:r w:rsidR="005A59CF" w:rsidRPr="0097278D">
        <w:rPr>
          <w:rFonts w:ascii="Times New Roman" w:hAnsi="Times New Roman"/>
          <w:spacing w:val="-8"/>
          <w:sz w:val="20"/>
          <w:szCs w:val="20"/>
          <w:lang w:eastAsia="ru-RU"/>
        </w:rPr>
        <w:t>,</w:t>
      </w:r>
      <w:r w:rsidRPr="0097278D">
        <w:rPr>
          <w:rFonts w:ascii="Times New Roman" w:hAnsi="Times New Roman"/>
          <w:spacing w:val="-8"/>
          <w:sz w:val="20"/>
          <w:szCs w:val="20"/>
          <w:lang w:eastAsia="ru-RU"/>
        </w:rPr>
        <w:t xml:space="preserve">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w:t>
      </w:r>
      <w:r w:rsidR="00BA554C" w:rsidRPr="0097278D">
        <w:rPr>
          <w:rFonts w:ascii="Times New Roman" w:hAnsi="Times New Roman"/>
          <w:spacing w:val="-8"/>
          <w:sz w:val="20"/>
          <w:szCs w:val="20"/>
          <w:lang w:eastAsia="ru-RU"/>
        </w:rPr>
        <w:t xml:space="preserve">кте договоров </w:t>
      </w:r>
      <w:proofErr w:type="spellStart"/>
      <w:r w:rsidR="00BA554C" w:rsidRPr="0097278D">
        <w:rPr>
          <w:rFonts w:ascii="Times New Roman" w:hAnsi="Times New Roman"/>
          <w:spacing w:val="-8"/>
          <w:sz w:val="20"/>
          <w:szCs w:val="20"/>
          <w:lang w:eastAsia="ru-RU"/>
        </w:rPr>
        <w:t>ресурсоснабжения</w:t>
      </w:r>
      <w:proofErr w:type="spellEnd"/>
      <w:r w:rsidR="00BA554C" w:rsidRPr="0097278D">
        <w:rPr>
          <w:rFonts w:ascii="Times New Roman" w:hAnsi="Times New Roman"/>
          <w:spacing w:val="-8"/>
          <w:sz w:val="20"/>
          <w:szCs w:val="20"/>
          <w:lang w:eastAsia="ru-RU"/>
        </w:rPr>
        <w:t>.</w:t>
      </w:r>
    </w:p>
    <w:p w14:paraId="4771A680" w14:textId="3763A2B2" w:rsidR="00FF4E05" w:rsidRPr="0097278D" w:rsidRDefault="00FF4E05" w:rsidP="00117D0B">
      <w:pPr>
        <w:autoSpaceDE w:val="0"/>
        <w:autoSpaceDN w:val="0"/>
        <w:adjustRightInd w:val="0"/>
        <w:spacing w:after="0" w:line="23" w:lineRule="atLeast"/>
        <w:ind w:left="993" w:firstLine="425"/>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Оплата услуг </w:t>
      </w:r>
      <w:r w:rsidR="00B84D0E" w:rsidRPr="0097278D">
        <w:rPr>
          <w:rFonts w:ascii="Times New Roman" w:hAnsi="Times New Roman"/>
          <w:spacing w:val="-8"/>
          <w:sz w:val="20"/>
          <w:szCs w:val="20"/>
          <w:lang w:eastAsia="ru-RU"/>
        </w:rPr>
        <w:t xml:space="preserve">и работ </w:t>
      </w:r>
      <w:r w:rsidR="00724038" w:rsidRPr="0097278D">
        <w:rPr>
          <w:rFonts w:ascii="Times New Roman" w:hAnsi="Times New Roman"/>
          <w:spacing w:val="-8"/>
          <w:sz w:val="20"/>
          <w:szCs w:val="20"/>
          <w:lang w:eastAsia="ru-RU"/>
        </w:rPr>
        <w:t xml:space="preserve">по содержанию </w:t>
      </w:r>
      <w:r w:rsidRPr="0097278D">
        <w:rPr>
          <w:rFonts w:ascii="Times New Roman" w:hAnsi="Times New Roman"/>
          <w:spacing w:val="-8"/>
          <w:sz w:val="20"/>
          <w:szCs w:val="20"/>
          <w:lang w:eastAsia="ru-RU"/>
        </w:rPr>
        <w:t xml:space="preserve">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а</w:t>
      </w:r>
      <w:r w:rsidR="00977BB4" w:rsidRPr="0097278D">
        <w:rPr>
          <w:rFonts w:ascii="Times New Roman" w:hAnsi="Times New Roman"/>
          <w:spacing w:val="-8"/>
          <w:sz w:val="20"/>
          <w:szCs w:val="20"/>
          <w:lang w:eastAsia="ru-RU"/>
        </w:rPr>
        <w:t xml:space="preserve">, </w:t>
      </w:r>
      <w:r w:rsidR="002106E5" w:rsidRPr="0097278D">
        <w:rPr>
          <w:rFonts w:ascii="Times New Roman" w:hAnsi="Times New Roman"/>
          <w:spacing w:val="-8"/>
          <w:sz w:val="20"/>
          <w:szCs w:val="20"/>
          <w:lang w:eastAsia="ru-RU"/>
        </w:rPr>
        <w:t xml:space="preserve">а также иные дополнительные услуги </w:t>
      </w:r>
      <w:r w:rsidRPr="0097278D">
        <w:rPr>
          <w:rFonts w:ascii="Times New Roman" w:hAnsi="Times New Roman"/>
          <w:spacing w:val="-8"/>
          <w:sz w:val="20"/>
          <w:szCs w:val="20"/>
          <w:lang w:eastAsia="ru-RU"/>
        </w:rPr>
        <w:t xml:space="preserve">производится Участником долевого строительства управляющей организации с момента передачи Участнику долевого строительства </w:t>
      </w:r>
      <w:r w:rsidR="00450548">
        <w:rPr>
          <w:rFonts w:ascii="Times New Roman" w:hAnsi="Times New Roman"/>
          <w:spacing w:val="-8"/>
          <w:sz w:val="20"/>
          <w:szCs w:val="20"/>
        </w:rPr>
        <w:t>кладовой</w:t>
      </w:r>
      <w:r w:rsidRPr="0097278D">
        <w:rPr>
          <w:rFonts w:ascii="Times New Roman" w:hAnsi="Times New Roman"/>
          <w:spacing w:val="-8"/>
          <w:sz w:val="20"/>
          <w:szCs w:val="20"/>
          <w:lang w:eastAsia="ru-RU"/>
        </w:rPr>
        <w:t xml:space="preserve">, путем подписания сторонами акта приема-передачи или одностороннего акта о передаче объекта, подписанного Застройщиком, до заключения Участником долевого строительства договора управления Жилым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ом с управляющей организацией.</w:t>
      </w:r>
      <w:r w:rsidR="00D8722B" w:rsidRPr="0097278D">
        <w:rPr>
          <w:rFonts w:ascii="Times New Roman" w:hAnsi="Times New Roman"/>
          <w:spacing w:val="-8"/>
          <w:sz w:val="20"/>
          <w:szCs w:val="20"/>
          <w:lang w:eastAsia="ru-RU"/>
        </w:rPr>
        <w:t xml:space="preserve"> </w:t>
      </w:r>
    </w:p>
    <w:p w14:paraId="6E0D52D1" w14:textId="32FD2440" w:rsidR="00FF4E05" w:rsidRPr="0097278D" w:rsidRDefault="00FF4E05" w:rsidP="00DB0749">
      <w:pPr>
        <w:pStyle w:val="a8"/>
        <w:numPr>
          <w:ilvl w:val="3"/>
          <w:numId w:val="9"/>
        </w:numPr>
        <w:tabs>
          <w:tab w:val="clear" w:pos="720"/>
          <w:tab w:val="num" w:pos="1560"/>
        </w:tabs>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Стоимость работ и услуг по </w:t>
      </w:r>
      <w:r w:rsidR="00977BB4" w:rsidRPr="0097278D">
        <w:rPr>
          <w:rFonts w:ascii="Times New Roman" w:hAnsi="Times New Roman"/>
          <w:spacing w:val="-8"/>
          <w:sz w:val="20"/>
          <w:szCs w:val="20"/>
          <w:lang w:eastAsia="ru-RU"/>
        </w:rPr>
        <w:t xml:space="preserve">управлению, </w:t>
      </w:r>
      <w:r w:rsidRPr="0097278D">
        <w:rPr>
          <w:rFonts w:ascii="Times New Roman" w:hAnsi="Times New Roman"/>
          <w:spacing w:val="-8"/>
          <w:sz w:val="20"/>
          <w:szCs w:val="20"/>
          <w:lang w:eastAsia="ru-RU"/>
        </w:rPr>
        <w:t xml:space="preserve">содержанию (благоустройство и санитарное содержание 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 xml:space="preserve">а и придомовой территории; техническое обслуживание общих коммуникаций, инженерного оборудования; техническое обслуживание установок и средств автоматизированной противопожарной защиты; техническое обслуживание и ремонт систем вентиляции, дымоудаления и </w:t>
      </w:r>
      <w:proofErr w:type="spellStart"/>
      <w:r w:rsidRPr="0097278D">
        <w:rPr>
          <w:rFonts w:ascii="Times New Roman" w:hAnsi="Times New Roman"/>
          <w:spacing w:val="-8"/>
          <w:sz w:val="20"/>
          <w:szCs w:val="20"/>
          <w:lang w:eastAsia="ru-RU"/>
        </w:rPr>
        <w:t>газоудаления</w:t>
      </w:r>
      <w:proofErr w:type="spellEnd"/>
      <w:r w:rsidRPr="0097278D">
        <w:rPr>
          <w:rFonts w:ascii="Times New Roman" w:hAnsi="Times New Roman"/>
          <w:spacing w:val="-8"/>
          <w:sz w:val="20"/>
          <w:szCs w:val="20"/>
          <w:lang w:eastAsia="ru-RU"/>
        </w:rPr>
        <w:t>; техническое обслуживание и ремонт системы видеонаблюдения) и текущему ремонту</w:t>
      </w:r>
      <w:r w:rsidR="00977BB4" w:rsidRPr="0097278D">
        <w:rPr>
          <w:rFonts w:ascii="Times New Roman" w:hAnsi="Times New Roman"/>
          <w:spacing w:val="-8"/>
          <w:sz w:val="20"/>
          <w:szCs w:val="20"/>
          <w:lang w:eastAsia="ru-RU"/>
        </w:rPr>
        <w:t>, взносу на капитальный ремонт</w:t>
      </w:r>
      <w:r w:rsidRPr="0097278D">
        <w:rPr>
          <w:rFonts w:ascii="Times New Roman" w:hAnsi="Times New Roman"/>
          <w:spacing w:val="-8"/>
          <w:sz w:val="20"/>
          <w:szCs w:val="20"/>
          <w:lang w:eastAsia="ru-RU"/>
        </w:rPr>
        <w:t xml:space="preserve"> 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 xml:space="preserve">а (асфальтобетонного покрытия; общих коммуникаций; технических устройств; конструктивных элементов), </w:t>
      </w:r>
      <w:r w:rsidR="002106E5" w:rsidRPr="0097278D">
        <w:rPr>
          <w:rFonts w:ascii="Times New Roman" w:hAnsi="Times New Roman"/>
          <w:spacing w:val="-8"/>
          <w:sz w:val="20"/>
          <w:szCs w:val="20"/>
          <w:lang w:eastAsia="ru-RU"/>
        </w:rPr>
        <w:t xml:space="preserve">а также иные дополнительные услуги </w:t>
      </w:r>
      <w:r w:rsidRPr="0097278D">
        <w:rPr>
          <w:rFonts w:ascii="Times New Roman" w:hAnsi="Times New Roman"/>
          <w:spacing w:val="-8"/>
          <w:sz w:val="20"/>
          <w:szCs w:val="20"/>
          <w:lang w:eastAsia="ru-RU"/>
        </w:rPr>
        <w:t xml:space="preserve">не входит в цену настоящего договора и определяется управляющей организацией, на основании ставок (тарифов) установленных для данного вида работ и услуг по содержанию общего имущества Жилого </w:t>
      </w:r>
      <w:r w:rsidR="000603EF" w:rsidRPr="0097278D">
        <w:rPr>
          <w:rFonts w:ascii="Times New Roman" w:hAnsi="Times New Roman"/>
          <w:spacing w:val="-8"/>
          <w:sz w:val="20"/>
          <w:szCs w:val="20"/>
          <w:lang w:eastAsia="ru-RU"/>
        </w:rPr>
        <w:t>дом</w:t>
      </w:r>
      <w:r w:rsidRPr="0097278D">
        <w:rPr>
          <w:rFonts w:ascii="Times New Roman" w:hAnsi="Times New Roman"/>
          <w:spacing w:val="-8"/>
          <w:sz w:val="20"/>
          <w:szCs w:val="20"/>
          <w:lang w:eastAsia="ru-RU"/>
        </w:rPr>
        <w:t>а,  принятых в управляющей организации и действующих на момент предоставления Участнику долевого строительства данных услуг и выполнения работ.</w:t>
      </w:r>
    </w:p>
    <w:p w14:paraId="102EFF5C" w14:textId="77777777" w:rsidR="00FF4E05" w:rsidRPr="0097278D" w:rsidRDefault="00FF4E05" w:rsidP="00DB0749">
      <w:pPr>
        <w:numPr>
          <w:ilvl w:val="3"/>
          <w:numId w:val="9"/>
        </w:numPr>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Стоимость предъявляемых к оплате/возмещению затрат по коммунальным услугам (холодное и горячее водоснабжение, водоотведение, электроснабжение, отопление) не входит в цену договора и ежемесячно определяется управляющей организацией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на основании утвержденных/установленных уполномоченным органом местного самоуправления нормативов потребления коммунальных услуг, в соответствии с тарифами и усл</w:t>
      </w:r>
      <w:r w:rsidR="00851F5F" w:rsidRPr="0097278D">
        <w:rPr>
          <w:rFonts w:ascii="Times New Roman" w:hAnsi="Times New Roman"/>
          <w:spacing w:val="-8"/>
          <w:sz w:val="20"/>
          <w:szCs w:val="20"/>
          <w:lang w:eastAsia="ru-RU"/>
        </w:rPr>
        <w:t xml:space="preserve">овиями договоров, заключенными </w:t>
      </w:r>
      <w:r w:rsidRPr="0097278D">
        <w:rPr>
          <w:rFonts w:ascii="Times New Roman" w:hAnsi="Times New Roman"/>
          <w:spacing w:val="-8"/>
          <w:sz w:val="20"/>
          <w:szCs w:val="20"/>
          <w:lang w:eastAsia="ru-RU"/>
        </w:rPr>
        <w:t>между управляющей организацией, Застройщиком и ресурсоснабжающими организациями.</w:t>
      </w:r>
    </w:p>
    <w:p w14:paraId="76072165" w14:textId="4F39DFC7" w:rsidR="00FF4E05" w:rsidRPr="0097278D" w:rsidRDefault="00FF4E05" w:rsidP="00DB0749">
      <w:pPr>
        <w:numPr>
          <w:ilvl w:val="3"/>
          <w:numId w:val="9"/>
        </w:numPr>
        <w:autoSpaceDE w:val="0"/>
        <w:autoSpaceDN w:val="0"/>
        <w:adjustRightInd w:val="0"/>
        <w:spacing w:after="0" w:line="23" w:lineRule="atLeast"/>
        <w:ind w:left="1701" w:hanging="708"/>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Указанные в настоящем пункте настоящего договора плата за содержание и текущий ремонт</w:t>
      </w:r>
      <w:r w:rsidR="00856F98" w:rsidRPr="0097278D">
        <w:rPr>
          <w:rFonts w:ascii="Times New Roman" w:hAnsi="Times New Roman"/>
          <w:spacing w:val="-8"/>
          <w:sz w:val="20"/>
          <w:szCs w:val="20"/>
          <w:lang w:eastAsia="ru-RU"/>
        </w:rPr>
        <w:t xml:space="preserve">, взнос на капитальный ремонт общего имущества Жилого дома, коммунальные услуги, услуги регистрационного учета, </w:t>
      </w:r>
      <w:r w:rsidR="002106E5" w:rsidRPr="0097278D">
        <w:rPr>
          <w:rFonts w:ascii="Times New Roman" w:hAnsi="Times New Roman"/>
          <w:spacing w:val="-8"/>
          <w:sz w:val="20"/>
          <w:szCs w:val="20"/>
          <w:lang w:eastAsia="ru-RU"/>
        </w:rPr>
        <w:t>а также иные дополнительные услуги</w:t>
      </w:r>
      <w:r w:rsidRPr="0097278D">
        <w:rPr>
          <w:rFonts w:ascii="Times New Roman" w:hAnsi="Times New Roman"/>
          <w:spacing w:val="-8"/>
          <w:sz w:val="20"/>
          <w:szCs w:val="20"/>
          <w:lang w:eastAsia="ru-RU"/>
        </w:rPr>
        <w:t xml:space="preserve"> ежемесячно оплачиваются Участником долевого строительства </w:t>
      </w:r>
      <w:r w:rsidR="00BB7F2C" w:rsidRPr="0097278D">
        <w:rPr>
          <w:rFonts w:ascii="Times New Roman" w:hAnsi="Times New Roman"/>
          <w:spacing w:val="-8"/>
          <w:sz w:val="20"/>
          <w:szCs w:val="20"/>
          <w:lang w:eastAsia="ru-RU"/>
        </w:rPr>
        <w:t>в установле</w:t>
      </w:r>
      <w:r w:rsidR="00C03CBE" w:rsidRPr="0097278D">
        <w:rPr>
          <w:rFonts w:ascii="Times New Roman" w:hAnsi="Times New Roman"/>
          <w:spacing w:val="-8"/>
          <w:sz w:val="20"/>
          <w:szCs w:val="20"/>
          <w:lang w:eastAsia="ru-RU"/>
        </w:rPr>
        <w:t>нные управляющей компанией сроки</w:t>
      </w:r>
      <w:r w:rsidRPr="0097278D">
        <w:rPr>
          <w:rFonts w:ascii="Times New Roman" w:hAnsi="Times New Roman"/>
          <w:spacing w:val="-8"/>
          <w:sz w:val="20"/>
          <w:szCs w:val="20"/>
          <w:lang w:eastAsia="ru-RU"/>
        </w:rPr>
        <w:t xml:space="preserve">, на основании платежных документов, содержащих персональные данные Участника долевого строительства и  предоставляемых Застройщиком или управляющей организацией в </w:t>
      </w:r>
      <w:r w:rsidR="00BB7F2C" w:rsidRPr="0097278D">
        <w:rPr>
          <w:rFonts w:ascii="Times New Roman" w:hAnsi="Times New Roman"/>
          <w:spacing w:val="-8"/>
          <w:sz w:val="20"/>
          <w:szCs w:val="20"/>
          <w:lang w:eastAsia="ru-RU"/>
        </w:rPr>
        <w:t xml:space="preserve">установленный </w:t>
      </w:r>
      <w:r w:rsidR="00B8173A" w:rsidRPr="0097278D">
        <w:rPr>
          <w:rFonts w:ascii="Times New Roman" w:hAnsi="Times New Roman"/>
          <w:spacing w:val="-8"/>
          <w:sz w:val="20"/>
          <w:szCs w:val="20"/>
          <w:lang w:eastAsia="ru-RU"/>
        </w:rPr>
        <w:t xml:space="preserve">договором управления </w:t>
      </w:r>
      <w:r w:rsidR="00BB7F2C" w:rsidRPr="0097278D">
        <w:rPr>
          <w:rFonts w:ascii="Times New Roman" w:hAnsi="Times New Roman"/>
          <w:spacing w:val="-8"/>
          <w:sz w:val="20"/>
          <w:szCs w:val="20"/>
          <w:lang w:eastAsia="ru-RU"/>
        </w:rPr>
        <w:t>срок</w:t>
      </w:r>
      <w:r w:rsidRPr="0097278D">
        <w:rPr>
          <w:rFonts w:ascii="Times New Roman" w:hAnsi="Times New Roman"/>
          <w:spacing w:val="-8"/>
          <w:sz w:val="20"/>
          <w:szCs w:val="20"/>
          <w:lang w:eastAsia="ru-RU"/>
        </w:rPr>
        <w:t>. Оплата производиться путем перечисления денежных средств в кассу либо на расчетный счет Застройщика или управляющей организации.</w:t>
      </w:r>
    </w:p>
    <w:p w14:paraId="0A9909A5" w14:textId="49615A39" w:rsidR="00FF4E05" w:rsidRPr="0097278D" w:rsidRDefault="00FF4E05" w:rsidP="00DB0749">
      <w:pPr>
        <w:numPr>
          <w:ilvl w:val="2"/>
          <w:numId w:val="9"/>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p>
    <w:p w14:paraId="2C13AC6D" w14:textId="5F4ACC87" w:rsidR="00FF4E05" w:rsidRPr="0097278D" w:rsidRDefault="00CC2F78" w:rsidP="00DB0749">
      <w:pPr>
        <w:numPr>
          <w:ilvl w:val="2"/>
          <w:numId w:val="9"/>
        </w:numPr>
        <w:autoSpaceDE w:val="0"/>
        <w:autoSpaceDN w:val="0"/>
        <w:adjustRightInd w:val="0"/>
        <w:spacing w:after="0" w:line="23" w:lineRule="atLeast"/>
        <w:ind w:left="993" w:hanging="633"/>
        <w:jc w:val="both"/>
        <w:rPr>
          <w:rFonts w:ascii="Times New Roman" w:hAnsi="Times New Roman"/>
          <w:spacing w:val="-8"/>
          <w:sz w:val="20"/>
          <w:szCs w:val="20"/>
          <w:lang w:eastAsia="ru-RU"/>
        </w:rPr>
      </w:pPr>
      <w:r w:rsidRPr="0097278D">
        <w:rPr>
          <w:rFonts w:ascii="Times New Roman" w:hAnsi="Times New Roman"/>
          <w:sz w:val="20"/>
          <w:szCs w:val="20"/>
          <w:lang w:eastAsia="ru-RU"/>
        </w:rPr>
        <w:lastRenderedPageBreak/>
        <w:t>Соблюдать СанПиН 2.1.2.2645-10 Санитарно-эпидемиологические требования к условиям проживания в жилых зданиях и помещениях.</w:t>
      </w:r>
      <w:r w:rsidR="00D46339" w:rsidRPr="0097278D">
        <w:t xml:space="preserve"> </w:t>
      </w:r>
      <w:r w:rsidR="00D8722B" w:rsidRPr="0097278D">
        <w:rPr>
          <w:rFonts w:ascii="Times New Roman" w:hAnsi="Times New Roman"/>
        </w:rPr>
        <w:t>ПОДДЕРЖИВАТЬ</w:t>
      </w:r>
      <w:r w:rsidR="00D8722B" w:rsidRPr="0097278D">
        <w:t xml:space="preserve"> </w:t>
      </w:r>
      <w:r w:rsidR="00DB0749" w:rsidRPr="0097278D">
        <w:rPr>
          <w:rFonts w:ascii="Times New Roman" w:hAnsi="Times New Roman"/>
          <w:sz w:val="20"/>
          <w:szCs w:val="20"/>
          <w:lang w:eastAsia="ru-RU"/>
        </w:rPr>
        <w:t>т</w:t>
      </w:r>
      <w:r w:rsidR="00D46339" w:rsidRPr="0097278D">
        <w:rPr>
          <w:rFonts w:ascii="Times New Roman" w:hAnsi="Times New Roman"/>
          <w:sz w:val="20"/>
          <w:szCs w:val="20"/>
          <w:lang w:eastAsia="ru-RU"/>
        </w:rPr>
        <w:t>емпературный режим для жилых помещений в холодное время года не ниже 18 градусов C, в теплое время года не ниже 20 градусов С.</w:t>
      </w:r>
    </w:p>
    <w:p w14:paraId="0CB2459E" w14:textId="3C038748" w:rsidR="00701429" w:rsidRPr="0097278D" w:rsidRDefault="003947D0" w:rsidP="00DB0749">
      <w:pPr>
        <w:numPr>
          <w:ilvl w:val="1"/>
          <w:numId w:val="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Обязательство</w:t>
      </w:r>
      <w:r w:rsidR="00FF4E05" w:rsidRPr="0097278D">
        <w:rPr>
          <w:rFonts w:ascii="Times New Roman" w:hAnsi="Times New Roman"/>
          <w:spacing w:val="-8"/>
          <w:sz w:val="20"/>
          <w:szCs w:val="20"/>
          <w:lang w:eastAsia="ru-RU"/>
        </w:rPr>
        <w:t xml:space="preserve"> Застройщика считается исполненным с момента подписания Сторонами Акта приема-передачи </w:t>
      </w:r>
      <w:r w:rsidR="00450548">
        <w:rPr>
          <w:rFonts w:ascii="Times New Roman" w:hAnsi="Times New Roman"/>
          <w:spacing w:val="-8"/>
          <w:sz w:val="20"/>
          <w:szCs w:val="20"/>
        </w:rPr>
        <w:t>кладовой</w:t>
      </w:r>
      <w:r w:rsidR="00FF4E05" w:rsidRPr="0097278D">
        <w:rPr>
          <w:rFonts w:ascii="Times New Roman" w:hAnsi="Times New Roman"/>
          <w:spacing w:val="-8"/>
          <w:sz w:val="20"/>
          <w:szCs w:val="20"/>
          <w:lang w:eastAsia="ru-RU"/>
        </w:rPr>
        <w:t xml:space="preserve"> или иного документа о передаче, либо составления Застройщиком одностороннего акта </w:t>
      </w:r>
      <w:r w:rsidR="00FF4E05" w:rsidRPr="0097278D">
        <w:rPr>
          <w:rFonts w:ascii="Times New Roman" w:hAnsi="Times New Roman"/>
          <w:sz w:val="20"/>
          <w:szCs w:val="20"/>
          <w:lang w:eastAsia="ru-RU"/>
        </w:rPr>
        <w:t xml:space="preserve">о передаче </w:t>
      </w:r>
      <w:r w:rsidR="00450548">
        <w:rPr>
          <w:rFonts w:ascii="Times New Roman" w:hAnsi="Times New Roman"/>
          <w:spacing w:val="-8"/>
          <w:sz w:val="20"/>
          <w:szCs w:val="20"/>
        </w:rPr>
        <w:t>кладовой</w:t>
      </w:r>
      <w:r w:rsidR="00FF4E05" w:rsidRPr="0097278D">
        <w:rPr>
          <w:rFonts w:ascii="Times New Roman" w:hAnsi="Times New Roman"/>
          <w:spacing w:val="-8"/>
          <w:sz w:val="20"/>
          <w:szCs w:val="20"/>
          <w:lang w:eastAsia="ru-RU"/>
        </w:rPr>
        <w:t xml:space="preserve">. </w:t>
      </w:r>
      <w:r w:rsidR="00701429" w:rsidRPr="0097278D">
        <w:rPr>
          <w:rFonts w:ascii="Times New Roman" w:hAnsi="Times New Roman"/>
          <w:spacing w:val="-8"/>
          <w:sz w:val="20"/>
          <w:szCs w:val="20"/>
          <w:lang w:eastAsia="ru-RU"/>
        </w:rPr>
        <w:t xml:space="preserve"> </w:t>
      </w:r>
    </w:p>
    <w:p w14:paraId="3AD88AA2" w14:textId="667CA90A" w:rsidR="00FF4E05" w:rsidRPr="0097278D" w:rsidRDefault="00FF4E05" w:rsidP="00DB0749">
      <w:pPr>
        <w:numPr>
          <w:ilvl w:val="1"/>
          <w:numId w:val="9"/>
        </w:numPr>
        <w:tabs>
          <w:tab w:val="left" w:pos="993"/>
        </w:tabs>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Обязательство Участника долевого строительства считается исполненным с момента уплаты в полном объёме денежных средств, в том числе неустойки (пеня, штраф) и иных платежей, в соответствии с настоящим договором и подписания Сторонами Акта приёма-передачи </w:t>
      </w:r>
      <w:r w:rsidR="00450548">
        <w:rPr>
          <w:rFonts w:ascii="Times New Roman" w:hAnsi="Times New Roman"/>
          <w:spacing w:val="-8"/>
          <w:sz w:val="20"/>
          <w:szCs w:val="20"/>
        </w:rPr>
        <w:t>кладовой</w:t>
      </w:r>
      <w:r w:rsidR="001B3D6F" w:rsidRPr="0097278D">
        <w:rPr>
          <w:rFonts w:ascii="Times New Roman" w:hAnsi="Times New Roman"/>
          <w:spacing w:val="-8"/>
          <w:sz w:val="20"/>
          <w:szCs w:val="20"/>
          <w:lang w:eastAsia="ru-RU"/>
        </w:rPr>
        <w:t xml:space="preserve"> </w:t>
      </w:r>
      <w:r w:rsidR="00DD3401" w:rsidRPr="0097278D">
        <w:rPr>
          <w:rFonts w:ascii="Times New Roman" w:hAnsi="Times New Roman"/>
          <w:spacing w:val="-8"/>
          <w:sz w:val="20"/>
          <w:szCs w:val="20"/>
          <w:lang w:eastAsia="ru-RU"/>
        </w:rPr>
        <w:t>или составления Застройщиком</w:t>
      </w:r>
      <w:r w:rsidR="001B3D6F" w:rsidRPr="0097278D">
        <w:rPr>
          <w:rFonts w:ascii="Times New Roman" w:hAnsi="Times New Roman"/>
          <w:spacing w:val="-8"/>
          <w:sz w:val="20"/>
          <w:szCs w:val="20"/>
          <w:lang w:eastAsia="ru-RU"/>
        </w:rPr>
        <w:t xml:space="preserve"> одностороннего Акта.</w:t>
      </w:r>
    </w:p>
    <w:p w14:paraId="187B148D" w14:textId="02A8CAA7" w:rsidR="00A76155" w:rsidRPr="0097278D" w:rsidRDefault="00A76155" w:rsidP="00DB0749">
      <w:pPr>
        <w:numPr>
          <w:ilvl w:val="1"/>
          <w:numId w:val="9"/>
        </w:numPr>
        <w:tabs>
          <w:tab w:val="left" w:pos="993"/>
        </w:tabs>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Участник долевого строительства вправе:</w:t>
      </w:r>
    </w:p>
    <w:p w14:paraId="744D6A8C" w14:textId="53B77F70" w:rsidR="000F4B2B" w:rsidRPr="0097278D" w:rsidRDefault="000F4B2B" w:rsidP="00DB0950">
      <w:pPr>
        <w:pStyle w:val="a8"/>
        <w:numPr>
          <w:ilvl w:val="2"/>
          <w:numId w:val="31"/>
        </w:numPr>
        <w:tabs>
          <w:tab w:val="left" w:pos="993"/>
        </w:tabs>
        <w:spacing w:after="0" w:line="240" w:lineRule="auto"/>
        <w:ind w:left="993" w:hanging="567"/>
        <w:jc w:val="both"/>
        <w:rPr>
          <w:rFonts w:ascii="Times New Roman" w:hAnsi="Times New Roman"/>
          <w:sz w:val="20"/>
          <w:szCs w:val="20"/>
        </w:rPr>
      </w:pPr>
      <w:r w:rsidRPr="0097278D">
        <w:rPr>
          <w:rFonts w:ascii="Times New Roman" w:hAnsi="Times New Roman"/>
          <w:sz w:val="20"/>
          <w:szCs w:val="20"/>
        </w:rPr>
        <w:t>Потребовать немедленного возврата денежных средств, а также уплаты процентов в двойном размере на сумму этих средств и возмещения сверх суммы процентов причиненных убытков, в случае привлечения денежных средств для строительства многоквартирного дома лицом, не имеющим на это права.</w:t>
      </w:r>
    </w:p>
    <w:p w14:paraId="42FC5927" w14:textId="015B9DB4" w:rsidR="000F4B2B" w:rsidRPr="0097278D" w:rsidRDefault="000F4B2B" w:rsidP="000F4B2B">
      <w:pPr>
        <w:pStyle w:val="a8"/>
        <w:numPr>
          <w:ilvl w:val="2"/>
          <w:numId w:val="31"/>
        </w:numPr>
        <w:tabs>
          <w:tab w:val="num" w:pos="720"/>
          <w:tab w:val="left" w:pos="993"/>
        </w:tabs>
        <w:spacing w:after="0" w:line="240" w:lineRule="auto"/>
        <w:ind w:left="851" w:hanging="425"/>
        <w:jc w:val="both"/>
        <w:rPr>
          <w:rFonts w:ascii="Times New Roman" w:hAnsi="Times New Roman"/>
          <w:sz w:val="20"/>
          <w:szCs w:val="20"/>
        </w:rPr>
      </w:pPr>
      <w:r w:rsidRPr="0097278D">
        <w:rPr>
          <w:rFonts w:ascii="Times New Roman" w:hAnsi="Times New Roman"/>
          <w:sz w:val="20"/>
          <w:szCs w:val="20"/>
        </w:rPr>
        <w:t>Знакомиться со следующими документами:</w:t>
      </w:r>
    </w:p>
    <w:p w14:paraId="65F4FFD0" w14:textId="77777777" w:rsidR="000F4B2B" w:rsidRPr="0097278D" w:rsidRDefault="000F4B2B" w:rsidP="00DB0950">
      <w:pPr>
        <w:numPr>
          <w:ilvl w:val="1"/>
          <w:numId w:val="29"/>
        </w:numPr>
        <w:tabs>
          <w:tab w:val="clear" w:pos="1440"/>
          <w:tab w:val="num" w:pos="300"/>
          <w:tab w:val="left" w:pos="1134"/>
        </w:tabs>
        <w:spacing w:after="0" w:line="240" w:lineRule="auto"/>
        <w:ind w:left="993" w:firstLine="0"/>
        <w:jc w:val="both"/>
        <w:rPr>
          <w:rFonts w:ascii="Times New Roman" w:hAnsi="Times New Roman"/>
          <w:sz w:val="20"/>
          <w:szCs w:val="20"/>
        </w:rPr>
      </w:pPr>
      <w:r w:rsidRPr="0097278D">
        <w:rPr>
          <w:rFonts w:ascii="Times New Roman" w:hAnsi="Times New Roman"/>
          <w:sz w:val="20"/>
          <w:szCs w:val="20"/>
        </w:rPr>
        <w:t>разрешением на строительство;</w:t>
      </w:r>
    </w:p>
    <w:p w14:paraId="0306B5D1" w14:textId="7172CBF7" w:rsidR="000F4B2B" w:rsidRPr="0097278D" w:rsidRDefault="000F4B2B" w:rsidP="001A582B">
      <w:pPr>
        <w:numPr>
          <w:ilvl w:val="1"/>
          <w:numId w:val="29"/>
        </w:numPr>
        <w:tabs>
          <w:tab w:val="clear" w:pos="1440"/>
          <w:tab w:val="num" w:pos="300"/>
          <w:tab w:val="left" w:pos="1560"/>
        </w:tabs>
        <w:spacing w:after="0" w:line="240" w:lineRule="auto"/>
        <w:ind w:left="1134" w:hanging="141"/>
        <w:jc w:val="both"/>
        <w:rPr>
          <w:rFonts w:ascii="Times New Roman" w:hAnsi="Times New Roman"/>
          <w:sz w:val="20"/>
          <w:szCs w:val="20"/>
        </w:rPr>
      </w:pPr>
      <w:r w:rsidRPr="0097278D">
        <w:rPr>
          <w:rFonts w:ascii="Times New Roman" w:hAnsi="Times New Roman"/>
          <w:sz w:val="20"/>
          <w:szCs w:val="20"/>
        </w:rPr>
        <w:t>технико-экономическим обоснованием проекта строительства многоквартирного дома или иного</w:t>
      </w:r>
      <w:r w:rsidR="001A582B" w:rsidRPr="0097278D">
        <w:rPr>
          <w:rFonts w:ascii="Times New Roman" w:hAnsi="Times New Roman"/>
          <w:sz w:val="20"/>
          <w:szCs w:val="20"/>
        </w:rPr>
        <w:t xml:space="preserve"> </w:t>
      </w:r>
      <w:r w:rsidRPr="0097278D">
        <w:rPr>
          <w:rFonts w:ascii="Times New Roman" w:hAnsi="Times New Roman"/>
          <w:sz w:val="20"/>
          <w:szCs w:val="20"/>
        </w:rPr>
        <w:t>объекта недвижимости;</w:t>
      </w:r>
    </w:p>
    <w:p w14:paraId="3379D1F1" w14:textId="77777777" w:rsidR="000F4B2B" w:rsidRPr="0097278D"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z w:val="20"/>
          <w:szCs w:val="20"/>
        </w:rPr>
      </w:pPr>
      <w:r w:rsidRPr="0097278D">
        <w:rPr>
          <w:rFonts w:ascii="Times New Roman" w:hAnsi="Times New Roman"/>
          <w:sz w:val="20"/>
          <w:szCs w:val="20"/>
        </w:rPr>
        <w:t>заключением государственной экспертизы проектной документации, если проведение такой экспертизы установлено федеральным законом;</w:t>
      </w:r>
    </w:p>
    <w:p w14:paraId="6377DB2D" w14:textId="77777777" w:rsidR="000F4B2B" w:rsidRPr="0097278D"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z w:val="20"/>
          <w:szCs w:val="20"/>
        </w:rPr>
      </w:pPr>
      <w:r w:rsidRPr="0097278D">
        <w:rPr>
          <w:rFonts w:ascii="Times New Roman" w:hAnsi="Times New Roman"/>
          <w:sz w:val="20"/>
          <w:szCs w:val="20"/>
        </w:rPr>
        <w:t>проектной документацией, включающей в себя все внесенные в нее изменения;</w:t>
      </w:r>
    </w:p>
    <w:p w14:paraId="40E173FC" w14:textId="77777777" w:rsidR="000F4B2B" w:rsidRPr="0097278D" w:rsidRDefault="000F4B2B" w:rsidP="001A582B">
      <w:pPr>
        <w:numPr>
          <w:ilvl w:val="1"/>
          <w:numId w:val="29"/>
        </w:numPr>
        <w:tabs>
          <w:tab w:val="clear" w:pos="1440"/>
          <w:tab w:val="num" w:pos="300"/>
          <w:tab w:val="left" w:pos="1134"/>
        </w:tabs>
        <w:spacing w:after="0" w:line="240" w:lineRule="auto"/>
        <w:ind w:left="1134" w:hanging="141"/>
        <w:jc w:val="both"/>
        <w:rPr>
          <w:rFonts w:ascii="Times New Roman" w:hAnsi="Times New Roman"/>
          <w:spacing w:val="-8"/>
          <w:sz w:val="20"/>
          <w:szCs w:val="20"/>
          <w:lang w:eastAsia="ru-RU"/>
        </w:rPr>
      </w:pPr>
      <w:r w:rsidRPr="0097278D">
        <w:rPr>
          <w:rFonts w:ascii="Times New Roman" w:hAnsi="Times New Roman"/>
          <w:sz w:val="20"/>
          <w:szCs w:val="20"/>
        </w:rPr>
        <w:t>подтверждающими права застройщика на земельный участок.</w:t>
      </w:r>
    </w:p>
    <w:p w14:paraId="47143D56" w14:textId="643CD6A6" w:rsidR="007342D2" w:rsidRPr="0097278D" w:rsidRDefault="00DB0749" w:rsidP="00402081">
      <w:pPr>
        <w:pStyle w:val="a8"/>
        <w:numPr>
          <w:ilvl w:val="2"/>
          <w:numId w:val="31"/>
        </w:numPr>
        <w:autoSpaceDE w:val="0"/>
        <w:autoSpaceDN w:val="0"/>
        <w:adjustRightInd w:val="0"/>
        <w:spacing w:after="0" w:line="23" w:lineRule="atLeast"/>
        <w:ind w:left="993" w:hanging="567"/>
        <w:jc w:val="both"/>
        <w:rPr>
          <w:rFonts w:ascii="Times New Roman" w:hAnsi="Times New Roman"/>
          <w:spacing w:val="-8"/>
          <w:sz w:val="20"/>
          <w:szCs w:val="20"/>
          <w:lang w:eastAsia="ru-RU"/>
        </w:rPr>
      </w:pPr>
      <w:r w:rsidRPr="0097278D">
        <w:rPr>
          <w:rFonts w:ascii="Times New Roman" w:hAnsi="Times New Roman"/>
          <w:sz w:val="20"/>
          <w:szCs w:val="20"/>
        </w:rPr>
        <w:t xml:space="preserve">Участник долевого строительства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450548">
        <w:rPr>
          <w:rFonts w:ascii="Times New Roman" w:hAnsi="Times New Roman"/>
          <w:sz w:val="20"/>
          <w:szCs w:val="20"/>
        </w:rPr>
        <w:t>кладовую</w:t>
      </w:r>
      <w:r w:rsidRPr="0097278D">
        <w:rPr>
          <w:rFonts w:ascii="Times New Roman" w:hAnsi="Times New Roman"/>
          <w:sz w:val="20"/>
          <w:szCs w:val="20"/>
        </w:rPr>
        <w:t xml:space="preserve"> после подписания Сторонами Акта приема-передачи помещения (название) и на основании выданной Застройщиком справки об отсутствии у Участника долевого строительства задолженности по оплате цены настоящего договора и выполнения условий п. 3.1.4, п. 3.2.5. настоящего договора</w:t>
      </w:r>
      <w:r w:rsidR="007342D2" w:rsidRPr="0097278D">
        <w:rPr>
          <w:rFonts w:ascii="Times New Roman" w:eastAsiaTheme="minorEastAsia" w:hAnsi="Times New Roman"/>
          <w:sz w:val="20"/>
          <w:szCs w:val="20"/>
        </w:rPr>
        <w:t>.</w:t>
      </w:r>
    </w:p>
    <w:p w14:paraId="01CEB78A" w14:textId="77777777" w:rsidR="00FF4E05" w:rsidRPr="0097278D" w:rsidRDefault="00FF4E05" w:rsidP="005E53B8">
      <w:pPr>
        <w:numPr>
          <w:ilvl w:val="0"/>
          <w:numId w:val="31"/>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ПЕРЕДАЧА ОБЪЕКТА ДОЛЕВОГО СТРОИТЕЛЬСТВА</w:t>
      </w:r>
    </w:p>
    <w:p w14:paraId="7263CD8C" w14:textId="6C2CDA0B" w:rsidR="00FF4E05" w:rsidRPr="0097278D" w:rsidRDefault="00FF4E05" w:rsidP="001A582B">
      <w:pPr>
        <w:pStyle w:val="a8"/>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Передача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Застройщиком Участнику долевого строительства осуществляются по Акту приёма-передачи </w:t>
      </w:r>
      <w:r w:rsidR="00450548">
        <w:rPr>
          <w:rFonts w:ascii="Times New Roman" w:hAnsi="Times New Roman"/>
          <w:spacing w:val="-8"/>
          <w:sz w:val="20"/>
          <w:szCs w:val="20"/>
        </w:rPr>
        <w:t>кладовой</w:t>
      </w:r>
      <w:r w:rsidRPr="0097278D">
        <w:rPr>
          <w:rFonts w:ascii="Times New Roman" w:hAnsi="Times New Roman"/>
          <w:sz w:val="20"/>
          <w:szCs w:val="20"/>
          <w:lang w:eastAsia="ru-RU"/>
        </w:rPr>
        <w:t>, одностороннему акту, пр</w:t>
      </w:r>
      <w:r w:rsidR="00AF382E" w:rsidRPr="0097278D">
        <w:rPr>
          <w:rFonts w:ascii="Times New Roman" w:hAnsi="Times New Roman"/>
          <w:sz w:val="20"/>
          <w:szCs w:val="20"/>
          <w:lang w:eastAsia="ru-RU"/>
        </w:rPr>
        <w:t>и соблюдении следующих условий:</w:t>
      </w:r>
    </w:p>
    <w:p w14:paraId="79D15856" w14:textId="77777777" w:rsidR="00FF4E05" w:rsidRPr="0097278D" w:rsidRDefault="00FF4E05" w:rsidP="00117D0B">
      <w:pPr>
        <w:numPr>
          <w:ilvl w:val="2"/>
          <w:numId w:val="19"/>
        </w:numPr>
        <w:autoSpaceDE w:val="0"/>
        <w:autoSpaceDN w:val="0"/>
        <w:adjustRightInd w:val="0"/>
        <w:spacing w:after="0" w:line="23" w:lineRule="atLeast"/>
        <w:ind w:left="993" w:hanging="502"/>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уплаты Участником долевого строительства в полном объёме цены договора, неустоек (штрафов, пеней), процентов, коммунальных и иных платежей в соответствии с настоящим договором;</w:t>
      </w:r>
    </w:p>
    <w:p w14:paraId="6F36E256" w14:textId="77777777" w:rsidR="00FF4E05" w:rsidRPr="0097278D" w:rsidRDefault="00FF4E05" w:rsidP="00117D0B">
      <w:pPr>
        <w:numPr>
          <w:ilvl w:val="2"/>
          <w:numId w:val="19"/>
        </w:numPr>
        <w:autoSpaceDE w:val="0"/>
        <w:autoSpaceDN w:val="0"/>
        <w:adjustRightInd w:val="0"/>
        <w:spacing w:after="0" w:line="23" w:lineRule="atLeast"/>
        <w:ind w:left="993" w:hanging="502"/>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выполнение участником долевого строительства всех обязательств, установленных настоящим договором;</w:t>
      </w:r>
    </w:p>
    <w:p w14:paraId="2795EA44" w14:textId="07C2A1B9"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Не менее чем за 1 месяц до даты начала передачи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Застройщик обязан направить Участнику долевого строительства сообщение о завершении строительства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 xml:space="preserve">а и о готовности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 xml:space="preserve"> </w:t>
      </w:r>
      <w:r w:rsidRPr="0097278D">
        <w:rPr>
          <w:rFonts w:ascii="Times New Roman" w:hAnsi="Times New Roman"/>
          <w:sz w:val="20"/>
          <w:szCs w:val="20"/>
          <w:lang w:eastAsia="ru-RU"/>
        </w:rPr>
        <w:t xml:space="preserve">к передаче, а также предупредить Участника долевого строительства о необходимости принятия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 xml:space="preserve"> </w:t>
      </w:r>
      <w:r w:rsidRPr="0097278D">
        <w:rPr>
          <w:rFonts w:ascii="Times New Roman" w:hAnsi="Times New Roman"/>
          <w:sz w:val="20"/>
          <w:szCs w:val="20"/>
          <w:lang w:eastAsia="ru-RU"/>
        </w:rPr>
        <w:t>и</w:t>
      </w:r>
      <w:r w:rsidR="00EB7A89" w:rsidRPr="0097278D">
        <w:rPr>
          <w:rFonts w:ascii="Times New Roman" w:hAnsi="Times New Roman"/>
          <w:sz w:val="20"/>
          <w:szCs w:val="20"/>
          <w:lang w:eastAsia="ru-RU"/>
        </w:rPr>
        <w:t xml:space="preserve"> </w:t>
      </w:r>
      <w:r w:rsidRPr="0097278D">
        <w:rPr>
          <w:rFonts w:ascii="Times New Roman" w:hAnsi="Times New Roman"/>
          <w:sz w:val="20"/>
          <w:szCs w:val="20"/>
          <w:lang w:eastAsia="ru-RU"/>
        </w:rPr>
        <w:t>о последствиях бездействия Участника долевого строительства.</w:t>
      </w:r>
    </w:p>
    <w:p w14:paraId="3D48F145" w14:textId="3C36151E"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Сообщение направляется Застройщиком по почте заказным письмом</w:t>
      </w:r>
      <w:r w:rsidR="00435FFB" w:rsidRPr="0097278D">
        <w:rPr>
          <w:rFonts w:ascii="Times New Roman" w:hAnsi="Times New Roman"/>
          <w:sz w:val="20"/>
          <w:szCs w:val="20"/>
          <w:lang w:eastAsia="ru-RU"/>
        </w:rPr>
        <w:t xml:space="preserve"> и по электронной почте</w:t>
      </w:r>
      <w:r w:rsidRPr="0097278D">
        <w:rPr>
          <w:rFonts w:ascii="Times New Roman" w:hAnsi="Times New Roman"/>
          <w:sz w:val="20"/>
          <w:szCs w:val="20"/>
          <w:lang w:eastAsia="ru-RU"/>
        </w:rPr>
        <w:t xml:space="preserve"> с описью вложения и уведомлением о вручении по последнему указанному Участником долевого строительства почтовому адресу или вручается Участнику долевого строительства лично под расписку.</w:t>
      </w:r>
      <w:r w:rsidR="00EB7A89" w:rsidRPr="0097278D">
        <w:rPr>
          <w:rFonts w:ascii="Times New Roman" w:hAnsi="Times New Roman"/>
          <w:sz w:val="20"/>
          <w:szCs w:val="20"/>
          <w:lang w:eastAsia="ru-RU"/>
        </w:rPr>
        <w:t xml:space="preserve"> </w:t>
      </w:r>
    </w:p>
    <w:p w14:paraId="325CB13E" w14:textId="5E60E934"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Участник долевого строительства, обязан принять </w:t>
      </w:r>
      <w:r w:rsidR="00450548">
        <w:rPr>
          <w:rFonts w:ascii="Times New Roman" w:hAnsi="Times New Roman"/>
          <w:spacing w:val="-8"/>
          <w:sz w:val="20"/>
          <w:szCs w:val="20"/>
        </w:rPr>
        <w:t>кладовую</w:t>
      </w:r>
      <w:r w:rsidRPr="0097278D">
        <w:rPr>
          <w:rFonts w:ascii="Times New Roman" w:hAnsi="Times New Roman"/>
          <w:sz w:val="20"/>
          <w:szCs w:val="20"/>
          <w:lang w:eastAsia="ru-RU"/>
        </w:rPr>
        <w:t xml:space="preserve"> по Акту приема-передачи в течение 7 (семи) рабочих дней, с даты окончания месячного срока, исчисляемого с момента получения</w:t>
      </w:r>
      <w:r w:rsidRPr="0097278D">
        <w:rPr>
          <w:rFonts w:ascii="Times New Roman" w:hAnsi="Times New Roman"/>
          <w:b/>
          <w:bCs/>
          <w:i/>
          <w:iCs/>
          <w:sz w:val="20"/>
          <w:szCs w:val="20"/>
          <w:lang w:eastAsia="ru-RU"/>
        </w:rPr>
        <w:t xml:space="preserve"> </w:t>
      </w:r>
      <w:r w:rsidRPr="0097278D">
        <w:rPr>
          <w:rFonts w:ascii="Times New Roman" w:hAnsi="Times New Roman"/>
          <w:sz w:val="20"/>
          <w:szCs w:val="20"/>
          <w:lang w:eastAsia="ru-RU"/>
        </w:rPr>
        <w:t xml:space="preserve">сообщения о завершении строительства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 xml:space="preserve">а и о готовности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 xml:space="preserve"> </w:t>
      </w:r>
      <w:r w:rsidRPr="0097278D">
        <w:rPr>
          <w:rFonts w:ascii="Times New Roman" w:hAnsi="Times New Roman"/>
          <w:sz w:val="20"/>
          <w:szCs w:val="20"/>
          <w:lang w:eastAsia="ru-RU"/>
        </w:rPr>
        <w:t>к передаче.</w:t>
      </w:r>
      <w:r w:rsidR="00EB7A89" w:rsidRPr="0097278D">
        <w:rPr>
          <w:rFonts w:ascii="Times New Roman" w:hAnsi="Times New Roman"/>
          <w:sz w:val="20"/>
          <w:szCs w:val="20"/>
          <w:lang w:eastAsia="ru-RU"/>
        </w:rPr>
        <w:t xml:space="preserve"> </w:t>
      </w:r>
    </w:p>
    <w:p w14:paraId="290874D0" w14:textId="76E7A774"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При уклонении Участника долевого строительства от принятия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w:t>
      </w:r>
      <w:r w:rsidRPr="0097278D">
        <w:rPr>
          <w:rFonts w:ascii="Times New Roman" w:hAnsi="Times New Roman"/>
          <w:sz w:val="20"/>
          <w:szCs w:val="20"/>
          <w:lang w:eastAsia="ru-RU"/>
        </w:rPr>
        <w:t xml:space="preserve"> в предусмотренный п. 4.4 настоящего договора срок или при отказе Участника долевого строительства от принятия </w:t>
      </w:r>
      <w:r w:rsidR="00450548">
        <w:rPr>
          <w:rFonts w:ascii="Times New Roman" w:hAnsi="Times New Roman"/>
          <w:spacing w:val="-8"/>
          <w:sz w:val="20"/>
          <w:szCs w:val="20"/>
        </w:rPr>
        <w:t>кладовой</w:t>
      </w:r>
      <w:r w:rsidR="00674ADC" w:rsidRPr="0097278D">
        <w:rPr>
          <w:rFonts w:ascii="Times New Roman" w:hAnsi="Times New Roman"/>
          <w:spacing w:val="-8"/>
          <w:sz w:val="20"/>
          <w:szCs w:val="20"/>
        </w:rPr>
        <w:t>,</w:t>
      </w:r>
      <w:r w:rsidRPr="0097278D">
        <w:rPr>
          <w:rFonts w:ascii="Times New Roman" w:hAnsi="Times New Roman"/>
          <w:sz w:val="20"/>
          <w:szCs w:val="20"/>
          <w:lang w:eastAsia="ru-RU"/>
        </w:rPr>
        <w:t xml:space="preserve"> Застройщик по истечении одного месяца со дня окончани</w:t>
      </w:r>
      <w:r w:rsidR="005A017D" w:rsidRPr="0097278D">
        <w:rPr>
          <w:rFonts w:ascii="Times New Roman" w:hAnsi="Times New Roman"/>
          <w:sz w:val="20"/>
          <w:szCs w:val="20"/>
          <w:lang w:eastAsia="ru-RU"/>
        </w:rPr>
        <w:t>я срока, предусмотренного п. 4.2</w:t>
      </w:r>
      <w:r w:rsidRPr="0097278D">
        <w:rPr>
          <w:rFonts w:ascii="Times New Roman" w:hAnsi="Times New Roman"/>
          <w:sz w:val="20"/>
          <w:szCs w:val="20"/>
          <w:lang w:eastAsia="ru-RU"/>
        </w:rPr>
        <w:t xml:space="preserve"> настоящего договора, вправе составить односторонний акт о передаче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(часть 6, статья 8 Федерального закона № 214-ФЗ от 30.12.2004г.). При этом риск случайной гибели </w:t>
      </w:r>
      <w:r w:rsidR="00450548">
        <w:rPr>
          <w:rFonts w:ascii="Times New Roman" w:hAnsi="Times New Roman"/>
          <w:spacing w:val="-8"/>
          <w:sz w:val="20"/>
          <w:szCs w:val="20"/>
        </w:rPr>
        <w:t>кладовой</w:t>
      </w:r>
      <w:r w:rsidRPr="0097278D">
        <w:rPr>
          <w:rFonts w:ascii="Times New Roman" w:hAnsi="Times New Roman"/>
          <w:sz w:val="20"/>
          <w:szCs w:val="20"/>
          <w:lang w:eastAsia="ru-RU"/>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44760882" w14:textId="3C7D1684" w:rsidR="00FF4E05" w:rsidRPr="0097278D" w:rsidRDefault="00FF4E05" w:rsidP="00117D0B">
      <w:pPr>
        <w:autoSpaceDE w:val="0"/>
        <w:autoSpaceDN w:val="0"/>
        <w:adjustRightInd w:val="0"/>
        <w:spacing w:after="0" w:line="23" w:lineRule="atLeast"/>
        <w:ind w:left="426" w:firstLine="283"/>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Сторонами настоящего договора согласовано, что Застройщик составляет односторонний акт, в соответствии с  которым передает в одностороннем порядке </w:t>
      </w:r>
      <w:r w:rsidR="00450548">
        <w:rPr>
          <w:rFonts w:ascii="Times New Roman" w:hAnsi="Times New Roman"/>
          <w:sz w:val="20"/>
          <w:szCs w:val="20"/>
          <w:lang w:eastAsia="ru-RU"/>
        </w:rPr>
        <w:t>кладовую</w:t>
      </w:r>
      <w:r w:rsidRPr="0097278D">
        <w:rPr>
          <w:rFonts w:ascii="Times New Roman" w:hAnsi="Times New Roman"/>
          <w:sz w:val="20"/>
          <w:szCs w:val="20"/>
          <w:lang w:eastAsia="ru-RU"/>
        </w:rPr>
        <w:t xml:space="preserve">, а Участник долевого строительства принимает </w:t>
      </w:r>
      <w:r w:rsidR="00450548">
        <w:rPr>
          <w:rFonts w:ascii="Times New Roman" w:hAnsi="Times New Roman"/>
          <w:sz w:val="20"/>
          <w:szCs w:val="20"/>
          <w:lang w:eastAsia="ru-RU"/>
        </w:rPr>
        <w:t>кладовую</w:t>
      </w:r>
      <w:r w:rsidRPr="0097278D">
        <w:rPr>
          <w:rFonts w:ascii="Times New Roman" w:hAnsi="Times New Roman"/>
          <w:sz w:val="20"/>
          <w:szCs w:val="20"/>
          <w:lang w:eastAsia="ru-RU"/>
        </w:rPr>
        <w:t xml:space="preserve"> по одностороннему акту, составленному Застройщиком в случае, если Застройщик обладает сведениями о получении Участником долевого строительства сообщения о готовности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xml:space="preserve"> к передаче, либо оператором почтовой связи заказное письмо возвращено с сообщением об отказе Участника долевого строительства от его получении, либо в связи с отсутствием Участника долевого строительства по указанному им почтовому адресу, либо с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w:t>
      </w:r>
      <w:r w:rsidR="00450548">
        <w:rPr>
          <w:rFonts w:ascii="Times New Roman" w:hAnsi="Times New Roman"/>
          <w:sz w:val="20"/>
          <w:szCs w:val="20"/>
          <w:lang w:eastAsia="ru-RU"/>
        </w:rPr>
        <w:t>кладовой</w:t>
      </w:r>
      <w:r w:rsidR="00914AEC" w:rsidRPr="0097278D">
        <w:rPr>
          <w:rFonts w:ascii="Times New Roman" w:hAnsi="Times New Roman"/>
          <w:sz w:val="20"/>
          <w:szCs w:val="20"/>
          <w:lang w:eastAsia="ru-RU"/>
        </w:rPr>
        <w:t xml:space="preserve"> </w:t>
      </w:r>
      <w:r w:rsidRPr="0097278D">
        <w:rPr>
          <w:rFonts w:ascii="Times New Roman" w:hAnsi="Times New Roman"/>
          <w:sz w:val="20"/>
          <w:szCs w:val="20"/>
          <w:lang w:eastAsia="ru-RU"/>
        </w:rPr>
        <w:t>в установленный срок.</w:t>
      </w:r>
      <w:r w:rsidRPr="0097278D">
        <w:rPr>
          <w:rFonts w:ascii="Times New Roman" w:hAnsi="Times New Roman"/>
          <w:spacing w:val="-8"/>
          <w:sz w:val="20"/>
          <w:szCs w:val="20"/>
          <w:lang w:eastAsia="ru-RU"/>
        </w:rPr>
        <w:t xml:space="preserve"> </w:t>
      </w:r>
    </w:p>
    <w:p w14:paraId="7F313EDC" w14:textId="15A414CA" w:rsidR="00FF4E05" w:rsidRPr="0097278D" w:rsidRDefault="00D04428" w:rsidP="00117D0B">
      <w:pPr>
        <w:autoSpaceDE w:val="0"/>
        <w:autoSpaceDN w:val="0"/>
        <w:adjustRightInd w:val="0"/>
        <w:spacing w:after="0" w:line="23" w:lineRule="atLeast"/>
        <w:ind w:left="426" w:firstLine="283"/>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При передаче Застройщиком </w:t>
      </w:r>
      <w:r w:rsidR="00450548">
        <w:rPr>
          <w:rFonts w:ascii="Times New Roman" w:hAnsi="Times New Roman"/>
          <w:sz w:val="20"/>
          <w:szCs w:val="20"/>
          <w:lang w:eastAsia="ru-RU"/>
        </w:rPr>
        <w:t>кладовой</w:t>
      </w:r>
      <w:r w:rsidR="00FF4E05" w:rsidRPr="0097278D">
        <w:rPr>
          <w:rFonts w:ascii="Times New Roman" w:hAnsi="Times New Roman"/>
          <w:spacing w:val="-8"/>
          <w:sz w:val="20"/>
          <w:szCs w:val="20"/>
          <w:lang w:eastAsia="ru-RU"/>
        </w:rPr>
        <w:t xml:space="preserve"> Участнику долевого строительства по одностороннему акту, сторонами настоящего договора согласованно, что Участник долевого строительства принимает </w:t>
      </w:r>
      <w:r w:rsidR="00450548">
        <w:rPr>
          <w:rFonts w:ascii="Times New Roman" w:hAnsi="Times New Roman"/>
          <w:sz w:val="20"/>
          <w:szCs w:val="20"/>
          <w:lang w:eastAsia="ru-RU"/>
        </w:rPr>
        <w:t>кладовую</w:t>
      </w:r>
      <w:r w:rsidR="00FF4E05" w:rsidRPr="0097278D">
        <w:rPr>
          <w:rFonts w:ascii="Times New Roman" w:hAnsi="Times New Roman"/>
          <w:spacing w:val="-8"/>
          <w:sz w:val="20"/>
          <w:szCs w:val="20"/>
          <w:lang w:eastAsia="ru-RU"/>
        </w:rPr>
        <w:t xml:space="preserve">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w:t>
      </w:r>
      <w:r w:rsidR="00450548">
        <w:rPr>
          <w:rFonts w:ascii="Times New Roman" w:hAnsi="Times New Roman"/>
          <w:sz w:val="20"/>
          <w:szCs w:val="20"/>
          <w:lang w:eastAsia="ru-RU"/>
        </w:rPr>
        <w:t>кладовой</w:t>
      </w:r>
      <w:r w:rsidR="00FF4E05" w:rsidRPr="0097278D">
        <w:rPr>
          <w:rFonts w:ascii="Times New Roman" w:hAnsi="Times New Roman"/>
          <w:spacing w:val="-8"/>
          <w:sz w:val="20"/>
          <w:szCs w:val="20"/>
          <w:lang w:eastAsia="ru-RU"/>
        </w:rPr>
        <w:t>, принятой им по одностороннему акту, составленному Застройщиком он не имеет. П</w:t>
      </w:r>
      <w:r w:rsidR="00B14922" w:rsidRPr="0097278D">
        <w:rPr>
          <w:rFonts w:ascii="Times New Roman" w:hAnsi="Times New Roman"/>
          <w:spacing w:val="-8"/>
          <w:sz w:val="20"/>
          <w:szCs w:val="20"/>
          <w:lang w:eastAsia="ru-RU"/>
        </w:rPr>
        <w:t>одписанием настоящего договора У</w:t>
      </w:r>
      <w:r w:rsidR="00FF4E05" w:rsidRPr="0097278D">
        <w:rPr>
          <w:rFonts w:ascii="Times New Roman" w:hAnsi="Times New Roman"/>
          <w:spacing w:val="-8"/>
          <w:sz w:val="20"/>
          <w:szCs w:val="20"/>
          <w:lang w:eastAsia="ru-RU"/>
        </w:rPr>
        <w:t xml:space="preserve">частник долевого строительства выражает своё согласие на принятие </w:t>
      </w:r>
      <w:r w:rsidR="00450548">
        <w:rPr>
          <w:rFonts w:ascii="Times New Roman" w:hAnsi="Times New Roman"/>
          <w:sz w:val="20"/>
          <w:szCs w:val="20"/>
          <w:lang w:eastAsia="ru-RU"/>
        </w:rPr>
        <w:t>кладовой</w:t>
      </w:r>
      <w:r w:rsidR="00FF4E05" w:rsidRPr="0097278D">
        <w:rPr>
          <w:rFonts w:ascii="Times New Roman" w:hAnsi="Times New Roman"/>
          <w:spacing w:val="-8"/>
          <w:sz w:val="20"/>
          <w:szCs w:val="20"/>
          <w:lang w:eastAsia="ru-RU"/>
        </w:rPr>
        <w:t>, переданной ему по одностороннему акту</w:t>
      </w:r>
      <w:r w:rsidR="000D0FBA" w:rsidRPr="0097278D">
        <w:rPr>
          <w:rFonts w:ascii="Times New Roman" w:hAnsi="Times New Roman"/>
          <w:spacing w:val="-8"/>
          <w:sz w:val="20"/>
          <w:szCs w:val="20"/>
          <w:lang w:eastAsia="ru-RU"/>
        </w:rPr>
        <w:t>,</w:t>
      </w:r>
      <w:r w:rsidR="00FF4E05" w:rsidRPr="0097278D">
        <w:rPr>
          <w:rFonts w:ascii="Times New Roman" w:hAnsi="Times New Roman"/>
          <w:spacing w:val="-8"/>
          <w:sz w:val="20"/>
          <w:szCs w:val="20"/>
          <w:lang w:eastAsia="ru-RU"/>
        </w:rPr>
        <w:t xml:space="preserve"> составленному Застройщиком</w:t>
      </w:r>
      <w:r w:rsidR="00DB5195" w:rsidRPr="0097278D">
        <w:rPr>
          <w:rFonts w:ascii="Times New Roman" w:hAnsi="Times New Roman"/>
          <w:spacing w:val="-8"/>
          <w:sz w:val="20"/>
          <w:szCs w:val="20"/>
          <w:lang w:eastAsia="ru-RU"/>
        </w:rPr>
        <w:t>.</w:t>
      </w:r>
    </w:p>
    <w:p w14:paraId="48DBF9BF" w14:textId="3C311E8D" w:rsidR="00FF4E05" w:rsidRPr="0097278D" w:rsidRDefault="00FF4E05" w:rsidP="00117D0B">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Акт приема-передачи </w:t>
      </w:r>
      <w:r w:rsidR="00450548">
        <w:rPr>
          <w:rFonts w:ascii="Times New Roman" w:hAnsi="Times New Roman"/>
          <w:sz w:val="20"/>
          <w:szCs w:val="20"/>
          <w:lang w:eastAsia="ru-RU"/>
        </w:rPr>
        <w:t>кладовой</w:t>
      </w:r>
      <w:r w:rsidRPr="0097278D">
        <w:rPr>
          <w:rFonts w:ascii="Times New Roman" w:hAnsi="Times New Roman"/>
          <w:spacing w:val="-8"/>
          <w:sz w:val="20"/>
          <w:szCs w:val="20"/>
          <w:lang w:eastAsia="ru-RU"/>
        </w:rPr>
        <w:t xml:space="preserve">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w:t>
      </w:r>
      <w:r w:rsidR="00450548">
        <w:rPr>
          <w:rFonts w:ascii="Times New Roman" w:hAnsi="Times New Roman"/>
          <w:sz w:val="20"/>
          <w:szCs w:val="20"/>
          <w:lang w:eastAsia="ru-RU"/>
        </w:rPr>
        <w:t>кладовой</w:t>
      </w:r>
      <w:r w:rsidR="00F83E96" w:rsidRPr="0097278D">
        <w:rPr>
          <w:rFonts w:ascii="Times New Roman" w:hAnsi="Times New Roman"/>
          <w:sz w:val="20"/>
          <w:szCs w:val="20"/>
          <w:lang w:eastAsia="ru-RU"/>
        </w:rPr>
        <w:t xml:space="preserve"> </w:t>
      </w:r>
      <w:r w:rsidRPr="0097278D">
        <w:rPr>
          <w:rFonts w:ascii="Times New Roman" w:hAnsi="Times New Roman"/>
          <w:spacing w:val="-8"/>
          <w:sz w:val="20"/>
          <w:szCs w:val="20"/>
          <w:lang w:eastAsia="ru-RU"/>
        </w:rPr>
        <w:t>составляется и подписывается Застройщиком</w:t>
      </w:r>
      <w:r w:rsidR="00DB5195" w:rsidRPr="0097278D">
        <w:rPr>
          <w:rFonts w:ascii="Times New Roman" w:hAnsi="Times New Roman"/>
          <w:spacing w:val="-8"/>
          <w:sz w:val="20"/>
          <w:szCs w:val="20"/>
          <w:lang w:eastAsia="ru-RU"/>
        </w:rPr>
        <w:t>.</w:t>
      </w:r>
    </w:p>
    <w:p w14:paraId="3A08F98A" w14:textId="6A73E811" w:rsidR="00BA0542" w:rsidRPr="0097278D" w:rsidRDefault="00816F5E" w:rsidP="00117D0B">
      <w:pPr>
        <w:tabs>
          <w:tab w:val="left" w:pos="720"/>
        </w:tabs>
        <w:autoSpaceDE w:val="0"/>
        <w:autoSpaceDN w:val="0"/>
        <w:adjustRightInd w:val="0"/>
        <w:spacing w:after="0" w:line="23" w:lineRule="atLeast"/>
        <w:ind w:left="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ab/>
      </w:r>
      <w:r w:rsidR="00FF4E05" w:rsidRPr="0097278D">
        <w:rPr>
          <w:rFonts w:ascii="Times New Roman" w:hAnsi="Times New Roman"/>
          <w:spacing w:val="-8"/>
          <w:sz w:val="20"/>
          <w:szCs w:val="20"/>
          <w:lang w:eastAsia="ru-RU"/>
        </w:rPr>
        <w:t xml:space="preserve">В случае выявления недостатков, которые делают </w:t>
      </w:r>
      <w:r w:rsidR="00450548">
        <w:rPr>
          <w:rFonts w:ascii="Times New Roman" w:hAnsi="Times New Roman"/>
          <w:sz w:val="20"/>
          <w:szCs w:val="20"/>
          <w:lang w:eastAsia="ru-RU"/>
        </w:rPr>
        <w:t>кладовую</w:t>
      </w:r>
      <w:r w:rsidR="00F83E96" w:rsidRPr="0097278D">
        <w:rPr>
          <w:rFonts w:ascii="Times New Roman" w:hAnsi="Times New Roman"/>
          <w:sz w:val="20"/>
          <w:szCs w:val="20"/>
          <w:lang w:eastAsia="ru-RU"/>
        </w:rPr>
        <w:t xml:space="preserve"> </w:t>
      </w:r>
      <w:r w:rsidR="00FF4E05" w:rsidRPr="0097278D">
        <w:rPr>
          <w:rFonts w:ascii="Times New Roman" w:hAnsi="Times New Roman"/>
          <w:spacing w:val="-8"/>
          <w:sz w:val="20"/>
          <w:szCs w:val="20"/>
          <w:lang w:eastAsia="ru-RU"/>
        </w:rPr>
        <w:t>непригодной для использования, по требованию Уч</w:t>
      </w:r>
      <w:r w:rsidR="006973EE" w:rsidRPr="0097278D">
        <w:rPr>
          <w:rFonts w:ascii="Times New Roman" w:hAnsi="Times New Roman"/>
          <w:spacing w:val="-8"/>
          <w:sz w:val="20"/>
          <w:szCs w:val="20"/>
          <w:lang w:eastAsia="ru-RU"/>
        </w:rPr>
        <w:t>астника долевого строительства</w:t>
      </w:r>
      <w:r w:rsidR="00FF4E05" w:rsidRPr="0097278D">
        <w:rPr>
          <w:rFonts w:ascii="Times New Roman" w:hAnsi="Times New Roman"/>
          <w:spacing w:val="-8"/>
          <w:sz w:val="20"/>
          <w:szCs w:val="20"/>
          <w:lang w:eastAsia="ru-RU"/>
        </w:rPr>
        <w:t xml:space="preserve">, Застройщик совместно с Участником долевого строительства, </w:t>
      </w:r>
      <w:r w:rsidR="006D7040" w:rsidRPr="0097278D">
        <w:rPr>
          <w:rFonts w:ascii="Times New Roman" w:hAnsi="Times New Roman"/>
          <w:spacing w:val="-8"/>
          <w:sz w:val="20"/>
          <w:szCs w:val="20"/>
          <w:lang w:eastAsia="ru-RU"/>
        </w:rPr>
        <w:t xml:space="preserve">в том числе </w:t>
      </w:r>
      <w:r w:rsidR="00FF4E05" w:rsidRPr="0097278D">
        <w:rPr>
          <w:rFonts w:ascii="Times New Roman" w:hAnsi="Times New Roman"/>
          <w:spacing w:val="-8"/>
          <w:sz w:val="20"/>
          <w:szCs w:val="20"/>
          <w:lang w:eastAsia="ru-RU"/>
        </w:rPr>
        <w:t xml:space="preserve">на основании </w:t>
      </w:r>
      <w:r w:rsidR="00FF4E05" w:rsidRPr="0097278D">
        <w:rPr>
          <w:rFonts w:ascii="Times New Roman" w:hAnsi="Times New Roman"/>
          <w:spacing w:val="-8"/>
          <w:sz w:val="20"/>
          <w:szCs w:val="20"/>
          <w:lang w:eastAsia="ru-RU"/>
        </w:rPr>
        <w:lastRenderedPageBreak/>
        <w:t xml:space="preserve">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w:t>
      </w:r>
      <w:r w:rsidR="004D30B2" w:rsidRPr="0097278D">
        <w:rPr>
          <w:rFonts w:ascii="Times New Roman" w:hAnsi="Times New Roman"/>
          <w:spacing w:val="-8"/>
          <w:sz w:val="20"/>
          <w:szCs w:val="20"/>
          <w:lang w:eastAsia="ru-RU"/>
        </w:rPr>
        <w:t xml:space="preserve">В этом случае срок передачи </w:t>
      </w:r>
      <w:r w:rsidR="00450548">
        <w:rPr>
          <w:rFonts w:ascii="Times New Roman" w:hAnsi="Times New Roman"/>
          <w:sz w:val="20"/>
          <w:szCs w:val="20"/>
          <w:lang w:eastAsia="ru-RU"/>
        </w:rPr>
        <w:t>кладовой</w:t>
      </w:r>
      <w:r w:rsidR="004D30B2" w:rsidRPr="0097278D">
        <w:rPr>
          <w:rFonts w:ascii="Times New Roman" w:hAnsi="Times New Roman"/>
          <w:spacing w:val="-8"/>
          <w:sz w:val="20"/>
          <w:szCs w:val="20"/>
          <w:lang w:eastAsia="ru-RU"/>
        </w:rPr>
        <w:t xml:space="preserve"> Участнику долевого строительства продлевается на период устранения недостатков. </w:t>
      </w:r>
      <w:r w:rsidR="00FF4E05" w:rsidRPr="0097278D">
        <w:rPr>
          <w:rFonts w:ascii="Times New Roman" w:hAnsi="Times New Roman"/>
          <w:spacing w:val="-8"/>
          <w:sz w:val="20"/>
          <w:szCs w:val="20"/>
          <w:lang w:eastAsia="ru-RU"/>
        </w:rPr>
        <w:t xml:space="preserve">В течение 3 (трех) рабочих дней после устранения недостатков Застройщик предает Участнику долевого строительства </w:t>
      </w:r>
      <w:r w:rsidR="00450548">
        <w:rPr>
          <w:rFonts w:ascii="Times New Roman" w:hAnsi="Times New Roman"/>
          <w:sz w:val="20"/>
          <w:szCs w:val="20"/>
          <w:lang w:eastAsia="ru-RU"/>
        </w:rPr>
        <w:t>кладовую</w:t>
      </w:r>
      <w:r w:rsidR="00D963F3" w:rsidRPr="0097278D">
        <w:rPr>
          <w:rFonts w:ascii="Times New Roman" w:hAnsi="Times New Roman"/>
          <w:sz w:val="20"/>
          <w:szCs w:val="20"/>
          <w:lang w:eastAsia="ru-RU"/>
        </w:rPr>
        <w:t xml:space="preserve"> </w:t>
      </w:r>
      <w:r w:rsidR="00FF4E05" w:rsidRPr="0097278D">
        <w:rPr>
          <w:rFonts w:ascii="Times New Roman" w:hAnsi="Times New Roman"/>
          <w:spacing w:val="-8"/>
          <w:sz w:val="20"/>
          <w:szCs w:val="20"/>
          <w:lang w:eastAsia="ru-RU"/>
        </w:rPr>
        <w:t xml:space="preserve">с составлением Акта приема-передачи, либо по одностороннему </w:t>
      </w:r>
      <w:r w:rsidR="004D30B2" w:rsidRPr="0097278D">
        <w:rPr>
          <w:rFonts w:ascii="Times New Roman" w:hAnsi="Times New Roman"/>
          <w:spacing w:val="-8"/>
          <w:sz w:val="20"/>
          <w:szCs w:val="20"/>
          <w:lang w:eastAsia="ru-RU"/>
        </w:rPr>
        <w:t>акту в случае отказа Участником подписать Акт приема-передачи по необъективным требованиям.</w:t>
      </w:r>
      <w:r w:rsidR="00EB7A89" w:rsidRPr="0097278D">
        <w:rPr>
          <w:rFonts w:ascii="Times New Roman" w:hAnsi="Times New Roman"/>
          <w:spacing w:val="-8"/>
          <w:sz w:val="20"/>
          <w:szCs w:val="20"/>
          <w:lang w:eastAsia="ru-RU"/>
        </w:rPr>
        <w:t xml:space="preserve"> </w:t>
      </w:r>
    </w:p>
    <w:p w14:paraId="055A0538" w14:textId="77777777" w:rsidR="00FF4E05" w:rsidRPr="0097278D" w:rsidRDefault="00FF4E05" w:rsidP="005E53B8">
      <w:pPr>
        <w:numPr>
          <w:ilvl w:val="0"/>
          <w:numId w:val="19"/>
        </w:numPr>
        <w:autoSpaceDE w:val="0"/>
        <w:autoSpaceDN w:val="0"/>
        <w:adjustRightInd w:val="0"/>
        <w:spacing w:after="0" w:line="23" w:lineRule="atLeast"/>
        <w:jc w:val="center"/>
        <w:rPr>
          <w:rFonts w:ascii="Times New Roman" w:hAnsi="Times New Roman"/>
          <w:b/>
          <w:bCs/>
          <w:sz w:val="20"/>
          <w:szCs w:val="20"/>
          <w:lang w:eastAsia="ru-RU"/>
        </w:rPr>
      </w:pPr>
      <w:r w:rsidRPr="0097278D">
        <w:rPr>
          <w:rFonts w:ascii="Times New Roman" w:hAnsi="Times New Roman"/>
          <w:b/>
          <w:bCs/>
          <w:sz w:val="20"/>
          <w:szCs w:val="20"/>
          <w:lang w:eastAsia="ru-RU"/>
        </w:rPr>
        <w:t>ОДНОСТОРОННИЙ ОТКАЗ ОТ ИСПОЛНЕНИЯ ДОГОВОРА</w:t>
      </w:r>
    </w:p>
    <w:p w14:paraId="6986DFE7" w14:textId="77777777" w:rsidR="00FF4E05" w:rsidRPr="0097278D" w:rsidRDefault="00FF4E05" w:rsidP="005E53B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Участник долевого строительства в одностороннем порядке вправе отказаться от исполнени</w:t>
      </w:r>
      <w:r w:rsidR="00BA554C" w:rsidRPr="0097278D">
        <w:rPr>
          <w:rFonts w:ascii="Times New Roman" w:hAnsi="Times New Roman"/>
          <w:sz w:val="20"/>
          <w:szCs w:val="20"/>
          <w:lang w:eastAsia="ru-RU"/>
        </w:rPr>
        <w:t>я договора в следующих случаях:</w:t>
      </w:r>
    </w:p>
    <w:p w14:paraId="76488159" w14:textId="77777777"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413D6905" w14:textId="6A283415"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неисполнения застройщиком обязанностей, предусмотренных частью 2 статьи 7 Федерального закона от 30.12.2004 N 214-ФЗ;</w:t>
      </w:r>
    </w:p>
    <w:p w14:paraId="56972AC4" w14:textId="52F749BD"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существенного нарушения требований к качеству</w:t>
      </w:r>
      <w:r w:rsidR="00ED0F04" w:rsidRPr="0097278D">
        <w:rPr>
          <w:rFonts w:ascii="Times New Roman" w:hAnsi="Times New Roman"/>
          <w:sz w:val="20"/>
          <w:szCs w:val="20"/>
          <w:lang w:eastAsia="ru-RU"/>
        </w:rPr>
        <w:t xml:space="preserve"> объекта долевого строительства;</w:t>
      </w:r>
      <w:r w:rsidR="00722169" w:rsidRPr="0097278D">
        <w:rPr>
          <w:rFonts w:ascii="Times New Roman" w:hAnsi="Times New Roman"/>
          <w:sz w:val="20"/>
          <w:szCs w:val="20"/>
          <w:lang w:eastAsia="ru-RU"/>
        </w:rPr>
        <w:t xml:space="preserve"> </w:t>
      </w:r>
    </w:p>
    <w:p w14:paraId="2616093D" w14:textId="1386F37A"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3A6CFF8A" w14:textId="2A614CE0"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14:paraId="07833B8C" w14:textId="39C621EE" w:rsidR="00ED0F04" w:rsidRPr="0097278D" w:rsidRDefault="00ED0F04" w:rsidP="00ED0F04">
      <w:pPr>
        <w:numPr>
          <w:ilvl w:val="2"/>
          <w:numId w:val="19"/>
        </w:numPr>
        <w:autoSpaceDE w:val="0"/>
        <w:autoSpaceDN w:val="0"/>
        <w:adjustRightInd w:val="0"/>
        <w:spacing w:after="0" w:line="23" w:lineRule="atLeast"/>
        <w:ind w:hanging="578"/>
        <w:contextualSpacing/>
        <w:jc w:val="both"/>
        <w:rPr>
          <w:rFonts w:ascii="Times New Roman" w:hAnsi="Times New Roman"/>
          <w:sz w:val="20"/>
          <w:szCs w:val="20"/>
          <w:lang w:eastAsia="ru-RU"/>
        </w:rPr>
      </w:pPr>
      <w:r w:rsidRPr="0097278D">
        <w:rPr>
          <w:rFonts w:ascii="Times New Roman" w:hAnsi="Times New Roman"/>
          <w:sz w:val="20"/>
          <w:szCs w:val="20"/>
          <w:lang w:eastAsia="ru-RU"/>
        </w:rPr>
        <w:t>вступление в силу решения арбитражного суда о ликвидации юридического лица - застройщика.</w:t>
      </w:r>
    </w:p>
    <w:p w14:paraId="00508FBA" w14:textId="77777777" w:rsidR="00FF4E05" w:rsidRPr="0097278D" w:rsidRDefault="00FF4E05" w:rsidP="00117D0B">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По требованию Участника долевого строительства договор может быть расторгнут в судебном порядке в следующих случаях:</w:t>
      </w:r>
    </w:p>
    <w:p w14:paraId="2DA682FA" w14:textId="77777777"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 xml:space="preserve">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w:t>
      </w:r>
      <w:r w:rsidR="00E26930" w:rsidRPr="0097278D">
        <w:rPr>
          <w:rFonts w:ascii="Times New Roman" w:hAnsi="Times New Roman"/>
          <w:sz w:val="20"/>
          <w:szCs w:val="20"/>
          <w:lang w:eastAsia="ru-RU"/>
        </w:rPr>
        <w:t>строительства не будет передан У</w:t>
      </w:r>
      <w:r w:rsidRPr="0097278D">
        <w:rPr>
          <w:rFonts w:ascii="Times New Roman" w:hAnsi="Times New Roman"/>
          <w:sz w:val="20"/>
          <w:szCs w:val="20"/>
          <w:lang w:eastAsia="ru-RU"/>
        </w:rPr>
        <w:t>частнику долевого строительства;</w:t>
      </w:r>
    </w:p>
    <w:p w14:paraId="67FB7155" w14:textId="5462492A"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существенного изменения проектной документации</w:t>
      </w:r>
      <w:r w:rsidR="00722169" w:rsidRPr="0097278D">
        <w:rPr>
          <w:rFonts w:ascii="Times New Roman" w:hAnsi="Times New Roman"/>
          <w:sz w:val="20"/>
          <w:szCs w:val="20"/>
          <w:lang w:eastAsia="ru-RU"/>
        </w:rPr>
        <w:t xml:space="preserve"> </w:t>
      </w:r>
      <w:r w:rsidRPr="0097278D">
        <w:rPr>
          <w:rFonts w:ascii="Times New Roman" w:hAnsi="Times New Roman"/>
          <w:sz w:val="20"/>
          <w:szCs w:val="20"/>
          <w:lang w:eastAsia="ru-RU"/>
        </w:rPr>
        <w:t>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14:paraId="3437C12A" w14:textId="77777777" w:rsidR="00FF4E05" w:rsidRPr="0097278D" w:rsidRDefault="00FF4E05" w:rsidP="00117D0B">
      <w:pPr>
        <w:numPr>
          <w:ilvl w:val="2"/>
          <w:numId w:val="19"/>
        </w:numPr>
        <w:autoSpaceDE w:val="0"/>
        <w:autoSpaceDN w:val="0"/>
        <w:adjustRightInd w:val="0"/>
        <w:spacing w:after="0" w:line="23" w:lineRule="atLeast"/>
        <w:ind w:left="993" w:hanging="567"/>
        <w:contextualSpacing/>
        <w:jc w:val="both"/>
        <w:rPr>
          <w:rFonts w:ascii="Times New Roman" w:hAnsi="Times New Roman"/>
          <w:sz w:val="20"/>
          <w:szCs w:val="20"/>
          <w:lang w:eastAsia="ru-RU"/>
        </w:rPr>
      </w:pPr>
      <w:r w:rsidRPr="0097278D">
        <w:rPr>
          <w:rFonts w:ascii="Times New Roman" w:hAnsi="Times New Roman"/>
          <w:sz w:val="20"/>
          <w:szCs w:val="20"/>
          <w:lang w:eastAsia="ru-RU"/>
        </w:rPr>
        <w:t>изменения назначения общего имущества и (или) нежилых помещений, входящих в состав многоквартирного дома и (и</w:t>
      </w:r>
      <w:r w:rsidR="00BA554C" w:rsidRPr="0097278D">
        <w:rPr>
          <w:rFonts w:ascii="Times New Roman" w:hAnsi="Times New Roman"/>
          <w:sz w:val="20"/>
          <w:szCs w:val="20"/>
          <w:lang w:eastAsia="ru-RU"/>
        </w:rPr>
        <w:t>ли) иного объекта недвижимости.</w:t>
      </w:r>
    </w:p>
    <w:p w14:paraId="71C37F5F" w14:textId="2B0EF5F3" w:rsidR="00FF4E05" w:rsidRPr="0097278D" w:rsidRDefault="00FF4E05" w:rsidP="00194D72">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Застройщик вправе в одностороннем внесудебном порядке отказаться от исполнения настояще</w:t>
      </w:r>
      <w:r w:rsidR="00194D72" w:rsidRPr="0097278D">
        <w:rPr>
          <w:rFonts w:ascii="Times New Roman" w:hAnsi="Times New Roman"/>
          <w:sz w:val="20"/>
          <w:szCs w:val="20"/>
          <w:lang w:eastAsia="ru-RU"/>
        </w:rPr>
        <w:t>го договора в случае</w:t>
      </w:r>
      <w:r w:rsidR="00882D5C" w:rsidRPr="0097278D">
        <w:rPr>
          <w:rFonts w:ascii="Times New Roman" w:hAnsi="Times New Roman"/>
          <w:sz w:val="20"/>
          <w:szCs w:val="20"/>
          <w:lang w:eastAsia="ru-RU"/>
        </w:rPr>
        <w:t>:</w:t>
      </w:r>
      <w:r w:rsidR="00194D72" w:rsidRPr="0097278D">
        <w:rPr>
          <w:rFonts w:ascii="Times New Roman" w:hAnsi="Times New Roman"/>
          <w:sz w:val="20"/>
          <w:szCs w:val="20"/>
          <w:lang w:eastAsia="ru-RU"/>
        </w:rPr>
        <w:t xml:space="preserve"> </w:t>
      </w:r>
    </w:p>
    <w:p w14:paraId="73FA4DE1" w14:textId="48D44D7E" w:rsidR="00FF4E05" w:rsidRPr="0097278D" w:rsidRDefault="00882D5C"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просрочки</w:t>
      </w:r>
      <w:r w:rsidR="00FF4E05" w:rsidRPr="0097278D">
        <w:rPr>
          <w:rFonts w:ascii="Times New Roman" w:hAnsi="Times New Roman"/>
          <w:sz w:val="20"/>
          <w:szCs w:val="20"/>
          <w:lang w:eastAsia="ru-RU"/>
        </w:rPr>
        <w:t xml:space="preserve"> </w:t>
      </w:r>
      <w:r w:rsidRPr="0097278D">
        <w:rPr>
          <w:rFonts w:ascii="Times New Roman" w:hAnsi="Times New Roman"/>
          <w:sz w:val="20"/>
          <w:szCs w:val="20"/>
          <w:lang w:eastAsia="ru-RU"/>
        </w:rPr>
        <w:t xml:space="preserve">Участником долевого строительства </w:t>
      </w:r>
      <w:r w:rsidR="00FF4E05" w:rsidRPr="0097278D">
        <w:rPr>
          <w:rFonts w:ascii="Times New Roman" w:hAnsi="Times New Roman"/>
          <w:sz w:val="20"/>
          <w:szCs w:val="20"/>
          <w:lang w:eastAsia="ru-RU"/>
        </w:rPr>
        <w:t xml:space="preserve">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единовременного внесения платежа, </w:t>
      </w:r>
    </w:p>
    <w:p w14:paraId="648AA001" w14:textId="08242908" w:rsidR="00FF4E05" w:rsidRPr="0097278D" w:rsidRDefault="00882D5C"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xml:space="preserve"> - систематического нарушения</w:t>
      </w:r>
      <w:r w:rsidR="00FF4E05" w:rsidRPr="0097278D">
        <w:rPr>
          <w:rFonts w:ascii="Times New Roman" w:hAnsi="Times New Roman"/>
          <w:sz w:val="20"/>
          <w:szCs w:val="20"/>
          <w:lang w:eastAsia="ru-RU"/>
        </w:rPr>
        <w:t xml:space="preserve"> Участником долевого строительства сроков внесения платежей, то есть нарушение срока внесения платежа более чем три раза в течение </w:t>
      </w:r>
      <w:r w:rsidR="00B86A58" w:rsidRPr="0097278D">
        <w:rPr>
          <w:rFonts w:ascii="Times New Roman" w:hAnsi="Times New Roman"/>
          <w:sz w:val="20"/>
          <w:szCs w:val="20"/>
          <w:lang w:eastAsia="ru-RU"/>
        </w:rPr>
        <w:t>шести</w:t>
      </w:r>
      <w:r w:rsidR="00FF4E05" w:rsidRPr="0097278D">
        <w:rPr>
          <w:rFonts w:ascii="Times New Roman" w:hAnsi="Times New Roman"/>
          <w:sz w:val="20"/>
          <w:szCs w:val="20"/>
          <w:lang w:eastAsia="ru-RU"/>
        </w:rPr>
        <w:t xml:space="preserve"> месяцев или просрочка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w:t>
      </w:r>
      <w:r w:rsidR="00BD0395" w:rsidRPr="0097278D">
        <w:rPr>
          <w:rFonts w:ascii="Times New Roman" w:hAnsi="Times New Roman"/>
          <w:sz w:val="20"/>
          <w:szCs w:val="20"/>
          <w:lang w:eastAsia="ru-RU"/>
        </w:rPr>
        <w:t>редусмотренный договором период,</w:t>
      </w:r>
    </w:p>
    <w:p w14:paraId="03B5EDD1" w14:textId="77777777" w:rsidR="00BD0395" w:rsidRPr="0097278D" w:rsidRDefault="00BD0395"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15120729" w14:textId="5EF06CA5" w:rsidR="00BD0395" w:rsidRPr="0097278D" w:rsidRDefault="00BD0395" w:rsidP="00117D0B">
      <w:pPr>
        <w:autoSpaceDE w:val="0"/>
        <w:autoSpaceDN w:val="0"/>
        <w:adjustRightInd w:val="0"/>
        <w:spacing w:after="0" w:line="23" w:lineRule="atLeast"/>
        <w:ind w:left="993"/>
        <w:jc w:val="both"/>
        <w:rPr>
          <w:rFonts w:ascii="Times New Roman" w:hAnsi="Times New Roman"/>
          <w:sz w:val="20"/>
          <w:szCs w:val="20"/>
          <w:lang w:eastAsia="ru-RU"/>
        </w:rPr>
      </w:pPr>
      <w:r w:rsidRPr="0097278D">
        <w:rPr>
          <w:rFonts w:ascii="Times New Roman" w:hAnsi="Times New Roman"/>
          <w:sz w:val="20"/>
          <w:szCs w:val="20"/>
          <w:lang w:eastAsia="ru-RU"/>
        </w:rPr>
        <w:t>- в случае отказа уполномоченного банка от договора счета Эскроу в одностороннем порядке при невнесении Участником долевого строительства денежных средств на счет Эскроу в течение более трех месяцев со дня заключения такого договора</w:t>
      </w:r>
      <w:r w:rsidR="00AA1004" w:rsidRPr="0097278D">
        <w:rPr>
          <w:rFonts w:ascii="Times New Roman" w:hAnsi="Times New Roman"/>
          <w:sz w:val="20"/>
          <w:szCs w:val="20"/>
          <w:lang w:eastAsia="ru-RU"/>
        </w:rPr>
        <w:t xml:space="preserve"> </w:t>
      </w:r>
      <w:r w:rsidR="006F0EC3" w:rsidRPr="0097278D">
        <w:rPr>
          <w:rFonts w:ascii="Times New Roman" w:hAnsi="Times New Roman"/>
          <w:sz w:val="20"/>
          <w:szCs w:val="20"/>
          <w:lang w:eastAsia="ru-RU"/>
        </w:rPr>
        <w:t>в соответствии с п. 2.2 настоящего договора.</w:t>
      </w:r>
    </w:p>
    <w:p w14:paraId="35293C87" w14:textId="0905E22C" w:rsidR="00B30B73" w:rsidRPr="0097278D" w:rsidRDefault="00B30B73" w:rsidP="00562C7A">
      <w:pPr>
        <w:numPr>
          <w:ilvl w:val="1"/>
          <w:numId w:val="19"/>
        </w:numPr>
        <w:autoSpaceDE w:val="0"/>
        <w:autoSpaceDN w:val="0"/>
        <w:adjustRightInd w:val="0"/>
        <w:spacing w:after="0" w:line="240" w:lineRule="auto"/>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Застройщик вправе расторгнуть договор не ранее чем через 30 (тридцать) календарных дней после направления в письменной форме Участнику долевого строительства в порядке, предусмотренном </w:t>
      </w:r>
      <w:r w:rsidR="00131A05" w:rsidRPr="0097278D">
        <w:rPr>
          <w:rFonts w:ascii="Times New Roman" w:hAnsi="Times New Roman"/>
          <w:sz w:val="20"/>
          <w:szCs w:val="20"/>
          <w:lang w:eastAsia="ru-RU"/>
        </w:rPr>
        <w:t>Федеральным законом от 30.12.2004 № 214-ФЗ</w:t>
      </w:r>
      <w:r w:rsidRPr="0097278D">
        <w:rPr>
          <w:rFonts w:ascii="Times New Roman" w:hAnsi="Times New Roman"/>
          <w:sz w:val="20"/>
          <w:szCs w:val="20"/>
          <w:lang w:eastAsia="ru-RU"/>
        </w:rPr>
        <w:t xml:space="preserve"> предупреждения о необходимости погашения им задолженности по уплате цены договора и о последствиях</w:t>
      </w:r>
      <w:r w:rsidR="006F0EC3" w:rsidRPr="0097278D">
        <w:rPr>
          <w:rFonts w:ascii="Times New Roman" w:hAnsi="Times New Roman"/>
          <w:sz w:val="20"/>
          <w:szCs w:val="20"/>
          <w:lang w:eastAsia="ru-RU"/>
        </w:rPr>
        <w:t xml:space="preserve"> неисполнения такого </w:t>
      </w:r>
      <w:r w:rsidR="00571F51" w:rsidRPr="0097278D">
        <w:rPr>
          <w:rFonts w:ascii="Times New Roman" w:hAnsi="Times New Roman"/>
          <w:sz w:val="20"/>
          <w:szCs w:val="20"/>
          <w:lang w:eastAsia="ru-RU"/>
        </w:rPr>
        <w:t>требования, по основаниям п. 5.3</w:t>
      </w:r>
      <w:r w:rsidR="006F0EC3" w:rsidRPr="0097278D">
        <w:rPr>
          <w:rFonts w:ascii="Times New Roman" w:hAnsi="Times New Roman"/>
          <w:sz w:val="20"/>
          <w:szCs w:val="20"/>
          <w:lang w:eastAsia="ru-RU"/>
        </w:rPr>
        <w:t>.</w:t>
      </w:r>
    </w:p>
    <w:p w14:paraId="53561EDA" w14:textId="6E39605B" w:rsidR="002832CD" w:rsidRPr="0097278D" w:rsidRDefault="00562C7A" w:rsidP="004369F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В случае одностороннего отказа Застройщика от исполнения договора по основаниям, предусмотренным п.</w:t>
      </w:r>
      <w:r w:rsidR="0068593A" w:rsidRPr="0097278D">
        <w:rPr>
          <w:rFonts w:ascii="Times New Roman" w:hAnsi="Times New Roman"/>
          <w:sz w:val="20"/>
          <w:szCs w:val="20"/>
          <w:lang w:eastAsia="ru-RU"/>
        </w:rPr>
        <w:t xml:space="preserve"> </w:t>
      </w:r>
      <w:r w:rsidR="00571F51" w:rsidRPr="0097278D">
        <w:rPr>
          <w:rFonts w:ascii="Times New Roman" w:hAnsi="Times New Roman"/>
          <w:sz w:val="20"/>
          <w:szCs w:val="20"/>
          <w:lang w:eastAsia="ru-RU"/>
        </w:rPr>
        <w:t>5.3</w:t>
      </w:r>
      <w:r w:rsidR="002832CD" w:rsidRPr="0097278D">
        <w:rPr>
          <w:rFonts w:ascii="Times New Roman" w:hAnsi="Times New Roman"/>
          <w:sz w:val="20"/>
          <w:szCs w:val="20"/>
          <w:lang w:eastAsia="ru-RU"/>
        </w:rPr>
        <w:t xml:space="preserve"> настоящего договора</w:t>
      </w:r>
      <w:r w:rsidR="00A24557" w:rsidRPr="0097278D">
        <w:rPr>
          <w:rFonts w:ascii="Times New Roman" w:hAnsi="Times New Roman"/>
          <w:sz w:val="20"/>
          <w:szCs w:val="20"/>
          <w:lang w:eastAsia="ru-RU"/>
        </w:rPr>
        <w:t xml:space="preserve">, а </w:t>
      </w:r>
      <w:r w:rsidR="006F0EC3" w:rsidRPr="0097278D">
        <w:rPr>
          <w:rFonts w:ascii="Times New Roman" w:hAnsi="Times New Roman"/>
          <w:sz w:val="20"/>
          <w:szCs w:val="20"/>
          <w:lang w:eastAsia="ru-RU"/>
        </w:rPr>
        <w:t>также</w:t>
      </w:r>
      <w:r w:rsidR="00A24557" w:rsidRPr="0097278D">
        <w:rPr>
          <w:rFonts w:ascii="Times New Roman" w:hAnsi="Times New Roman"/>
          <w:sz w:val="20"/>
          <w:szCs w:val="20"/>
          <w:lang w:eastAsia="ru-RU"/>
        </w:rPr>
        <w:t xml:space="preserve"> в случае </w:t>
      </w:r>
      <w:r w:rsidR="002832CD" w:rsidRPr="0097278D">
        <w:rPr>
          <w:rFonts w:ascii="Times New Roman" w:hAnsi="Times New Roman"/>
          <w:sz w:val="20"/>
          <w:szCs w:val="20"/>
          <w:lang w:eastAsia="ru-RU"/>
        </w:rPr>
        <w:t>расторжения настоящего договора по инициативе Участника долевого строительства, при отсутствии нарушений со стороны Застройщика,</w:t>
      </w:r>
      <w:r w:rsidRPr="0097278D">
        <w:rPr>
          <w:rFonts w:ascii="Times New Roman" w:hAnsi="Times New Roman"/>
          <w:sz w:val="20"/>
          <w:szCs w:val="20"/>
          <w:lang w:eastAsia="ru-RU"/>
        </w:rPr>
        <w:t xml:space="preserve"> </w:t>
      </w:r>
      <w:r w:rsidR="0068593A" w:rsidRPr="0097278D">
        <w:rPr>
          <w:rFonts w:ascii="Times New Roman" w:hAnsi="Times New Roman"/>
          <w:sz w:val="20"/>
          <w:szCs w:val="20"/>
          <w:lang w:eastAsia="ru-RU"/>
        </w:rPr>
        <w:t>Участник</w:t>
      </w:r>
      <w:r w:rsidRPr="0097278D">
        <w:rPr>
          <w:rFonts w:ascii="Times New Roman" w:hAnsi="Times New Roman"/>
          <w:sz w:val="20"/>
          <w:szCs w:val="20"/>
          <w:lang w:eastAsia="ru-RU"/>
        </w:rPr>
        <w:t xml:space="preserve"> долевого строительства</w:t>
      </w:r>
      <w:r w:rsidR="0068593A" w:rsidRPr="0097278D">
        <w:rPr>
          <w:rFonts w:ascii="Times New Roman" w:hAnsi="Times New Roman"/>
          <w:sz w:val="20"/>
          <w:szCs w:val="20"/>
          <w:lang w:eastAsia="ru-RU"/>
        </w:rPr>
        <w:t>,</w:t>
      </w:r>
      <w:r w:rsidRPr="0097278D">
        <w:rPr>
          <w:rFonts w:ascii="Times New Roman" w:hAnsi="Times New Roman"/>
          <w:sz w:val="20"/>
          <w:szCs w:val="20"/>
          <w:lang w:eastAsia="ru-RU"/>
        </w:rPr>
        <w:t xml:space="preserve"> в течение 10 рабочих дней со дня его расторжения</w:t>
      </w:r>
      <w:r w:rsidR="0068593A" w:rsidRPr="0097278D">
        <w:rPr>
          <w:rFonts w:ascii="Times New Roman" w:hAnsi="Times New Roman"/>
          <w:sz w:val="20"/>
          <w:szCs w:val="20"/>
          <w:lang w:eastAsia="ru-RU"/>
        </w:rPr>
        <w:t>,</w:t>
      </w:r>
      <w:r w:rsidRPr="0097278D">
        <w:rPr>
          <w:rFonts w:ascii="Times New Roman" w:hAnsi="Times New Roman"/>
          <w:sz w:val="20"/>
          <w:szCs w:val="20"/>
          <w:lang w:eastAsia="ru-RU"/>
        </w:rPr>
        <w:t xml:space="preserve"> </w:t>
      </w:r>
      <w:r w:rsidR="0068593A" w:rsidRPr="0097278D">
        <w:rPr>
          <w:rFonts w:ascii="Times New Roman" w:hAnsi="Times New Roman"/>
          <w:sz w:val="20"/>
          <w:szCs w:val="20"/>
          <w:lang w:eastAsia="ru-RU"/>
        </w:rPr>
        <w:t>обязан оплатить</w:t>
      </w:r>
      <w:r w:rsidRPr="0097278D">
        <w:rPr>
          <w:rFonts w:ascii="Times New Roman" w:hAnsi="Times New Roman"/>
          <w:sz w:val="20"/>
          <w:szCs w:val="20"/>
          <w:lang w:eastAsia="ru-RU"/>
        </w:rPr>
        <w:t xml:space="preserve"> </w:t>
      </w:r>
      <w:r w:rsidR="0068593A" w:rsidRPr="0097278D">
        <w:rPr>
          <w:rFonts w:ascii="Times New Roman" w:hAnsi="Times New Roman"/>
          <w:sz w:val="20"/>
          <w:szCs w:val="20"/>
          <w:lang w:eastAsia="ru-RU"/>
        </w:rPr>
        <w:t xml:space="preserve">Застройщику </w:t>
      </w:r>
      <w:r w:rsidRPr="0097278D">
        <w:rPr>
          <w:rFonts w:ascii="Times New Roman" w:hAnsi="Times New Roman"/>
          <w:sz w:val="20"/>
          <w:szCs w:val="20"/>
          <w:lang w:eastAsia="ru-RU"/>
        </w:rPr>
        <w:t xml:space="preserve">штраф в размере </w:t>
      </w:r>
      <w:r w:rsidR="0068593A" w:rsidRPr="0097278D">
        <w:rPr>
          <w:rFonts w:ascii="Times New Roman" w:hAnsi="Times New Roman"/>
          <w:sz w:val="20"/>
          <w:szCs w:val="20"/>
          <w:lang w:eastAsia="ru-RU"/>
        </w:rPr>
        <w:t>1,</w:t>
      </w:r>
      <w:r w:rsidRPr="0097278D">
        <w:rPr>
          <w:rFonts w:ascii="Times New Roman" w:hAnsi="Times New Roman"/>
          <w:sz w:val="20"/>
          <w:szCs w:val="20"/>
          <w:lang w:eastAsia="ru-RU"/>
        </w:rPr>
        <w:t>5</w:t>
      </w:r>
      <w:r w:rsidR="0068593A" w:rsidRPr="0097278D">
        <w:rPr>
          <w:rFonts w:ascii="Times New Roman" w:hAnsi="Times New Roman"/>
          <w:sz w:val="20"/>
          <w:szCs w:val="20"/>
          <w:lang w:eastAsia="ru-RU"/>
        </w:rPr>
        <w:t xml:space="preserve"> </w:t>
      </w:r>
      <w:r w:rsidRPr="0097278D">
        <w:rPr>
          <w:rFonts w:ascii="Times New Roman" w:hAnsi="Times New Roman"/>
          <w:sz w:val="20"/>
          <w:szCs w:val="20"/>
          <w:lang w:eastAsia="ru-RU"/>
        </w:rPr>
        <w:t xml:space="preserve">% от </w:t>
      </w:r>
      <w:r w:rsidR="0068593A" w:rsidRPr="0097278D">
        <w:rPr>
          <w:rFonts w:ascii="Times New Roman" w:hAnsi="Times New Roman"/>
          <w:sz w:val="20"/>
          <w:szCs w:val="20"/>
          <w:lang w:eastAsia="ru-RU"/>
        </w:rPr>
        <w:t>цены договора указанной в п. 2.1. настоящего договора</w:t>
      </w:r>
      <w:r w:rsidRPr="0097278D">
        <w:rPr>
          <w:rFonts w:ascii="Times New Roman" w:hAnsi="Times New Roman"/>
          <w:sz w:val="20"/>
          <w:szCs w:val="20"/>
          <w:lang w:eastAsia="ru-RU"/>
        </w:rPr>
        <w:t xml:space="preserve">. </w:t>
      </w:r>
    </w:p>
    <w:p w14:paraId="2EDEA32D" w14:textId="77777777" w:rsidR="002832CD" w:rsidRPr="0097278D" w:rsidRDefault="006C4656" w:rsidP="004369F8">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В случае прекращения договора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денежные средства со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w:t>
      </w:r>
      <w:r w:rsidRPr="0097278D">
        <w:rPr>
          <w:rFonts w:ascii="Times New Roman" w:hAnsi="Times New Roman"/>
          <w:sz w:val="20"/>
          <w:szCs w:val="20"/>
          <w:lang w:eastAsia="ru-RU"/>
        </w:rPr>
        <w:lastRenderedPageBreak/>
        <w:t xml:space="preserve">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 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денежные средства перечисляются на залоговый счет, указанный в договоре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 xml:space="preserve">,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перечисляются на банковский счет депонента, указанный в договоре счета </w:t>
      </w:r>
      <w:r w:rsidR="00E93F9B" w:rsidRPr="0097278D">
        <w:rPr>
          <w:rFonts w:ascii="Times New Roman" w:hAnsi="Times New Roman"/>
          <w:sz w:val="20"/>
          <w:szCs w:val="20"/>
          <w:lang w:eastAsia="ru-RU"/>
        </w:rPr>
        <w:t>Эскроу</w:t>
      </w:r>
      <w:r w:rsidRPr="0097278D">
        <w:rPr>
          <w:rFonts w:ascii="Times New Roman" w:hAnsi="Times New Roman"/>
          <w:sz w:val="20"/>
          <w:szCs w:val="20"/>
          <w:lang w:eastAsia="ru-RU"/>
        </w:rPr>
        <w:t>.</w:t>
      </w:r>
    </w:p>
    <w:p w14:paraId="1CF52232" w14:textId="35292C0A" w:rsidR="00A44CE0" w:rsidRPr="0097278D" w:rsidRDefault="006C4656" w:rsidP="00A44CE0">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В случае расторжения настоящего договора по любым основаниям, денежные средства (собственные и кредитные) возвращаются Участнику долевого строительства (Заемщику Банка) путем перечисления их на текущий счет Участника долевого строительства (Заемщика Банка) </w:t>
      </w:r>
      <w:r w:rsidRPr="00154D38">
        <w:rPr>
          <w:rFonts w:ascii="Times New Roman" w:hAnsi="Times New Roman"/>
          <w:sz w:val="20"/>
          <w:szCs w:val="20"/>
          <w:lang w:eastAsia="ru-RU"/>
        </w:rPr>
        <w:t>№</w:t>
      </w:r>
      <w:r w:rsidR="00AA2541" w:rsidRPr="00154D38">
        <w:rPr>
          <w:rFonts w:ascii="Times New Roman" w:hAnsi="Times New Roman"/>
          <w:sz w:val="20"/>
          <w:szCs w:val="20"/>
          <w:lang w:eastAsia="ru-RU"/>
        </w:rPr>
        <w:t xml:space="preserve"> </w:t>
      </w:r>
      <w:r w:rsidR="00154D38">
        <w:rPr>
          <w:rFonts w:ascii="Times New Roman" w:hAnsi="Times New Roman"/>
          <w:sz w:val="20"/>
          <w:szCs w:val="20"/>
          <w:lang w:eastAsia="ru-RU"/>
        </w:rPr>
        <w:t>40817810900580031568</w:t>
      </w:r>
      <w:r w:rsidRPr="00154D38">
        <w:rPr>
          <w:rFonts w:ascii="Times New Roman" w:hAnsi="Times New Roman"/>
          <w:sz w:val="20"/>
          <w:szCs w:val="20"/>
          <w:lang w:eastAsia="ru-RU"/>
        </w:rPr>
        <w:t>, открытый</w:t>
      </w:r>
      <w:r w:rsidRPr="0097278D">
        <w:rPr>
          <w:rFonts w:ascii="Times New Roman" w:hAnsi="Times New Roman"/>
          <w:sz w:val="20"/>
          <w:szCs w:val="20"/>
          <w:lang w:eastAsia="ru-RU"/>
        </w:rPr>
        <w:t xml:space="preserve"> в </w:t>
      </w:r>
      <w:r w:rsidR="00DC1DFF" w:rsidRPr="0097278D">
        <w:rPr>
          <w:rFonts w:ascii="Times New Roman" w:hAnsi="Times New Roman"/>
          <w:sz w:val="20"/>
          <w:szCs w:val="20"/>
        </w:rPr>
        <w:t>АО «Банк ДОМ.РФ»</w:t>
      </w:r>
      <w:r w:rsidRPr="0097278D">
        <w:rPr>
          <w:rFonts w:ascii="Times New Roman" w:hAnsi="Times New Roman"/>
          <w:sz w:val="20"/>
          <w:szCs w:val="20"/>
          <w:lang w:eastAsia="ru-RU"/>
        </w:rPr>
        <w:t>, с обязательным уведомлением Банка о возврате средств не менее чем за 5 рабочих дней до их отправки.</w:t>
      </w:r>
    </w:p>
    <w:p w14:paraId="5049E81C" w14:textId="281D5E43" w:rsidR="00A44CE0" w:rsidRPr="0097278D" w:rsidRDefault="00A44CE0" w:rsidP="00A44CE0">
      <w:pPr>
        <w:numPr>
          <w:ilvl w:val="1"/>
          <w:numId w:val="19"/>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Застройщик в случае расторжения договора по основаниям, предусмотренным </w:t>
      </w:r>
      <w:proofErr w:type="spellStart"/>
      <w:r w:rsidRPr="0097278D">
        <w:rPr>
          <w:rFonts w:ascii="Times New Roman" w:hAnsi="Times New Roman"/>
          <w:sz w:val="20"/>
          <w:szCs w:val="20"/>
          <w:lang w:eastAsia="ru-RU"/>
        </w:rPr>
        <w:t>пп</w:t>
      </w:r>
      <w:proofErr w:type="spellEnd"/>
      <w:r w:rsidRPr="0097278D">
        <w:rPr>
          <w:rFonts w:ascii="Times New Roman" w:hAnsi="Times New Roman"/>
          <w:sz w:val="20"/>
          <w:szCs w:val="20"/>
          <w:lang w:eastAsia="ru-RU"/>
        </w:rPr>
        <w:t xml:space="preserve">. 5.1, 5.3 настоящего договора, уведомляет уполномоченный банк - АО «Банк ДОМ.РФ, в котором открыты счета Эскроу участников долевого строительства, о наступлении предусмотренного пунктом 1 части 7 статьи 15.4 Федерального закона от 30.12.2004 N 214-ФЗ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w:t>
      </w:r>
      <w:r w:rsidR="007D283A" w:rsidRPr="0097278D">
        <w:rPr>
          <w:rFonts w:ascii="Times New Roman" w:hAnsi="Times New Roman"/>
          <w:sz w:val="20"/>
          <w:szCs w:val="20"/>
          <w:lang w:eastAsia="ru-RU"/>
        </w:rPr>
        <w:t>с момента погашения записи о государственной регистрации договора участия в долевом строительстве.</w:t>
      </w:r>
    </w:p>
    <w:p w14:paraId="466BBFC8" w14:textId="2434DFDB" w:rsidR="00FF4E05" w:rsidRPr="0097278D" w:rsidRDefault="00FF4E05" w:rsidP="00A44CE0">
      <w:pPr>
        <w:pStyle w:val="a8"/>
        <w:numPr>
          <w:ilvl w:val="0"/>
          <w:numId w:val="19"/>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УСТУПКА ПРАВ ТРЕБОВАНИЙ ПО ДОГОВОРУ</w:t>
      </w:r>
    </w:p>
    <w:p w14:paraId="2EA927B6" w14:textId="094534E3" w:rsidR="00FF4E05" w:rsidRPr="0097278D"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Уступка Участником долевого строительства прав требований по настоящему договору допускается </w:t>
      </w:r>
      <w:r w:rsidRPr="0097278D">
        <w:rPr>
          <w:rFonts w:ascii="Times New Roman" w:hAnsi="Times New Roman"/>
          <w:sz w:val="20"/>
          <w:szCs w:val="20"/>
          <w:lang w:eastAsia="ru-RU"/>
        </w:rPr>
        <w:t xml:space="preserve">после уплаты им цены договора в полном объеме </w:t>
      </w:r>
      <w:r w:rsidR="004733E5" w:rsidRPr="0097278D">
        <w:rPr>
          <w:rFonts w:ascii="Times New Roman" w:hAnsi="Times New Roman"/>
          <w:sz w:val="20"/>
          <w:szCs w:val="20"/>
          <w:lang w:eastAsia="ru-RU"/>
        </w:rPr>
        <w:t xml:space="preserve">и </w:t>
      </w:r>
      <w:r w:rsidRPr="0097278D">
        <w:rPr>
          <w:rFonts w:ascii="Times New Roman" w:hAnsi="Times New Roman"/>
          <w:spacing w:val="-8"/>
          <w:sz w:val="20"/>
          <w:szCs w:val="20"/>
          <w:lang w:eastAsia="ru-RU"/>
        </w:rPr>
        <w:t xml:space="preserve">при </w:t>
      </w:r>
      <w:r w:rsidRPr="0097278D">
        <w:rPr>
          <w:rFonts w:ascii="Times New Roman" w:hAnsi="Times New Roman"/>
          <w:sz w:val="20"/>
          <w:szCs w:val="20"/>
          <w:lang w:eastAsia="ru-RU"/>
        </w:rPr>
        <w:t xml:space="preserve">наличии </w:t>
      </w:r>
      <w:r w:rsidR="004733E5" w:rsidRPr="0097278D">
        <w:rPr>
          <w:rFonts w:ascii="Times New Roman" w:hAnsi="Times New Roman"/>
          <w:sz w:val="20"/>
          <w:szCs w:val="20"/>
          <w:lang w:eastAsia="ru-RU"/>
        </w:rPr>
        <w:t>письменной отметки</w:t>
      </w:r>
      <w:r w:rsidRPr="0097278D">
        <w:rPr>
          <w:rFonts w:ascii="Times New Roman" w:hAnsi="Times New Roman"/>
          <w:sz w:val="20"/>
          <w:szCs w:val="20"/>
          <w:lang w:eastAsia="ru-RU"/>
        </w:rPr>
        <w:t xml:space="preserve"> Застройщика</w:t>
      </w:r>
      <w:r w:rsidR="004733E5" w:rsidRPr="0097278D">
        <w:rPr>
          <w:rFonts w:ascii="Times New Roman" w:hAnsi="Times New Roman"/>
          <w:sz w:val="20"/>
          <w:szCs w:val="20"/>
          <w:lang w:eastAsia="ru-RU"/>
        </w:rPr>
        <w:t xml:space="preserve"> о его уведомлении на договоре уступки прав требования</w:t>
      </w:r>
      <w:r w:rsidRPr="0097278D">
        <w:rPr>
          <w:rFonts w:ascii="Times New Roman" w:hAnsi="Times New Roman"/>
          <w:sz w:val="20"/>
          <w:szCs w:val="20"/>
          <w:lang w:eastAsia="ru-RU"/>
        </w:rPr>
        <w:t>.</w:t>
      </w:r>
      <w:r w:rsidR="00A24557" w:rsidRPr="0097278D">
        <w:rPr>
          <w:rFonts w:ascii="Times New Roman" w:hAnsi="Times New Roman"/>
          <w:sz w:val="20"/>
          <w:szCs w:val="20"/>
          <w:lang w:eastAsia="ru-RU"/>
        </w:rPr>
        <w:t xml:space="preserve"> </w:t>
      </w:r>
    </w:p>
    <w:p w14:paraId="2A677132" w14:textId="4725F72F" w:rsidR="00BD0395" w:rsidRPr="0097278D" w:rsidRDefault="00BD0395" w:rsidP="008746A4">
      <w:pPr>
        <w:numPr>
          <w:ilvl w:val="1"/>
          <w:numId w:val="19"/>
        </w:numPr>
        <w:autoSpaceDE w:val="0"/>
        <w:autoSpaceDN w:val="0"/>
        <w:adjustRightInd w:val="0"/>
        <w:spacing w:after="0" w:line="23" w:lineRule="atLeast"/>
        <w:ind w:left="426" w:hanging="426"/>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2A65329B" w14:textId="7BF53460" w:rsidR="00FF4E05" w:rsidRPr="0097278D"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z w:val="20"/>
          <w:szCs w:val="20"/>
          <w:lang w:eastAsia="ru-RU"/>
        </w:rPr>
        <w:t xml:space="preserve">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w:t>
      </w:r>
    </w:p>
    <w:p w14:paraId="075334B6" w14:textId="77777777" w:rsidR="00FF4E05" w:rsidRPr="0097278D" w:rsidRDefault="00FF4E05" w:rsidP="00A44CE0">
      <w:pPr>
        <w:numPr>
          <w:ilvl w:val="1"/>
          <w:numId w:val="19"/>
        </w:numPr>
        <w:autoSpaceDE w:val="0"/>
        <w:autoSpaceDN w:val="0"/>
        <w:adjustRightInd w:val="0"/>
        <w:spacing w:after="0" w:line="23" w:lineRule="atLeast"/>
        <w:ind w:left="425" w:hanging="425"/>
        <w:jc w:val="both"/>
        <w:rPr>
          <w:rFonts w:ascii="Times New Roman" w:hAnsi="Times New Roman"/>
          <w:spacing w:val="-8"/>
          <w:sz w:val="20"/>
          <w:szCs w:val="20"/>
          <w:lang w:eastAsia="ru-RU"/>
        </w:rPr>
      </w:pPr>
      <w:r w:rsidRPr="0097278D">
        <w:rPr>
          <w:rFonts w:ascii="Times New Roman" w:hAnsi="Times New Roman"/>
          <w:sz w:val="20"/>
          <w:szCs w:val="20"/>
          <w:lang w:eastAsia="ru-RU"/>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1E19D9C6" w14:textId="77777777" w:rsidR="00FF4E05" w:rsidRPr="0097278D" w:rsidRDefault="00FF4E05" w:rsidP="005E53B8">
      <w:pPr>
        <w:pStyle w:val="a8"/>
        <w:widowControl w:val="0"/>
        <w:numPr>
          <w:ilvl w:val="0"/>
          <w:numId w:val="23"/>
        </w:numPr>
        <w:autoSpaceDE w:val="0"/>
        <w:autoSpaceDN w:val="0"/>
        <w:adjustRightInd w:val="0"/>
        <w:spacing w:after="0" w:line="23" w:lineRule="atLeast"/>
        <w:jc w:val="center"/>
        <w:rPr>
          <w:rFonts w:ascii="Times New Roman" w:hAnsi="Times New Roman"/>
          <w:b/>
          <w:bCs/>
          <w:sz w:val="20"/>
          <w:szCs w:val="20"/>
          <w:lang w:eastAsia="ru-RU"/>
        </w:rPr>
      </w:pPr>
      <w:r w:rsidRPr="0097278D">
        <w:rPr>
          <w:rFonts w:ascii="Times New Roman" w:hAnsi="Times New Roman"/>
          <w:b/>
          <w:bCs/>
          <w:sz w:val="20"/>
          <w:szCs w:val="20"/>
          <w:lang w:eastAsia="ru-RU"/>
        </w:rPr>
        <w:t>ОТВЕТСТВЕННОСТЬ СТОРОН</w:t>
      </w:r>
    </w:p>
    <w:p w14:paraId="60C4487C" w14:textId="77777777" w:rsidR="00180E75" w:rsidRPr="0097278D" w:rsidRDefault="00FF4E05" w:rsidP="005E53B8">
      <w:pPr>
        <w:pStyle w:val="a8"/>
        <w:widowControl w:val="0"/>
        <w:numPr>
          <w:ilvl w:val="1"/>
          <w:numId w:val="23"/>
        </w:numPr>
        <w:autoSpaceDE w:val="0"/>
        <w:autoSpaceDN w:val="0"/>
        <w:adjustRightInd w:val="0"/>
        <w:spacing w:after="0" w:line="23" w:lineRule="atLeast"/>
        <w:ind w:left="425" w:hanging="425"/>
        <w:jc w:val="both"/>
        <w:rPr>
          <w:rFonts w:ascii="Times New Roman" w:hAnsi="Times New Roman"/>
          <w:sz w:val="20"/>
          <w:szCs w:val="20"/>
          <w:lang w:eastAsia="ru-RU"/>
        </w:rPr>
      </w:pPr>
      <w:r w:rsidRPr="0097278D">
        <w:rPr>
          <w:rFonts w:ascii="Times New Roman" w:hAnsi="Times New Roman"/>
          <w:sz w:val="20"/>
          <w:szCs w:val="20"/>
          <w:lang w:eastAsia="ru-RU"/>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651DA8CB" w14:textId="1D7FAF00" w:rsidR="00180E75" w:rsidRPr="0097278D" w:rsidRDefault="00FF4E05" w:rsidP="00117D0B">
      <w:pPr>
        <w:pStyle w:val="a8"/>
        <w:widowControl w:val="0"/>
        <w:numPr>
          <w:ilvl w:val="1"/>
          <w:numId w:val="23"/>
        </w:numPr>
        <w:autoSpaceDE w:val="0"/>
        <w:autoSpaceDN w:val="0"/>
        <w:adjustRightInd w:val="0"/>
        <w:spacing w:after="0" w:line="23" w:lineRule="atLeast"/>
        <w:ind w:left="425" w:hanging="425"/>
        <w:jc w:val="both"/>
        <w:rPr>
          <w:rFonts w:ascii="Times New Roman" w:hAnsi="Times New Roman"/>
          <w:sz w:val="20"/>
          <w:szCs w:val="20"/>
          <w:lang w:eastAsia="ru-RU"/>
        </w:rPr>
      </w:pPr>
      <w:r w:rsidRPr="0097278D">
        <w:rPr>
          <w:rFonts w:ascii="Times New Roman" w:hAnsi="Times New Roman"/>
          <w:sz w:val="20"/>
          <w:szCs w:val="20"/>
          <w:lang w:eastAsia="ru-RU"/>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трёхсотой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обязательства и штраф в размере 5</w:t>
      </w:r>
      <w:r w:rsidR="002832CD" w:rsidRPr="0097278D">
        <w:rPr>
          <w:rFonts w:ascii="Times New Roman" w:hAnsi="Times New Roman"/>
          <w:sz w:val="20"/>
          <w:szCs w:val="20"/>
          <w:lang w:eastAsia="ru-RU"/>
        </w:rPr>
        <w:t xml:space="preserve"> </w:t>
      </w:r>
      <w:r w:rsidRPr="0097278D">
        <w:rPr>
          <w:rFonts w:ascii="Times New Roman" w:hAnsi="Times New Roman"/>
          <w:sz w:val="20"/>
          <w:szCs w:val="20"/>
          <w:lang w:eastAsia="ru-RU"/>
        </w:rPr>
        <w:t>%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w:t>
      </w:r>
      <w:r w:rsidR="002D20D1" w:rsidRPr="0097278D">
        <w:rPr>
          <w:rFonts w:ascii="Times New Roman" w:hAnsi="Times New Roman"/>
          <w:sz w:val="20"/>
          <w:szCs w:val="20"/>
          <w:lang w:eastAsia="ru-RU"/>
        </w:rPr>
        <w:t xml:space="preserve"> порядке, в том числе за нар</w:t>
      </w:r>
      <w:r w:rsidR="007D68F6" w:rsidRPr="0097278D">
        <w:rPr>
          <w:rFonts w:ascii="Times New Roman" w:hAnsi="Times New Roman"/>
          <w:sz w:val="20"/>
          <w:szCs w:val="20"/>
          <w:lang w:eastAsia="ru-RU"/>
        </w:rPr>
        <w:t>ушения Участником условий п. 2.9</w:t>
      </w:r>
      <w:r w:rsidR="002D20D1" w:rsidRPr="0097278D">
        <w:rPr>
          <w:rFonts w:ascii="Times New Roman" w:hAnsi="Times New Roman"/>
          <w:sz w:val="20"/>
          <w:szCs w:val="20"/>
          <w:lang w:eastAsia="ru-RU"/>
        </w:rPr>
        <w:t xml:space="preserve"> настоящего договора. </w:t>
      </w:r>
      <w:r w:rsidRPr="0097278D">
        <w:rPr>
          <w:rFonts w:ascii="Times New Roman" w:hAnsi="Times New Roman"/>
          <w:sz w:val="20"/>
          <w:szCs w:val="20"/>
          <w:lang w:eastAsia="ru-RU"/>
        </w:rPr>
        <w:t xml:space="preserve"> </w:t>
      </w:r>
    </w:p>
    <w:p w14:paraId="3DE1553A" w14:textId="2A9627E9" w:rsidR="00180E75" w:rsidRPr="0097278D" w:rsidRDefault="00FF4E05" w:rsidP="00117D0B">
      <w:pPr>
        <w:pStyle w:val="a8"/>
        <w:widowControl w:val="0"/>
        <w:numPr>
          <w:ilvl w:val="1"/>
          <w:numId w:val="23"/>
        </w:numPr>
        <w:autoSpaceDE w:val="0"/>
        <w:autoSpaceDN w:val="0"/>
        <w:adjustRightInd w:val="0"/>
        <w:spacing w:after="0" w:line="23" w:lineRule="atLeast"/>
        <w:ind w:left="425" w:hanging="425"/>
        <w:jc w:val="both"/>
        <w:outlineLvl w:val="2"/>
        <w:rPr>
          <w:rFonts w:ascii="Times New Roman" w:hAnsi="Times New Roman"/>
          <w:sz w:val="20"/>
          <w:szCs w:val="20"/>
          <w:lang w:eastAsia="ru-RU"/>
        </w:rPr>
      </w:pPr>
      <w:r w:rsidRPr="0097278D">
        <w:rPr>
          <w:rFonts w:ascii="Times New Roman" w:hAnsi="Times New Roman"/>
          <w:sz w:val="20"/>
          <w:szCs w:val="20"/>
          <w:lang w:eastAsia="ru-RU"/>
        </w:rPr>
        <w:t xml:space="preserve">При условии выполнения Участником долевого строительства </w:t>
      </w:r>
      <w:r w:rsidR="00AF382E" w:rsidRPr="0097278D">
        <w:rPr>
          <w:rFonts w:ascii="Times New Roman" w:hAnsi="Times New Roman"/>
          <w:sz w:val="20"/>
          <w:szCs w:val="20"/>
          <w:lang w:eastAsia="ru-RU"/>
        </w:rPr>
        <w:t>обязательств,</w:t>
      </w:r>
      <w:r w:rsidRPr="0097278D">
        <w:rPr>
          <w:rFonts w:ascii="Times New Roman" w:hAnsi="Times New Roman"/>
          <w:sz w:val="20"/>
          <w:szCs w:val="20"/>
          <w:lang w:eastAsia="ru-RU"/>
        </w:rPr>
        <w:t xml:space="preserve">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Застройщик уплачивает Участнику долевого строительства неустойку (пени) в размере одной трёхсотой ставки рефинансирования Центрального банка РФ, действующей на день исполнения обязательства от цены Договора за каждый день просрочки.</w:t>
      </w:r>
    </w:p>
    <w:p w14:paraId="088F77FA" w14:textId="699C99B8" w:rsidR="00FF4E05" w:rsidRPr="0097278D" w:rsidRDefault="00FF4E05" w:rsidP="00117D0B">
      <w:pPr>
        <w:pStyle w:val="a8"/>
        <w:widowControl w:val="0"/>
        <w:numPr>
          <w:ilvl w:val="1"/>
          <w:numId w:val="23"/>
        </w:numPr>
        <w:autoSpaceDE w:val="0"/>
        <w:autoSpaceDN w:val="0"/>
        <w:adjustRightInd w:val="0"/>
        <w:spacing w:after="0" w:line="23" w:lineRule="atLeast"/>
        <w:ind w:left="425" w:hanging="425"/>
        <w:jc w:val="both"/>
        <w:outlineLvl w:val="2"/>
        <w:rPr>
          <w:rFonts w:ascii="Times New Roman" w:hAnsi="Times New Roman"/>
          <w:sz w:val="20"/>
          <w:szCs w:val="20"/>
          <w:lang w:eastAsia="ru-RU"/>
        </w:rPr>
      </w:pPr>
      <w:r w:rsidRPr="0097278D">
        <w:rPr>
          <w:rFonts w:ascii="Times New Roman" w:hAnsi="Times New Roman"/>
          <w:sz w:val="20"/>
          <w:szCs w:val="20"/>
          <w:lang w:eastAsia="ru-RU"/>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в случае причинения Участником долевого строительства,</w:t>
      </w:r>
      <w:r w:rsidRPr="0097278D">
        <w:rPr>
          <w:rFonts w:ascii="Times New Roman" w:hAnsi="Times New Roman"/>
          <w:sz w:val="24"/>
          <w:szCs w:val="24"/>
          <w:lang w:eastAsia="ru-RU"/>
        </w:rPr>
        <w:t xml:space="preserve"> </w:t>
      </w:r>
      <w:r w:rsidRPr="0097278D">
        <w:rPr>
          <w:rFonts w:ascii="Times New Roman" w:hAnsi="Times New Roman"/>
          <w:sz w:val="20"/>
          <w:szCs w:val="20"/>
          <w:lang w:eastAsia="ru-RU"/>
        </w:rPr>
        <w:t xml:space="preserve">ущерба </w:t>
      </w:r>
      <w:r w:rsidR="008C63B6" w:rsidRPr="0097278D">
        <w:rPr>
          <w:rFonts w:ascii="Times New Roman" w:hAnsi="Times New Roman"/>
          <w:sz w:val="20"/>
          <w:szCs w:val="20"/>
          <w:lang w:eastAsia="ru-RU"/>
        </w:rPr>
        <w:t xml:space="preserve">общему имуществу </w:t>
      </w:r>
      <w:r w:rsidRPr="0097278D">
        <w:rPr>
          <w:rFonts w:ascii="Times New Roman" w:hAnsi="Times New Roman"/>
          <w:sz w:val="20"/>
          <w:szCs w:val="20"/>
          <w:lang w:eastAsia="ru-RU"/>
        </w:rPr>
        <w:t>Жило</w:t>
      </w:r>
      <w:r w:rsidR="00A24557" w:rsidRPr="0097278D">
        <w:rPr>
          <w:rFonts w:ascii="Times New Roman" w:hAnsi="Times New Roman"/>
          <w:sz w:val="20"/>
          <w:szCs w:val="20"/>
          <w:lang w:eastAsia="ru-RU"/>
        </w:rPr>
        <w:t>го</w:t>
      </w:r>
      <w:r w:rsidRPr="0097278D">
        <w:rPr>
          <w:rFonts w:ascii="Times New Roman" w:hAnsi="Times New Roman"/>
          <w:sz w:val="20"/>
          <w:szCs w:val="20"/>
          <w:lang w:eastAsia="ru-RU"/>
        </w:rPr>
        <w:t xml:space="preserve"> </w:t>
      </w:r>
      <w:r w:rsidR="000603EF" w:rsidRPr="0097278D">
        <w:rPr>
          <w:rFonts w:ascii="Times New Roman" w:hAnsi="Times New Roman"/>
          <w:sz w:val="20"/>
          <w:szCs w:val="20"/>
          <w:lang w:eastAsia="ru-RU"/>
        </w:rPr>
        <w:t>дом</w:t>
      </w:r>
      <w:r w:rsidR="00A24557" w:rsidRPr="0097278D">
        <w:rPr>
          <w:rFonts w:ascii="Times New Roman" w:hAnsi="Times New Roman"/>
          <w:sz w:val="20"/>
          <w:szCs w:val="20"/>
          <w:lang w:eastAsia="ru-RU"/>
        </w:rPr>
        <w:t>а</w:t>
      </w:r>
      <w:r w:rsidRPr="0097278D">
        <w:rPr>
          <w:rFonts w:ascii="Times New Roman" w:hAnsi="Times New Roman"/>
          <w:sz w:val="20"/>
          <w:szCs w:val="20"/>
          <w:lang w:eastAsia="ru-RU"/>
        </w:rPr>
        <w:t xml:space="preserve">, </w:t>
      </w:r>
      <w:r w:rsidR="00450548">
        <w:rPr>
          <w:rFonts w:ascii="Times New Roman" w:hAnsi="Times New Roman"/>
          <w:sz w:val="20"/>
          <w:szCs w:val="20"/>
          <w:lang w:eastAsia="ru-RU"/>
        </w:rPr>
        <w:t>кладовой</w:t>
      </w:r>
      <w:r w:rsidR="008C63B6" w:rsidRPr="0097278D">
        <w:rPr>
          <w:rFonts w:ascii="Times New Roman" w:hAnsi="Times New Roman"/>
          <w:sz w:val="20"/>
          <w:szCs w:val="20"/>
          <w:lang w:eastAsia="ru-RU"/>
        </w:rPr>
        <w:t xml:space="preserve">, а также третьим лицам, имуществу третьих лиц </w:t>
      </w:r>
      <w:r w:rsidRPr="0097278D">
        <w:rPr>
          <w:rFonts w:ascii="Times New Roman" w:hAnsi="Times New Roman"/>
          <w:sz w:val="20"/>
          <w:szCs w:val="20"/>
          <w:lang w:eastAsia="ru-RU"/>
        </w:rPr>
        <w:t>работами по переустройству, перепланировке (установка любых конструкций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w:t>
      </w:r>
      <w:r w:rsidR="009C7E6C" w:rsidRPr="0097278D">
        <w:rPr>
          <w:rFonts w:ascii="Times New Roman" w:hAnsi="Times New Roman"/>
          <w:sz w:val="20"/>
          <w:szCs w:val="20"/>
          <w:lang w:eastAsia="ru-RU"/>
        </w:rPr>
        <w:t>,</w:t>
      </w:r>
      <w:r w:rsidRPr="0097278D">
        <w:rPr>
          <w:rFonts w:ascii="Times New Roman" w:hAnsi="Times New Roman"/>
          <w:sz w:val="20"/>
          <w:szCs w:val="20"/>
          <w:lang w:eastAsia="ru-RU"/>
        </w:rPr>
        <w:t xml:space="preserve"> блоки вентиляции и т.п.) </w:t>
      </w:r>
      <w:r w:rsidR="008C63B6" w:rsidRPr="0097278D">
        <w:rPr>
          <w:rFonts w:ascii="Times New Roman" w:hAnsi="Times New Roman"/>
          <w:sz w:val="20"/>
          <w:szCs w:val="20"/>
          <w:lang w:eastAsia="ru-RU"/>
        </w:rPr>
        <w:t xml:space="preserve">иными строительными работами </w:t>
      </w:r>
      <w:r w:rsidR="00F51C82" w:rsidRPr="0097278D">
        <w:rPr>
          <w:rFonts w:ascii="Times New Roman" w:hAnsi="Times New Roman"/>
          <w:sz w:val="20"/>
          <w:szCs w:val="20"/>
          <w:lang w:eastAsia="ru-RU"/>
        </w:rPr>
        <w:t xml:space="preserve">в </w:t>
      </w:r>
      <w:r w:rsidR="00450548">
        <w:rPr>
          <w:rFonts w:ascii="Times New Roman" w:hAnsi="Times New Roman"/>
          <w:sz w:val="20"/>
          <w:szCs w:val="20"/>
          <w:lang w:eastAsia="ru-RU"/>
        </w:rPr>
        <w:t>кладовой</w:t>
      </w:r>
      <w:r w:rsidRPr="0097278D">
        <w:rPr>
          <w:rFonts w:ascii="Times New Roman" w:hAnsi="Times New Roman"/>
          <w:sz w:val="20"/>
          <w:szCs w:val="20"/>
          <w:lang w:eastAsia="ru-RU"/>
        </w:rPr>
        <w:t xml:space="preserve">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Участник</w:t>
      </w:r>
      <w:r w:rsidR="008C63B6" w:rsidRPr="0097278D">
        <w:rPr>
          <w:rFonts w:ascii="Times New Roman" w:hAnsi="Times New Roman"/>
          <w:sz w:val="20"/>
          <w:szCs w:val="20"/>
          <w:lang w:eastAsia="ru-RU"/>
        </w:rPr>
        <w:t xml:space="preserve"> </w:t>
      </w:r>
      <w:r w:rsidR="008C63B6" w:rsidRPr="0097278D">
        <w:rPr>
          <w:rFonts w:ascii="Times New Roman" w:hAnsi="Times New Roman"/>
          <w:sz w:val="20"/>
          <w:szCs w:val="20"/>
          <w:lang w:eastAsia="ru-RU"/>
        </w:rPr>
        <w:lastRenderedPageBreak/>
        <w:t xml:space="preserve">долевого строительства, </w:t>
      </w:r>
      <w:r w:rsidRPr="0097278D">
        <w:rPr>
          <w:rFonts w:ascii="Times New Roman" w:hAnsi="Times New Roman"/>
          <w:sz w:val="20"/>
          <w:szCs w:val="20"/>
          <w:lang w:eastAsia="ru-RU"/>
        </w:rPr>
        <w:t xml:space="preserve">обязуется в течение 10 (десяти) календарных дней, с момента получения письменного требования, своими силами и за свой счет привести </w:t>
      </w:r>
      <w:r w:rsidR="00450548">
        <w:rPr>
          <w:rFonts w:ascii="Times New Roman" w:hAnsi="Times New Roman"/>
          <w:sz w:val="20"/>
          <w:szCs w:val="20"/>
          <w:lang w:eastAsia="ru-RU"/>
        </w:rPr>
        <w:t>кладовую</w:t>
      </w:r>
      <w:r w:rsidRPr="0097278D">
        <w:rPr>
          <w:rFonts w:ascii="Times New Roman" w:hAnsi="Times New Roman"/>
          <w:sz w:val="20"/>
          <w:szCs w:val="20"/>
          <w:lang w:eastAsia="ru-RU"/>
        </w:rPr>
        <w:t xml:space="preserve">, </w:t>
      </w:r>
      <w:r w:rsidR="008C63B6" w:rsidRPr="0097278D">
        <w:rPr>
          <w:rFonts w:ascii="Times New Roman" w:hAnsi="Times New Roman"/>
          <w:sz w:val="20"/>
          <w:szCs w:val="20"/>
          <w:lang w:eastAsia="ru-RU"/>
        </w:rPr>
        <w:t>общее имущество Жилого</w:t>
      </w:r>
      <w:r w:rsidRPr="0097278D">
        <w:rPr>
          <w:rFonts w:ascii="Times New Roman" w:hAnsi="Times New Roman"/>
          <w:sz w:val="20"/>
          <w:szCs w:val="20"/>
          <w:lang w:eastAsia="ru-RU"/>
        </w:rPr>
        <w:t xml:space="preserve"> </w:t>
      </w:r>
      <w:r w:rsidR="000603EF" w:rsidRPr="0097278D">
        <w:rPr>
          <w:rFonts w:ascii="Times New Roman" w:hAnsi="Times New Roman"/>
          <w:sz w:val="20"/>
          <w:szCs w:val="20"/>
          <w:lang w:eastAsia="ru-RU"/>
        </w:rPr>
        <w:t>дом</w:t>
      </w:r>
      <w:r w:rsidR="008C63B6" w:rsidRPr="0097278D">
        <w:rPr>
          <w:rFonts w:ascii="Times New Roman" w:hAnsi="Times New Roman"/>
          <w:sz w:val="20"/>
          <w:szCs w:val="20"/>
          <w:lang w:eastAsia="ru-RU"/>
        </w:rPr>
        <w:t>а, имущество третьих лиц</w:t>
      </w:r>
      <w:r w:rsidRPr="0097278D">
        <w:rPr>
          <w:rFonts w:ascii="Times New Roman" w:hAnsi="Times New Roman"/>
          <w:sz w:val="20"/>
          <w:szCs w:val="20"/>
          <w:lang w:eastAsia="ru-RU"/>
        </w:rPr>
        <w:t xml:space="preserve"> в первоначальное положение, либо оплатить, либо возместить Застройщику и/или третьим лицам сумму материального ущерба (обоснованного расчетом Застройщика</w:t>
      </w:r>
      <w:r w:rsidR="008C63B6" w:rsidRPr="0097278D">
        <w:rPr>
          <w:rFonts w:ascii="Times New Roman" w:hAnsi="Times New Roman"/>
          <w:sz w:val="20"/>
          <w:szCs w:val="20"/>
          <w:lang w:eastAsia="ru-RU"/>
        </w:rPr>
        <w:t>/третьими лицами</w:t>
      </w:r>
      <w:r w:rsidRPr="0097278D">
        <w:rPr>
          <w:rFonts w:ascii="Times New Roman" w:hAnsi="Times New Roman"/>
          <w:sz w:val="20"/>
          <w:szCs w:val="20"/>
          <w:lang w:eastAsia="ru-RU"/>
        </w:rPr>
        <w:t>) сверх неустойки. В случае нарушения условий настоящего пункта Уча</w:t>
      </w:r>
      <w:r w:rsidR="008C63B6" w:rsidRPr="0097278D">
        <w:rPr>
          <w:rFonts w:ascii="Times New Roman" w:hAnsi="Times New Roman"/>
          <w:sz w:val="20"/>
          <w:szCs w:val="20"/>
          <w:lang w:eastAsia="ru-RU"/>
        </w:rPr>
        <w:t>стник долевого строительства, Б</w:t>
      </w:r>
      <w:r w:rsidRPr="0097278D">
        <w:rPr>
          <w:rFonts w:ascii="Times New Roman" w:hAnsi="Times New Roman"/>
          <w:sz w:val="20"/>
          <w:szCs w:val="20"/>
          <w:lang w:eastAsia="ru-RU"/>
        </w:rPr>
        <w:t>удущий собственник выплачивает неустойку в размере 0,5% от суммы причиненного ущерба за каждый день просрочки</w:t>
      </w:r>
      <w:r w:rsidR="008C63B6" w:rsidRPr="0097278D">
        <w:rPr>
          <w:rFonts w:ascii="Times New Roman" w:hAnsi="Times New Roman"/>
          <w:sz w:val="20"/>
          <w:szCs w:val="20"/>
          <w:lang w:eastAsia="ru-RU"/>
        </w:rPr>
        <w:t xml:space="preserve"> оплаты причиненного ущерба</w:t>
      </w:r>
      <w:r w:rsidRPr="0097278D">
        <w:rPr>
          <w:rFonts w:ascii="Times New Roman" w:hAnsi="Times New Roman"/>
          <w:sz w:val="20"/>
          <w:szCs w:val="20"/>
          <w:lang w:eastAsia="ru-RU"/>
        </w:rPr>
        <w:t>.</w:t>
      </w:r>
      <w:r w:rsidR="00267C38" w:rsidRPr="0097278D">
        <w:rPr>
          <w:rFonts w:ascii="Times New Roman" w:hAnsi="Times New Roman"/>
          <w:sz w:val="20"/>
          <w:szCs w:val="20"/>
          <w:lang w:eastAsia="ru-RU"/>
        </w:rPr>
        <w:t xml:space="preserve"> </w:t>
      </w:r>
    </w:p>
    <w:p w14:paraId="7D4115A7" w14:textId="4A278FEA" w:rsidR="00867619" w:rsidRPr="0097278D" w:rsidRDefault="00867619" w:rsidP="00FF5A77">
      <w:pPr>
        <w:pStyle w:val="a8"/>
        <w:widowControl w:val="0"/>
        <w:numPr>
          <w:ilvl w:val="1"/>
          <w:numId w:val="23"/>
        </w:numPr>
        <w:autoSpaceDE w:val="0"/>
        <w:autoSpaceDN w:val="0"/>
        <w:adjustRightInd w:val="0"/>
        <w:spacing w:after="0" w:line="23" w:lineRule="atLeast"/>
        <w:ind w:left="426" w:hanging="426"/>
        <w:jc w:val="both"/>
        <w:outlineLvl w:val="2"/>
        <w:rPr>
          <w:rFonts w:ascii="Times New Roman" w:hAnsi="Times New Roman"/>
          <w:sz w:val="20"/>
          <w:szCs w:val="20"/>
          <w:lang w:eastAsia="ru-RU"/>
        </w:rPr>
      </w:pPr>
      <w:r w:rsidRPr="0097278D">
        <w:rPr>
          <w:rFonts w:ascii="Times New Roman" w:hAnsi="Times New Roman"/>
          <w:sz w:val="20"/>
          <w:szCs w:val="20"/>
          <w:lang w:eastAsia="ru-RU"/>
        </w:rPr>
        <w:t>Стороны достигли соглашения о том, что, подписывая настоящий договор долевого участия Участник долевого строительства дает свое согласие Застройщику на передачу сетей</w:t>
      </w:r>
      <w:r w:rsidR="00FF5A77" w:rsidRPr="0097278D">
        <w:rPr>
          <w:rFonts w:ascii="Times New Roman" w:hAnsi="Times New Roman"/>
          <w:sz w:val="20"/>
          <w:szCs w:val="20"/>
          <w:lang w:eastAsia="ru-RU"/>
        </w:rPr>
        <w:t>:</w:t>
      </w:r>
      <w:r w:rsidRPr="0097278D">
        <w:rPr>
          <w:rFonts w:ascii="Times New Roman" w:hAnsi="Times New Roman"/>
          <w:sz w:val="20"/>
          <w:szCs w:val="20"/>
          <w:lang w:eastAsia="ru-RU"/>
        </w:rPr>
        <w:t xml:space="preserve"> электроснабжения</w:t>
      </w:r>
      <w:r w:rsidR="006F0EC3" w:rsidRPr="0097278D">
        <w:rPr>
          <w:rFonts w:ascii="Times New Roman" w:hAnsi="Times New Roman"/>
          <w:sz w:val="20"/>
          <w:szCs w:val="20"/>
          <w:lang w:eastAsia="ru-RU"/>
        </w:rPr>
        <w:t>, водоснабжения и водоотведения, ливневой канализации</w:t>
      </w:r>
      <w:r w:rsidR="00DA350E" w:rsidRPr="0097278D">
        <w:rPr>
          <w:rFonts w:ascii="Times New Roman" w:hAnsi="Times New Roman"/>
          <w:sz w:val="20"/>
          <w:szCs w:val="20"/>
          <w:lang w:eastAsia="ru-RU"/>
        </w:rPr>
        <w:t xml:space="preserve"> (объекты движимого и недвижимого имущества) в собственность органам государственной власти, РСО или иным структурам, </w:t>
      </w:r>
      <w:r w:rsidRPr="0097278D">
        <w:rPr>
          <w:rFonts w:ascii="Times New Roman" w:hAnsi="Times New Roman"/>
          <w:sz w:val="20"/>
          <w:szCs w:val="20"/>
          <w:lang w:eastAsia="ru-RU"/>
        </w:rPr>
        <w:t>по договору безвозмездной пере</w:t>
      </w:r>
      <w:r w:rsidR="00FF5A77" w:rsidRPr="0097278D">
        <w:rPr>
          <w:rFonts w:ascii="Times New Roman" w:hAnsi="Times New Roman"/>
          <w:sz w:val="20"/>
          <w:szCs w:val="20"/>
          <w:lang w:eastAsia="ru-RU"/>
        </w:rPr>
        <w:t>дачи (пожертвования) имущества</w:t>
      </w:r>
      <w:r w:rsidR="00DA350E" w:rsidRPr="0097278D">
        <w:rPr>
          <w:rFonts w:ascii="Times New Roman" w:hAnsi="Times New Roman"/>
          <w:sz w:val="20"/>
          <w:szCs w:val="20"/>
          <w:lang w:eastAsia="ru-RU"/>
        </w:rPr>
        <w:t xml:space="preserve"> или иным договорам. За исключением внутри домовых и внутри площадочных инженерных сетей и систем.</w:t>
      </w:r>
    </w:p>
    <w:p w14:paraId="02FA6680" w14:textId="77777777" w:rsidR="00FF4E05" w:rsidRPr="0097278D" w:rsidRDefault="00FF4E05" w:rsidP="005E53B8">
      <w:pPr>
        <w:pStyle w:val="a8"/>
        <w:widowControl w:val="0"/>
        <w:numPr>
          <w:ilvl w:val="0"/>
          <w:numId w:val="21"/>
        </w:numPr>
        <w:autoSpaceDE w:val="0"/>
        <w:autoSpaceDN w:val="0"/>
        <w:adjustRightInd w:val="0"/>
        <w:spacing w:before="120"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ФОРС-МАЖОР</w:t>
      </w:r>
    </w:p>
    <w:p w14:paraId="5B3AE436" w14:textId="77777777" w:rsidR="00180E75" w:rsidRPr="0097278D" w:rsidRDefault="00FF4E05" w:rsidP="005E53B8">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7D51CFCC" w14:textId="77777777" w:rsidR="00180E7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 xml:space="preserve">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 xml:space="preserve">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w:t>
      </w:r>
      <w:r w:rsidR="000603EF" w:rsidRPr="0097278D">
        <w:rPr>
          <w:rFonts w:ascii="Times New Roman" w:hAnsi="Times New Roman"/>
          <w:sz w:val="20"/>
          <w:szCs w:val="20"/>
          <w:lang w:eastAsia="ru-RU"/>
        </w:rPr>
        <w:t>дом</w:t>
      </w:r>
      <w:r w:rsidRPr="0097278D">
        <w:rPr>
          <w:rFonts w:ascii="Times New Roman" w:hAnsi="Times New Roman"/>
          <w:sz w:val="20"/>
          <w:szCs w:val="20"/>
          <w:lang w:eastAsia="ru-RU"/>
        </w:rPr>
        <w:t>а, приостановление государственной регистрации прав на недвижимое имущество либо отказ в ее проведении Управлением Федеральной службы государственной регистрации, кадастра и картографии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Обстоятельства непреодолимой силы подтверждаются справками компетентных органов.</w:t>
      </w:r>
    </w:p>
    <w:p w14:paraId="469DB055" w14:textId="77777777" w:rsidR="00180E7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A828406" w14:textId="77777777" w:rsidR="00180E7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6C0F972B" w14:textId="77777777" w:rsidR="00FF4E05" w:rsidRPr="0097278D" w:rsidRDefault="00FF4E05" w:rsidP="00117D0B">
      <w:pPr>
        <w:pStyle w:val="a8"/>
        <w:numPr>
          <w:ilvl w:val="1"/>
          <w:numId w:val="21"/>
        </w:numPr>
        <w:autoSpaceDE w:val="0"/>
        <w:autoSpaceDN w:val="0"/>
        <w:adjustRightInd w:val="0"/>
        <w:spacing w:after="0" w:line="23" w:lineRule="atLeast"/>
        <w:ind w:left="426" w:hanging="426"/>
        <w:jc w:val="both"/>
        <w:rPr>
          <w:rFonts w:ascii="Times New Roman" w:hAnsi="Times New Roman"/>
          <w:sz w:val="20"/>
          <w:szCs w:val="20"/>
          <w:lang w:eastAsia="ru-RU"/>
        </w:rPr>
      </w:pPr>
      <w:r w:rsidRPr="0097278D">
        <w:rPr>
          <w:rFonts w:ascii="Times New Roman" w:hAnsi="Times New Roman"/>
          <w:sz w:val="20"/>
          <w:szCs w:val="20"/>
          <w:lang w:eastAsia="ru-RU"/>
        </w:rPr>
        <w:t>Сторона, оказавшаяся не в состоянии исполнить обязательство по настоящему договору вследствие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2D274748" w14:textId="77777777" w:rsidR="00FF4E05" w:rsidRPr="0097278D" w:rsidRDefault="00FF4E05" w:rsidP="005E53B8">
      <w:pPr>
        <w:numPr>
          <w:ilvl w:val="0"/>
          <w:numId w:val="7"/>
        </w:numPr>
        <w:autoSpaceDE w:val="0"/>
        <w:autoSpaceDN w:val="0"/>
        <w:adjustRightInd w:val="0"/>
        <w:spacing w:after="0" w:line="23" w:lineRule="atLeast"/>
        <w:jc w:val="center"/>
        <w:rPr>
          <w:rFonts w:ascii="Times New Roman" w:hAnsi="Times New Roman"/>
          <w:b/>
          <w:bCs/>
          <w:spacing w:val="-8"/>
          <w:sz w:val="20"/>
          <w:szCs w:val="20"/>
          <w:lang w:eastAsia="ru-RU"/>
        </w:rPr>
      </w:pPr>
      <w:r w:rsidRPr="0097278D">
        <w:rPr>
          <w:rFonts w:ascii="Times New Roman" w:hAnsi="Times New Roman"/>
          <w:b/>
          <w:bCs/>
          <w:spacing w:val="-8"/>
          <w:sz w:val="20"/>
          <w:szCs w:val="20"/>
          <w:lang w:eastAsia="ru-RU"/>
        </w:rPr>
        <w:t>ЗАКЛЮЧИТЕЛЬНЫЕ ПОЛОЖЕНИЯ</w:t>
      </w:r>
    </w:p>
    <w:p w14:paraId="56E655F8" w14:textId="77777777" w:rsidR="00FF4E05" w:rsidRPr="0097278D" w:rsidRDefault="00FF4E05" w:rsidP="005E53B8">
      <w:pPr>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Настоящий договор подлежит государственной регистрации, считается заключенным с момента такой регистрации и дей</w:t>
      </w:r>
      <w:r w:rsidR="00BA554C" w:rsidRPr="0097278D">
        <w:rPr>
          <w:rFonts w:ascii="Times New Roman" w:hAnsi="Times New Roman"/>
          <w:spacing w:val="-8"/>
          <w:sz w:val="20"/>
          <w:szCs w:val="20"/>
          <w:lang w:eastAsia="ru-RU"/>
        </w:rPr>
        <w:t xml:space="preserve">ствует до выполнения Сторонами своих </w:t>
      </w:r>
      <w:r w:rsidRPr="0097278D">
        <w:rPr>
          <w:rFonts w:ascii="Times New Roman" w:hAnsi="Times New Roman"/>
          <w:spacing w:val="-8"/>
          <w:sz w:val="20"/>
          <w:szCs w:val="20"/>
          <w:lang w:eastAsia="ru-RU"/>
        </w:rPr>
        <w:t>обязательств в полном объёме.</w:t>
      </w:r>
    </w:p>
    <w:p w14:paraId="5D7CE980" w14:textId="77777777" w:rsidR="00FF4E05" w:rsidRPr="0097278D" w:rsidRDefault="00FF4E05" w:rsidP="00117D0B">
      <w:pPr>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Во всем остальном, что не предусмотрено настоящим договором, Стороны руководствуются действующим законодательством РФ.</w:t>
      </w:r>
    </w:p>
    <w:p w14:paraId="1C16CE9C" w14:textId="3F26DEA2" w:rsidR="00FF4E05" w:rsidRPr="0097278D" w:rsidRDefault="00FF4E05" w:rsidP="00117D0B">
      <w:pPr>
        <w:numPr>
          <w:ilvl w:val="1"/>
          <w:numId w:val="7"/>
        </w:numPr>
        <w:tabs>
          <w:tab w:val="clear" w:pos="360"/>
          <w:tab w:val="num" w:pos="0"/>
        </w:tabs>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w:t>
      </w:r>
      <w:r w:rsidR="005F04B8" w:rsidRPr="0097278D">
        <w:rPr>
          <w:rFonts w:ascii="Times New Roman" w:hAnsi="Times New Roman"/>
          <w:sz w:val="20"/>
          <w:szCs w:val="20"/>
          <w:lang w:eastAsia="ru-RU"/>
        </w:rPr>
        <w:t xml:space="preserve"> </w:t>
      </w:r>
      <w:r w:rsidR="00450548">
        <w:rPr>
          <w:rFonts w:ascii="Times New Roman" w:hAnsi="Times New Roman"/>
          <w:sz w:val="20"/>
          <w:szCs w:val="20"/>
          <w:lang w:eastAsia="ru-RU"/>
        </w:rPr>
        <w:t>кладовую</w:t>
      </w:r>
      <w:r w:rsidR="005F04B8" w:rsidRPr="0097278D">
        <w:rPr>
          <w:rFonts w:ascii="Times New Roman" w:hAnsi="Times New Roman"/>
          <w:sz w:val="20"/>
          <w:szCs w:val="20"/>
          <w:lang w:eastAsia="ru-RU"/>
        </w:rPr>
        <w:t xml:space="preserve"> </w:t>
      </w:r>
      <w:r w:rsidRPr="0097278D">
        <w:rPr>
          <w:rFonts w:ascii="Times New Roman" w:hAnsi="Times New Roman"/>
          <w:spacing w:val="-8"/>
          <w:sz w:val="20"/>
          <w:szCs w:val="20"/>
          <w:lang w:eastAsia="ru-RU"/>
        </w:rPr>
        <w:t>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 с соблюдением условий п. 3.3.4.</w:t>
      </w:r>
    </w:p>
    <w:p w14:paraId="3200FADC" w14:textId="77777777" w:rsidR="00AF5ABF" w:rsidRPr="0097278D"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w:t>
      </w:r>
      <w:r w:rsidR="00AF5ABF" w:rsidRPr="0097278D">
        <w:rPr>
          <w:rFonts w:ascii="Times New Roman" w:hAnsi="Times New Roman"/>
          <w:spacing w:val="-8"/>
          <w:sz w:val="20"/>
          <w:szCs w:val="20"/>
          <w:lang w:eastAsia="ru-RU"/>
        </w:rPr>
        <w:t>.</w:t>
      </w:r>
    </w:p>
    <w:p w14:paraId="6AA488A2" w14:textId="77777777" w:rsidR="00FF4E05" w:rsidRPr="0097278D"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государственной регистрации.</w:t>
      </w:r>
    </w:p>
    <w:p w14:paraId="451AB054" w14:textId="03732033" w:rsidR="00FF4E05" w:rsidRPr="0097278D" w:rsidRDefault="00FF4E05" w:rsidP="00117D0B">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w:t>
      </w:r>
      <w:r w:rsidR="00BA554C" w:rsidRPr="0097278D">
        <w:rPr>
          <w:rFonts w:ascii="Times New Roman" w:hAnsi="Times New Roman"/>
          <w:spacing w:val="-8"/>
          <w:sz w:val="20"/>
          <w:szCs w:val="20"/>
          <w:lang w:eastAsia="ru-RU"/>
        </w:rPr>
        <w:t>помимо случаев,</w:t>
      </w:r>
      <w:r w:rsidRPr="0097278D">
        <w:rPr>
          <w:rFonts w:ascii="Times New Roman" w:hAnsi="Times New Roman"/>
          <w:spacing w:val="-8"/>
          <w:sz w:val="20"/>
          <w:szCs w:val="20"/>
          <w:lang w:eastAsia="ru-RU"/>
        </w:rPr>
        <w:t xml:space="preserve"> специально оговоренных в законода</w:t>
      </w:r>
      <w:r w:rsidR="00BA554C" w:rsidRPr="0097278D">
        <w:rPr>
          <w:rFonts w:ascii="Times New Roman" w:hAnsi="Times New Roman"/>
          <w:spacing w:val="-8"/>
          <w:sz w:val="20"/>
          <w:szCs w:val="20"/>
          <w:lang w:eastAsia="ru-RU"/>
        </w:rPr>
        <w:t>тельстве и настоящем договоре).</w:t>
      </w:r>
    </w:p>
    <w:p w14:paraId="72A702A4" w14:textId="73C603D4" w:rsidR="00446704" w:rsidRDefault="00446704" w:rsidP="00271239">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Подписанием настоящего договора Участник долевого строительства выражает согласие на передачу в залог </w:t>
      </w:r>
      <w:r w:rsidR="004733E5" w:rsidRPr="0097278D">
        <w:rPr>
          <w:rFonts w:ascii="Times New Roman" w:hAnsi="Times New Roman"/>
          <w:spacing w:val="-8"/>
          <w:sz w:val="20"/>
          <w:szCs w:val="20"/>
          <w:lang w:eastAsia="ru-RU"/>
        </w:rPr>
        <w:t>АО «Банк ДОМ.РФ» земельного</w:t>
      </w:r>
      <w:r w:rsidRPr="0097278D">
        <w:rPr>
          <w:rFonts w:ascii="Times New Roman" w:hAnsi="Times New Roman"/>
          <w:spacing w:val="-8"/>
          <w:sz w:val="20"/>
          <w:szCs w:val="20"/>
          <w:lang w:eastAsia="ru-RU"/>
        </w:rPr>
        <w:t xml:space="preserve"> участка с кадастровым номером 25:28:050037:203 на основании кредитного договора, заключенного Застройщиком с кредитной организацией – </w:t>
      </w:r>
      <w:r w:rsidR="000343A4" w:rsidRPr="0097278D">
        <w:rPr>
          <w:rFonts w:ascii="Times New Roman" w:hAnsi="Times New Roman"/>
          <w:sz w:val="20"/>
          <w:szCs w:val="20"/>
        </w:rPr>
        <w:t>АО «Банк ДОМ.РФ»</w:t>
      </w:r>
      <w:r w:rsidRPr="0097278D">
        <w:rPr>
          <w:rFonts w:ascii="Times New Roman" w:hAnsi="Times New Roman"/>
          <w:spacing w:val="-8"/>
          <w:sz w:val="20"/>
          <w:szCs w:val="20"/>
          <w:lang w:eastAsia="ru-RU"/>
        </w:rPr>
        <w:t xml:space="preserve">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7C34DC" w:rsidRPr="0097278D">
        <w:rPr>
          <w:rFonts w:ascii="Times New Roman" w:hAnsi="Times New Roman"/>
          <w:b/>
          <w:spacing w:val="-8"/>
          <w:sz w:val="20"/>
          <w:szCs w:val="20"/>
          <w:lang w:eastAsia="ru-RU"/>
        </w:rPr>
        <w:t xml:space="preserve">РФ, Приморский край, г. Владивосток, в районе Мусоргского, д.2; «Группа многоквартирных жилых домов «Чайка» в районе ул. Мусоргского, 2 в г. Владивосток»; </w:t>
      </w:r>
      <w:r w:rsidR="000E447E" w:rsidRPr="0097278D">
        <w:rPr>
          <w:rFonts w:ascii="Times New Roman" w:hAnsi="Times New Roman"/>
          <w:b/>
          <w:spacing w:val="-8"/>
          <w:sz w:val="20"/>
          <w:szCs w:val="20"/>
          <w:lang w:eastAsia="ru-RU"/>
        </w:rPr>
        <w:t>Второй</w:t>
      </w:r>
      <w:r w:rsidR="007C34DC" w:rsidRPr="0097278D">
        <w:rPr>
          <w:rFonts w:ascii="Times New Roman" w:hAnsi="Times New Roman"/>
          <w:b/>
          <w:spacing w:val="-8"/>
          <w:sz w:val="20"/>
          <w:szCs w:val="20"/>
          <w:lang w:eastAsia="ru-RU"/>
        </w:rPr>
        <w:t xml:space="preserve"> этап строительства: «Многоквартирный жилой дом № </w:t>
      </w:r>
      <w:r w:rsidR="000E447E" w:rsidRPr="0097278D">
        <w:rPr>
          <w:rFonts w:ascii="Times New Roman" w:hAnsi="Times New Roman"/>
          <w:b/>
          <w:spacing w:val="-8"/>
          <w:sz w:val="20"/>
          <w:szCs w:val="20"/>
          <w:lang w:eastAsia="ru-RU"/>
        </w:rPr>
        <w:t>2</w:t>
      </w:r>
      <w:r w:rsidR="007C34DC" w:rsidRPr="0097278D">
        <w:rPr>
          <w:rFonts w:ascii="Times New Roman" w:hAnsi="Times New Roman"/>
          <w:b/>
          <w:spacing w:val="-8"/>
          <w:sz w:val="20"/>
          <w:szCs w:val="20"/>
          <w:lang w:eastAsia="ru-RU"/>
        </w:rPr>
        <w:t>»</w:t>
      </w:r>
      <w:r w:rsidRPr="0097278D">
        <w:rPr>
          <w:rFonts w:ascii="Times New Roman" w:hAnsi="Times New Roman"/>
          <w:spacing w:val="-8"/>
          <w:sz w:val="20"/>
          <w:szCs w:val="20"/>
          <w:lang w:eastAsia="ru-RU"/>
        </w:rPr>
        <w:t>.</w:t>
      </w:r>
    </w:p>
    <w:p w14:paraId="2BEB5B90" w14:textId="77777777" w:rsidR="00FF4E05" w:rsidRPr="008C77EE" w:rsidRDefault="00FF4E05" w:rsidP="008C77EE">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8C77EE">
        <w:rPr>
          <w:rFonts w:ascii="Times New Roman" w:hAnsi="Times New Roman"/>
          <w:sz w:val="20"/>
          <w:szCs w:val="20"/>
          <w:lang w:eastAsia="ru-RU"/>
        </w:rPr>
        <w:t>Положения настоящего Договора носят конфиденциальный характер и не подлежат разглашению третьим лицам, включая не связанных с исполнением пунктов настоящего договора работников Застройщика. Это условие сохраняется и после прекращения действия Договора.</w:t>
      </w:r>
    </w:p>
    <w:p w14:paraId="7F245D01" w14:textId="173BA606" w:rsidR="00FF4E05" w:rsidRDefault="00FF4E05" w:rsidP="008C77EE">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8C77EE">
        <w:rPr>
          <w:rFonts w:ascii="Times New Roman" w:hAnsi="Times New Roman"/>
          <w:spacing w:val="-8"/>
          <w:sz w:val="20"/>
          <w:szCs w:val="20"/>
          <w:lang w:eastAsia="ru-RU"/>
        </w:rPr>
        <w:lastRenderedPageBreak/>
        <w:t xml:space="preserve">Настоящий договор составлен на </w:t>
      </w:r>
      <w:r w:rsidR="00DF47A3" w:rsidRPr="008C77EE">
        <w:rPr>
          <w:rFonts w:ascii="Times New Roman" w:hAnsi="Times New Roman"/>
          <w:spacing w:val="-8"/>
          <w:sz w:val="20"/>
          <w:szCs w:val="20"/>
          <w:lang w:eastAsia="ru-RU"/>
        </w:rPr>
        <w:t>10</w:t>
      </w:r>
      <w:r w:rsidR="00806996" w:rsidRPr="008C77EE">
        <w:rPr>
          <w:rFonts w:ascii="Times New Roman" w:hAnsi="Times New Roman"/>
          <w:spacing w:val="-8"/>
          <w:sz w:val="20"/>
          <w:szCs w:val="20"/>
          <w:lang w:eastAsia="ru-RU"/>
        </w:rPr>
        <w:t xml:space="preserve"> (</w:t>
      </w:r>
      <w:r w:rsidR="00EC75BE" w:rsidRPr="008C77EE">
        <w:rPr>
          <w:rFonts w:ascii="Times New Roman" w:hAnsi="Times New Roman"/>
          <w:spacing w:val="-8"/>
          <w:sz w:val="20"/>
          <w:szCs w:val="20"/>
          <w:lang w:eastAsia="ru-RU"/>
        </w:rPr>
        <w:t>де</w:t>
      </w:r>
      <w:r w:rsidR="00DF47A3" w:rsidRPr="008C77EE">
        <w:rPr>
          <w:rFonts w:ascii="Times New Roman" w:hAnsi="Times New Roman"/>
          <w:spacing w:val="-8"/>
          <w:sz w:val="20"/>
          <w:szCs w:val="20"/>
          <w:lang w:eastAsia="ru-RU"/>
        </w:rPr>
        <w:t>сяти</w:t>
      </w:r>
      <w:r w:rsidR="00806996" w:rsidRPr="008C77EE">
        <w:rPr>
          <w:rFonts w:ascii="Times New Roman" w:hAnsi="Times New Roman"/>
          <w:spacing w:val="-8"/>
          <w:sz w:val="20"/>
          <w:szCs w:val="20"/>
          <w:lang w:eastAsia="ru-RU"/>
        </w:rPr>
        <w:t xml:space="preserve">) </w:t>
      </w:r>
      <w:r w:rsidRPr="008C77EE">
        <w:rPr>
          <w:rFonts w:ascii="Times New Roman" w:hAnsi="Times New Roman"/>
          <w:spacing w:val="-8"/>
          <w:sz w:val="20"/>
          <w:szCs w:val="20"/>
          <w:lang w:eastAsia="ru-RU"/>
        </w:rPr>
        <w:t>страницах,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3110EA52" w14:textId="2BD26533" w:rsidR="00FF4E05" w:rsidRPr="008C77EE" w:rsidRDefault="00FF4E05" w:rsidP="008C77EE">
      <w:pPr>
        <w:pStyle w:val="a8"/>
        <w:numPr>
          <w:ilvl w:val="1"/>
          <w:numId w:val="7"/>
        </w:numPr>
        <w:autoSpaceDE w:val="0"/>
        <w:autoSpaceDN w:val="0"/>
        <w:adjustRightInd w:val="0"/>
        <w:spacing w:after="0" w:line="23" w:lineRule="atLeast"/>
        <w:jc w:val="both"/>
        <w:rPr>
          <w:rFonts w:ascii="Times New Roman" w:hAnsi="Times New Roman"/>
          <w:spacing w:val="-8"/>
          <w:sz w:val="20"/>
          <w:szCs w:val="20"/>
          <w:lang w:eastAsia="ru-RU"/>
        </w:rPr>
      </w:pPr>
      <w:r w:rsidRPr="008C77EE">
        <w:rPr>
          <w:rFonts w:ascii="Times New Roman" w:hAnsi="Times New Roman"/>
          <w:spacing w:val="-8"/>
          <w:sz w:val="20"/>
          <w:szCs w:val="20"/>
          <w:lang w:eastAsia="ru-RU"/>
        </w:rPr>
        <w:t xml:space="preserve">Настоящий договор имеет следующие приложения, которые являются его неотъемлемой частью: Приложение № 1: План </w:t>
      </w:r>
      <w:r w:rsidR="00450548">
        <w:rPr>
          <w:rFonts w:ascii="Times New Roman" w:hAnsi="Times New Roman"/>
          <w:sz w:val="20"/>
          <w:szCs w:val="20"/>
          <w:lang w:eastAsia="ru-RU"/>
        </w:rPr>
        <w:t>кладовой</w:t>
      </w:r>
      <w:r w:rsidRPr="008C77EE">
        <w:rPr>
          <w:rFonts w:ascii="Times New Roman" w:hAnsi="Times New Roman"/>
          <w:spacing w:val="-8"/>
          <w:sz w:val="20"/>
          <w:szCs w:val="20"/>
          <w:lang w:eastAsia="ru-RU"/>
        </w:rPr>
        <w:t xml:space="preserve">. Приложение № 2: Перечень общестроительных и специальных работ, которые производятся в Жилом </w:t>
      </w:r>
      <w:r w:rsidR="000603EF" w:rsidRPr="008C77EE">
        <w:rPr>
          <w:rFonts w:ascii="Times New Roman" w:hAnsi="Times New Roman"/>
          <w:spacing w:val="-8"/>
          <w:sz w:val="20"/>
          <w:szCs w:val="20"/>
          <w:lang w:eastAsia="ru-RU"/>
        </w:rPr>
        <w:t>дом</w:t>
      </w:r>
      <w:r w:rsidRPr="008C77EE">
        <w:rPr>
          <w:rFonts w:ascii="Times New Roman" w:hAnsi="Times New Roman"/>
          <w:spacing w:val="-8"/>
          <w:sz w:val="20"/>
          <w:szCs w:val="20"/>
          <w:lang w:eastAsia="ru-RU"/>
        </w:rPr>
        <w:t xml:space="preserve">е, </w:t>
      </w:r>
      <w:r w:rsidR="00450548">
        <w:rPr>
          <w:rFonts w:ascii="Times New Roman" w:hAnsi="Times New Roman"/>
          <w:sz w:val="20"/>
          <w:szCs w:val="20"/>
          <w:lang w:eastAsia="ru-RU"/>
        </w:rPr>
        <w:t>кладовой</w:t>
      </w:r>
      <w:r w:rsidRPr="008C77EE">
        <w:rPr>
          <w:rFonts w:ascii="Times New Roman" w:hAnsi="Times New Roman"/>
          <w:spacing w:val="-8"/>
          <w:sz w:val="20"/>
          <w:szCs w:val="20"/>
          <w:lang w:eastAsia="ru-RU"/>
        </w:rPr>
        <w:t xml:space="preserve"> Участника долевого строительства. </w:t>
      </w:r>
      <w:r w:rsidR="001F636E" w:rsidRPr="008C77EE">
        <w:rPr>
          <w:rFonts w:ascii="Times New Roman" w:hAnsi="Times New Roman"/>
          <w:spacing w:val="-8"/>
          <w:sz w:val="20"/>
          <w:szCs w:val="20"/>
          <w:lang w:eastAsia="ru-RU"/>
        </w:rPr>
        <w:t>Приложение № 3: Правила проведения ремонтно-строительных работ в доме. Приложение № 4: Недостатки, по которым Застройщик не несет обязательств по гарантийному ремонту и обслуживанию.</w:t>
      </w:r>
    </w:p>
    <w:p w14:paraId="70FA2879" w14:textId="032D84BE" w:rsidR="00FF4E05" w:rsidRPr="00154D38" w:rsidRDefault="00FF4E05" w:rsidP="00154D38">
      <w:pPr>
        <w:pStyle w:val="a8"/>
        <w:numPr>
          <w:ilvl w:val="0"/>
          <w:numId w:val="7"/>
        </w:numPr>
        <w:autoSpaceDE w:val="0"/>
        <w:autoSpaceDN w:val="0"/>
        <w:adjustRightInd w:val="0"/>
        <w:spacing w:before="120" w:after="120" w:line="23" w:lineRule="atLeast"/>
        <w:jc w:val="center"/>
        <w:rPr>
          <w:rFonts w:ascii="Times New Roman" w:hAnsi="Times New Roman"/>
          <w:b/>
          <w:bCs/>
          <w:spacing w:val="-8"/>
          <w:sz w:val="20"/>
          <w:szCs w:val="20"/>
          <w:lang w:eastAsia="ru-RU"/>
        </w:rPr>
      </w:pPr>
      <w:r w:rsidRPr="00154D38">
        <w:rPr>
          <w:rFonts w:ascii="Times New Roman" w:hAnsi="Times New Roman"/>
          <w:b/>
          <w:bCs/>
          <w:spacing w:val="-8"/>
          <w:sz w:val="20"/>
          <w:szCs w:val="20"/>
          <w:lang w:eastAsia="ru-RU"/>
        </w:rPr>
        <w:t>АДРЕСА И РЕКВИЗИТЫ СТОРОН:</w:t>
      </w:r>
    </w:p>
    <w:tbl>
      <w:tblPr>
        <w:tblW w:w="10140" w:type="dxa"/>
        <w:tblLayout w:type="fixed"/>
        <w:tblLook w:val="01E0" w:firstRow="1" w:lastRow="1" w:firstColumn="1" w:lastColumn="1" w:noHBand="0" w:noVBand="0"/>
      </w:tblPr>
      <w:tblGrid>
        <w:gridCol w:w="5070"/>
        <w:gridCol w:w="5070"/>
      </w:tblGrid>
      <w:tr w:rsidR="00983481" w:rsidRPr="00FA35D4" w14:paraId="06200019" w14:textId="03D68193" w:rsidTr="00983481">
        <w:trPr>
          <w:trHeight w:val="2648"/>
        </w:trPr>
        <w:tc>
          <w:tcPr>
            <w:tcW w:w="5070" w:type="dxa"/>
          </w:tcPr>
          <w:p w14:paraId="47EF9E3F" w14:textId="77777777" w:rsidR="00983481" w:rsidRPr="0097278D" w:rsidRDefault="00983481" w:rsidP="00983481">
            <w:pPr>
              <w:autoSpaceDE w:val="0"/>
              <w:autoSpaceDN w:val="0"/>
              <w:adjustRightInd w:val="0"/>
              <w:spacing w:after="0" w:line="23" w:lineRule="atLeast"/>
              <w:jc w:val="both"/>
              <w:rPr>
                <w:rFonts w:ascii="Times New Roman" w:hAnsi="Times New Roman"/>
                <w:b/>
                <w:bCs/>
                <w:i/>
                <w:iCs/>
                <w:spacing w:val="-8"/>
                <w:sz w:val="20"/>
                <w:szCs w:val="20"/>
                <w:lang w:eastAsia="ru-RU"/>
              </w:rPr>
            </w:pPr>
            <w:r w:rsidRPr="0097278D">
              <w:rPr>
                <w:rFonts w:ascii="Times New Roman" w:hAnsi="Times New Roman"/>
                <w:b/>
                <w:bCs/>
                <w:i/>
                <w:iCs/>
                <w:spacing w:val="-8"/>
                <w:sz w:val="20"/>
                <w:szCs w:val="20"/>
                <w:lang w:eastAsia="ru-RU"/>
              </w:rPr>
              <w:t>Застройщик:</w:t>
            </w:r>
          </w:p>
          <w:p w14:paraId="4E96AD21" w14:textId="77777777" w:rsidR="00983481" w:rsidRPr="0097278D" w:rsidRDefault="00983481" w:rsidP="00983481">
            <w:pPr>
              <w:autoSpaceDE w:val="0"/>
              <w:autoSpaceDN w:val="0"/>
              <w:adjustRightInd w:val="0"/>
              <w:spacing w:after="0" w:line="23" w:lineRule="atLeast"/>
              <w:jc w:val="both"/>
              <w:rPr>
                <w:rFonts w:ascii="Times New Roman" w:hAnsi="Times New Roman"/>
                <w:b/>
                <w:spacing w:val="-8"/>
                <w:sz w:val="20"/>
                <w:szCs w:val="20"/>
                <w:u w:val="single"/>
                <w:lang w:eastAsia="ru-RU"/>
              </w:rPr>
            </w:pPr>
            <w:r w:rsidRPr="0097278D">
              <w:rPr>
                <w:rFonts w:ascii="Times New Roman" w:hAnsi="Times New Roman"/>
                <w:b/>
                <w:spacing w:val="-8"/>
                <w:sz w:val="20"/>
                <w:szCs w:val="20"/>
                <w:u w:val="single"/>
                <w:lang w:eastAsia="ru-RU"/>
              </w:rPr>
              <w:t>ООО с иностранными инвестициями «Армада»</w:t>
            </w:r>
          </w:p>
          <w:p w14:paraId="057CA774"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690014, г. Владивосток, ул. Некрасовская, д.90</w:t>
            </w:r>
          </w:p>
          <w:p w14:paraId="1A30C62A"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Тел.: (432) 294-80-48, info@armada-vl.ru</w:t>
            </w:r>
          </w:p>
          <w:p w14:paraId="5C2EF580"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ОГРН 1072538003031</w:t>
            </w:r>
          </w:p>
          <w:p w14:paraId="108D0AD7" w14:textId="77777777"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ИНН 2538108358, КПП253801001,</w:t>
            </w:r>
          </w:p>
          <w:p w14:paraId="0DE59DB2" w14:textId="0B7BA273"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р/с 40702810800580020085</w:t>
            </w:r>
          </w:p>
          <w:p w14:paraId="3CDF62FF" w14:textId="4D7501C1" w:rsidR="00983481" w:rsidRPr="0097278D" w:rsidRDefault="00983481" w:rsidP="00983481">
            <w:pPr>
              <w:autoSpaceDE w:val="0"/>
              <w:autoSpaceDN w:val="0"/>
              <w:adjustRightInd w:val="0"/>
              <w:spacing w:after="0" w:line="23" w:lineRule="atLeast"/>
              <w:rPr>
                <w:rFonts w:ascii="Times New Roman" w:hAnsi="Times New Roman"/>
                <w:sz w:val="20"/>
                <w:szCs w:val="20"/>
                <w:lang w:eastAsia="ru-RU"/>
              </w:rPr>
            </w:pPr>
            <w:r w:rsidRPr="0097278D">
              <w:rPr>
                <w:rFonts w:ascii="Times New Roman" w:hAnsi="Times New Roman"/>
                <w:sz w:val="20"/>
                <w:szCs w:val="20"/>
                <w:lang w:eastAsia="ru-RU"/>
              </w:rPr>
              <w:t xml:space="preserve">в АО «Банк ДОМ.РФ», г. Москва </w:t>
            </w:r>
          </w:p>
          <w:p w14:paraId="60E5A65A" w14:textId="6F89D738" w:rsidR="00983481" w:rsidRPr="0097278D" w:rsidRDefault="00983481" w:rsidP="00983481">
            <w:pPr>
              <w:autoSpaceDE w:val="0"/>
              <w:autoSpaceDN w:val="0"/>
              <w:adjustRightInd w:val="0"/>
              <w:spacing w:after="0" w:line="23" w:lineRule="atLeast"/>
              <w:rPr>
                <w:rFonts w:ascii="Times New Roman" w:hAnsi="Times New Roman"/>
                <w:spacing w:val="-8"/>
                <w:sz w:val="20"/>
                <w:szCs w:val="20"/>
                <w:lang w:eastAsia="ru-RU"/>
              </w:rPr>
            </w:pPr>
            <w:r w:rsidRPr="0097278D">
              <w:rPr>
                <w:rFonts w:ascii="Times New Roman" w:hAnsi="Times New Roman"/>
                <w:sz w:val="20"/>
                <w:szCs w:val="20"/>
                <w:lang w:eastAsia="ru-RU"/>
              </w:rPr>
              <w:t>к/</w:t>
            </w:r>
            <w:proofErr w:type="spellStart"/>
            <w:r w:rsidRPr="0097278D">
              <w:rPr>
                <w:rFonts w:ascii="Times New Roman" w:hAnsi="Times New Roman"/>
                <w:sz w:val="20"/>
                <w:szCs w:val="20"/>
                <w:lang w:eastAsia="ru-RU"/>
              </w:rPr>
              <w:t>сч</w:t>
            </w:r>
            <w:proofErr w:type="spellEnd"/>
            <w:r w:rsidRPr="0097278D">
              <w:rPr>
                <w:rFonts w:ascii="Times New Roman" w:hAnsi="Times New Roman"/>
                <w:sz w:val="20"/>
                <w:szCs w:val="20"/>
                <w:lang w:eastAsia="ru-RU"/>
              </w:rPr>
              <w:t xml:space="preserve"> 30101810345250000266, БИК 044525266</w:t>
            </w:r>
          </w:p>
        </w:tc>
        <w:tc>
          <w:tcPr>
            <w:tcW w:w="5070" w:type="dxa"/>
          </w:tcPr>
          <w:p w14:paraId="71AF1318" w14:textId="77777777" w:rsidR="00983481" w:rsidRPr="0097278D" w:rsidRDefault="00983481" w:rsidP="00983481">
            <w:pPr>
              <w:autoSpaceDE w:val="0"/>
              <w:autoSpaceDN w:val="0"/>
              <w:adjustRightInd w:val="0"/>
              <w:spacing w:after="0" w:line="23" w:lineRule="atLeast"/>
              <w:rPr>
                <w:rFonts w:ascii="Times New Roman" w:hAnsi="Times New Roman"/>
                <w:spacing w:val="-8"/>
                <w:sz w:val="20"/>
                <w:szCs w:val="20"/>
                <w:lang w:eastAsia="ru-RU"/>
              </w:rPr>
            </w:pPr>
            <w:r w:rsidRPr="0097278D">
              <w:rPr>
                <w:rFonts w:ascii="Times New Roman" w:hAnsi="Times New Roman"/>
                <w:b/>
                <w:bCs/>
                <w:i/>
                <w:sz w:val="20"/>
                <w:szCs w:val="20"/>
              </w:rPr>
              <w:t>Участник долевого строительства:</w:t>
            </w:r>
          </w:p>
          <w:p w14:paraId="5735A06B" w14:textId="2A797180" w:rsidR="00983481" w:rsidRPr="000E100A" w:rsidRDefault="00983481" w:rsidP="000E100A">
            <w:pPr>
              <w:autoSpaceDE w:val="0"/>
              <w:autoSpaceDN w:val="0"/>
              <w:adjustRightInd w:val="0"/>
              <w:spacing w:after="0" w:line="23" w:lineRule="atLeast"/>
              <w:rPr>
                <w:rFonts w:ascii="Times New Roman" w:hAnsi="Times New Roman"/>
                <w:b/>
                <w:bCs/>
                <w:i/>
                <w:iCs/>
                <w:spacing w:val="-8"/>
                <w:sz w:val="20"/>
                <w:szCs w:val="20"/>
                <w:lang w:val="en-US" w:eastAsia="ru-RU"/>
              </w:rPr>
            </w:pPr>
            <w:r w:rsidRPr="0097278D">
              <w:rPr>
                <w:rFonts w:ascii="Times New Roman" w:hAnsi="Times New Roman"/>
                <w:sz w:val="20"/>
                <w:szCs w:val="20"/>
              </w:rPr>
              <w:t xml:space="preserve">ФИО: </w:t>
            </w:r>
            <w:r w:rsidR="000E100A">
              <w:rPr>
                <w:rFonts w:ascii="Times New Roman" w:hAnsi="Times New Roman"/>
                <w:b/>
                <w:spacing w:val="-8"/>
                <w:sz w:val="20"/>
                <w:szCs w:val="20"/>
                <w:u w:val="single"/>
                <w:lang w:val="en-US"/>
              </w:rPr>
              <w:t>XXXXXXXXXXXXX</w:t>
            </w:r>
          </w:p>
        </w:tc>
      </w:tr>
      <w:tr w:rsidR="00983481" w:rsidRPr="0097278D" w14:paraId="783E2BEE" w14:textId="3F5815AB" w:rsidTr="00983481">
        <w:trPr>
          <w:trHeight w:val="509"/>
        </w:trPr>
        <w:tc>
          <w:tcPr>
            <w:tcW w:w="5070" w:type="dxa"/>
          </w:tcPr>
          <w:p w14:paraId="14B085AB"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Генеральный директор</w:t>
            </w:r>
          </w:p>
          <w:p w14:paraId="5304A8A4"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p w14:paraId="74C68C44"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r w:rsidRPr="0097278D">
              <w:rPr>
                <w:rFonts w:ascii="Times New Roman" w:hAnsi="Times New Roman"/>
                <w:spacing w:val="-8"/>
                <w:sz w:val="20"/>
                <w:szCs w:val="20"/>
                <w:lang w:eastAsia="ru-RU"/>
              </w:rPr>
              <w:t xml:space="preserve"> ________________________________/Рябов А.В./</w:t>
            </w:r>
          </w:p>
        </w:tc>
        <w:tc>
          <w:tcPr>
            <w:tcW w:w="5070" w:type="dxa"/>
          </w:tcPr>
          <w:p w14:paraId="73575E64"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p w14:paraId="79CD0C6C"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p w14:paraId="4A62933B" w14:textId="36BD67AB" w:rsidR="00983481" w:rsidRPr="0097278D" w:rsidRDefault="00983481"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lang w:eastAsia="ru-RU"/>
              </w:rPr>
              <w:t>________________________________/</w:t>
            </w:r>
            <w:proofErr w:type="gramStart"/>
            <w:r w:rsidR="000E100A">
              <w:rPr>
                <w:rFonts w:ascii="Times New Roman" w:hAnsi="Times New Roman"/>
                <w:spacing w:val="-8"/>
                <w:sz w:val="20"/>
                <w:szCs w:val="20"/>
                <w:lang w:val="en-US" w:eastAsia="ru-RU"/>
              </w:rPr>
              <w:t>XXXXXX</w:t>
            </w:r>
            <w:r w:rsidRPr="0097278D">
              <w:rPr>
                <w:rFonts w:ascii="Times New Roman" w:hAnsi="Times New Roman"/>
                <w:spacing w:val="-8"/>
                <w:sz w:val="20"/>
                <w:szCs w:val="20"/>
                <w:lang w:eastAsia="ru-RU"/>
              </w:rPr>
              <w:t>./</w:t>
            </w:r>
            <w:proofErr w:type="gramEnd"/>
          </w:p>
          <w:p w14:paraId="31441112" w14:textId="77777777" w:rsidR="00983481" w:rsidRPr="0097278D" w:rsidRDefault="00983481" w:rsidP="00983481">
            <w:pPr>
              <w:autoSpaceDE w:val="0"/>
              <w:autoSpaceDN w:val="0"/>
              <w:adjustRightInd w:val="0"/>
              <w:spacing w:after="0" w:line="23" w:lineRule="atLeast"/>
              <w:jc w:val="both"/>
              <w:rPr>
                <w:rFonts w:ascii="Times New Roman" w:hAnsi="Times New Roman"/>
                <w:spacing w:val="-8"/>
                <w:sz w:val="20"/>
                <w:szCs w:val="20"/>
                <w:lang w:eastAsia="ru-RU"/>
              </w:rPr>
            </w:pPr>
          </w:p>
        </w:tc>
      </w:tr>
    </w:tbl>
    <w:p w14:paraId="19E0C206" w14:textId="2DB561C2" w:rsidR="00FF4E05" w:rsidRPr="0097278D" w:rsidRDefault="00BA554C" w:rsidP="00B85253">
      <w:pPr>
        <w:pStyle w:val="af0"/>
      </w:pPr>
      <w:r w:rsidRPr="0097278D">
        <w:br w:type="page"/>
      </w:r>
      <w:r w:rsidR="00A07B35" w:rsidRPr="0097278D">
        <w:lastRenderedPageBreak/>
        <w:t>Приложение № 1</w:t>
      </w:r>
    </w:p>
    <w:p w14:paraId="5E8018F9" w14:textId="77777777" w:rsidR="00EE753F" w:rsidRPr="0097278D" w:rsidRDefault="00075D6C" w:rsidP="00B85253">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к</w:t>
      </w:r>
      <w:r w:rsidR="00A07B35" w:rsidRPr="0097278D">
        <w:rPr>
          <w:rFonts w:ascii="Times New Roman" w:hAnsi="Times New Roman"/>
          <w:b/>
          <w:bCs/>
          <w:sz w:val="20"/>
          <w:szCs w:val="20"/>
          <w:lang w:eastAsia="ru-RU"/>
        </w:rPr>
        <w:t xml:space="preserve"> Договору</w:t>
      </w:r>
      <w:r w:rsidR="00EE753F" w:rsidRPr="0097278D">
        <w:rPr>
          <w:rFonts w:ascii="Times New Roman" w:hAnsi="Times New Roman"/>
          <w:b/>
          <w:bCs/>
          <w:sz w:val="20"/>
          <w:szCs w:val="20"/>
          <w:lang w:eastAsia="ru-RU"/>
        </w:rPr>
        <w:t xml:space="preserve"> участия в долевом </w:t>
      </w:r>
    </w:p>
    <w:p w14:paraId="4846D454" w14:textId="04182CD2" w:rsidR="00B23C04" w:rsidRPr="000E100A" w:rsidRDefault="00EE753F" w:rsidP="00B85253">
      <w:pPr>
        <w:spacing w:after="0" w:line="23" w:lineRule="atLeast"/>
        <w:ind w:left="7080"/>
        <w:rPr>
          <w:rFonts w:ascii="Times New Roman" w:hAnsi="Times New Roman"/>
          <w:b/>
          <w:bCs/>
          <w:sz w:val="20"/>
          <w:szCs w:val="20"/>
          <w:lang w:val="en-US" w:eastAsia="ru-RU"/>
        </w:rPr>
      </w:pPr>
      <w:r w:rsidRPr="0097278D">
        <w:rPr>
          <w:rFonts w:ascii="Times New Roman" w:hAnsi="Times New Roman"/>
          <w:b/>
          <w:bCs/>
          <w:sz w:val="20"/>
          <w:szCs w:val="20"/>
          <w:lang w:eastAsia="ru-RU"/>
        </w:rPr>
        <w:t xml:space="preserve">строительстве </w:t>
      </w:r>
      <w:r w:rsidR="000200FD" w:rsidRPr="0097278D">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p>
    <w:p w14:paraId="1EC66205" w14:textId="7091A1BF" w:rsidR="000200FD" w:rsidRPr="0097278D" w:rsidRDefault="00983481" w:rsidP="00B85253">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w:t>
      </w:r>
      <w:r w:rsidR="00F24281">
        <w:rPr>
          <w:rFonts w:ascii="Times New Roman" w:hAnsi="Times New Roman"/>
          <w:b/>
          <w:bCs/>
          <w:sz w:val="20"/>
          <w:szCs w:val="20"/>
          <w:lang w:eastAsia="ru-RU"/>
        </w:rPr>
        <w:t xml:space="preserve"> </w:t>
      </w:r>
      <w:r w:rsidR="000200FD" w:rsidRPr="0097278D">
        <w:rPr>
          <w:rFonts w:ascii="Times New Roman" w:hAnsi="Times New Roman"/>
          <w:b/>
          <w:bCs/>
          <w:sz w:val="20"/>
          <w:szCs w:val="20"/>
          <w:lang w:eastAsia="ru-RU"/>
        </w:rPr>
        <w:t>20</w:t>
      </w:r>
      <w:r w:rsidR="0063081F" w:rsidRPr="0097278D">
        <w:rPr>
          <w:rFonts w:ascii="Times New Roman" w:hAnsi="Times New Roman"/>
          <w:b/>
          <w:bCs/>
          <w:sz w:val="20"/>
          <w:szCs w:val="20"/>
          <w:lang w:eastAsia="ru-RU"/>
        </w:rPr>
        <w:t>2</w:t>
      </w:r>
      <w:r w:rsidR="000E100A">
        <w:rPr>
          <w:rFonts w:ascii="Times New Roman" w:hAnsi="Times New Roman"/>
          <w:b/>
          <w:bCs/>
          <w:sz w:val="20"/>
          <w:szCs w:val="20"/>
          <w:lang w:val="en-US" w:eastAsia="ru-RU"/>
        </w:rPr>
        <w:t>1</w:t>
      </w:r>
      <w:r w:rsidR="000200FD" w:rsidRPr="0097278D">
        <w:rPr>
          <w:rFonts w:ascii="Times New Roman" w:hAnsi="Times New Roman"/>
          <w:b/>
          <w:bCs/>
          <w:sz w:val="20"/>
          <w:szCs w:val="20"/>
          <w:lang w:eastAsia="ru-RU"/>
        </w:rPr>
        <w:t xml:space="preserve"> года</w:t>
      </w:r>
    </w:p>
    <w:p w14:paraId="2E68AE0E" w14:textId="21F3A1BB" w:rsidR="000603EF" w:rsidRPr="0097278D" w:rsidRDefault="000603EF" w:rsidP="00117D0B">
      <w:pPr>
        <w:spacing w:after="0" w:line="23" w:lineRule="atLeast"/>
        <w:jc w:val="center"/>
        <w:rPr>
          <w:rFonts w:ascii="Times New Roman" w:hAnsi="Times New Roman"/>
          <w:b/>
          <w:bCs/>
          <w:sz w:val="20"/>
          <w:szCs w:val="20"/>
          <w:lang w:eastAsia="ru-RU"/>
        </w:rPr>
      </w:pPr>
    </w:p>
    <w:p w14:paraId="5C58A83A" w14:textId="644BD006" w:rsidR="00FF4E05" w:rsidRPr="000E100A" w:rsidRDefault="00FF4E05" w:rsidP="00C93584">
      <w:pPr>
        <w:pStyle w:val="1"/>
        <w:rPr>
          <w:spacing w:val="-8"/>
        </w:rPr>
      </w:pPr>
      <w:r w:rsidRPr="0097278D">
        <w:t xml:space="preserve">План </w:t>
      </w:r>
      <w:r w:rsidR="00450548">
        <w:t>кладовой</w:t>
      </w:r>
      <w:r w:rsidRPr="0097278D">
        <w:t xml:space="preserve"> №</w:t>
      </w:r>
      <w:r w:rsidR="000200FD" w:rsidRPr="0097278D">
        <w:t xml:space="preserve"> </w:t>
      </w:r>
      <w:r w:rsidR="000E100A">
        <w:rPr>
          <w:lang w:val="en-US"/>
        </w:rPr>
        <w:t>XX</w:t>
      </w:r>
      <w:r w:rsidRPr="0097278D">
        <w:t xml:space="preserve">, </w:t>
      </w:r>
      <w:r w:rsidR="00110A68" w:rsidRPr="0097278D">
        <w:t xml:space="preserve">отметка </w:t>
      </w:r>
      <w:r w:rsidR="000E100A">
        <w:rPr>
          <w:lang w:val="en-US"/>
        </w:rPr>
        <w:t>XXXXXX</w:t>
      </w:r>
    </w:p>
    <w:p w14:paraId="05B8A568" w14:textId="34AFDD87" w:rsidR="00E45503" w:rsidRDefault="006F2EC5" w:rsidP="006F2EC5">
      <w:pPr>
        <w:rPr>
          <w:rStyle w:val="11"/>
        </w:rPr>
      </w:pPr>
      <w:r w:rsidRPr="006F2EC5">
        <w:rPr>
          <w:rStyle w:val="11"/>
        </w:rPr>
        <w:t xml:space="preserve">Площадь кладовой № </w:t>
      </w:r>
      <w:r w:rsidR="000E100A">
        <w:rPr>
          <w:rStyle w:val="11"/>
          <w:lang w:val="en-US"/>
        </w:rPr>
        <w:t>XXX</w:t>
      </w:r>
      <w:r w:rsidRPr="006F2EC5">
        <w:rPr>
          <w:rStyle w:val="11"/>
        </w:rPr>
        <w:t xml:space="preserve"> – </w:t>
      </w:r>
      <w:r w:rsidR="000E100A">
        <w:rPr>
          <w:rStyle w:val="11"/>
          <w:lang w:val="en-US"/>
        </w:rPr>
        <w:t>XXX</w:t>
      </w:r>
      <w:r w:rsidRPr="006F2EC5">
        <w:rPr>
          <w:rStyle w:val="11"/>
        </w:rPr>
        <w:t xml:space="preserve"> кв. м.</w:t>
      </w:r>
    </w:p>
    <w:p w14:paraId="7B90608E" w14:textId="41718118" w:rsidR="006F2EC5" w:rsidRPr="006F2EC5" w:rsidRDefault="00A265CA" w:rsidP="006F2EC5">
      <w:pPr>
        <w:rPr>
          <w:rFonts w:ascii="Times New Roman" w:hAnsi="Times New Roman"/>
          <w:color w:val="000000"/>
          <w:spacing w:val="3"/>
          <w:sz w:val="18"/>
          <w:szCs w:val="18"/>
          <w:shd w:val="clear" w:color="auto" w:fill="FFFFFF"/>
        </w:rPr>
      </w:pPr>
      <w:r>
        <w:rPr>
          <w:noProof/>
          <w:lang w:eastAsia="ru-RU"/>
        </w:rPr>
        <w:drawing>
          <wp:inline distT="0" distB="0" distL="0" distR="0" wp14:anchorId="3BEA70BF" wp14:editId="3123E2C4">
            <wp:extent cx="6390640" cy="70523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7052310"/>
                    </a:xfrm>
                    <a:prstGeom prst="rect">
                      <a:avLst/>
                    </a:prstGeom>
                    <a:noFill/>
                    <a:ln>
                      <a:noFill/>
                    </a:ln>
                  </pic:spPr>
                </pic:pic>
              </a:graphicData>
            </a:graphic>
          </wp:inline>
        </w:drawing>
      </w:r>
    </w:p>
    <w:p w14:paraId="155E6B7D" w14:textId="7510CE15" w:rsidR="00E45503" w:rsidRPr="0097278D" w:rsidRDefault="00BD4A57" w:rsidP="00EF0874">
      <w:pPr>
        <w:spacing w:after="0" w:line="23" w:lineRule="atLeast"/>
        <w:jc w:val="both"/>
        <w:rPr>
          <w:rStyle w:val="11"/>
          <w:b/>
        </w:rPr>
      </w:pPr>
      <w:r w:rsidRPr="0097278D">
        <w:rPr>
          <w:rStyle w:val="11"/>
          <w:b/>
        </w:rPr>
        <w:t xml:space="preserve">Многоквартирный дом № </w:t>
      </w:r>
      <w:r w:rsidR="00BD6A58" w:rsidRPr="0097278D">
        <w:rPr>
          <w:rStyle w:val="11"/>
          <w:b/>
        </w:rPr>
        <w:t>2</w:t>
      </w:r>
      <w:r w:rsidRPr="0097278D">
        <w:rPr>
          <w:rStyle w:val="11"/>
          <w:b/>
        </w:rPr>
        <w:t xml:space="preserve">. </w:t>
      </w:r>
      <w:r w:rsidRPr="0097278D">
        <w:rPr>
          <w:rStyle w:val="11"/>
        </w:rPr>
        <w:t xml:space="preserve">Количество этажей в объекте: </w:t>
      </w:r>
      <w:r w:rsidR="00BD6A58" w:rsidRPr="0097278D">
        <w:rPr>
          <w:rStyle w:val="11"/>
        </w:rPr>
        <w:t>29</w:t>
      </w:r>
      <w:r w:rsidR="004524B2" w:rsidRPr="0097278D">
        <w:rPr>
          <w:rStyle w:val="11"/>
          <w:b/>
        </w:rPr>
        <w:t xml:space="preserve">. </w:t>
      </w:r>
      <w:r w:rsidR="004524B2" w:rsidRPr="0097278D">
        <w:rPr>
          <w:rStyle w:val="11"/>
        </w:rPr>
        <w:t xml:space="preserve">Общая площадь объекта: </w:t>
      </w:r>
      <w:r w:rsidR="00BD6A58" w:rsidRPr="0097278D">
        <w:rPr>
          <w:rStyle w:val="11"/>
          <w:b/>
        </w:rPr>
        <w:t xml:space="preserve">16 263,90 </w:t>
      </w:r>
      <w:r w:rsidR="004524B2" w:rsidRPr="0097278D">
        <w:rPr>
          <w:rStyle w:val="11"/>
          <w:b/>
        </w:rPr>
        <w:t xml:space="preserve">кв. м. </w:t>
      </w:r>
      <w:r w:rsidR="00EC4784" w:rsidRPr="0097278D">
        <w:rPr>
          <w:rStyle w:val="11"/>
        </w:rPr>
        <w:t xml:space="preserve">Материал наружных стен и каркаса объекта: </w:t>
      </w:r>
      <w:r w:rsidR="00446FCC" w:rsidRPr="0097278D">
        <w:rPr>
          <w:rStyle w:val="11"/>
          <w:b/>
        </w:rPr>
        <w:t>монолитный</w:t>
      </w:r>
      <w:r w:rsidR="00EC4784" w:rsidRPr="0097278D">
        <w:rPr>
          <w:rStyle w:val="11"/>
          <w:b/>
        </w:rPr>
        <w:t xml:space="preserve"> </w:t>
      </w:r>
      <w:r w:rsidR="00446FCC" w:rsidRPr="0097278D">
        <w:rPr>
          <w:rStyle w:val="11"/>
          <w:b/>
        </w:rPr>
        <w:t>железобетонный каркас</w:t>
      </w:r>
      <w:r w:rsidR="00EC4784" w:rsidRPr="0097278D">
        <w:rPr>
          <w:rStyle w:val="11"/>
          <w:b/>
        </w:rPr>
        <w:t xml:space="preserve"> </w:t>
      </w:r>
      <w:r w:rsidR="00446FCC" w:rsidRPr="0097278D">
        <w:rPr>
          <w:rStyle w:val="11"/>
          <w:b/>
        </w:rPr>
        <w:t xml:space="preserve">со </w:t>
      </w:r>
      <w:r w:rsidR="00EC4784" w:rsidRPr="0097278D">
        <w:rPr>
          <w:rStyle w:val="11"/>
          <w:b/>
        </w:rPr>
        <w:t>стенами из мелкоштучных каменных материалов (блоки «Теплостен»)</w:t>
      </w:r>
      <w:r w:rsidRPr="0097278D">
        <w:rPr>
          <w:rStyle w:val="11"/>
          <w:b/>
        </w:rPr>
        <w:t>.</w:t>
      </w:r>
      <w:r w:rsidR="00EC4784" w:rsidRPr="0097278D">
        <w:rPr>
          <w:rStyle w:val="a5"/>
        </w:rPr>
        <w:t xml:space="preserve"> </w:t>
      </w:r>
      <w:r w:rsidR="00EC4784" w:rsidRPr="0097278D">
        <w:rPr>
          <w:rStyle w:val="11"/>
        </w:rPr>
        <w:t xml:space="preserve">Материал перекрытий: </w:t>
      </w:r>
      <w:r w:rsidR="00AC475E" w:rsidRPr="0097278D">
        <w:rPr>
          <w:rStyle w:val="11"/>
          <w:b/>
        </w:rPr>
        <w:t>монолитный</w:t>
      </w:r>
      <w:r w:rsidR="00446FCC" w:rsidRPr="0097278D">
        <w:rPr>
          <w:rStyle w:val="11"/>
          <w:b/>
        </w:rPr>
        <w:t xml:space="preserve"> железобетон</w:t>
      </w:r>
      <w:r w:rsidR="004D1352" w:rsidRPr="0097278D">
        <w:rPr>
          <w:rStyle w:val="11"/>
          <w:b/>
        </w:rPr>
        <w:t xml:space="preserve">. </w:t>
      </w:r>
      <w:r w:rsidR="004D1352" w:rsidRPr="0097278D">
        <w:rPr>
          <w:rStyle w:val="11"/>
        </w:rPr>
        <w:t>Высота потолка</w:t>
      </w:r>
      <w:r w:rsidR="004D1352" w:rsidRPr="0097278D">
        <w:rPr>
          <w:rStyle w:val="a5"/>
        </w:rPr>
        <w:t xml:space="preserve">: </w:t>
      </w:r>
      <w:r w:rsidR="00FA5956" w:rsidRPr="0097278D">
        <w:rPr>
          <w:rStyle w:val="11"/>
          <w:b/>
        </w:rPr>
        <w:t>не менее</w:t>
      </w:r>
      <w:r w:rsidR="00FA5956" w:rsidRPr="0097278D">
        <w:rPr>
          <w:rStyle w:val="a5"/>
          <w:b/>
        </w:rPr>
        <w:t xml:space="preserve"> </w:t>
      </w:r>
      <w:r w:rsidR="004D1352" w:rsidRPr="0097278D">
        <w:rPr>
          <w:rStyle w:val="a5"/>
          <w:rFonts w:ascii="Times New Roman" w:hAnsi="Times New Roman"/>
          <w:b/>
          <w:sz w:val="18"/>
          <w:szCs w:val="18"/>
        </w:rPr>
        <w:t>2,75 м</w:t>
      </w:r>
      <w:r w:rsidR="004D1352" w:rsidRPr="0097278D">
        <w:rPr>
          <w:rStyle w:val="11"/>
        </w:rPr>
        <w:t>.</w:t>
      </w:r>
      <w:r w:rsidR="009F7BC7" w:rsidRPr="0097278D">
        <w:rPr>
          <w:rStyle w:val="11"/>
        </w:rPr>
        <w:t xml:space="preserve"> Класс энергоэффективности: </w:t>
      </w:r>
      <w:r w:rsidR="009F7BC7" w:rsidRPr="0097278D">
        <w:rPr>
          <w:rStyle w:val="11"/>
          <w:b/>
        </w:rPr>
        <w:t>А+(очень высокий)</w:t>
      </w:r>
      <w:r w:rsidR="009F7BC7" w:rsidRPr="0097278D">
        <w:rPr>
          <w:rStyle w:val="a5"/>
        </w:rPr>
        <w:t xml:space="preserve"> </w:t>
      </w:r>
      <w:r w:rsidR="009F7BC7" w:rsidRPr="0097278D">
        <w:rPr>
          <w:rStyle w:val="11"/>
        </w:rPr>
        <w:t xml:space="preserve">Сейсмостойкость: </w:t>
      </w:r>
      <w:r w:rsidR="009F7BC7" w:rsidRPr="0097278D">
        <w:rPr>
          <w:rStyle w:val="11"/>
          <w:b/>
        </w:rPr>
        <w:t>6 баллов</w:t>
      </w:r>
      <w:r w:rsidR="001C0843" w:rsidRPr="0097278D">
        <w:rPr>
          <w:rStyle w:val="11"/>
          <w:b/>
        </w:rPr>
        <w:t>.</w:t>
      </w:r>
    </w:p>
    <w:p w14:paraId="00099EF1" w14:textId="77777777" w:rsidR="00601750" w:rsidRPr="0097278D" w:rsidRDefault="00601750" w:rsidP="00117D0B">
      <w:pPr>
        <w:spacing w:after="0" w:line="23" w:lineRule="atLeast"/>
        <w:rPr>
          <w:rFonts w:ascii="Times New Roman" w:hAnsi="Times New Roman"/>
          <w:sz w:val="20"/>
          <w:szCs w:val="20"/>
          <w:lang w:eastAsia="ru-RU"/>
        </w:rPr>
      </w:pPr>
    </w:p>
    <w:tbl>
      <w:tblPr>
        <w:tblW w:w="10439" w:type="dxa"/>
        <w:tblLook w:val="01E0" w:firstRow="1" w:lastRow="1" w:firstColumn="1" w:lastColumn="1" w:noHBand="0" w:noVBand="0"/>
      </w:tblPr>
      <w:tblGrid>
        <w:gridCol w:w="5211"/>
        <w:gridCol w:w="5228"/>
      </w:tblGrid>
      <w:tr w:rsidR="00D25251" w:rsidRPr="0097278D" w14:paraId="430EABA1" w14:textId="77777777" w:rsidTr="00643E33">
        <w:trPr>
          <w:trHeight w:val="60"/>
        </w:trPr>
        <w:tc>
          <w:tcPr>
            <w:tcW w:w="5211" w:type="dxa"/>
          </w:tcPr>
          <w:p w14:paraId="0C2334EF" w14:textId="77777777" w:rsidR="00643E33" w:rsidRPr="0097278D" w:rsidRDefault="00643E33" w:rsidP="00117D0B">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19EFF28E" w14:textId="48BF44A8" w:rsidR="00A47E1C" w:rsidRPr="0097278D" w:rsidRDefault="00643E33" w:rsidP="00117D0B">
            <w:pPr>
              <w:spacing w:line="23" w:lineRule="atLeast"/>
              <w:rPr>
                <w:rFonts w:ascii="Times New Roman" w:hAnsi="Times New Roman"/>
                <w:bCs/>
                <w:sz w:val="20"/>
                <w:szCs w:val="20"/>
              </w:rPr>
            </w:pPr>
            <w:r w:rsidRPr="0097278D">
              <w:rPr>
                <w:rFonts w:ascii="Times New Roman" w:hAnsi="Times New Roman"/>
                <w:bCs/>
                <w:sz w:val="20"/>
                <w:szCs w:val="20"/>
              </w:rPr>
              <w:t>Генеральный директор ООО с ИИ «Армада»</w:t>
            </w:r>
          </w:p>
          <w:p w14:paraId="6A52E178" w14:textId="1EE9F43B" w:rsidR="00643E33" w:rsidRPr="0097278D" w:rsidRDefault="00643E33" w:rsidP="00117D0B">
            <w:pPr>
              <w:spacing w:line="23" w:lineRule="atLeast"/>
              <w:rPr>
                <w:rFonts w:ascii="Times New Roman" w:hAnsi="Times New Roman"/>
                <w:bCs/>
                <w:sz w:val="20"/>
                <w:szCs w:val="20"/>
              </w:rPr>
            </w:pPr>
            <w:r w:rsidRPr="0097278D">
              <w:rPr>
                <w:rFonts w:ascii="Times New Roman" w:hAnsi="Times New Roman"/>
                <w:bCs/>
                <w:sz w:val="20"/>
                <w:szCs w:val="20"/>
              </w:rPr>
              <w:t>___________________________________/Рябов А.В./</w:t>
            </w:r>
          </w:p>
        </w:tc>
        <w:tc>
          <w:tcPr>
            <w:tcW w:w="5228" w:type="dxa"/>
          </w:tcPr>
          <w:p w14:paraId="691000AE" w14:textId="2BC17481" w:rsidR="002832CD" w:rsidRPr="0097278D" w:rsidRDefault="00643E33" w:rsidP="00A265CA">
            <w:pPr>
              <w:spacing w:line="23" w:lineRule="atLeast"/>
              <w:rPr>
                <w:rFonts w:ascii="Times New Roman" w:hAnsi="Times New Roman"/>
                <w:spacing w:val="-8"/>
                <w:sz w:val="20"/>
                <w:szCs w:val="20"/>
                <w:lang w:eastAsia="ru-RU"/>
              </w:rPr>
            </w:pPr>
            <w:r w:rsidRPr="0097278D">
              <w:rPr>
                <w:rFonts w:ascii="Times New Roman" w:hAnsi="Times New Roman"/>
                <w:b/>
                <w:bCs/>
                <w:i/>
                <w:sz w:val="20"/>
                <w:szCs w:val="20"/>
              </w:rPr>
              <w:t>Участник долевого строительства:</w:t>
            </w:r>
          </w:p>
          <w:p w14:paraId="78760AFE" w14:textId="77777777" w:rsidR="001C0843" w:rsidRDefault="001C0843" w:rsidP="00C74012">
            <w:pPr>
              <w:autoSpaceDE w:val="0"/>
              <w:autoSpaceDN w:val="0"/>
              <w:adjustRightInd w:val="0"/>
              <w:spacing w:after="0" w:line="23" w:lineRule="atLeast"/>
              <w:rPr>
                <w:rFonts w:ascii="Times New Roman" w:hAnsi="Times New Roman"/>
                <w:spacing w:val="-8"/>
                <w:sz w:val="20"/>
                <w:szCs w:val="20"/>
                <w:lang w:eastAsia="ru-RU"/>
              </w:rPr>
            </w:pPr>
          </w:p>
          <w:p w14:paraId="6708812F" w14:textId="77777777" w:rsidR="00A47E1C" w:rsidRPr="0097278D" w:rsidRDefault="00A47E1C" w:rsidP="00C74012">
            <w:pPr>
              <w:autoSpaceDE w:val="0"/>
              <w:autoSpaceDN w:val="0"/>
              <w:adjustRightInd w:val="0"/>
              <w:spacing w:after="0" w:line="23" w:lineRule="atLeast"/>
              <w:rPr>
                <w:rFonts w:ascii="Times New Roman" w:hAnsi="Times New Roman"/>
                <w:spacing w:val="-8"/>
                <w:sz w:val="20"/>
                <w:szCs w:val="20"/>
                <w:lang w:eastAsia="ru-RU"/>
              </w:rPr>
            </w:pPr>
          </w:p>
          <w:p w14:paraId="2743FD2B" w14:textId="52EB1C63" w:rsidR="00983481" w:rsidRPr="0097278D" w:rsidRDefault="000A0306"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lang w:eastAsia="ru-RU"/>
              </w:rPr>
              <w:t>________________________________/</w:t>
            </w:r>
            <w:r w:rsidR="000E100A">
              <w:rPr>
                <w:rFonts w:ascii="Times New Roman" w:hAnsi="Times New Roman"/>
                <w:spacing w:val="-8"/>
                <w:sz w:val="20"/>
                <w:szCs w:val="20"/>
                <w:lang w:val="en-US" w:eastAsia="ru-RU"/>
              </w:rPr>
              <w:t>XXXXXX</w:t>
            </w:r>
            <w:r w:rsidR="00983481" w:rsidRPr="0097278D">
              <w:rPr>
                <w:rFonts w:ascii="Times New Roman" w:hAnsi="Times New Roman"/>
                <w:spacing w:val="-8"/>
                <w:sz w:val="20"/>
                <w:szCs w:val="20"/>
                <w:lang w:eastAsia="ru-RU"/>
              </w:rPr>
              <w:t>/</w:t>
            </w:r>
          </w:p>
          <w:p w14:paraId="6AF1386D" w14:textId="216127E3" w:rsidR="00643E33" w:rsidRPr="0097278D" w:rsidRDefault="00643E33" w:rsidP="0097278D">
            <w:pPr>
              <w:autoSpaceDE w:val="0"/>
              <w:autoSpaceDN w:val="0"/>
              <w:adjustRightInd w:val="0"/>
              <w:spacing w:after="0" w:line="23" w:lineRule="atLeast"/>
              <w:rPr>
                <w:rFonts w:ascii="Times New Roman" w:hAnsi="Times New Roman"/>
                <w:bCs/>
                <w:sz w:val="20"/>
                <w:szCs w:val="20"/>
              </w:rPr>
            </w:pPr>
          </w:p>
        </w:tc>
      </w:tr>
    </w:tbl>
    <w:p w14:paraId="3993C7A2" w14:textId="2015E850" w:rsidR="00555008" w:rsidRPr="0097278D" w:rsidRDefault="00EE753F" w:rsidP="00555008">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lastRenderedPageBreak/>
        <w:t>Приложение № 2</w:t>
      </w:r>
    </w:p>
    <w:p w14:paraId="761D8681" w14:textId="755E5489" w:rsidR="00EE753F" w:rsidRPr="0097278D" w:rsidRDefault="00075D6C" w:rsidP="00555008">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к</w:t>
      </w:r>
      <w:r w:rsidR="00EE753F" w:rsidRPr="0097278D">
        <w:rPr>
          <w:rFonts w:ascii="Times New Roman" w:hAnsi="Times New Roman"/>
          <w:b/>
          <w:bCs/>
          <w:sz w:val="20"/>
          <w:szCs w:val="20"/>
          <w:lang w:eastAsia="ru-RU"/>
        </w:rPr>
        <w:t xml:space="preserve"> Договору участия в долевом </w:t>
      </w:r>
    </w:p>
    <w:p w14:paraId="5D09D323" w14:textId="0FAC4178" w:rsidR="006F2EC5" w:rsidRPr="000E100A" w:rsidRDefault="00EE753F" w:rsidP="006F2EC5">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 xml:space="preserve">строительстве </w:t>
      </w:r>
      <w:r w:rsidR="00605FFF" w:rsidRPr="0097278D">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p>
    <w:p w14:paraId="41978DC8" w14:textId="05FE5C8D" w:rsidR="00EE753F" w:rsidRPr="0097278D" w:rsidRDefault="006F2EC5" w:rsidP="006F2EC5">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r>
        <w:rPr>
          <w:rFonts w:ascii="Times New Roman" w:hAnsi="Times New Roman"/>
          <w:b/>
          <w:bCs/>
          <w:sz w:val="20"/>
          <w:szCs w:val="20"/>
          <w:lang w:eastAsia="ru-RU"/>
        </w:rPr>
        <w:t xml:space="preserve"> </w:t>
      </w:r>
      <w:r w:rsidRPr="0097278D">
        <w:rPr>
          <w:rFonts w:ascii="Times New Roman" w:hAnsi="Times New Roman"/>
          <w:b/>
          <w:bCs/>
          <w:sz w:val="20"/>
          <w:szCs w:val="20"/>
          <w:lang w:eastAsia="ru-RU"/>
        </w:rPr>
        <w:t>202</w:t>
      </w:r>
      <w:r w:rsidR="000E100A" w:rsidRPr="000E100A">
        <w:rPr>
          <w:rFonts w:ascii="Times New Roman" w:hAnsi="Times New Roman"/>
          <w:b/>
          <w:bCs/>
          <w:sz w:val="20"/>
          <w:szCs w:val="20"/>
          <w:lang w:eastAsia="ru-RU"/>
        </w:rPr>
        <w:t>1</w:t>
      </w:r>
      <w:r w:rsidRPr="0097278D">
        <w:rPr>
          <w:rFonts w:ascii="Times New Roman" w:hAnsi="Times New Roman"/>
          <w:b/>
          <w:bCs/>
          <w:sz w:val="20"/>
          <w:szCs w:val="20"/>
          <w:lang w:eastAsia="ru-RU"/>
        </w:rPr>
        <w:t xml:space="preserve"> года</w:t>
      </w:r>
    </w:p>
    <w:p w14:paraId="3827FB20" w14:textId="77777777" w:rsidR="004B63F4" w:rsidRPr="0097278D" w:rsidRDefault="004B63F4" w:rsidP="00117D0B">
      <w:pPr>
        <w:tabs>
          <w:tab w:val="left" w:pos="0"/>
        </w:tabs>
        <w:spacing w:line="23" w:lineRule="atLeast"/>
        <w:jc w:val="center"/>
        <w:rPr>
          <w:rFonts w:ascii="Times New Roman" w:hAnsi="Times New Roman"/>
          <w:b/>
          <w:sz w:val="20"/>
          <w:szCs w:val="20"/>
        </w:rPr>
      </w:pPr>
    </w:p>
    <w:p w14:paraId="7EAB0E16" w14:textId="134DE2F9" w:rsidR="007D283A" w:rsidRPr="0097278D" w:rsidRDefault="007D283A" w:rsidP="007D283A">
      <w:pPr>
        <w:tabs>
          <w:tab w:val="left" w:pos="0"/>
        </w:tabs>
        <w:spacing w:line="23" w:lineRule="atLeast"/>
        <w:jc w:val="center"/>
        <w:rPr>
          <w:rFonts w:ascii="Times New Roman" w:hAnsi="Times New Roman"/>
          <w:b/>
          <w:sz w:val="20"/>
          <w:szCs w:val="20"/>
        </w:rPr>
      </w:pPr>
      <w:r w:rsidRPr="0097278D">
        <w:rPr>
          <w:rFonts w:ascii="Times New Roman" w:hAnsi="Times New Roman"/>
          <w:b/>
          <w:sz w:val="20"/>
          <w:szCs w:val="20"/>
          <w:lang w:val="en-US"/>
        </w:rPr>
        <w:t>I</w:t>
      </w:r>
      <w:r w:rsidRPr="0097278D">
        <w:rPr>
          <w:rFonts w:ascii="Times New Roman" w:hAnsi="Times New Roman"/>
          <w:b/>
          <w:sz w:val="20"/>
          <w:szCs w:val="20"/>
        </w:rPr>
        <w:t xml:space="preserve">. Перечень общестроительных и специальных работ, выполняемых в </w:t>
      </w:r>
      <w:r w:rsidR="00450548">
        <w:rPr>
          <w:rFonts w:ascii="Times New Roman" w:hAnsi="Times New Roman"/>
          <w:b/>
          <w:sz w:val="20"/>
          <w:szCs w:val="20"/>
        </w:rPr>
        <w:t>кладовой</w:t>
      </w:r>
      <w:r w:rsidRPr="0097278D">
        <w:rPr>
          <w:rFonts w:ascii="Times New Roman" w:hAnsi="Times New Roman"/>
          <w:b/>
          <w:sz w:val="20"/>
          <w:szCs w:val="20"/>
        </w:rPr>
        <w:t>:</w:t>
      </w:r>
    </w:p>
    <w:p w14:paraId="1DC49A8F" w14:textId="77777777" w:rsidR="006F2EC5" w:rsidRPr="00C13750" w:rsidRDefault="006F2EC5" w:rsidP="006F2EC5">
      <w:pPr>
        <w:spacing w:after="0" w:line="23" w:lineRule="atLeast"/>
        <w:jc w:val="both"/>
        <w:rPr>
          <w:rFonts w:ascii="Times New Roman" w:hAnsi="Times New Roman"/>
          <w:bCs/>
          <w:sz w:val="20"/>
          <w:szCs w:val="20"/>
        </w:rPr>
      </w:pPr>
      <w:r w:rsidRPr="00C13750">
        <w:rPr>
          <w:rFonts w:ascii="Times New Roman" w:hAnsi="Times New Roman"/>
          <w:b/>
          <w:bCs/>
          <w:i/>
          <w:sz w:val="20"/>
          <w:szCs w:val="20"/>
          <w:u w:val="single"/>
        </w:rPr>
        <w:t>1</w:t>
      </w:r>
      <w:r w:rsidRPr="00C13750">
        <w:rPr>
          <w:rFonts w:ascii="Times New Roman" w:hAnsi="Times New Roman"/>
          <w:b/>
          <w:bCs/>
          <w:i/>
          <w:iCs/>
          <w:sz w:val="20"/>
          <w:szCs w:val="20"/>
          <w:u w:val="single"/>
        </w:rPr>
        <w:t xml:space="preserve">. </w:t>
      </w:r>
      <w:r w:rsidRPr="00C13750">
        <w:rPr>
          <w:rFonts w:ascii="Times New Roman" w:hAnsi="Times New Roman"/>
          <w:b/>
          <w:bCs/>
          <w:i/>
          <w:sz w:val="20"/>
          <w:szCs w:val="20"/>
          <w:u w:val="single"/>
        </w:rPr>
        <w:t>Отделочные работы.</w:t>
      </w:r>
      <w:r w:rsidRPr="00C13750">
        <w:rPr>
          <w:rFonts w:ascii="Times New Roman" w:hAnsi="Times New Roman"/>
          <w:b/>
          <w:bCs/>
          <w:sz w:val="20"/>
          <w:szCs w:val="20"/>
        </w:rPr>
        <w:t xml:space="preserve"> </w:t>
      </w:r>
      <w:r w:rsidRPr="00C13750">
        <w:rPr>
          <w:rFonts w:ascii="Times New Roman" w:hAnsi="Times New Roman"/>
          <w:bCs/>
          <w:sz w:val="20"/>
          <w:szCs w:val="20"/>
        </w:rPr>
        <w:t xml:space="preserve">Внутренняя отделка </w:t>
      </w:r>
      <w:r>
        <w:rPr>
          <w:rFonts w:ascii="Times New Roman" w:hAnsi="Times New Roman"/>
          <w:bCs/>
          <w:sz w:val="20"/>
          <w:szCs w:val="20"/>
        </w:rPr>
        <w:t>кладовых</w:t>
      </w:r>
      <w:r w:rsidRPr="00C13750">
        <w:rPr>
          <w:rFonts w:ascii="Times New Roman" w:hAnsi="Times New Roman"/>
          <w:bCs/>
          <w:sz w:val="20"/>
          <w:szCs w:val="20"/>
        </w:rPr>
        <w:t xml:space="preserve"> выполнена в соответствии с действующими санитарно-гигиеническими и эстетическими нормами, с применением современных отделочных материалов. Основные решения по внутренней отделке </w:t>
      </w:r>
      <w:r>
        <w:rPr>
          <w:rFonts w:ascii="Times New Roman" w:hAnsi="Times New Roman"/>
          <w:bCs/>
          <w:sz w:val="20"/>
          <w:szCs w:val="20"/>
        </w:rPr>
        <w:t>кладовых</w:t>
      </w:r>
      <w:r w:rsidRPr="00C13750">
        <w:rPr>
          <w:rFonts w:ascii="Times New Roman" w:hAnsi="Times New Roman"/>
          <w:bCs/>
          <w:sz w:val="20"/>
          <w:szCs w:val="20"/>
        </w:rPr>
        <w:t>:</w:t>
      </w:r>
    </w:p>
    <w:p w14:paraId="1A6A1154" w14:textId="28A83F70" w:rsidR="006F2EC5" w:rsidRPr="006206FB" w:rsidRDefault="006F2EC5" w:rsidP="006F2EC5">
      <w:pPr>
        <w:numPr>
          <w:ilvl w:val="0"/>
          <w:numId w:val="13"/>
        </w:numPr>
        <w:spacing w:after="0" w:line="240" w:lineRule="auto"/>
        <w:contextualSpacing/>
        <w:jc w:val="both"/>
        <w:rPr>
          <w:rFonts w:ascii="Times New Roman" w:hAnsi="Times New Roman"/>
          <w:bCs/>
          <w:sz w:val="20"/>
          <w:szCs w:val="20"/>
        </w:rPr>
      </w:pPr>
      <w:r w:rsidRPr="006206FB">
        <w:rPr>
          <w:rFonts w:ascii="Times New Roman" w:hAnsi="Times New Roman"/>
          <w:bCs/>
          <w:sz w:val="20"/>
          <w:szCs w:val="20"/>
        </w:rPr>
        <w:t>Стены – выполняются из камней бетонных стеновых</w:t>
      </w:r>
      <w:r>
        <w:rPr>
          <w:rFonts w:ascii="Times New Roman" w:hAnsi="Times New Roman"/>
          <w:bCs/>
          <w:sz w:val="20"/>
          <w:szCs w:val="20"/>
        </w:rPr>
        <w:t xml:space="preserve"> на высоту 2,4 метра далее сетчатое ограждение</w:t>
      </w:r>
      <w:r w:rsidRPr="006206FB">
        <w:rPr>
          <w:rFonts w:ascii="Times New Roman" w:hAnsi="Times New Roman"/>
          <w:bCs/>
          <w:sz w:val="20"/>
          <w:szCs w:val="20"/>
        </w:rPr>
        <w:t xml:space="preserve">; </w:t>
      </w:r>
    </w:p>
    <w:p w14:paraId="722791E3" w14:textId="77777777" w:rsidR="006F2EC5" w:rsidRDefault="006F2EC5" w:rsidP="006F2EC5">
      <w:pPr>
        <w:numPr>
          <w:ilvl w:val="0"/>
          <w:numId w:val="13"/>
        </w:numPr>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Пол </w:t>
      </w:r>
      <w:r w:rsidRPr="00C13750">
        <w:rPr>
          <w:rFonts w:ascii="Times New Roman" w:hAnsi="Times New Roman"/>
          <w:bCs/>
          <w:sz w:val="20"/>
          <w:szCs w:val="20"/>
        </w:rPr>
        <w:t>– выполняется цементно-песчаная стяжка;</w:t>
      </w:r>
      <w:r>
        <w:rPr>
          <w:rFonts w:ascii="Times New Roman" w:hAnsi="Times New Roman"/>
          <w:bCs/>
          <w:sz w:val="20"/>
          <w:szCs w:val="20"/>
        </w:rPr>
        <w:t xml:space="preserve"> </w:t>
      </w:r>
    </w:p>
    <w:p w14:paraId="7314B184" w14:textId="77777777" w:rsidR="006F2EC5" w:rsidRPr="00C13750" w:rsidRDefault="006F2EC5" w:rsidP="006F2EC5">
      <w:pPr>
        <w:numPr>
          <w:ilvl w:val="0"/>
          <w:numId w:val="13"/>
        </w:numPr>
        <w:spacing w:after="0" w:line="240" w:lineRule="auto"/>
        <w:contextualSpacing/>
        <w:jc w:val="both"/>
        <w:rPr>
          <w:rFonts w:ascii="Times New Roman" w:hAnsi="Times New Roman"/>
          <w:bCs/>
          <w:sz w:val="20"/>
          <w:szCs w:val="20"/>
        </w:rPr>
      </w:pPr>
      <w:r w:rsidRPr="00C13750">
        <w:rPr>
          <w:rFonts w:ascii="Times New Roman" w:hAnsi="Times New Roman"/>
          <w:bCs/>
          <w:sz w:val="20"/>
          <w:szCs w:val="20"/>
        </w:rPr>
        <w:t xml:space="preserve">Потолок – выполняется </w:t>
      </w:r>
      <w:r w:rsidRPr="00C13750">
        <w:rPr>
          <w:rFonts w:ascii="Times New Roman" w:hAnsi="Times New Roman"/>
          <w:sz w:val="20"/>
          <w:szCs w:val="20"/>
        </w:rPr>
        <w:t>без отделки;</w:t>
      </w:r>
    </w:p>
    <w:p w14:paraId="7BEAFF20" w14:textId="77777777" w:rsidR="006F2EC5" w:rsidRPr="00C13750" w:rsidRDefault="006F2EC5" w:rsidP="006F2EC5">
      <w:pPr>
        <w:numPr>
          <w:ilvl w:val="0"/>
          <w:numId w:val="13"/>
        </w:numPr>
        <w:spacing w:after="0" w:line="240" w:lineRule="auto"/>
        <w:contextualSpacing/>
        <w:jc w:val="both"/>
        <w:rPr>
          <w:rFonts w:ascii="Times New Roman" w:hAnsi="Times New Roman"/>
          <w:bCs/>
          <w:sz w:val="20"/>
          <w:szCs w:val="20"/>
        </w:rPr>
      </w:pPr>
      <w:r>
        <w:rPr>
          <w:rFonts w:ascii="Times New Roman" w:hAnsi="Times New Roman"/>
          <w:bCs/>
          <w:sz w:val="20"/>
          <w:szCs w:val="20"/>
        </w:rPr>
        <w:t>Дверь</w:t>
      </w:r>
      <w:r w:rsidRPr="00C13750">
        <w:rPr>
          <w:rFonts w:ascii="Times New Roman" w:hAnsi="Times New Roman"/>
          <w:bCs/>
          <w:sz w:val="20"/>
          <w:szCs w:val="20"/>
        </w:rPr>
        <w:t xml:space="preserve"> – </w:t>
      </w:r>
      <w:r>
        <w:rPr>
          <w:rFonts w:ascii="Times New Roman" w:hAnsi="Times New Roman"/>
          <w:bCs/>
          <w:sz w:val="20"/>
          <w:szCs w:val="20"/>
        </w:rPr>
        <w:t>с</w:t>
      </w:r>
      <w:r w:rsidRPr="00C13750">
        <w:rPr>
          <w:rFonts w:ascii="Times New Roman" w:hAnsi="Times New Roman"/>
          <w:bCs/>
          <w:sz w:val="20"/>
          <w:szCs w:val="20"/>
        </w:rPr>
        <w:t>тальная дверь;</w:t>
      </w:r>
    </w:p>
    <w:p w14:paraId="014A574E" w14:textId="0052FC83" w:rsidR="006F2EC5" w:rsidRPr="00253B12" w:rsidRDefault="006F2EC5" w:rsidP="006F2EC5">
      <w:pPr>
        <w:numPr>
          <w:ilvl w:val="0"/>
          <w:numId w:val="13"/>
        </w:numPr>
        <w:spacing w:after="0" w:line="240" w:lineRule="auto"/>
        <w:contextualSpacing/>
        <w:jc w:val="both"/>
        <w:rPr>
          <w:rFonts w:ascii="Times New Roman" w:hAnsi="Times New Roman"/>
          <w:bCs/>
          <w:sz w:val="20"/>
          <w:szCs w:val="20"/>
        </w:rPr>
      </w:pPr>
      <w:r>
        <w:rPr>
          <w:rFonts w:ascii="Times New Roman" w:hAnsi="Times New Roman"/>
          <w:bCs/>
          <w:sz w:val="20"/>
          <w:szCs w:val="20"/>
        </w:rPr>
        <w:t>Штукатурка – не выполняется</w:t>
      </w:r>
      <w:r w:rsidRPr="00253B12">
        <w:rPr>
          <w:rFonts w:ascii="Times New Roman" w:hAnsi="Times New Roman"/>
          <w:bCs/>
          <w:sz w:val="20"/>
          <w:szCs w:val="20"/>
        </w:rPr>
        <w:t>.</w:t>
      </w:r>
    </w:p>
    <w:p w14:paraId="1C03F560" w14:textId="77777777" w:rsidR="006F2EC5" w:rsidRPr="00C13750" w:rsidRDefault="006F2EC5" w:rsidP="006F2EC5">
      <w:pPr>
        <w:spacing w:after="0" w:line="23" w:lineRule="atLeast"/>
        <w:ind w:left="360"/>
        <w:contextualSpacing/>
        <w:jc w:val="both"/>
        <w:rPr>
          <w:rFonts w:ascii="Times New Roman" w:hAnsi="Times New Roman"/>
          <w:bCs/>
          <w:sz w:val="20"/>
          <w:szCs w:val="20"/>
        </w:rPr>
      </w:pPr>
    </w:p>
    <w:p w14:paraId="5EE91387" w14:textId="77777777" w:rsidR="006F2EC5" w:rsidRPr="00C13750" w:rsidRDefault="006F2EC5" w:rsidP="006F2EC5">
      <w:pPr>
        <w:spacing w:after="0" w:line="23" w:lineRule="atLeast"/>
        <w:jc w:val="both"/>
        <w:rPr>
          <w:rFonts w:ascii="Times New Roman" w:hAnsi="Times New Roman"/>
          <w:bCs/>
          <w:sz w:val="20"/>
          <w:szCs w:val="20"/>
        </w:rPr>
      </w:pPr>
      <w:r w:rsidRPr="00C13750">
        <w:rPr>
          <w:rFonts w:ascii="Times New Roman" w:hAnsi="Times New Roman"/>
          <w:b/>
          <w:bCs/>
          <w:i/>
          <w:sz w:val="20"/>
          <w:szCs w:val="20"/>
          <w:u w:val="single"/>
        </w:rPr>
        <w:t xml:space="preserve">2. Санитарно-технические работы и оборудование. </w:t>
      </w:r>
      <w:r>
        <w:rPr>
          <w:rFonts w:ascii="Times New Roman" w:hAnsi="Times New Roman"/>
          <w:b/>
          <w:bCs/>
          <w:i/>
          <w:sz w:val="20"/>
          <w:szCs w:val="20"/>
          <w:u w:val="single"/>
        </w:rPr>
        <w:t>– не выполняется.</w:t>
      </w:r>
    </w:p>
    <w:p w14:paraId="2E9F1B77" w14:textId="77777777" w:rsidR="006F2EC5" w:rsidRDefault="006F2EC5" w:rsidP="006F2EC5">
      <w:pPr>
        <w:spacing w:after="0" w:line="23" w:lineRule="atLeast"/>
        <w:jc w:val="both"/>
        <w:rPr>
          <w:rFonts w:ascii="Times New Roman" w:hAnsi="Times New Roman"/>
          <w:bCs/>
          <w:sz w:val="20"/>
          <w:szCs w:val="20"/>
        </w:rPr>
      </w:pPr>
      <w:r w:rsidRPr="00C13750">
        <w:rPr>
          <w:rFonts w:ascii="Times New Roman" w:hAnsi="Times New Roman"/>
          <w:b/>
          <w:bCs/>
          <w:i/>
          <w:sz w:val="20"/>
          <w:szCs w:val="20"/>
          <w:u w:val="single"/>
        </w:rPr>
        <w:t>3. Электромонтажные работы и оборудование.</w:t>
      </w:r>
      <w:r w:rsidRPr="00C13750">
        <w:rPr>
          <w:rFonts w:ascii="Times New Roman" w:hAnsi="Times New Roman"/>
          <w:bCs/>
          <w:sz w:val="20"/>
          <w:szCs w:val="20"/>
        </w:rPr>
        <w:t xml:space="preserve"> </w:t>
      </w:r>
    </w:p>
    <w:p w14:paraId="28ED784D" w14:textId="77777777" w:rsidR="006F2EC5" w:rsidRPr="00C13750" w:rsidRDefault="006F2EC5" w:rsidP="006F2EC5">
      <w:pPr>
        <w:spacing w:after="0" w:line="23" w:lineRule="atLeast"/>
        <w:jc w:val="both"/>
        <w:rPr>
          <w:rFonts w:ascii="Times New Roman" w:hAnsi="Times New Roman"/>
          <w:bCs/>
          <w:sz w:val="20"/>
          <w:szCs w:val="20"/>
        </w:rPr>
      </w:pPr>
    </w:p>
    <w:p w14:paraId="392CF42B" w14:textId="77777777" w:rsidR="006F2EC5" w:rsidRPr="00040FF4" w:rsidRDefault="006F2EC5" w:rsidP="006F2EC5">
      <w:pPr>
        <w:numPr>
          <w:ilvl w:val="0"/>
          <w:numId w:val="15"/>
        </w:numPr>
        <w:spacing w:after="0" w:line="23" w:lineRule="atLeast"/>
        <w:contextualSpacing/>
        <w:jc w:val="both"/>
        <w:rPr>
          <w:rFonts w:ascii="Times New Roman" w:hAnsi="Times New Roman"/>
          <w:sz w:val="20"/>
          <w:szCs w:val="20"/>
        </w:rPr>
      </w:pPr>
      <w:r>
        <w:rPr>
          <w:rFonts w:ascii="Times New Roman" w:hAnsi="Times New Roman"/>
          <w:sz w:val="20"/>
          <w:szCs w:val="20"/>
        </w:rPr>
        <w:t>Электрическое освещение.</w:t>
      </w:r>
    </w:p>
    <w:p w14:paraId="0C9FF96E" w14:textId="77777777" w:rsidR="006F2EC5" w:rsidRPr="009A3C9F" w:rsidRDefault="006F2EC5" w:rsidP="006F2EC5">
      <w:pPr>
        <w:numPr>
          <w:ilvl w:val="0"/>
          <w:numId w:val="15"/>
        </w:numPr>
        <w:spacing w:after="0" w:line="23" w:lineRule="atLeast"/>
        <w:contextualSpacing/>
        <w:jc w:val="both"/>
        <w:rPr>
          <w:rFonts w:ascii="Times New Roman" w:hAnsi="Times New Roman"/>
          <w:b/>
          <w:bCs/>
          <w:sz w:val="20"/>
          <w:szCs w:val="20"/>
        </w:rPr>
      </w:pPr>
      <w:r w:rsidRPr="00040FF4">
        <w:rPr>
          <w:rFonts w:ascii="Times New Roman" w:hAnsi="Times New Roman"/>
          <w:sz w:val="20"/>
          <w:szCs w:val="20"/>
        </w:rPr>
        <w:t xml:space="preserve">Электрическая разводка </w:t>
      </w:r>
      <w:r>
        <w:rPr>
          <w:rFonts w:ascii="Times New Roman" w:hAnsi="Times New Roman"/>
          <w:sz w:val="20"/>
          <w:szCs w:val="20"/>
        </w:rPr>
        <w:t>в</w:t>
      </w:r>
      <w:r w:rsidRPr="00040FF4">
        <w:rPr>
          <w:rFonts w:ascii="Times New Roman" w:hAnsi="Times New Roman"/>
          <w:sz w:val="20"/>
          <w:szCs w:val="20"/>
        </w:rPr>
        <w:t xml:space="preserve"> </w:t>
      </w:r>
      <w:r>
        <w:rPr>
          <w:rFonts w:ascii="Times New Roman" w:hAnsi="Times New Roman"/>
          <w:sz w:val="20"/>
          <w:szCs w:val="20"/>
          <w:lang w:eastAsia="ru-RU"/>
        </w:rPr>
        <w:t>кладовой</w:t>
      </w:r>
      <w:r w:rsidRPr="00040FF4">
        <w:rPr>
          <w:rFonts w:ascii="Times New Roman" w:hAnsi="Times New Roman"/>
          <w:sz w:val="20"/>
          <w:szCs w:val="20"/>
          <w:lang w:eastAsia="ru-RU"/>
        </w:rPr>
        <w:t xml:space="preserve"> </w:t>
      </w:r>
      <w:r w:rsidRPr="00040FF4">
        <w:rPr>
          <w:rFonts w:ascii="Times New Roman" w:hAnsi="Times New Roman"/>
          <w:sz w:val="20"/>
          <w:szCs w:val="20"/>
        </w:rPr>
        <w:t>не выполняется.</w:t>
      </w:r>
      <w:r>
        <w:rPr>
          <w:rFonts w:ascii="Times New Roman" w:hAnsi="Times New Roman"/>
          <w:sz w:val="20"/>
          <w:szCs w:val="20"/>
        </w:rPr>
        <w:t xml:space="preserve"> Любое изменение проектного состояния системы электроснабжения ЗАПРЕЩЕНО.</w:t>
      </w:r>
    </w:p>
    <w:p w14:paraId="7030A256" w14:textId="77777777" w:rsidR="006F2EC5" w:rsidRPr="00040FF4" w:rsidRDefault="006F2EC5" w:rsidP="006F2EC5">
      <w:pPr>
        <w:spacing w:after="0" w:line="23" w:lineRule="atLeast"/>
        <w:contextualSpacing/>
        <w:jc w:val="both"/>
        <w:rPr>
          <w:rFonts w:ascii="Times New Roman" w:hAnsi="Times New Roman"/>
          <w:b/>
          <w:bCs/>
          <w:sz w:val="20"/>
          <w:szCs w:val="20"/>
        </w:rPr>
      </w:pPr>
    </w:p>
    <w:p w14:paraId="14D0B1FC" w14:textId="77777777" w:rsidR="006F2EC5" w:rsidRPr="00C93DA8" w:rsidRDefault="006F2EC5" w:rsidP="006F2EC5">
      <w:pPr>
        <w:spacing w:after="0" w:line="23" w:lineRule="atLeast"/>
        <w:jc w:val="both"/>
        <w:rPr>
          <w:rFonts w:ascii="Times New Roman" w:hAnsi="Times New Roman"/>
          <w:b/>
          <w:bCs/>
          <w:sz w:val="20"/>
          <w:szCs w:val="20"/>
        </w:rPr>
      </w:pPr>
      <w:r>
        <w:rPr>
          <w:rFonts w:ascii="Times New Roman" w:hAnsi="Times New Roman"/>
          <w:b/>
          <w:bCs/>
          <w:i/>
          <w:sz w:val="20"/>
          <w:szCs w:val="20"/>
          <w:u w:val="single"/>
        </w:rPr>
        <w:t>4</w:t>
      </w:r>
      <w:r w:rsidRPr="00C13750">
        <w:rPr>
          <w:rFonts w:ascii="Times New Roman" w:hAnsi="Times New Roman"/>
          <w:b/>
          <w:bCs/>
          <w:i/>
          <w:sz w:val="20"/>
          <w:szCs w:val="20"/>
          <w:u w:val="single"/>
        </w:rPr>
        <w:t xml:space="preserve">. </w:t>
      </w:r>
      <w:r>
        <w:rPr>
          <w:rFonts w:ascii="Times New Roman" w:hAnsi="Times New Roman"/>
          <w:b/>
          <w:bCs/>
          <w:i/>
          <w:sz w:val="20"/>
          <w:szCs w:val="20"/>
          <w:u w:val="single"/>
        </w:rPr>
        <w:t>Прочее оборудование.</w:t>
      </w:r>
    </w:p>
    <w:p w14:paraId="6BC38C3C" w14:textId="2548C406" w:rsidR="007D283A" w:rsidRPr="0097278D" w:rsidRDefault="006F2EC5" w:rsidP="006F2EC5">
      <w:pPr>
        <w:spacing w:after="0" w:line="240" w:lineRule="auto"/>
        <w:ind w:left="360"/>
        <w:contextualSpacing/>
        <w:jc w:val="both"/>
        <w:rPr>
          <w:rStyle w:val="7"/>
          <w:b w:val="0"/>
          <w:color w:val="auto"/>
          <w:sz w:val="20"/>
          <w:szCs w:val="20"/>
          <w:lang w:eastAsia="en-US" w:bidi="ar-SA"/>
        </w:rPr>
      </w:pPr>
      <w:r w:rsidRPr="00C13750">
        <w:rPr>
          <w:rFonts w:ascii="Times New Roman" w:hAnsi="Times New Roman"/>
          <w:sz w:val="20"/>
          <w:szCs w:val="20"/>
        </w:rPr>
        <w:t xml:space="preserve">Отопление - </w:t>
      </w:r>
      <w:r w:rsidRPr="00F61AB3">
        <w:rPr>
          <w:rFonts w:ascii="Times New Roman" w:hAnsi="Times New Roman"/>
          <w:sz w:val="20"/>
          <w:szCs w:val="20"/>
        </w:rPr>
        <w:t xml:space="preserve">осуществляется </w:t>
      </w:r>
      <w:r>
        <w:rPr>
          <w:rFonts w:ascii="Times New Roman" w:hAnsi="Times New Roman"/>
          <w:sz w:val="20"/>
          <w:szCs w:val="20"/>
        </w:rPr>
        <w:t>в зимний период подогреванием приточного воздуха электрическими нагревателями;</w:t>
      </w:r>
    </w:p>
    <w:p w14:paraId="31B6D3E6" w14:textId="77777777" w:rsidR="007D283A" w:rsidRPr="0097278D" w:rsidRDefault="007D283A" w:rsidP="00571F51">
      <w:pPr>
        <w:spacing w:after="0" w:line="240" w:lineRule="auto"/>
        <w:ind w:left="360"/>
        <w:contextualSpacing/>
        <w:jc w:val="both"/>
        <w:rPr>
          <w:rStyle w:val="7"/>
          <w:b w:val="0"/>
          <w:color w:val="auto"/>
          <w:sz w:val="20"/>
          <w:szCs w:val="20"/>
          <w:lang w:eastAsia="en-US" w:bidi="ar-SA"/>
        </w:rPr>
      </w:pPr>
    </w:p>
    <w:tbl>
      <w:tblPr>
        <w:tblW w:w="10439" w:type="dxa"/>
        <w:tblLook w:val="01E0" w:firstRow="1" w:lastRow="1" w:firstColumn="1" w:lastColumn="1" w:noHBand="0" w:noVBand="0"/>
      </w:tblPr>
      <w:tblGrid>
        <w:gridCol w:w="5211"/>
        <w:gridCol w:w="5228"/>
      </w:tblGrid>
      <w:tr w:rsidR="004842D9" w:rsidRPr="0097278D" w14:paraId="7C3B530F" w14:textId="77777777" w:rsidTr="004369F8">
        <w:trPr>
          <w:trHeight w:val="1686"/>
        </w:trPr>
        <w:tc>
          <w:tcPr>
            <w:tcW w:w="5211" w:type="dxa"/>
          </w:tcPr>
          <w:p w14:paraId="40EEB2FF" w14:textId="77777777" w:rsidR="004842D9" w:rsidRPr="0097278D" w:rsidRDefault="004842D9" w:rsidP="004369F8">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2055B4C9" w14:textId="77777777" w:rsidR="004842D9" w:rsidRPr="0097278D" w:rsidRDefault="004842D9" w:rsidP="004369F8">
            <w:pPr>
              <w:spacing w:line="23" w:lineRule="atLeast"/>
              <w:rPr>
                <w:rFonts w:ascii="Times New Roman" w:hAnsi="Times New Roman"/>
                <w:sz w:val="20"/>
                <w:szCs w:val="20"/>
              </w:rPr>
            </w:pPr>
            <w:r w:rsidRPr="0097278D">
              <w:rPr>
                <w:rFonts w:ascii="Times New Roman" w:hAnsi="Times New Roman"/>
                <w:sz w:val="20"/>
                <w:szCs w:val="20"/>
              </w:rPr>
              <w:t>Генеральный директор ООО с ИИ «Армада»</w:t>
            </w:r>
          </w:p>
          <w:p w14:paraId="130535D3" w14:textId="77777777" w:rsidR="004842D9" w:rsidRPr="0097278D" w:rsidRDefault="004842D9" w:rsidP="004369F8">
            <w:pPr>
              <w:spacing w:line="23" w:lineRule="atLeast"/>
              <w:rPr>
                <w:rFonts w:ascii="Times New Roman" w:hAnsi="Times New Roman"/>
                <w:sz w:val="20"/>
                <w:szCs w:val="20"/>
              </w:rPr>
            </w:pPr>
            <w:r w:rsidRPr="0097278D">
              <w:rPr>
                <w:rFonts w:ascii="Times New Roman" w:hAnsi="Times New Roman"/>
                <w:sz w:val="20"/>
                <w:szCs w:val="20"/>
              </w:rPr>
              <w:t>_______________________________/Рябов А.В./</w:t>
            </w:r>
          </w:p>
        </w:tc>
        <w:tc>
          <w:tcPr>
            <w:tcW w:w="5228" w:type="dxa"/>
          </w:tcPr>
          <w:p w14:paraId="49EE98F9" w14:textId="77777777" w:rsidR="004842D9" w:rsidRPr="0097278D" w:rsidRDefault="004842D9" w:rsidP="004369F8">
            <w:pPr>
              <w:spacing w:line="23" w:lineRule="atLeast"/>
              <w:rPr>
                <w:rFonts w:ascii="Times New Roman" w:hAnsi="Times New Roman"/>
                <w:b/>
                <w:bCs/>
                <w:i/>
                <w:sz w:val="20"/>
                <w:szCs w:val="20"/>
              </w:rPr>
            </w:pPr>
            <w:r w:rsidRPr="0097278D">
              <w:rPr>
                <w:rFonts w:ascii="Times New Roman" w:hAnsi="Times New Roman"/>
                <w:b/>
                <w:bCs/>
                <w:i/>
                <w:sz w:val="20"/>
                <w:szCs w:val="20"/>
              </w:rPr>
              <w:t>Участник долевого строительства:</w:t>
            </w:r>
          </w:p>
          <w:p w14:paraId="616F6092" w14:textId="77777777" w:rsidR="004842D9" w:rsidRPr="0097278D" w:rsidRDefault="004842D9" w:rsidP="004369F8">
            <w:pPr>
              <w:spacing w:line="23" w:lineRule="atLeast"/>
              <w:rPr>
                <w:rFonts w:ascii="Times New Roman" w:hAnsi="Times New Roman"/>
                <w:sz w:val="20"/>
                <w:szCs w:val="20"/>
              </w:rPr>
            </w:pPr>
          </w:p>
          <w:p w14:paraId="4788F3BB" w14:textId="51DE9B49" w:rsidR="00983481" w:rsidRPr="0097278D" w:rsidRDefault="004842D9"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rPr>
              <w:t>____________________________/</w:t>
            </w:r>
            <w:r w:rsidR="000E100A">
              <w:rPr>
                <w:rFonts w:ascii="Times New Roman" w:hAnsi="Times New Roman"/>
                <w:spacing w:val="-8"/>
                <w:sz w:val="20"/>
                <w:szCs w:val="20"/>
                <w:lang w:val="en-US"/>
              </w:rPr>
              <w:t>XXXXXX</w:t>
            </w:r>
            <w:r w:rsidR="00983481" w:rsidRPr="0097278D">
              <w:rPr>
                <w:rFonts w:ascii="Times New Roman" w:hAnsi="Times New Roman"/>
                <w:spacing w:val="-8"/>
                <w:sz w:val="20"/>
                <w:szCs w:val="20"/>
                <w:lang w:eastAsia="ru-RU"/>
              </w:rPr>
              <w:t>/</w:t>
            </w:r>
          </w:p>
          <w:p w14:paraId="08D8B242" w14:textId="084B304F" w:rsidR="004842D9" w:rsidRPr="0097278D" w:rsidRDefault="004842D9" w:rsidP="0097278D">
            <w:pPr>
              <w:autoSpaceDE w:val="0"/>
              <w:autoSpaceDN w:val="0"/>
              <w:adjustRightInd w:val="0"/>
              <w:spacing w:after="0" w:line="23" w:lineRule="atLeast"/>
              <w:rPr>
                <w:rFonts w:ascii="Times New Roman" w:hAnsi="Times New Roman"/>
                <w:b/>
                <w:sz w:val="20"/>
                <w:szCs w:val="20"/>
              </w:rPr>
            </w:pPr>
          </w:p>
        </w:tc>
      </w:tr>
    </w:tbl>
    <w:p w14:paraId="4B9E44CD" w14:textId="77777777" w:rsidR="004842D9" w:rsidRPr="0097278D" w:rsidRDefault="004842D9" w:rsidP="004B63F4">
      <w:pPr>
        <w:pStyle w:val="40"/>
        <w:shd w:val="clear" w:color="auto" w:fill="auto"/>
        <w:spacing w:before="0" w:line="240" w:lineRule="auto"/>
        <w:ind w:right="-1"/>
        <w:rPr>
          <w:rStyle w:val="7"/>
          <w:rFonts w:eastAsiaTheme="minorHAnsi"/>
          <w:b/>
          <w:sz w:val="20"/>
          <w:szCs w:val="20"/>
        </w:rPr>
      </w:pPr>
    </w:p>
    <w:p w14:paraId="50DEBB9E"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57E8F93"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E8913FD"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43234983"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BF84185"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2D2CC031"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81F7371"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87A38BD"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30898DA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2CA6018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01CA8E4"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4EF9B3B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51FBF94"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7F6B23E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0C59C6D"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17A74AB"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5AA417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BD796C7"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BB85F72"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BEF568C"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21500BA"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3CA9B153"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301BEA11"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15643EB4"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8E8F15F"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6AAAE090" w14:textId="5448FEEB"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0F685351" w14:textId="626F891A" w:rsidR="00472CEA" w:rsidRPr="0097278D" w:rsidRDefault="00472CEA" w:rsidP="004842D9">
      <w:pPr>
        <w:spacing w:after="0" w:line="23" w:lineRule="atLeast"/>
        <w:ind w:left="6372" w:firstLine="708"/>
        <w:rPr>
          <w:rFonts w:ascii="Times New Roman" w:hAnsi="Times New Roman"/>
          <w:b/>
          <w:bCs/>
          <w:sz w:val="20"/>
          <w:szCs w:val="20"/>
          <w:lang w:eastAsia="ru-RU"/>
        </w:rPr>
      </w:pPr>
    </w:p>
    <w:p w14:paraId="6BEBA673" w14:textId="77777777" w:rsidR="00472CEA" w:rsidRPr="0097278D" w:rsidRDefault="00472CEA" w:rsidP="004842D9">
      <w:pPr>
        <w:spacing w:after="0" w:line="23" w:lineRule="atLeast"/>
        <w:ind w:left="6372" w:firstLine="708"/>
        <w:rPr>
          <w:rFonts w:ascii="Times New Roman" w:hAnsi="Times New Roman"/>
          <w:b/>
          <w:bCs/>
          <w:sz w:val="20"/>
          <w:szCs w:val="20"/>
          <w:lang w:eastAsia="ru-RU"/>
        </w:rPr>
      </w:pPr>
    </w:p>
    <w:p w14:paraId="3F925979"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5D030CF"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7335A0A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2BB91E96" w14:textId="77777777" w:rsidR="00120378" w:rsidRPr="0097278D" w:rsidRDefault="00120378" w:rsidP="004842D9">
      <w:pPr>
        <w:spacing w:after="0" w:line="23" w:lineRule="atLeast"/>
        <w:ind w:left="6372" w:firstLine="708"/>
        <w:rPr>
          <w:rFonts w:ascii="Times New Roman" w:hAnsi="Times New Roman"/>
          <w:b/>
          <w:bCs/>
          <w:sz w:val="20"/>
          <w:szCs w:val="20"/>
          <w:lang w:eastAsia="ru-RU"/>
        </w:rPr>
      </w:pPr>
    </w:p>
    <w:p w14:paraId="514787F5" w14:textId="77777777" w:rsidR="00AA4B23" w:rsidRDefault="00AA4B23" w:rsidP="004842D9">
      <w:pPr>
        <w:spacing w:after="0" w:line="23" w:lineRule="atLeast"/>
        <w:ind w:left="6372" w:firstLine="708"/>
        <w:rPr>
          <w:rFonts w:ascii="Times New Roman" w:hAnsi="Times New Roman"/>
          <w:b/>
          <w:bCs/>
          <w:sz w:val="20"/>
          <w:szCs w:val="20"/>
          <w:lang w:eastAsia="ru-RU"/>
        </w:rPr>
      </w:pPr>
    </w:p>
    <w:p w14:paraId="252CA991" w14:textId="2D4B53BF" w:rsidR="004842D9" w:rsidRPr="0097278D" w:rsidRDefault="004842D9" w:rsidP="004842D9">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Приложение № 3</w:t>
      </w:r>
    </w:p>
    <w:p w14:paraId="3D71DD7E" w14:textId="77777777" w:rsidR="004842D9" w:rsidRPr="0097278D" w:rsidRDefault="004842D9" w:rsidP="004842D9">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 xml:space="preserve">к Договору участия в долевом </w:t>
      </w:r>
    </w:p>
    <w:p w14:paraId="773EE405" w14:textId="55426153" w:rsidR="006F2EC5" w:rsidRPr="000E100A" w:rsidRDefault="004842D9" w:rsidP="006F2EC5">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 xml:space="preserve">строительстве № </w:t>
      </w:r>
      <w:r w:rsidR="000E100A">
        <w:rPr>
          <w:rFonts w:ascii="Times New Roman" w:hAnsi="Times New Roman"/>
          <w:b/>
          <w:bCs/>
          <w:sz w:val="20"/>
          <w:szCs w:val="20"/>
          <w:lang w:val="en-US" w:eastAsia="ru-RU"/>
        </w:rPr>
        <w:t>XXXX</w:t>
      </w:r>
    </w:p>
    <w:p w14:paraId="5C253668" w14:textId="10E14B9F" w:rsidR="004842D9" w:rsidRPr="0097278D" w:rsidRDefault="006F2EC5" w:rsidP="006F2EC5">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XXXXX</w:t>
      </w:r>
      <w:r>
        <w:rPr>
          <w:rFonts w:ascii="Times New Roman" w:hAnsi="Times New Roman"/>
          <w:b/>
          <w:bCs/>
          <w:sz w:val="20"/>
          <w:szCs w:val="20"/>
          <w:lang w:eastAsia="ru-RU"/>
        </w:rPr>
        <w:t xml:space="preserve"> </w:t>
      </w:r>
      <w:r w:rsidRPr="0097278D">
        <w:rPr>
          <w:rFonts w:ascii="Times New Roman" w:hAnsi="Times New Roman"/>
          <w:b/>
          <w:bCs/>
          <w:sz w:val="20"/>
          <w:szCs w:val="20"/>
          <w:lang w:eastAsia="ru-RU"/>
        </w:rPr>
        <w:t>202</w:t>
      </w:r>
      <w:r w:rsidR="000E100A">
        <w:rPr>
          <w:rFonts w:ascii="Times New Roman" w:hAnsi="Times New Roman"/>
          <w:b/>
          <w:bCs/>
          <w:sz w:val="20"/>
          <w:szCs w:val="20"/>
          <w:lang w:val="en-US" w:eastAsia="ru-RU"/>
        </w:rPr>
        <w:t>1</w:t>
      </w:r>
      <w:r w:rsidRPr="0097278D">
        <w:rPr>
          <w:rFonts w:ascii="Times New Roman" w:hAnsi="Times New Roman"/>
          <w:b/>
          <w:bCs/>
          <w:sz w:val="20"/>
          <w:szCs w:val="20"/>
          <w:lang w:eastAsia="ru-RU"/>
        </w:rPr>
        <w:t xml:space="preserve"> года</w:t>
      </w:r>
    </w:p>
    <w:p w14:paraId="174805B1" w14:textId="77777777" w:rsidR="004842D9" w:rsidRPr="0097278D" w:rsidRDefault="004842D9" w:rsidP="004B63F4">
      <w:pPr>
        <w:pStyle w:val="40"/>
        <w:shd w:val="clear" w:color="auto" w:fill="auto"/>
        <w:spacing w:before="0" w:line="240" w:lineRule="auto"/>
        <w:ind w:right="-1"/>
        <w:rPr>
          <w:rStyle w:val="7"/>
          <w:rFonts w:eastAsiaTheme="minorHAnsi"/>
          <w:b/>
          <w:sz w:val="20"/>
          <w:szCs w:val="20"/>
        </w:rPr>
      </w:pPr>
    </w:p>
    <w:p w14:paraId="383CB1F1" w14:textId="390E73C2" w:rsidR="004B63F4" w:rsidRPr="0097278D" w:rsidRDefault="004B63F4" w:rsidP="00A9050D">
      <w:pPr>
        <w:pStyle w:val="40"/>
        <w:shd w:val="clear" w:color="auto" w:fill="auto"/>
        <w:spacing w:before="0" w:line="240" w:lineRule="auto"/>
        <w:ind w:right="-1"/>
        <w:rPr>
          <w:rStyle w:val="7"/>
          <w:rFonts w:eastAsiaTheme="minorHAnsi"/>
          <w:b/>
          <w:sz w:val="20"/>
          <w:szCs w:val="20"/>
        </w:rPr>
      </w:pPr>
      <w:r w:rsidRPr="0097278D">
        <w:rPr>
          <w:rStyle w:val="7"/>
          <w:rFonts w:eastAsiaTheme="minorHAnsi"/>
          <w:b/>
          <w:sz w:val="20"/>
          <w:szCs w:val="20"/>
        </w:rPr>
        <w:t>Правила проведения ремонтно-строительных работ в доме.</w:t>
      </w:r>
    </w:p>
    <w:p w14:paraId="36D44390" w14:textId="77777777" w:rsidR="004B63F4" w:rsidRPr="0097278D" w:rsidRDefault="004B63F4" w:rsidP="004B63F4">
      <w:pPr>
        <w:pStyle w:val="40"/>
        <w:shd w:val="clear" w:color="auto" w:fill="auto"/>
        <w:spacing w:before="0" w:line="240" w:lineRule="auto"/>
        <w:ind w:right="-1"/>
        <w:rPr>
          <w:rStyle w:val="7"/>
          <w:rFonts w:eastAsiaTheme="minorHAnsi"/>
          <w:b/>
          <w:sz w:val="20"/>
          <w:szCs w:val="20"/>
        </w:rPr>
      </w:pPr>
    </w:p>
    <w:p w14:paraId="4262AA5A" w14:textId="43286528" w:rsidR="004B63F4" w:rsidRPr="0097278D" w:rsidRDefault="008A067F" w:rsidP="008A067F">
      <w:pPr>
        <w:spacing w:after="0" w:line="240" w:lineRule="auto"/>
        <w:ind w:right="-1" w:firstLine="284"/>
        <w:jc w:val="both"/>
        <w:rPr>
          <w:rStyle w:val="7"/>
          <w:rFonts w:eastAsiaTheme="minorHAnsi"/>
          <w:b w:val="0"/>
          <w:bCs w:val="0"/>
          <w:sz w:val="20"/>
          <w:szCs w:val="20"/>
        </w:rPr>
      </w:pPr>
      <w:r w:rsidRPr="0097278D">
        <w:rPr>
          <w:rFonts w:ascii="Times New Roman" w:hAnsi="Times New Roman"/>
          <w:color w:val="000000"/>
          <w:sz w:val="20"/>
          <w:szCs w:val="20"/>
          <w:lang w:eastAsia="ru-RU" w:bidi="ru-RU"/>
        </w:rPr>
        <w:t>Переустройство, перепланировка, реконструкция помещения, перестановка имеющегося, либо установка</w:t>
      </w:r>
      <w:r w:rsidR="004B63F4" w:rsidRPr="0097278D">
        <w:rPr>
          <w:rFonts w:ascii="Times New Roman" w:hAnsi="Times New Roman"/>
          <w:color w:val="000000"/>
          <w:sz w:val="20"/>
          <w:szCs w:val="20"/>
          <w:lang w:eastAsia="ru-RU" w:bidi="ru-RU"/>
        </w:rPr>
        <w:t xml:space="preserve"> дополнительного сантехнического и иного оборудования, не предусмотренных проектным решением (проектом) </w:t>
      </w:r>
      <w:r w:rsidRPr="0097278D">
        <w:rPr>
          <w:rFonts w:ascii="Times New Roman" w:hAnsi="Times New Roman"/>
          <w:color w:val="000000"/>
          <w:sz w:val="20"/>
          <w:szCs w:val="20"/>
          <w:lang w:eastAsia="ru-RU" w:bidi="ru-RU"/>
        </w:rPr>
        <w:t xml:space="preserve">производится </w:t>
      </w:r>
      <w:r w:rsidR="004B63F4" w:rsidRPr="0097278D">
        <w:rPr>
          <w:rFonts w:ascii="Times New Roman" w:hAnsi="Times New Roman"/>
          <w:color w:val="000000"/>
          <w:sz w:val="20"/>
          <w:szCs w:val="20"/>
          <w:lang w:eastAsia="ru-RU" w:bidi="ru-RU"/>
        </w:rPr>
        <w:t>с соблюдением требований, установленных д</w:t>
      </w:r>
      <w:r w:rsidRPr="0097278D">
        <w:rPr>
          <w:rFonts w:ascii="Times New Roman" w:hAnsi="Times New Roman"/>
          <w:color w:val="000000"/>
          <w:sz w:val="20"/>
          <w:szCs w:val="20"/>
          <w:lang w:eastAsia="ru-RU" w:bidi="ru-RU"/>
        </w:rPr>
        <w:t>ействующим законодательством РФ с соблюдением</w:t>
      </w:r>
      <w:r w:rsidR="004B63F4" w:rsidRPr="0097278D">
        <w:rPr>
          <w:rFonts w:ascii="Times New Roman" w:hAnsi="Times New Roman"/>
          <w:color w:val="000000"/>
          <w:sz w:val="20"/>
          <w:szCs w:val="20"/>
          <w:lang w:eastAsia="ru-RU" w:bidi="ru-RU"/>
        </w:rPr>
        <w:t xml:space="preserve"> </w:t>
      </w:r>
      <w:r w:rsidR="004B63F4" w:rsidRPr="0097278D">
        <w:rPr>
          <w:rFonts w:ascii="Tahoma" w:hAnsi="Tahoma" w:cs="Tahoma"/>
          <w:color w:val="404040"/>
          <w:sz w:val="20"/>
          <w:szCs w:val="20"/>
          <w:shd w:val="clear" w:color="auto" w:fill="FFFFFF"/>
        </w:rPr>
        <w:t> </w:t>
      </w:r>
      <w:hyperlink r:id="rId10" w:history="1">
        <w:r w:rsidR="004B63F4" w:rsidRPr="0097278D">
          <w:rPr>
            <w:rFonts w:ascii="Times New Roman" w:hAnsi="Times New Roman"/>
            <w:color w:val="000000"/>
            <w:sz w:val="20"/>
            <w:szCs w:val="20"/>
            <w:lang w:eastAsia="ru-RU" w:bidi="ru-RU"/>
          </w:rPr>
          <w:t>закон</w:t>
        </w:r>
        <w:r w:rsidRPr="0097278D">
          <w:rPr>
            <w:rFonts w:ascii="Times New Roman" w:hAnsi="Times New Roman"/>
            <w:color w:val="000000"/>
            <w:sz w:val="20"/>
            <w:szCs w:val="20"/>
            <w:lang w:eastAsia="ru-RU" w:bidi="ru-RU"/>
          </w:rPr>
          <w:t>а</w:t>
        </w:r>
        <w:r w:rsidR="004B63F4" w:rsidRPr="0097278D">
          <w:rPr>
            <w:rFonts w:ascii="Times New Roman" w:hAnsi="Times New Roman"/>
            <w:color w:val="000000"/>
            <w:sz w:val="20"/>
            <w:szCs w:val="20"/>
            <w:lang w:eastAsia="ru-RU" w:bidi="ru-RU"/>
          </w:rPr>
          <w:t xml:space="preserve"> Приморского края от 29 сентября 2014 года № 467-КЗ «Об обеспечении тишины и покоя граждан на территории Приморского края»</w:t>
        </w:r>
      </w:hyperlink>
      <w:r w:rsidR="004B63F4" w:rsidRPr="0097278D">
        <w:rPr>
          <w:rFonts w:ascii="Times New Roman" w:hAnsi="Times New Roman"/>
          <w:color w:val="000000"/>
          <w:sz w:val="20"/>
          <w:szCs w:val="20"/>
          <w:lang w:eastAsia="ru-RU" w:bidi="ru-RU"/>
        </w:rPr>
        <w:t>.</w:t>
      </w:r>
    </w:p>
    <w:p w14:paraId="5E2E0580" w14:textId="77777777" w:rsidR="004B63F4" w:rsidRPr="0097278D" w:rsidRDefault="004B63F4" w:rsidP="004B63F4">
      <w:pPr>
        <w:spacing w:after="0"/>
        <w:ind w:right="-1"/>
        <w:jc w:val="both"/>
        <w:rPr>
          <w:rFonts w:ascii="Times New Roman" w:hAnsi="Times New Roman"/>
          <w:sz w:val="20"/>
          <w:szCs w:val="20"/>
        </w:rPr>
      </w:pPr>
      <w:r w:rsidRPr="0097278D">
        <w:rPr>
          <w:rStyle w:val="7"/>
          <w:rFonts w:eastAsiaTheme="minorHAnsi"/>
          <w:b w:val="0"/>
          <w:bCs w:val="0"/>
          <w:sz w:val="20"/>
          <w:szCs w:val="20"/>
        </w:rPr>
        <w:t xml:space="preserve">При проведении ремонтно-строительных работ </w:t>
      </w:r>
      <w:r w:rsidRPr="0097278D">
        <w:rPr>
          <w:rStyle w:val="7"/>
          <w:rFonts w:eastAsiaTheme="minorHAnsi"/>
          <w:bCs w:val="0"/>
          <w:sz w:val="20"/>
          <w:szCs w:val="20"/>
        </w:rPr>
        <w:t>запрещается</w:t>
      </w:r>
      <w:r w:rsidRPr="0097278D">
        <w:rPr>
          <w:rStyle w:val="7"/>
          <w:rFonts w:eastAsiaTheme="minorHAnsi"/>
          <w:b w:val="0"/>
          <w:bCs w:val="0"/>
          <w:sz w:val="20"/>
          <w:szCs w:val="20"/>
        </w:rPr>
        <w:t>:</w:t>
      </w:r>
    </w:p>
    <w:p w14:paraId="2695F24B" w14:textId="4944881D"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осуществление действий, нарушающих требования строительных, санитарно-гигиенических эксплуатационно-технических нормативных документов, действующих для жилых зданий;</w:t>
      </w:r>
    </w:p>
    <w:p w14:paraId="617CE536" w14:textId="0CD89EF8"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 xml:space="preserve">выполнение мероприятий, влияющих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 изменение размеров, цвета и конфигурации оконных </w:t>
      </w:r>
      <w:r w:rsidR="002446DF" w:rsidRPr="0097278D">
        <w:rPr>
          <w:rFonts w:ascii="Times New Roman" w:hAnsi="Times New Roman"/>
          <w:sz w:val="20"/>
          <w:szCs w:val="20"/>
        </w:rPr>
        <w:t xml:space="preserve">и витражных </w:t>
      </w:r>
      <w:r w:rsidRPr="0097278D">
        <w:rPr>
          <w:rFonts w:ascii="Times New Roman" w:hAnsi="Times New Roman"/>
          <w:sz w:val="20"/>
          <w:szCs w:val="20"/>
        </w:rPr>
        <w:t>заполнений;</w:t>
      </w:r>
    </w:p>
    <w:p w14:paraId="0F722AC7"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любые изменения в конструкции лоджий и их внешнего вида в том числе утепление, установка дополнительного остекления, установка систем отопления и кондиционирования, расширение оконных и дверных проемов;</w:t>
      </w:r>
    </w:p>
    <w:p w14:paraId="29DFC5D2" w14:textId="61AC6914"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использование пассажирских лифтов для транспортировки</w:t>
      </w:r>
      <w:r w:rsidR="00E83B03" w:rsidRPr="0097278D">
        <w:rPr>
          <w:rFonts w:ascii="Times New Roman" w:hAnsi="Times New Roman"/>
          <w:sz w:val="20"/>
          <w:szCs w:val="20"/>
        </w:rPr>
        <w:t xml:space="preserve"> мебели,</w:t>
      </w:r>
      <w:r w:rsidRPr="0097278D">
        <w:rPr>
          <w:rFonts w:ascii="Times New Roman" w:hAnsi="Times New Roman"/>
          <w:sz w:val="20"/>
          <w:szCs w:val="20"/>
        </w:rPr>
        <w:t xml:space="preserve"> материалов и строительного мусора, отходов;</w:t>
      </w:r>
    </w:p>
    <w:p w14:paraId="08B4E59B"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загромождение и загрязнение материалами и строительным мусором мест общего пользования;</w:t>
      </w:r>
    </w:p>
    <w:p w14:paraId="1ED91665" w14:textId="3BEF30A1"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w:t>
      </w:r>
      <w:r w:rsidR="001F7427" w:rsidRPr="0097278D">
        <w:rPr>
          <w:rFonts w:ascii="Times New Roman" w:hAnsi="Times New Roman"/>
          <w:sz w:val="20"/>
          <w:szCs w:val="20"/>
        </w:rPr>
        <w:t xml:space="preserve"> (затвердением, загустением, разбуханием </w:t>
      </w:r>
      <w:r w:rsidR="007D283A" w:rsidRPr="0097278D">
        <w:rPr>
          <w:rFonts w:ascii="Times New Roman" w:hAnsi="Times New Roman"/>
          <w:sz w:val="20"/>
          <w:szCs w:val="20"/>
        </w:rPr>
        <w:t>и т.п. действиями в трубах системы</w:t>
      </w:r>
      <w:r w:rsidR="001F7427" w:rsidRPr="0097278D">
        <w:rPr>
          <w:rFonts w:ascii="Times New Roman" w:hAnsi="Times New Roman"/>
          <w:sz w:val="20"/>
          <w:szCs w:val="20"/>
        </w:rPr>
        <w:t>)</w:t>
      </w:r>
      <w:r w:rsidRPr="0097278D">
        <w:rPr>
          <w:rFonts w:ascii="Times New Roman" w:hAnsi="Times New Roman"/>
          <w:sz w:val="20"/>
          <w:szCs w:val="20"/>
        </w:rPr>
        <w:t>. Такие отходы подлежат вывозу в порядке, предусмотренном для вывоза строительного мусора;</w:t>
      </w:r>
    </w:p>
    <w:p w14:paraId="093CE52E" w14:textId="620E6D89" w:rsidR="004B63F4" w:rsidRPr="0097278D" w:rsidRDefault="004B63F4" w:rsidP="00E83B03">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 xml:space="preserve">установка наружных блоков систем кондиционирования и вентиляции </w:t>
      </w:r>
      <w:r w:rsidR="00E83B03" w:rsidRPr="0097278D">
        <w:rPr>
          <w:rFonts w:ascii="Times New Roman" w:hAnsi="Times New Roman"/>
          <w:sz w:val="20"/>
          <w:szCs w:val="20"/>
        </w:rPr>
        <w:t>на внешних стенах жилого дома. Установка внешних блоков кондиционеров допускается только в специально выделенных для этого местах и с использованием установленных застройщиком креплений и трасс в местах общего пользования</w:t>
      </w:r>
      <w:r w:rsidRPr="0097278D">
        <w:rPr>
          <w:rFonts w:ascii="Times New Roman" w:hAnsi="Times New Roman"/>
          <w:sz w:val="20"/>
          <w:szCs w:val="20"/>
        </w:rPr>
        <w:t>;</w:t>
      </w:r>
    </w:p>
    <w:p w14:paraId="0030C9F1"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использование лифтов для перемещения газовых баллонов и легковоспламеняющихся жидкостей;</w:t>
      </w:r>
    </w:p>
    <w:p w14:paraId="6ABFC6D0"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изменение типа, увеличение мощности отопительных приборов, монтаж и замена запорно-регулирующей арматуры;</w:t>
      </w:r>
    </w:p>
    <w:p w14:paraId="5A3B1678" w14:textId="3B8C4098" w:rsidR="004B63F4" w:rsidRPr="0097278D" w:rsidRDefault="00E83B03"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 xml:space="preserve">закрывать без </w:t>
      </w:r>
      <w:r w:rsidR="004B63F4" w:rsidRPr="0097278D">
        <w:rPr>
          <w:rFonts w:ascii="Times New Roman" w:hAnsi="Times New Roman"/>
          <w:sz w:val="20"/>
          <w:szCs w:val="20"/>
        </w:rPr>
        <w:t>до</w:t>
      </w:r>
      <w:r w:rsidRPr="0097278D">
        <w:rPr>
          <w:rFonts w:ascii="Times New Roman" w:hAnsi="Times New Roman"/>
          <w:sz w:val="20"/>
          <w:szCs w:val="20"/>
        </w:rPr>
        <w:t>ступа, счетчики и стояки</w:t>
      </w:r>
      <w:r w:rsidR="004B63F4" w:rsidRPr="0097278D">
        <w:rPr>
          <w:rFonts w:ascii="Times New Roman" w:hAnsi="Times New Roman"/>
          <w:sz w:val="20"/>
          <w:szCs w:val="20"/>
        </w:rPr>
        <w:t xml:space="preserve"> электрических, отопительных, водопроводных, дренажных и канализационных сетей при выполнении отделочных работ;</w:t>
      </w:r>
    </w:p>
    <w:p w14:paraId="27D9D9F4"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самостоятельное отключение и перенос из проектного положения тепловых датчиков пожарной сигнализации. Для выполнения данных работ необходимо заблаговременно известить Управляющую организацию в целях приглашения специалиста;</w:t>
      </w:r>
    </w:p>
    <w:p w14:paraId="6B8B2FBE"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закрывать тепловые датчики пожарной сигнализации элементами отделки;</w:t>
      </w:r>
    </w:p>
    <w:p w14:paraId="55B37E83"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проведение санитарно-технических работ на действующих стояках отопления и водоснабжения;</w:t>
      </w:r>
    </w:p>
    <w:p w14:paraId="62095668" w14:textId="77777777" w:rsidR="004B63F4" w:rsidRPr="0097278D" w:rsidRDefault="004B63F4" w:rsidP="0063081F">
      <w:pPr>
        <w:pStyle w:val="a8"/>
        <w:widowControl w:val="0"/>
        <w:numPr>
          <w:ilvl w:val="0"/>
          <w:numId w:val="40"/>
        </w:numPr>
        <w:spacing w:after="0"/>
        <w:ind w:left="284" w:right="-1" w:hanging="284"/>
        <w:jc w:val="both"/>
        <w:rPr>
          <w:rFonts w:ascii="Times New Roman" w:hAnsi="Times New Roman"/>
          <w:sz w:val="20"/>
          <w:szCs w:val="20"/>
        </w:rPr>
      </w:pPr>
      <w:r w:rsidRPr="0097278D">
        <w:rPr>
          <w:rFonts w:ascii="Times New Roman" w:hAnsi="Times New Roman"/>
          <w:sz w:val="20"/>
          <w:szCs w:val="20"/>
        </w:rPr>
        <w:t>производить в отношении общего имущества Дома какие-либо работы, которые могут привести к нарушению целостности здания или изменению его конструкции, а также реконструировать, перестраивать, достраивать или ликвидировать какие-либо части элементов общего имущества Дома без соответствующего утверждения такой реконструкции с собственниками и Управляющей компанией, без наличия всех необходимых согласований с исполнительными органами государственной власти.</w:t>
      </w:r>
    </w:p>
    <w:p w14:paraId="1B44C66D" w14:textId="3076FBE2" w:rsidR="004B63F4" w:rsidRPr="0097278D" w:rsidRDefault="004B63F4" w:rsidP="004B63F4">
      <w:pPr>
        <w:widowControl w:val="0"/>
        <w:tabs>
          <w:tab w:val="left" w:pos="255"/>
        </w:tabs>
        <w:spacing w:after="0"/>
        <w:ind w:right="-1"/>
        <w:jc w:val="both"/>
        <w:rPr>
          <w:rFonts w:ascii="Times New Roman" w:hAnsi="Times New Roman"/>
          <w:sz w:val="20"/>
          <w:szCs w:val="20"/>
        </w:rPr>
      </w:pPr>
      <w:r w:rsidRPr="0097278D">
        <w:rPr>
          <w:rFonts w:ascii="Times New Roman" w:hAnsi="Times New Roman"/>
          <w:sz w:val="20"/>
          <w:szCs w:val="20"/>
        </w:rPr>
        <w:t>При нарушении настоящих Правил, за счет виновных лиц производится приведение общего имущества, его элементов в первоначальное состояние, проводятся восстановительные работы, кроме того, виновные могут быть привлечены к административной ответственности.</w:t>
      </w:r>
    </w:p>
    <w:p w14:paraId="387CF3A1" w14:textId="2B77DC14" w:rsidR="004B63F4" w:rsidRPr="0097278D" w:rsidRDefault="004B63F4" w:rsidP="004B63F4">
      <w:pPr>
        <w:pStyle w:val="23"/>
        <w:numPr>
          <w:ilvl w:val="0"/>
          <w:numId w:val="36"/>
        </w:numPr>
        <w:shd w:val="clear" w:color="auto" w:fill="auto"/>
        <w:tabs>
          <w:tab w:val="left" w:pos="260"/>
        </w:tabs>
        <w:spacing w:before="120" w:after="0" w:line="276" w:lineRule="auto"/>
        <w:ind w:right="-1"/>
        <w:jc w:val="both"/>
        <w:rPr>
          <w:rFonts w:eastAsiaTheme="minorHAnsi"/>
          <w:b/>
          <w:color w:val="000000"/>
          <w:sz w:val="20"/>
          <w:szCs w:val="20"/>
          <w:lang w:eastAsia="ru-RU" w:bidi="ru-RU"/>
        </w:rPr>
      </w:pPr>
      <w:r w:rsidRPr="0097278D">
        <w:rPr>
          <w:color w:val="000000"/>
          <w:sz w:val="20"/>
          <w:szCs w:val="20"/>
          <w:lang w:eastAsia="ru-RU" w:bidi="ru-RU"/>
        </w:rPr>
        <w:t>Собственник обязан оборудовать помещение, в котором производит ремонт, средствами первичного пожаротушения (огнетушителями или подключенного устройства внутриквартирного пожаротушения).</w:t>
      </w:r>
    </w:p>
    <w:p w14:paraId="3042ACC1" w14:textId="77777777" w:rsidR="00B60F14" w:rsidRPr="0097278D" w:rsidRDefault="00B60F14" w:rsidP="00B60F14">
      <w:pPr>
        <w:pStyle w:val="23"/>
        <w:shd w:val="clear" w:color="auto" w:fill="auto"/>
        <w:tabs>
          <w:tab w:val="left" w:pos="260"/>
        </w:tabs>
        <w:spacing w:before="120" w:after="0" w:line="276" w:lineRule="auto"/>
        <w:ind w:right="-1" w:firstLine="0"/>
        <w:jc w:val="both"/>
        <w:rPr>
          <w:rFonts w:eastAsiaTheme="minorHAnsi"/>
          <w:b/>
          <w:color w:val="000000"/>
          <w:sz w:val="20"/>
          <w:szCs w:val="20"/>
          <w:lang w:eastAsia="ru-RU" w:bidi="ru-RU"/>
        </w:rPr>
      </w:pPr>
    </w:p>
    <w:p w14:paraId="2F915A86" w14:textId="0A78F8F8" w:rsidR="00B60F14" w:rsidRPr="0097278D" w:rsidRDefault="00B60F14" w:rsidP="00B60F14">
      <w:pPr>
        <w:pStyle w:val="23"/>
        <w:shd w:val="clear" w:color="auto" w:fill="auto"/>
        <w:tabs>
          <w:tab w:val="left" w:pos="260"/>
        </w:tabs>
        <w:spacing w:before="120" w:after="0" w:line="276" w:lineRule="auto"/>
        <w:ind w:right="-1" w:firstLine="0"/>
        <w:jc w:val="both"/>
        <w:rPr>
          <w:color w:val="000000"/>
          <w:sz w:val="20"/>
          <w:szCs w:val="20"/>
          <w:lang w:eastAsia="ru-RU" w:bidi="ru-RU"/>
        </w:rPr>
      </w:pPr>
    </w:p>
    <w:tbl>
      <w:tblPr>
        <w:tblW w:w="10439" w:type="dxa"/>
        <w:tblLook w:val="01E0" w:firstRow="1" w:lastRow="1" w:firstColumn="1" w:lastColumn="1" w:noHBand="0" w:noVBand="0"/>
      </w:tblPr>
      <w:tblGrid>
        <w:gridCol w:w="5211"/>
        <w:gridCol w:w="5228"/>
      </w:tblGrid>
      <w:tr w:rsidR="00B60F14" w:rsidRPr="0097278D" w14:paraId="4E4C08A7" w14:textId="77777777" w:rsidTr="004369F8">
        <w:trPr>
          <w:trHeight w:val="1686"/>
        </w:trPr>
        <w:tc>
          <w:tcPr>
            <w:tcW w:w="5211" w:type="dxa"/>
          </w:tcPr>
          <w:p w14:paraId="6059BA67" w14:textId="77777777" w:rsidR="00B60F14" w:rsidRPr="0097278D" w:rsidRDefault="00B60F14" w:rsidP="004369F8">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6D50F5A1" w14:textId="77777777" w:rsidR="00B60F14" w:rsidRPr="0097278D" w:rsidRDefault="00B60F14" w:rsidP="004369F8">
            <w:pPr>
              <w:spacing w:line="23" w:lineRule="atLeast"/>
              <w:rPr>
                <w:rFonts w:ascii="Times New Roman" w:hAnsi="Times New Roman"/>
                <w:sz w:val="20"/>
                <w:szCs w:val="20"/>
              </w:rPr>
            </w:pPr>
            <w:r w:rsidRPr="0097278D">
              <w:rPr>
                <w:rFonts w:ascii="Times New Roman" w:hAnsi="Times New Roman"/>
                <w:sz w:val="20"/>
                <w:szCs w:val="20"/>
              </w:rPr>
              <w:t>Генеральный директор ООО с ИИ «Армада»</w:t>
            </w:r>
          </w:p>
          <w:p w14:paraId="55EC1720" w14:textId="77777777" w:rsidR="00B60F14" w:rsidRPr="0097278D" w:rsidRDefault="00B60F14" w:rsidP="004369F8">
            <w:pPr>
              <w:spacing w:line="23" w:lineRule="atLeast"/>
              <w:rPr>
                <w:rFonts w:ascii="Times New Roman" w:hAnsi="Times New Roman"/>
                <w:sz w:val="20"/>
                <w:szCs w:val="20"/>
              </w:rPr>
            </w:pPr>
            <w:r w:rsidRPr="0097278D">
              <w:rPr>
                <w:rFonts w:ascii="Times New Roman" w:hAnsi="Times New Roman"/>
                <w:sz w:val="20"/>
                <w:szCs w:val="20"/>
              </w:rPr>
              <w:t>_______________________________/Рябов А.В./</w:t>
            </w:r>
          </w:p>
        </w:tc>
        <w:tc>
          <w:tcPr>
            <w:tcW w:w="5228" w:type="dxa"/>
          </w:tcPr>
          <w:p w14:paraId="5D40075B" w14:textId="77777777" w:rsidR="00B60F14" w:rsidRPr="0097278D" w:rsidRDefault="00B60F14" w:rsidP="004369F8">
            <w:pPr>
              <w:spacing w:line="23" w:lineRule="atLeast"/>
              <w:rPr>
                <w:rFonts w:ascii="Times New Roman" w:hAnsi="Times New Roman"/>
                <w:b/>
                <w:bCs/>
                <w:i/>
                <w:sz w:val="20"/>
                <w:szCs w:val="20"/>
              </w:rPr>
            </w:pPr>
            <w:r w:rsidRPr="0097278D">
              <w:rPr>
                <w:rFonts w:ascii="Times New Roman" w:hAnsi="Times New Roman"/>
                <w:b/>
                <w:bCs/>
                <w:i/>
                <w:sz w:val="20"/>
                <w:szCs w:val="20"/>
              </w:rPr>
              <w:t>Участник долевого строительства:</w:t>
            </w:r>
          </w:p>
          <w:p w14:paraId="7C671B00" w14:textId="77777777" w:rsidR="00B60F14" w:rsidRPr="0097278D" w:rsidRDefault="00B60F14" w:rsidP="004369F8">
            <w:pPr>
              <w:spacing w:line="23" w:lineRule="atLeast"/>
              <w:rPr>
                <w:rFonts w:ascii="Times New Roman" w:hAnsi="Times New Roman"/>
                <w:sz w:val="20"/>
                <w:szCs w:val="20"/>
              </w:rPr>
            </w:pPr>
          </w:p>
          <w:p w14:paraId="570C02AC" w14:textId="63D41502" w:rsidR="00983481" w:rsidRPr="0097278D" w:rsidRDefault="00B60F14"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rPr>
              <w:t>____________________________/</w:t>
            </w:r>
            <w:r w:rsidR="000E100A">
              <w:rPr>
                <w:rFonts w:ascii="Times New Roman" w:hAnsi="Times New Roman"/>
                <w:spacing w:val="-8"/>
                <w:sz w:val="20"/>
                <w:szCs w:val="20"/>
                <w:lang w:val="en-US"/>
              </w:rPr>
              <w:t>XXXXX</w:t>
            </w:r>
            <w:r w:rsidR="00983481" w:rsidRPr="0097278D">
              <w:rPr>
                <w:rFonts w:ascii="Times New Roman" w:hAnsi="Times New Roman"/>
                <w:spacing w:val="-8"/>
                <w:sz w:val="20"/>
                <w:szCs w:val="20"/>
                <w:lang w:eastAsia="ru-RU"/>
              </w:rPr>
              <w:t>/</w:t>
            </w:r>
          </w:p>
          <w:p w14:paraId="1A83D340" w14:textId="78FB2D76" w:rsidR="00B60F14" w:rsidRPr="0097278D" w:rsidRDefault="00B60F14" w:rsidP="0097278D">
            <w:pPr>
              <w:autoSpaceDE w:val="0"/>
              <w:autoSpaceDN w:val="0"/>
              <w:adjustRightInd w:val="0"/>
              <w:spacing w:after="0" w:line="23" w:lineRule="atLeast"/>
              <w:rPr>
                <w:rFonts w:ascii="Times New Roman" w:hAnsi="Times New Roman"/>
                <w:b/>
                <w:sz w:val="20"/>
                <w:szCs w:val="20"/>
              </w:rPr>
            </w:pPr>
          </w:p>
        </w:tc>
      </w:tr>
    </w:tbl>
    <w:p w14:paraId="59682D1F" w14:textId="77777777" w:rsidR="00B60F14" w:rsidRPr="0097278D" w:rsidRDefault="00B60F14" w:rsidP="00B60F14">
      <w:pPr>
        <w:spacing w:after="0" w:line="23" w:lineRule="atLeast"/>
        <w:ind w:left="6372" w:firstLine="708"/>
        <w:rPr>
          <w:rFonts w:ascii="Times New Roman" w:hAnsi="Times New Roman"/>
          <w:b/>
          <w:bCs/>
          <w:sz w:val="20"/>
          <w:szCs w:val="20"/>
          <w:lang w:eastAsia="ru-RU"/>
        </w:rPr>
      </w:pPr>
    </w:p>
    <w:p w14:paraId="671A96BE" w14:textId="76D43368" w:rsidR="00B60F14" w:rsidRPr="0097278D" w:rsidRDefault="00B60F14" w:rsidP="00B60F14">
      <w:pPr>
        <w:spacing w:after="0" w:line="23" w:lineRule="atLeast"/>
        <w:ind w:left="6372" w:firstLine="708"/>
        <w:rPr>
          <w:rFonts w:ascii="Times New Roman" w:hAnsi="Times New Roman"/>
          <w:b/>
          <w:bCs/>
          <w:sz w:val="20"/>
          <w:szCs w:val="20"/>
          <w:lang w:eastAsia="ru-RU"/>
        </w:rPr>
      </w:pPr>
    </w:p>
    <w:p w14:paraId="45C502E9" w14:textId="77777777" w:rsidR="0063081F" w:rsidRPr="0097278D" w:rsidRDefault="0063081F" w:rsidP="00B60F14">
      <w:pPr>
        <w:spacing w:after="0" w:line="23" w:lineRule="atLeast"/>
        <w:ind w:left="6372" w:firstLine="708"/>
        <w:rPr>
          <w:rFonts w:ascii="Times New Roman" w:hAnsi="Times New Roman"/>
          <w:b/>
          <w:bCs/>
          <w:sz w:val="20"/>
          <w:szCs w:val="20"/>
          <w:lang w:eastAsia="ru-RU"/>
        </w:rPr>
      </w:pPr>
    </w:p>
    <w:p w14:paraId="3A588ACC" w14:textId="5605D6AA" w:rsidR="00B60F14" w:rsidRPr="0097278D" w:rsidRDefault="00B60F14" w:rsidP="00B60F14">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Приложение № 4</w:t>
      </w:r>
    </w:p>
    <w:p w14:paraId="71D18AF3" w14:textId="77777777" w:rsidR="00B60F14" w:rsidRPr="0097278D" w:rsidRDefault="00B60F14" w:rsidP="00B60F14">
      <w:pPr>
        <w:spacing w:after="0" w:line="23" w:lineRule="atLeast"/>
        <w:ind w:left="6372" w:firstLine="708"/>
        <w:rPr>
          <w:rFonts w:ascii="Times New Roman" w:hAnsi="Times New Roman"/>
          <w:b/>
          <w:bCs/>
          <w:sz w:val="20"/>
          <w:szCs w:val="20"/>
          <w:lang w:eastAsia="ru-RU"/>
        </w:rPr>
      </w:pPr>
      <w:r w:rsidRPr="0097278D">
        <w:rPr>
          <w:rFonts w:ascii="Times New Roman" w:hAnsi="Times New Roman"/>
          <w:b/>
          <w:bCs/>
          <w:sz w:val="20"/>
          <w:szCs w:val="20"/>
          <w:lang w:eastAsia="ru-RU"/>
        </w:rPr>
        <w:t xml:space="preserve">к Договору участия в долевом </w:t>
      </w:r>
    </w:p>
    <w:p w14:paraId="1B089DD4" w14:textId="42BB65BD" w:rsidR="006F2EC5" w:rsidRPr="000E100A" w:rsidRDefault="00B60F14" w:rsidP="006F2EC5">
      <w:pPr>
        <w:spacing w:after="0" w:line="23" w:lineRule="atLeast"/>
        <w:ind w:left="7080"/>
        <w:rPr>
          <w:rFonts w:ascii="Times New Roman" w:hAnsi="Times New Roman"/>
          <w:b/>
          <w:bCs/>
          <w:sz w:val="20"/>
          <w:szCs w:val="20"/>
          <w:lang w:eastAsia="ru-RU"/>
        </w:rPr>
      </w:pPr>
      <w:r w:rsidRPr="0097278D">
        <w:rPr>
          <w:rFonts w:ascii="Times New Roman" w:hAnsi="Times New Roman"/>
          <w:b/>
          <w:bCs/>
          <w:sz w:val="20"/>
          <w:szCs w:val="20"/>
          <w:lang w:eastAsia="ru-RU"/>
        </w:rPr>
        <w:t xml:space="preserve">строительстве № </w:t>
      </w:r>
      <w:r w:rsidR="000E100A">
        <w:rPr>
          <w:rFonts w:ascii="Times New Roman" w:hAnsi="Times New Roman"/>
          <w:b/>
          <w:bCs/>
          <w:sz w:val="20"/>
          <w:szCs w:val="20"/>
          <w:lang w:val="en-US" w:eastAsia="ru-RU"/>
        </w:rPr>
        <w:t>XXXX</w:t>
      </w:r>
    </w:p>
    <w:p w14:paraId="5575DC30" w14:textId="12D596F6" w:rsidR="00B60F14" w:rsidRPr="0097278D" w:rsidRDefault="006F2EC5" w:rsidP="006F2EC5">
      <w:pPr>
        <w:spacing w:after="0" w:line="23" w:lineRule="atLeast"/>
        <w:ind w:left="7080"/>
        <w:rPr>
          <w:rFonts w:ascii="Times New Roman" w:hAnsi="Times New Roman"/>
          <w:b/>
          <w:bCs/>
          <w:sz w:val="20"/>
          <w:szCs w:val="20"/>
          <w:lang w:eastAsia="ru-RU"/>
        </w:rPr>
      </w:pPr>
      <w:r>
        <w:rPr>
          <w:rFonts w:ascii="Times New Roman" w:hAnsi="Times New Roman"/>
          <w:b/>
          <w:bCs/>
          <w:sz w:val="20"/>
          <w:szCs w:val="20"/>
          <w:lang w:eastAsia="ru-RU"/>
        </w:rPr>
        <w:t>от «</w:t>
      </w:r>
      <w:r w:rsidR="000E100A">
        <w:rPr>
          <w:rFonts w:ascii="Times New Roman" w:hAnsi="Times New Roman"/>
          <w:b/>
          <w:bCs/>
          <w:sz w:val="20"/>
          <w:szCs w:val="20"/>
          <w:lang w:val="en-US" w:eastAsia="ru-RU"/>
        </w:rPr>
        <w:t>XX</w:t>
      </w:r>
      <w:r>
        <w:rPr>
          <w:rFonts w:ascii="Times New Roman" w:hAnsi="Times New Roman"/>
          <w:b/>
          <w:bCs/>
          <w:sz w:val="20"/>
          <w:szCs w:val="20"/>
          <w:lang w:eastAsia="ru-RU"/>
        </w:rPr>
        <w:t xml:space="preserve">» </w:t>
      </w:r>
      <w:r w:rsidR="000E100A">
        <w:rPr>
          <w:rFonts w:ascii="Times New Roman" w:hAnsi="Times New Roman"/>
          <w:b/>
          <w:bCs/>
          <w:sz w:val="20"/>
          <w:szCs w:val="20"/>
          <w:lang w:val="en-US" w:eastAsia="ru-RU"/>
        </w:rPr>
        <w:t>XXXX</w:t>
      </w:r>
      <w:r>
        <w:rPr>
          <w:rFonts w:ascii="Times New Roman" w:hAnsi="Times New Roman"/>
          <w:b/>
          <w:bCs/>
          <w:sz w:val="20"/>
          <w:szCs w:val="20"/>
          <w:lang w:eastAsia="ru-RU"/>
        </w:rPr>
        <w:t xml:space="preserve"> </w:t>
      </w:r>
      <w:r w:rsidRPr="0097278D">
        <w:rPr>
          <w:rFonts w:ascii="Times New Roman" w:hAnsi="Times New Roman"/>
          <w:b/>
          <w:bCs/>
          <w:sz w:val="20"/>
          <w:szCs w:val="20"/>
          <w:lang w:eastAsia="ru-RU"/>
        </w:rPr>
        <w:t>202</w:t>
      </w:r>
      <w:r w:rsidR="000E100A" w:rsidRPr="000E100A">
        <w:rPr>
          <w:rFonts w:ascii="Times New Roman" w:hAnsi="Times New Roman"/>
          <w:b/>
          <w:bCs/>
          <w:sz w:val="20"/>
          <w:szCs w:val="20"/>
          <w:lang w:eastAsia="ru-RU"/>
        </w:rPr>
        <w:t>1</w:t>
      </w:r>
      <w:r w:rsidRPr="0097278D">
        <w:rPr>
          <w:rFonts w:ascii="Times New Roman" w:hAnsi="Times New Roman"/>
          <w:b/>
          <w:bCs/>
          <w:sz w:val="20"/>
          <w:szCs w:val="20"/>
          <w:lang w:eastAsia="ru-RU"/>
        </w:rPr>
        <w:t xml:space="preserve"> года</w:t>
      </w:r>
    </w:p>
    <w:p w14:paraId="5DF3EDB3" w14:textId="77777777" w:rsidR="00B60F14" w:rsidRPr="0097278D" w:rsidRDefault="00B60F14" w:rsidP="00B60F14">
      <w:pPr>
        <w:pStyle w:val="23"/>
        <w:shd w:val="clear" w:color="auto" w:fill="auto"/>
        <w:tabs>
          <w:tab w:val="left" w:pos="260"/>
        </w:tabs>
        <w:spacing w:before="120" w:after="0" w:line="276" w:lineRule="auto"/>
        <w:ind w:right="-1" w:firstLine="0"/>
        <w:jc w:val="both"/>
        <w:rPr>
          <w:rFonts w:eastAsiaTheme="minorHAnsi"/>
          <w:b/>
          <w:color w:val="000000"/>
          <w:sz w:val="20"/>
          <w:szCs w:val="20"/>
          <w:lang w:eastAsia="ru-RU" w:bidi="ru-RU"/>
        </w:rPr>
      </w:pPr>
    </w:p>
    <w:p w14:paraId="2C9B2B86" w14:textId="35DFD1BB" w:rsidR="004B63F4" w:rsidRPr="0097278D" w:rsidRDefault="00532CFB" w:rsidP="00A9050D">
      <w:pPr>
        <w:pStyle w:val="23"/>
        <w:shd w:val="clear" w:color="auto" w:fill="auto"/>
        <w:tabs>
          <w:tab w:val="left" w:pos="284"/>
        </w:tabs>
        <w:spacing w:before="120" w:after="0" w:line="276" w:lineRule="auto"/>
        <w:ind w:right="-1" w:firstLine="0"/>
        <w:rPr>
          <w:rStyle w:val="7"/>
          <w:rFonts w:eastAsiaTheme="minorHAnsi"/>
          <w:bCs w:val="0"/>
          <w:sz w:val="20"/>
          <w:szCs w:val="20"/>
        </w:rPr>
      </w:pPr>
      <w:r w:rsidRPr="0097278D">
        <w:rPr>
          <w:rStyle w:val="7"/>
          <w:rFonts w:eastAsiaTheme="minorHAnsi"/>
          <w:bCs w:val="0"/>
          <w:sz w:val="20"/>
          <w:szCs w:val="20"/>
        </w:rPr>
        <w:t>Дефекты и последствия,</w:t>
      </w:r>
      <w:r w:rsidR="004B63F4" w:rsidRPr="0097278D">
        <w:rPr>
          <w:rStyle w:val="7"/>
          <w:rFonts w:eastAsiaTheme="minorHAnsi"/>
          <w:bCs w:val="0"/>
          <w:sz w:val="20"/>
          <w:szCs w:val="20"/>
        </w:rPr>
        <w:t xml:space="preserve"> </w:t>
      </w:r>
      <w:r w:rsidRPr="0097278D">
        <w:rPr>
          <w:rStyle w:val="7"/>
          <w:rFonts w:eastAsiaTheme="minorHAnsi"/>
          <w:bCs w:val="0"/>
          <w:sz w:val="20"/>
          <w:szCs w:val="20"/>
        </w:rPr>
        <w:t>за</w:t>
      </w:r>
      <w:r w:rsidR="004B63F4" w:rsidRPr="0097278D">
        <w:rPr>
          <w:rStyle w:val="7"/>
          <w:rFonts w:eastAsiaTheme="minorHAnsi"/>
          <w:bCs w:val="0"/>
          <w:sz w:val="20"/>
          <w:szCs w:val="20"/>
        </w:rPr>
        <w:t xml:space="preserve"> котор</w:t>
      </w:r>
      <w:r w:rsidRPr="0097278D">
        <w:rPr>
          <w:rStyle w:val="7"/>
          <w:rFonts w:eastAsiaTheme="minorHAnsi"/>
          <w:bCs w:val="0"/>
          <w:sz w:val="20"/>
          <w:szCs w:val="20"/>
        </w:rPr>
        <w:t>ые</w:t>
      </w:r>
      <w:r w:rsidR="004B63F4" w:rsidRPr="0097278D">
        <w:rPr>
          <w:rStyle w:val="7"/>
          <w:rFonts w:eastAsiaTheme="minorHAnsi"/>
          <w:bCs w:val="0"/>
          <w:sz w:val="20"/>
          <w:szCs w:val="20"/>
        </w:rPr>
        <w:t xml:space="preserve"> Застройщик не несет обязательств по гарантийному ремонту и обслуживанию:</w:t>
      </w:r>
    </w:p>
    <w:p w14:paraId="0B27A9DC" w14:textId="77777777" w:rsidR="00816686" w:rsidRPr="0097278D" w:rsidRDefault="00816686" w:rsidP="00A9050D">
      <w:pPr>
        <w:pStyle w:val="23"/>
        <w:shd w:val="clear" w:color="auto" w:fill="auto"/>
        <w:tabs>
          <w:tab w:val="left" w:pos="284"/>
        </w:tabs>
        <w:spacing w:before="120" w:after="0" w:line="276" w:lineRule="auto"/>
        <w:ind w:right="-1" w:firstLine="0"/>
        <w:rPr>
          <w:rStyle w:val="7"/>
          <w:rFonts w:eastAsiaTheme="minorHAnsi"/>
          <w:bCs w:val="0"/>
          <w:sz w:val="20"/>
          <w:szCs w:val="20"/>
        </w:rPr>
      </w:pPr>
    </w:p>
    <w:p w14:paraId="57E18AD2" w14:textId="0DA5A34F"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Дефекты, не являющиеся скрытыми и не отраженные в акте осмотра при приемке </w:t>
      </w:r>
      <w:r w:rsidR="00450548">
        <w:rPr>
          <w:rFonts w:ascii="Times New Roman" w:hAnsi="Times New Roman"/>
          <w:sz w:val="20"/>
          <w:szCs w:val="20"/>
        </w:rPr>
        <w:t>кладовой</w:t>
      </w:r>
      <w:r w:rsidRPr="0097278D">
        <w:rPr>
          <w:rFonts w:ascii="Times New Roman" w:hAnsi="Times New Roman"/>
          <w:sz w:val="20"/>
          <w:szCs w:val="20"/>
        </w:rPr>
        <w:t>/помещения (царапины, трещины, сколы и др.);</w:t>
      </w:r>
    </w:p>
    <w:p w14:paraId="367D19E4" w14:textId="57D827CF" w:rsidR="0063081F" w:rsidRPr="0097278D" w:rsidRDefault="0063081F"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Поломка оборудования или конструктивных элементов, которые во время сдачи объекта были приняты без оформления претензии по акту приема-передачи, или повреждены самим пользователем;</w:t>
      </w:r>
    </w:p>
    <w:p w14:paraId="02977DA6" w14:textId="332E806B" w:rsidR="004B63F4" w:rsidRPr="0097278D" w:rsidRDefault="00532CFB"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Повреждения, дефекты </w:t>
      </w:r>
      <w:r w:rsidR="00E83B03" w:rsidRPr="0097278D">
        <w:rPr>
          <w:rFonts w:ascii="Times New Roman" w:hAnsi="Times New Roman"/>
          <w:sz w:val="20"/>
          <w:szCs w:val="20"/>
        </w:rPr>
        <w:t>и последствия</w:t>
      </w:r>
      <w:r w:rsidR="004B63F4" w:rsidRPr="0097278D">
        <w:rPr>
          <w:rFonts w:ascii="Times New Roman" w:hAnsi="Times New Roman"/>
          <w:sz w:val="20"/>
          <w:szCs w:val="20"/>
        </w:rPr>
        <w:t xml:space="preserve">, которые возникли в ходе нормального износа </w:t>
      </w:r>
      <w:r w:rsidR="00450548">
        <w:rPr>
          <w:rFonts w:ascii="Times New Roman" w:hAnsi="Times New Roman"/>
          <w:sz w:val="20"/>
          <w:szCs w:val="20"/>
        </w:rPr>
        <w:t>кладовой</w:t>
      </w:r>
      <w:r w:rsidR="004B63F4" w:rsidRPr="0097278D">
        <w:rPr>
          <w:rFonts w:ascii="Times New Roman" w:hAnsi="Times New Roman"/>
          <w:sz w:val="20"/>
          <w:szCs w:val="20"/>
        </w:rPr>
        <w:t xml:space="preserve"> (помещения) или ее частей;</w:t>
      </w:r>
    </w:p>
    <w:p w14:paraId="08BBF73D" w14:textId="42CA2B10"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Собственником помещения нарушены требования нормативно-технических документов, проектной документации, а также иные обязательные требования к процессу эксплуатации </w:t>
      </w:r>
      <w:r w:rsidR="00450548">
        <w:rPr>
          <w:rFonts w:ascii="Times New Roman" w:hAnsi="Times New Roman"/>
          <w:sz w:val="20"/>
          <w:szCs w:val="20"/>
        </w:rPr>
        <w:t>кладовой</w:t>
      </w:r>
      <w:r w:rsidRPr="0097278D">
        <w:rPr>
          <w:rFonts w:ascii="Times New Roman" w:hAnsi="Times New Roman"/>
          <w:sz w:val="20"/>
          <w:szCs w:val="20"/>
        </w:rPr>
        <w:t xml:space="preserve"> (помещения);</w:t>
      </w:r>
    </w:p>
    <w:p w14:paraId="2E089FE7" w14:textId="7CD4A3B2" w:rsidR="004B63F4" w:rsidRPr="0097278D" w:rsidRDefault="00532CFB" w:rsidP="00E83B03">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Повреждения, дефекты</w:t>
      </w:r>
      <w:r w:rsidR="004B63F4" w:rsidRPr="0097278D">
        <w:rPr>
          <w:rFonts w:ascii="Times New Roman" w:hAnsi="Times New Roman"/>
          <w:sz w:val="20"/>
          <w:szCs w:val="20"/>
        </w:rPr>
        <w:t xml:space="preserve"> </w:t>
      </w:r>
      <w:r w:rsidR="00E83B03" w:rsidRPr="0097278D">
        <w:rPr>
          <w:rFonts w:ascii="Times New Roman" w:hAnsi="Times New Roman"/>
          <w:sz w:val="20"/>
          <w:szCs w:val="20"/>
        </w:rPr>
        <w:t xml:space="preserve">и последствия, </w:t>
      </w:r>
      <w:r w:rsidR="004B63F4" w:rsidRPr="0097278D">
        <w:rPr>
          <w:rFonts w:ascii="Times New Roman" w:hAnsi="Times New Roman"/>
          <w:sz w:val="20"/>
          <w:szCs w:val="20"/>
        </w:rPr>
        <w:t xml:space="preserve">вызванные ненадлежащим ремонтом </w:t>
      </w:r>
      <w:r w:rsidR="00450548">
        <w:rPr>
          <w:rFonts w:ascii="Times New Roman" w:hAnsi="Times New Roman"/>
          <w:sz w:val="20"/>
          <w:szCs w:val="20"/>
        </w:rPr>
        <w:t>кладовой</w:t>
      </w:r>
      <w:r w:rsidR="004B63F4" w:rsidRPr="0097278D">
        <w:rPr>
          <w:rFonts w:ascii="Times New Roman" w:hAnsi="Times New Roman"/>
          <w:sz w:val="20"/>
          <w:szCs w:val="20"/>
        </w:rPr>
        <w:t xml:space="preserve"> (помещения), проведенным собственником или привлеченными им третьими лицами</w:t>
      </w:r>
      <w:r w:rsidR="00D04F58" w:rsidRPr="0097278D">
        <w:rPr>
          <w:rFonts w:ascii="Times New Roman" w:hAnsi="Times New Roman"/>
          <w:sz w:val="20"/>
          <w:szCs w:val="20"/>
        </w:rPr>
        <w:t xml:space="preserve"> </w:t>
      </w:r>
      <w:r w:rsidR="00E83B03" w:rsidRPr="0097278D">
        <w:rPr>
          <w:rFonts w:ascii="Times New Roman" w:hAnsi="Times New Roman"/>
          <w:sz w:val="20"/>
          <w:szCs w:val="20"/>
        </w:rPr>
        <w:t>(утепление откосов/подоконника, сантехнические, электрические работы, нарушение гидро- и теплоизоляции и прочее)</w:t>
      </w:r>
      <w:r w:rsidR="005C3612" w:rsidRPr="0097278D">
        <w:rPr>
          <w:rFonts w:ascii="Times New Roman" w:hAnsi="Times New Roman"/>
          <w:sz w:val="20"/>
          <w:szCs w:val="20"/>
        </w:rPr>
        <w:t>;</w:t>
      </w:r>
      <w:r w:rsidR="00D04F58" w:rsidRPr="0097278D">
        <w:rPr>
          <w:rFonts w:ascii="Times New Roman" w:hAnsi="Times New Roman"/>
          <w:sz w:val="20"/>
          <w:szCs w:val="20"/>
        </w:rPr>
        <w:t xml:space="preserve"> </w:t>
      </w:r>
    </w:p>
    <w:p w14:paraId="1BEB28FE" w14:textId="779B96B4"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Выявленные дефекты/недостатки в материалах, приобретенных собственником </w:t>
      </w:r>
      <w:r w:rsidR="00450548">
        <w:rPr>
          <w:rFonts w:ascii="Times New Roman" w:hAnsi="Times New Roman"/>
          <w:sz w:val="20"/>
          <w:szCs w:val="20"/>
        </w:rPr>
        <w:t>кладовой</w:t>
      </w:r>
      <w:r w:rsidRPr="0097278D">
        <w:rPr>
          <w:rFonts w:ascii="Times New Roman" w:hAnsi="Times New Roman"/>
          <w:sz w:val="20"/>
          <w:szCs w:val="20"/>
        </w:rPr>
        <w:t>/помещения (обои, краска, напольное покрытие, инженерное оборудование и пр.);</w:t>
      </w:r>
    </w:p>
    <w:p w14:paraId="279058D3"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Износ уплотнителей, в т. ч. сантехнических приборов и оборудования;</w:t>
      </w:r>
    </w:p>
    <w:p w14:paraId="67AC6FDA"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Повреждения или преждевременный износ, которые возникли вследствие неквалифицированного обращения с оборудованием, выполнением сервисных или ремонтных работ, произведенных в течение гарантийного срока собственником или третьими лицами;</w:t>
      </w:r>
    </w:p>
    <w:p w14:paraId="5D4BF48B"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Собственником не проводились (проводились некачественно) сервисные работы необходимые для нормального функционирования оборудования;</w:t>
      </w:r>
    </w:p>
    <w:p w14:paraId="45F161B2"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Собственником не проводилось (проводилось некачественно) эксплуатационное обслуживание помещений;</w:t>
      </w:r>
    </w:p>
    <w:p w14:paraId="583DC467" w14:textId="420680CA" w:rsidR="004B63F4" w:rsidRPr="0097278D" w:rsidRDefault="004B63F4" w:rsidP="00E83B03">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Собственником не поддерживался температурно-влажностный </w:t>
      </w:r>
      <w:r w:rsidR="00E83B03" w:rsidRPr="0097278D">
        <w:rPr>
          <w:rFonts w:ascii="Times New Roman" w:hAnsi="Times New Roman"/>
          <w:sz w:val="20"/>
          <w:szCs w:val="20"/>
        </w:rPr>
        <w:t>режим (отопление в холодный период)</w:t>
      </w:r>
      <w:r w:rsidRPr="0097278D">
        <w:rPr>
          <w:rFonts w:ascii="Times New Roman" w:hAnsi="Times New Roman"/>
          <w:sz w:val="20"/>
          <w:szCs w:val="20"/>
        </w:rPr>
        <w:t>;</w:t>
      </w:r>
    </w:p>
    <w:p w14:paraId="54A47BFB" w14:textId="3889FCEA" w:rsidR="004B63F4" w:rsidRPr="0097278D" w:rsidRDefault="00532CFB"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Недостатки, </w:t>
      </w:r>
      <w:r w:rsidR="00F10602" w:rsidRPr="0097278D">
        <w:rPr>
          <w:rFonts w:ascii="Times New Roman" w:hAnsi="Times New Roman"/>
          <w:sz w:val="20"/>
          <w:szCs w:val="20"/>
        </w:rPr>
        <w:t>дефекты и последствия, возникшие</w:t>
      </w:r>
      <w:r w:rsidR="004B63F4" w:rsidRPr="0097278D">
        <w:rPr>
          <w:rFonts w:ascii="Times New Roman" w:hAnsi="Times New Roman"/>
          <w:sz w:val="20"/>
          <w:szCs w:val="20"/>
        </w:rPr>
        <w:t xml:space="preserve"> вследствие неправильной эксплуатации помещений и оборудования (заклеивание вентиляционной решетки, </w:t>
      </w:r>
      <w:r w:rsidR="009634AF" w:rsidRPr="0097278D">
        <w:rPr>
          <w:rFonts w:ascii="Times New Roman" w:hAnsi="Times New Roman"/>
          <w:sz w:val="20"/>
          <w:szCs w:val="20"/>
        </w:rPr>
        <w:t xml:space="preserve">изменение проектного положения и отключения в холодный период года конвекторов, </w:t>
      </w:r>
      <w:r w:rsidR="004B63F4" w:rsidRPr="0097278D">
        <w:rPr>
          <w:rFonts w:ascii="Times New Roman" w:hAnsi="Times New Roman"/>
          <w:sz w:val="20"/>
          <w:szCs w:val="20"/>
        </w:rPr>
        <w:t>не проводилось периодическое проветривание помещений и т. п.);</w:t>
      </w:r>
    </w:p>
    <w:p w14:paraId="53D8047F" w14:textId="5BBB24AC" w:rsidR="0063081F" w:rsidRPr="0097278D" w:rsidRDefault="0063081F"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Нарушение правил эксплуатации, монтажа или применения сантехнического оборудования и бытовых устройств;</w:t>
      </w:r>
    </w:p>
    <w:p w14:paraId="40CD3518" w14:textId="0CDBDA22" w:rsidR="00F36DD3" w:rsidRPr="0097278D" w:rsidRDefault="00F36DD3"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Аварийные случаи, которые связаны с отопительной, канализационной, вентиляционной, водосточной и другими системами, и появились по причине действий жильцов или управляющей компании;</w:t>
      </w:r>
    </w:p>
    <w:p w14:paraId="453540D9" w14:textId="77777777" w:rsidR="004B63F4" w:rsidRPr="0097278D" w:rsidRDefault="004B63F4" w:rsidP="0063081F">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Собственником или привлеченными им третьим лицами выполнена самовольная перепланировка или переустройство помещений;</w:t>
      </w:r>
    </w:p>
    <w:p w14:paraId="2705978E" w14:textId="17625993" w:rsidR="004B63F4" w:rsidRPr="0097278D" w:rsidRDefault="004B63F4" w:rsidP="00996225">
      <w:pPr>
        <w:widowControl w:val="0"/>
        <w:numPr>
          <w:ilvl w:val="0"/>
          <w:numId w:val="41"/>
        </w:numPr>
        <w:tabs>
          <w:tab w:val="left" w:pos="567"/>
        </w:tabs>
        <w:spacing w:after="0"/>
        <w:ind w:left="567" w:right="-1" w:hanging="283"/>
        <w:jc w:val="both"/>
        <w:rPr>
          <w:rFonts w:ascii="Times New Roman" w:hAnsi="Times New Roman"/>
          <w:sz w:val="20"/>
          <w:szCs w:val="20"/>
        </w:rPr>
      </w:pPr>
      <w:r w:rsidRPr="0097278D">
        <w:rPr>
          <w:rFonts w:ascii="Times New Roman" w:hAnsi="Times New Roman"/>
          <w:sz w:val="20"/>
          <w:szCs w:val="20"/>
        </w:rPr>
        <w:t xml:space="preserve">Необоснованное завышение требований к </w:t>
      </w:r>
      <w:r w:rsidR="00996225" w:rsidRPr="0097278D">
        <w:rPr>
          <w:rFonts w:ascii="Times New Roman" w:hAnsi="Times New Roman"/>
          <w:sz w:val="20"/>
          <w:szCs w:val="20"/>
        </w:rPr>
        <w:t>качеству (не соответствующее проекту, ценовому уровню объекта)</w:t>
      </w:r>
      <w:r w:rsidRPr="0097278D">
        <w:rPr>
          <w:rFonts w:ascii="Times New Roman" w:hAnsi="Times New Roman"/>
          <w:sz w:val="20"/>
          <w:szCs w:val="20"/>
        </w:rPr>
        <w:t>.</w:t>
      </w:r>
    </w:p>
    <w:p w14:paraId="1C93EA72" w14:textId="77777777" w:rsidR="004B63F4" w:rsidRPr="0097278D" w:rsidRDefault="004B63F4" w:rsidP="004B63F4">
      <w:pPr>
        <w:widowControl w:val="0"/>
        <w:tabs>
          <w:tab w:val="left" w:pos="285"/>
        </w:tabs>
        <w:spacing w:after="0"/>
        <w:ind w:right="-1"/>
        <w:jc w:val="both"/>
        <w:rPr>
          <w:rFonts w:ascii="Times New Roman" w:hAnsi="Times New Roman"/>
          <w:sz w:val="20"/>
          <w:szCs w:val="20"/>
        </w:rPr>
      </w:pPr>
    </w:p>
    <w:p w14:paraId="7195D24E" w14:textId="1E9F5901" w:rsidR="004B63F4" w:rsidRPr="0097278D" w:rsidRDefault="004B63F4" w:rsidP="004B63F4">
      <w:pPr>
        <w:widowControl w:val="0"/>
        <w:tabs>
          <w:tab w:val="left" w:pos="285"/>
        </w:tabs>
        <w:spacing w:after="0"/>
        <w:ind w:right="-1"/>
        <w:jc w:val="both"/>
        <w:rPr>
          <w:rFonts w:ascii="Times New Roman" w:hAnsi="Times New Roman"/>
          <w:sz w:val="20"/>
          <w:szCs w:val="20"/>
        </w:rPr>
      </w:pPr>
    </w:p>
    <w:p w14:paraId="5BB76DFF" w14:textId="3A15339A" w:rsidR="004B63F4" w:rsidRPr="0097278D" w:rsidRDefault="004B63F4" w:rsidP="004B63F4">
      <w:pPr>
        <w:spacing w:after="0" w:line="23" w:lineRule="atLeast"/>
        <w:contextualSpacing/>
        <w:jc w:val="both"/>
        <w:rPr>
          <w:rFonts w:ascii="Times New Roman" w:hAnsi="Times New Roman"/>
          <w:bCs/>
          <w:sz w:val="20"/>
          <w:szCs w:val="20"/>
        </w:rPr>
      </w:pPr>
    </w:p>
    <w:p w14:paraId="5A697708" w14:textId="77777777" w:rsidR="004B63F4" w:rsidRPr="0097278D" w:rsidRDefault="004B63F4" w:rsidP="004B63F4">
      <w:pPr>
        <w:spacing w:after="0" w:line="23" w:lineRule="atLeast"/>
        <w:contextualSpacing/>
        <w:jc w:val="both"/>
        <w:rPr>
          <w:rFonts w:ascii="Times New Roman" w:hAnsi="Times New Roman"/>
          <w:sz w:val="20"/>
          <w:szCs w:val="20"/>
        </w:rPr>
      </w:pPr>
    </w:p>
    <w:tbl>
      <w:tblPr>
        <w:tblW w:w="10439" w:type="dxa"/>
        <w:tblLook w:val="01E0" w:firstRow="1" w:lastRow="1" w:firstColumn="1" w:lastColumn="1" w:noHBand="0" w:noVBand="0"/>
      </w:tblPr>
      <w:tblGrid>
        <w:gridCol w:w="5211"/>
        <w:gridCol w:w="5228"/>
      </w:tblGrid>
      <w:tr w:rsidR="00220045" w:rsidRPr="00220045" w14:paraId="0DB22C1E" w14:textId="77777777" w:rsidTr="00643E33">
        <w:trPr>
          <w:trHeight w:val="1686"/>
        </w:trPr>
        <w:tc>
          <w:tcPr>
            <w:tcW w:w="5211" w:type="dxa"/>
          </w:tcPr>
          <w:p w14:paraId="7934560F" w14:textId="77777777" w:rsidR="00220045" w:rsidRPr="0097278D" w:rsidRDefault="00220045" w:rsidP="00117D0B">
            <w:pPr>
              <w:spacing w:line="23" w:lineRule="atLeast"/>
              <w:rPr>
                <w:rFonts w:ascii="Times New Roman" w:hAnsi="Times New Roman"/>
                <w:b/>
                <w:bCs/>
                <w:i/>
                <w:sz w:val="20"/>
                <w:szCs w:val="20"/>
              </w:rPr>
            </w:pPr>
            <w:r w:rsidRPr="0097278D">
              <w:rPr>
                <w:rFonts w:ascii="Times New Roman" w:hAnsi="Times New Roman"/>
                <w:b/>
                <w:bCs/>
                <w:i/>
                <w:sz w:val="20"/>
                <w:szCs w:val="20"/>
              </w:rPr>
              <w:t>Застройщик:</w:t>
            </w:r>
          </w:p>
          <w:p w14:paraId="67D6642C" w14:textId="77777777" w:rsidR="00220045" w:rsidRPr="0097278D" w:rsidRDefault="00220045" w:rsidP="00117D0B">
            <w:pPr>
              <w:spacing w:line="23" w:lineRule="atLeast"/>
              <w:rPr>
                <w:rFonts w:ascii="Times New Roman" w:hAnsi="Times New Roman"/>
                <w:sz w:val="20"/>
                <w:szCs w:val="20"/>
              </w:rPr>
            </w:pPr>
            <w:r w:rsidRPr="0097278D">
              <w:rPr>
                <w:rFonts w:ascii="Times New Roman" w:hAnsi="Times New Roman"/>
                <w:sz w:val="20"/>
                <w:szCs w:val="20"/>
              </w:rPr>
              <w:t>Генеральный директор ООО с ИИ «Армада»</w:t>
            </w:r>
          </w:p>
          <w:p w14:paraId="4518BD0A" w14:textId="77777777" w:rsidR="00220045" w:rsidRPr="0097278D" w:rsidRDefault="00220045" w:rsidP="00117D0B">
            <w:pPr>
              <w:spacing w:line="23" w:lineRule="atLeast"/>
              <w:rPr>
                <w:rFonts w:ascii="Times New Roman" w:hAnsi="Times New Roman"/>
                <w:sz w:val="20"/>
                <w:szCs w:val="20"/>
              </w:rPr>
            </w:pPr>
            <w:r w:rsidRPr="0097278D">
              <w:rPr>
                <w:rFonts w:ascii="Times New Roman" w:hAnsi="Times New Roman"/>
                <w:sz w:val="20"/>
                <w:szCs w:val="20"/>
              </w:rPr>
              <w:t>_______________________________/Рябов А.В./</w:t>
            </w:r>
          </w:p>
        </w:tc>
        <w:tc>
          <w:tcPr>
            <w:tcW w:w="5228" w:type="dxa"/>
          </w:tcPr>
          <w:p w14:paraId="61190CCF" w14:textId="77777777" w:rsidR="00220045" w:rsidRPr="0097278D" w:rsidRDefault="00220045" w:rsidP="00117D0B">
            <w:pPr>
              <w:spacing w:line="23" w:lineRule="atLeast"/>
              <w:rPr>
                <w:rFonts w:ascii="Times New Roman" w:hAnsi="Times New Roman"/>
                <w:b/>
                <w:bCs/>
                <w:i/>
                <w:sz w:val="20"/>
                <w:szCs w:val="20"/>
              </w:rPr>
            </w:pPr>
            <w:r w:rsidRPr="0097278D">
              <w:rPr>
                <w:rFonts w:ascii="Times New Roman" w:hAnsi="Times New Roman"/>
                <w:b/>
                <w:bCs/>
                <w:i/>
                <w:sz w:val="20"/>
                <w:szCs w:val="20"/>
              </w:rPr>
              <w:t>Участник долевого строительства:</w:t>
            </w:r>
          </w:p>
          <w:p w14:paraId="3086E7CA" w14:textId="77777777" w:rsidR="00643E33" w:rsidRPr="0097278D" w:rsidRDefault="00643E33" w:rsidP="00117D0B">
            <w:pPr>
              <w:spacing w:line="23" w:lineRule="atLeast"/>
              <w:rPr>
                <w:rFonts w:ascii="Times New Roman" w:hAnsi="Times New Roman"/>
                <w:sz w:val="20"/>
                <w:szCs w:val="20"/>
              </w:rPr>
            </w:pPr>
          </w:p>
          <w:p w14:paraId="17DD6CAF" w14:textId="229E94E4" w:rsidR="00983481" w:rsidRPr="0097278D" w:rsidRDefault="00220045" w:rsidP="00983481">
            <w:pPr>
              <w:autoSpaceDE w:val="0"/>
              <w:autoSpaceDN w:val="0"/>
              <w:adjustRightInd w:val="0"/>
              <w:spacing w:after="0" w:line="23" w:lineRule="atLeast"/>
              <w:rPr>
                <w:rFonts w:ascii="Times New Roman" w:hAnsi="Times New Roman"/>
                <w:spacing w:val="-8"/>
                <w:sz w:val="16"/>
                <w:szCs w:val="16"/>
                <w:lang w:eastAsia="ru-RU"/>
              </w:rPr>
            </w:pPr>
            <w:r w:rsidRPr="0097278D">
              <w:rPr>
                <w:rFonts w:ascii="Times New Roman" w:hAnsi="Times New Roman"/>
                <w:spacing w:val="-8"/>
                <w:sz w:val="20"/>
                <w:szCs w:val="20"/>
              </w:rPr>
              <w:t>____________________________/</w:t>
            </w:r>
            <w:r w:rsidR="000E100A">
              <w:rPr>
                <w:rFonts w:ascii="Times New Roman" w:hAnsi="Times New Roman"/>
                <w:spacing w:val="-8"/>
                <w:sz w:val="20"/>
                <w:szCs w:val="20"/>
                <w:lang w:val="en-US"/>
              </w:rPr>
              <w:t>XXXXX</w:t>
            </w:r>
            <w:r w:rsidR="00983481" w:rsidRPr="0097278D">
              <w:rPr>
                <w:rFonts w:ascii="Times New Roman" w:hAnsi="Times New Roman"/>
                <w:spacing w:val="-8"/>
                <w:sz w:val="20"/>
                <w:szCs w:val="20"/>
                <w:lang w:eastAsia="ru-RU"/>
              </w:rPr>
              <w:t>/</w:t>
            </w:r>
          </w:p>
          <w:p w14:paraId="6C121B67" w14:textId="36CAA9B6" w:rsidR="00220045" w:rsidRPr="0097278D" w:rsidRDefault="00220045" w:rsidP="0097278D">
            <w:pPr>
              <w:autoSpaceDE w:val="0"/>
              <w:autoSpaceDN w:val="0"/>
              <w:adjustRightInd w:val="0"/>
              <w:spacing w:after="0" w:line="23" w:lineRule="atLeast"/>
              <w:rPr>
                <w:rFonts w:ascii="Times New Roman" w:hAnsi="Times New Roman"/>
                <w:b/>
                <w:sz w:val="20"/>
                <w:szCs w:val="20"/>
              </w:rPr>
            </w:pPr>
          </w:p>
        </w:tc>
      </w:tr>
    </w:tbl>
    <w:p w14:paraId="07532B61" w14:textId="77777777" w:rsidR="00203DE3" w:rsidRDefault="00203DE3" w:rsidP="00117D0B">
      <w:pPr>
        <w:autoSpaceDE w:val="0"/>
        <w:autoSpaceDN w:val="0"/>
        <w:adjustRightInd w:val="0"/>
        <w:spacing w:after="0" w:line="23" w:lineRule="atLeast"/>
        <w:ind w:firstLine="720"/>
        <w:jc w:val="both"/>
      </w:pPr>
    </w:p>
    <w:sectPr w:rsidR="00203DE3" w:rsidSect="005E53B8">
      <w:footerReference w:type="default" r:id="rId11"/>
      <w:pgSz w:w="11906" w:h="16838"/>
      <w:pgMar w:top="426" w:right="849" w:bottom="426"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6D7C" w14:textId="77777777" w:rsidR="00541527" w:rsidRDefault="00541527">
      <w:pPr>
        <w:spacing w:after="0" w:line="240" w:lineRule="auto"/>
      </w:pPr>
      <w:r>
        <w:separator/>
      </w:r>
    </w:p>
  </w:endnote>
  <w:endnote w:type="continuationSeparator" w:id="0">
    <w:p w14:paraId="66E992F7" w14:textId="77777777" w:rsidR="00541527" w:rsidRDefault="0054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3E6E" w14:textId="18F80C77" w:rsidR="00450548" w:rsidRPr="007216F5" w:rsidRDefault="00450548">
    <w:pPr>
      <w:pStyle w:val="a3"/>
      <w:framePr w:wrap="auto" w:vAnchor="text" w:hAnchor="margin" w:xAlign="right" w:y="1"/>
      <w:rPr>
        <w:rStyle w:val="a5"/>
        <w:sz w:val="21"/>
        <w:szCs w:val="21"/>
      </w:rPr>
    </w:pPr>
    <w:r w:rsidRPr="007216F5">
      <w:rPr>
        <w:rStyle w:val="a5"/>
        <w:sz w:val="21"/>
        <w:szCs w:val="21"/>
      </w:rPr>
      <w:fldChar w:fldCharType="begin"/>
    </w:r>
    <w:r w:rsidRPr="007216F5">
      <w:rPr>
        <w:rStyle w:val="a5"/>
        <w:sz w:val="21"/>
        <w:szCs w:val="21"/>
      </w:rPr>
      <w:instrText xml:space="preserve">PAGE  </w:instrText>
    </w:r>
    <w:r w:rsidRPr="007216F5">
      <w:rPr>
        <w:rStyle w:val="a5"/>
        <w:sz w:val="21"/>
        <w:szCs w:val="21"/>
      </w:rPr>
      <w:fldChar w:fldCharType="separate"/>
    </w:r>
    <w:r w:rsidR="00154D38">
      <w:rPr>
        <w:rStyle w:val="a5"/>
        <w:noProof/>
        <w:sz w:val="21"/>
        <w:szCs w:val="21"/>
      </w:rPr>
      <w:t>14</w:t>
    </w:r>
    <w:r w:rsidRPr="007216F5">
      <w:rPr>
        <w:rStyle w:val="a5"/>
        <w:sz w:val="21"/>
        <w:szCs w:val="21"/>
      </w:rPr>
      <w:fldChar w:fldCharType="end"/>
    </w:r>
  </w:p>
  <w:p w14:paraId="6C80D055" w14:textId="77777777" w:rsidR="00450548" w:rsidRPr="007216F5" w:rsidRDefault="00450548">
    <w:pPr>
      <w:pStyle w:val="a3"/>
      <w:ind w:right="360"/>
      <w:jc w:val="both"/>
      <w:rPr>
        <w:sz w:val="15"/>
        <w:szCs w:val="15"/>
      </w:rPr>
    </w:pPr>
  </w:p>
  <w:p w14:paraId="24C54CEF" w14:textId="77777777" w:rsidR="00450548" w:rsidRPr="007216F5" w:rsidRDefault="00450548">
    <w:pPr>
      <w:pStyle w:val="a3"/>
      <w:ind w:right="360"/>
      <w:jc w:val="both"/>
      <w:rPr>
        <w:sz w:val="15"/>
        <w:szCs w:val="15"/>
      </w:rPr>
    </w:pPr>
  </w:p>
  <w:p w14:paraId="402530A2" w14:textId="77777777" w:rsidR="00450548" w:rsidRPr="007216F5" w:rsidRDefault="00450548">
    <w:pPr>
      <w:pStyle w:val="a3"/>
      <w:ind w:right="360"/>
      <w:jc w:val="both"/>
      <w:rPr>
        <w:sz w:val="15"/>
        <w:szCs w:val="15"/>
      </w:rPr>
    </w:pPr>
  </w:p>
  <w:p w14:paraId="6DC79F73" w14:textId="77777777" w:rsidR="00450548" w:rsidRPr="007216F5" w:rsidRDefault="00450548">
    <w:pPr>
      <w:pStyle w:val="a3"/>
      <w:ind w:right="360"/>
      <w:jc w:val="both"/>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006C" w14:textId="77777777" w:rsidR="00541527" w:rsidRDefault="00541527">
      <w:pPr>
        <w:spacing w:after="0" w:line="240" w:lineRule="auto"/>
      </w:pPr>
      <w:r>
        <w:separator/>
      </w:r>
    </w:p>
  </w:footnote>
  <w:footnote w:type="continuationSeparator" w:id="0">
    <w:p w14:paraId="4EFAE635" w14:textId="77777777" w:rsidR="00541527" w:rsidRDefault="00541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B9D"/>
    <w:multiLevelType w:val="multilevel"/>
    <w:tmpl w:val="35D6C7F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CA1240C"/>
    <w:multiLevelType w:val="multilevel"/>
    <w:tmpl w:val="1F9601B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FCD7198"/>
    <w:multiLevelType w:val="multilevel"/>
    <w:tmpl w:val="6074A77E"/>
    <w:lvl w:ilvl="0">
      <w:start w:val="3"/>
      <w:numFmt w:val="decimal"/>
      <w:lvlText w:val="%1."/>
      <w:lvlJc w:val="left"/>
      <w:pPr>
        <w:ind w:left="450" w:hanging="450"/>
      </w:pPr>
      <w:rPr>
        <w:rFonts w:cs="Times New Roman" w:hint="default"/>
      </w:rPr>
    </w:lvl>
    <w:lvl w:ilvl="1">
      <w:start w:val="3"/>
      <w:numFmt w:val="decimal"/>
      <w:lvlText w:val="%1.%2."/>
      <w:lvlJc w:val="left"/>
      <w:pPr>
        <w:ind w:left="592" w:hanging="450"/>
      </w:pPr>
      <w:rPr>
        <w:rFonts w:cs="Times New Roman" w:hint="default"/>
      </w:rPr>
    </w:lvl>
    <w:lvl w:ilvl="2">
      <w:start w:val="1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440" w:hanging="72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340" w:hanging="108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 w15:restartNumberingAfterBreak="0">
    <w:nsid w:val="15AC10B9"/>
    <w:multiLevelType w:val="multilevel"/>
    <w:tmpl w:val="49E2C9D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 w15:restartNumberingAfterBreak="0">
    <w:nsid w:val="1A835B8F"/>
    <w:multiLevelType w:val="multilevel"/>
    <w:tmpl w:val="9830E81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A036A"/>
    <w:multiLevelType w:val="multilevel"/>
    <w:tmpl w:val="5398622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C577087"/>
    <w:multiLevelType w:val="hybridMultilevel"/>
    <w:tmpl w:val="6FACADDE"/>
    <w:lvl w:ilvl="0" w:tplc="51766C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D77D0"/>
    <w:multiLevelType w:val="multilevel"/>
    <w:tmpl w:val="15EC66B4"/>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11569A0"/>
    <w:multiLevelType w:val="multilevel"/>
    <w:tmpl w:val="BF36F26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BE2655"/>
    <w:multiLevelType w:val="multilevel"/>
    <w:tmpl w:val="7A00E3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2615A1"/>
    <w:multiLevelType w:val="hybridMultilevel"/>
    <w:tmpl w:val="9F2E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5753E5"/>
    <w:multiLevelType w:val="multilevel"/>
    <w:tmpl w:val="49E2C9D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2" w15:restartNumberingAfterBreak="0">
    <w:nsid w:val="36EA62EE"/>
    <w:multiLevelType w:val="hybridMultilevel"/>
    <w:tmpl w:val="F4F4E76E"/>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FC284DB0">
      <w:start w:val="1"/>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958140C"/>
    <w:multiLevelType w:val="hybridMultilevel"/>
    <w:tmpl w:val="7BC4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B715D"/>
    <w:multiLevelType w:val="hybridMultilevel"/>
    <w:tmpl w:val="BCC45B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DA63D75"/>
    <w:multiLevelType w:val="multilevel"/>
    <w:tmpl w:val="AFE8FD98"/>
    <w:lvl w:ilvl="0">
      <w:start w:val="9"/>
      <w:numFmt w:val="decimal"/>
      <w:lvlText w:val="%1."/>
      <w:lvlJc w:val="left"/>
      <w:pPr>
        <w:tabs>
          <w:tab w:val="num" w:pos="360"/>
        </w:tabs>
        <w:ind w:left="360" w:hanging="360"/>
      </w:pPr>
      <w:rPr>
        <w:rFonts w:cs="Times New Roman" w:hint="default"/>
        <w:color w:val="auto"/>
      </w:rPr>
    </w:lvl>
    <w:lvl w:ilvl="1">
      <w:start w:val="5"/>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16" w15:restartNumberingAfterBreak="0">
    <w:nsid w:val="3FAF5758"/>
    <w:multiLevelType w:val="multilevel"/>
    <w:tmpl w:val="1B0616C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38627E"/>
    <w:multiLevelType w:val="hybridMultilevel"/>
    <w:tmpl w:val="6FA8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0539F"/>
    <w:multiLevelType w:val="multilevel"/>
    <w:tmpl w:val="2BC48BD2"/>
    <w:lvl w:ilvl="0">
      <w:start w:val="3"/>
      <w:numFmt w:val="decimal"/>
      <w:lvlText w:val="%1."/>
      <w:lvlJc w:val="left"/>
      <w:pPr>
        <w:ind w:left="585" w:hanging="585"/>
      </w:pPr>
      <w:rPr>
        <w:rFonts w:hint="default"/>
      </w:rPr>
    </w:lvl>
    <w:lvl w:ilvl="1">
      <w:start w:val="6"/>
      <w:numFmt w:val="decimal"/>
      <w:lvlText w:val="%1.%2."/>
      <w:lvlJc w:val="left"/>
      <w:pPr>
        <w:ind w:left="839" w:hanging="720"/>
      </w:pPr>
      <w:rPr>
        <w:rFonts w:hint="default"/>
      </w:rPr>
    </w:lvl>
    <w:lvl w:ilvl="2">
      <w:start w:val="1"/>
      <w:numFmt w:val="decimal"/>
      <w:lvlText w:val="%1.%2.%3."/>
      <w:lvlJc w:val="left"/>
      <w:pPr>
        <w:ind w:left="958" w:hanging="720"/>
      </w:pPr>
      <w:rPr>
        <w:rFonts w:hint="default"/>
        <w:sz w:val="20"/>
        <w:szCs w:val="20"/>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9" w15:restartNumberingAfterBreak="0">
    <w:nsid w:val="42AF62AC"/>
    <w:multiLevelType w:val="multilevel"/>
    <w:tmpl w:val="D17AC9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B610685"/>
    <w:multiLevelType w:val="multilevel"/>
    <w:tmpl w:val="1674D2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A30B8A"/>
    <w:multiLevelType w:val="hybridMultilevel"/>
    <w:tmpl w:val="CD722B46"/>
    <w:lvl w:ilvl="0" w:tplc="5D201A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F635162"/>
    <w:multiLevelType w:val="hybridMultilevel"/>
    <w:tmpl w:val="B66CDDBA"/>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11A1B29"/>
    <w:multiLevelType w:val="hybridMultilevel"/>
    <w:tmpl w:val="3A706DA4"/>
    <w:lvl w:ilvl="0" w:tplc="3ADA086C">
      <w:start w:val="1"/>
      <w:numFmt w:val="decimal"/>
      <w:lvlText w:val="%1."/>
      <w:lvlJc w:val="left"/>
      <w:pPr>
        <w:tabs>
          <w:tab w:val="num" w:pos="1392"/>
        </w:tabs>
        <w:ind w:left="1392" w:hanging="852"/>
      </w:pPr>
      <w:rPr>
        <w:rFonts w:hint="default"/>
      </w:rPr>
    </w:lvl>
    <w:lvl w:ilvl="1" w:tplc="51766C46">
      <w:start w:val="1"/>
      <w:numFmt w:val="bullet"/>
      <w:lvlText w:val="-"/>
      <w:lvlJc w:val="left"/>
      <w:pPr>
        <w:tabs>
          <w:tab w:val="num" w:pos="1620"/>
        </w:tabs>
        <w:ind w:left="1620" w:hanging="360"/>
      </w:pPr>
      <w:rPr>
        <w:rFonts w:ascii="Times New Roman" w:hAnsi="Times New Roman" w:cs="Times New Roman" w:hint="default"/>
      </w:rPr>
    </w:lvl>
    <w:lvl w:ilvl="2" w:tplc="51766C46">
      <w:start w:val="1"/>
      <w:numFmt w:val="bullet"/>
      <w:lvlText w:val="-"/>
      <w:lvlJc w:val="left"/>
      <w:pPr>
        <w:tabs>
          <w:tab w:val="num" w:pos="2520"/>
        </w:tabs>
        <w:ind w:left="2520" w:hanging="360"/>
      </w:pPr>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524044C"/>
    <w:multiLevelType w:val="multilevel"/>
    <w:tmpl w:val="187802B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64152D9"/>
    <w:multiLevelType w:val="multilevel"/>
    <w:tmpl w:val="0D6ADD96"/>
    <w:lvl w:ilvl="0">
      <w:start w:val="33"/>
      <w:numFmt w:val="decimal"/>
      <w:lvlText w:val="%1."/>
      <w:lvlJc w:val="left"/>
      <w:pPr>
        <w:ind w:left="420" w:hanging="420"/>
      </w:pPr>
      <w:rPr>
        <w:rFonts w:cs="Times New Roman" w:hint="default"/>
      </w:rPr>
    </w:lvl>
    <w:lvl w:ilvl="1">
      <w:start w:val="1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6455FE5"/>
    <w:multiLevelType w:val="hybridMultilevel"/>
    <w:tmpl w:val="B58AED68"/>
    <w:lvl w:ilvl="0" w:tplc="0419000F">
      <w:start w:val="1"/>
      <w:numFmt w:val="decimal"/>
      <w:lvlText w:val="%1."/>
      <w:lvlJc w:val="left"/>
      <w:pPr>
        <w:tabs>
          <w:tab w:val="num" w:pos="720"/>
        </w:tabs>
        <w:ind w:left="720" w:hanging="360"/>
      </w:pPr>
    </w:lvl>
    <w:lvl w:ilvl="1" w:tplc="51766C46">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64605676">
      <w:start w:val="1"/>
      <w:numFmt w:val="upperRoman"/>
      <w:lvlText w:val="%4."/>
      <w:lvlJc w:val="left"/>
      <w:pPr>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E855E1"/>
    <w:multiLevelType w:val="multilevel"/>
    <w:tmpl w:val="BAA03E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81D22F3"/>
    <w:multiLevelType w:val="multilevel"/>
    <w:tmpl w:val="E6B0750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84920E0"/>
    <w:multiLevelType w:val="multilevel"/>
    <w:tmpl w:val="8AB48FC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bCs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9044A4F"/>
    <w:multiLevelType w:val="multilevel"/>
    <w:tmpl w:val="02FCD3A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7A6283"/>
    <w:multiLevelType w:val="hybridMultilevel"/>
    <w:tmpl w:val="8B9EB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BC76A4"/>
    <w:multiLevelType w:val="multilevel"/>
    <w:tmpl w:val="EFA88380"/>
    <w:lvl w:ilvl="0">
      <w:start w:val="1"/>
      <w:numFmt w:val="decimal"/>
      <w:lvlText w:val="%1."/>
      <w:lvlJc w:val="left"/>
      <w:rPr>
        <w:b/>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F222AE"/>
    <w:multiLevelType w:val="multilevel"/>
    <w:tmpl w:val="CA4A2800"/>
    <w:lvl w:ilvl="0">
      <w:start w:val="1"/>
      <w:numFmt w:val="decimal"/>
      <w:lvlText w:val="%1."/>
      <w:lvlJc w:val="left"/>
      <w:pPr>
        <w:tabs>
          <w:tab w:val="num" w:pos="1392"/>
        </w:tabs>
        <w:ind w:left="1392" w:hanging="85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34" w15:restartNumberingAfterBreak="0">
    <w:nsid w:val="600207DC"/>
    <w:multiLevelType w:val="hybridMultilevel"/>
    <w:tmpl w:val="7F82355C"/>
    <w:lvl w:ilvl="0" w:tplc="44609E9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DEA001A"/>
    <w:multiLevelType w:val="multilevel"/>
    <w:tmpl w:val="1F9601B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E0D4A9A"/>
    <w:multiLevelType w:val="hybridMultilevel"/>
    <w:tmpl w:val="69D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C108F"/>
    <w:multiLevelType w:val="hybridMultilevel"/>
    <w:tmpl w:val="06D4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B7706"/>
    <w:multiLevelType w:val="hybridMultilevel"/>
    <w:tmpl w:val="EFDE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A3354"/>
    <w:multiLevelType w:val="multilevel"/>
    <w:tmpl w:val="D3A0559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B83168D"/>
    <w:multiLevelType w:val="multilevel"/>
    <w:tmpl w:val="9830E81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AB489B"/>
    <w:multiLevelType w:val="multilevel"/>
    <w:tmpl w:val="0A829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3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F693648"/>
    <w:multiLevelType w:val="multilevel"/>
    <w:tmpl w:val="45229E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2"/>
  </w:num>
  <w:num w:numId="2">
    <w:abstractNumId w:val="0"/>
  </w:num>
  <w:num w:numId="3">
    <w:abstractNumId w:val="24"/>
  </w:num>
  <w:num w:numId="4">
    <w:abstractNumId w:val="27"/>
  </w:num>
  <w:num w:numId="5">
    <w:abstractNumId w:val="5"/>
  </w:num>
  <w:num w:numId="6">
    <w:abstractNumId w:val="29"/>
  </w:num>
  <w:num w:numId="7">
    <w:abstractNumId w:val="40"/>
  </w:num>
  <w:num w:numId="8">
    <w:abstractNumId w:val="15"/>
  </w:num>
  <w:num w:numId="9">
    <w:abstractNumId w:val="43"/>
  </w:num>
  <w:num w:numId="10">
    <w:abstractNumId w:val="7"/>
  </w:num>
  <w:num w:numId="11">
    <w:abstractNumId w:val="19"/>
  </w:num>
  <w:num w:numId="12">
    <w:abstractNumId w:val="34"/>
  </w:num>
  <w:num w:numId="13">
    <w:abstractNumId w:val="17"/>
  </w:num>
  <w:num w:numId="14">
    <w:abstractNumId w:val="10"/>
  </w:num>
  <w:num w:numId="15">
    <w:abstractNumId w:val="13"/>
  </w:num>
  <w:num w:numId="16">
    <w:abstractNumId w:val="38"/>
  </w:num>
  <w:num w:numId="17">
    <w:abstractNumId w:val="25"/>
  </w:num>
  <w:num w:numId="18">
    <w:abstractNumId w:val="2"/>
  </w:num>
  <w:num w:numId="19">
    <w:abstractNumId w:val="3"/>
  </w:num>
  <w:num w:numId="20">
    <w:abstractNumId w:val="14"/>
  </w:num>
  <w:num w:numId="21">
    <w:abstractNumId w:val="1"/>
  </w:num>
  <w:num w:numId="22">
    <w:abstractNumId w:val="36"/>
  </w:num>
  <w:num w:numId="23">
    <w:abstractNumId w:val="28"/>
  </w:num>
  <w:num w:numId="24">
    <w:abstractNumId w:val="30"/>
  </w:num>
  <w:num w:numId="25">
    <w:abstractNumId w:val="21"/>
  </w:num>
  <w:num w:numId="26">
    <w:abstractNumId w:val="12"/>
  </w:num>
  <w:num w:numId="27">
    <w:abstractNumId w:val="23"/>
  </w:num>
  <w:num w:numId="28">
    <w:abstractNumId w:val="31"/>
  </w:num>
  <w:num w:numId="29">
    <w:abstractNumId w:val="26"/>
  </w:num>
  <w:num w:numId="30">
    <w:abstractNumId w:val="22"/>
  </w:num>
  <w:num w:numId="31">
    <w:abstractNumId w:val="18"/>
  </w:num>
  <w:num w:numId="32">
    <w:abstractNumId w:val="35"/>
  </w:num>
  <w:num w:numId="33">
    <w:abstractNumId w:val="8"/>
  </w:num>
  <w:num w:numId="34">
    <w:abstractNumId w:val="20"/>
  </w:num>
  <w:num w:numId="35">
    <w:abstractNumId w:val="9"/>
  </w:num>
  <w:num w:numId="36">
    <w:abstractNumId w:val="32"/>
  </w:num>
  <w:num w:numId="37">
    <w:abstractNumId w:val="4"/>
  </w:num>
  <w:num w:numId="38">
    <w:abstractNumId w:val="41"/>
  </w:num>
  <w:num w:numId="39">
    <w:abstractNumId w:val="33"/>
  </w:num>
  <w:num w:numId="40">
    <w:abstractNumId w:val="6"/>
  </w:num>
  <w:num w:numId="41">
    <w:abstractNumId w:val="16"/>
  </w:num>
  <w:num w:numId="42">
    <w:abstractNumId w:val="37"/>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05"/>
    <w:rsid w:val="00001668"/>
    <w:rsid w:val="00001BFF"/>
    <w:rsid w:val="00007750"/>
    <w:rsid w:val="0001221A"/>
    <w:rsid w:val="00013DE8"/>
    <w:rsid w:val="0001606B"/>
    <w:rsid w:val="000200FD"/>
    <w:rsid w:val="0002587D"/>
    <w:rsid w:val="00031D71"/>
    <w:rsid w:val="00033178"/>
    <w:rsid w:val="000343A4"/>
    <w:rsid w:val="00036686"/>
    <w:rsid w:val="000403AD"/>
    <w:rsid w:val="00040FF4"/>
    <w:rsid w:val="00050A24"/>
    <w:rsid w:val="00053AB4"/>
    <w:rsid w:val="00053EC1"/>
    <w:rsid w:val="000550E2"/>
    <w:rsid w:val="000603EF"/>
    <w:rsid w:val="00065970"/>
    <w:rsid w:val="00070A73"/>
    <w:rsid w:val="000719B8"/>
    <w:rsid w:val="00075D6C"/>
    <w:rsid w:val="00082045"/>
    <w:rsid w:val="00082052"/>
    <w:rsid w:val="00084998"/>
    <w:rsid w:val="000849F9"/>
    <w:rsid w:val="000905D0"/>
    <w:rsid w:val="00090CA4"/>
    <w:rsid w:val="00092D7A"/>
    <w:rsid w:val="00092E25"/>
    <w:rsid w:val="00093605"/>
    <w:rsid w:val="00096B1A"/>
    <w:rsid w:val="00096C32"/>
    <w:rsid w:val="000A0306"/>
    <w:rsid w:val="000A2816"/>
    <w:rsid w:val="000A2D27"/>
    <w:rsid w:val="000A4728"/>
    <w:rsid w:val="000A7125"/>
    <w:rsid w:val="000B0015"/>
    <w:rsid w:val="000B03E1"/>
    <w:rsid w:val="000B2CBC"/>
    <w:rsid w:val="000B7EDD"/>
    <w:rsid w:val="000C627C"/>
    <w:rsid w:val="000C6E16"/>
    <w:rsid w:val="000D0197"/>
    <w:rsid w:val="000D0FBA"/>
    <w:rsid w:val="000D1EEA"/>
    <w:rsid w:val="000E100A"/>
    <w:rsid w:val="000E3A45"/>
    <w:rsid w:val="000E447E"/>
    <w:rsid w:val="000E49FC"/>
    <w:rsid w:val="000F2CE0"/>
    <w:rsid w:val="000F4B2B"/>
    <w:rsid w:val="000F701D"/>
    <w:rsid w:val="0010162A"/>
    <w:rsid w:val="00103E61"/>
    <w:rsid w:val="00104E15"/>
    <w:rsid w:val="0011074F"/>
    <w:rsid w:val="00110A68"/>
    <w:rsid w:val="0011288E"/>
    <w:rsid w:val="001131EF"/>
    <w:rsid w:val="00114E37"/>
    <w:rsid w:val="00117A62"/>
    <w:rsid w:val="00117D0B"/>
    <w:rsid w:val="00120378"/>
    <w:rsid w:val="00120E77"/>
    <w:rsid w:val="001213E9"/>
    <w:rsid w:val="00124624"/>
    <w:rsid w:val="00126B48"/>
    <w:rsid w:val="00131A05"/>
    <w:rsid w:val="00135921"/>
    <w:rsid w:val="0014014D"/>
    <w:rsid w:val="0014574D"/>
    <w:rsid w:val="00147B13"/>
    <w:rsid w:val="0015488C"/>
    <w:rsid w:val="00154D38"/>
    <w:rsid w:val="0016269B"/>
    <w:rsid w:val="00163045"/>
    <w:rsid w:val="00166823"/>
    <w:rsid w:val="00173B77"/>
    <w:rsid w:val="00175D0E"/>
    <w:rsid w:val="001809D2"/>
    <w:rsid w:val="00180E75"/>
    <w:rsid w:val="00182526"/>
    <w:rsid w:val="00191C59"/>
    <w:rsid w:val="00194D72"/>
    <w:rsid w:val="00196931"/>
    <w:rsid w:val="001A582B"/>
    <w:rsid w:val="001A7ABD"/>
    <w:rsid w:val="001B1441"/>
    <w:rsid w:val="001B2F9E"/>
    <w:rsid w:val="001B3D6F"/>
    <w:rsid w:val="001B7EBC"/>
    <w:rsid w:val="001C0843"/>
    <w:rsid w:val="001C0B17"/>
    <w:rsid w:val="001C4419"/>
    <w:rsid w:val="001C4687"/>
    <w:rsid w:val="001C668D"/>
    <w:rsid w:val="001C75BC"/>
    <w:rsid w:val="001D0C63"/>
    <w:rsid w:val="001D5414"/>
    <w:rsid w:val="001E21A9"/>
    <w:rsid w:val="001E6F49"/>
    <w:rsid w:val="001F4745"/>
    <w:rsid w:val="001F50BC"/>
    <w:rsid w:val="001F636E"/>
    <w:rsid w:val="001F7427"/>
    <w:rsid w:val="00200272"/>
    <w:rsid w:val="00203DE3"/>
    <w:rsid w:val="002106E5"/>
    <w:rsid w:val="00214B51"/>
    <w:rsid w:val="00214B89"/>
    <w:rsid w:val="00215211"/>
    <w:rsid w:val="00220045"/>
    <w:rsid w:val="00226961"/>
    <w:rsid w:val="0023091C"/>
    <w:rsid w:val="00232C18"/>
    <w:rsid w:val="00232F0A"/>
    <w:rsid w:val="00240EC1"/>
    <w:rsid w:val="002423EF"/>
    <w:rsid w:val="002446DF"/>
    <w:rsid w:val="002451DB"/>
    <w:rsid w:val="00246A2F"/>
    <w:rsid w:val="002518C6"/>
    <w:rsid w:val="002525AD"/>
    <w:rsid w:val="00253B12"/>
    <w:rsid w:val="00265F37"/>
    <w:rsid w:val="00267C38"/>
    <w:rsid w:val="00271239"/>
    <w:rsid w:val="002733A4"/>
    <w:rsid w:val="002749B4"/>
    <w:rsid w:val="002764E6"/>
    <w:rsid w:val="002800E4"/>
    <w:rsid w:val="00280490"/>
    <w:rsid w:val="0028075A"/>
    <w:rsid w:val="00281440"/>
    <w:rsid w:val="00281CEE"/>
    <w:rsid w:val="002832CD"/>
    <w:rsid w:val="00287EB0"/>
    <w:rsid w:val="0029272B"/>
    <w:rsid w:val="002929F2"/>
    <w:rsid w:val="00292D91"/>
    <w:rsid w:val="0029374E"/>
    <w:rsid w:val="002938D6"/>
    <w:rsid w:val="00296603"/>
    <w:rsid w:val="002A19D2"/>
    <w:rsid w:val="002A785B"/>
    <w:rsid w:val="002B41DB"/>
    <w:rsid w:val="002B530F"/>
    <w:rsid w:val="002D04A2"/>
    <w:rsid w:val="002D1687"/>
    <w:rsid w:val="002D20D1"/>
    <w:rsid w:val="002D7532"/>
    <w:rsid w:val="002E7C31"/>
    <w:rsid w:val="002F6DE5"/>
    <w:rsid w:val="00311090"/>
    <w:rsid w:val="0031278C"/>
    <w:rsid w:val="00321226"/>
    <w:rsid w:val="0032491E"/>
    <w:rsid w:val="00326642"/>
    <w:rsid w:val="00327566"/>
    <w:rsid w:val="00334853"/>
    <w:rsid w:val="003354C0"/>
    <w:rsid w:val="00340331"/>
    <w:rsid w:val="00341C08"/>
    <w:rsid w:val="003472E3"/>
    <w:rsid w:val="00347B8D"/>
    <w:rsid w:val="00351A04"/>
    <w:rsid w:val="00355B62"/>
    <w:rsid w:val="00362A21"/>
    <w:rsid w:val="003635A6"/>
    <w:rsid w:val="003646A8"/>
    <w:rsid w:val="00365429"/>
    <w:rsid w:val="00366891"/>
    <w:rsid w:val="00367ECA"/>
    <w:rsid w:val="003771B6"/>
    <w:rsid w:val="00386375"/>
    <w:rsid w:val="003947D0"/>
    <w:rsid w:val="003965A2"/>
    <w:rsid w:val="003A1076"/>
    <w:rsid w:val="003A4508"/>
    <w:rsid w:val="003A6FFA"/>
    <w:rsid w:val="003B28D6"/>
    <w:rsid w:val="003D3956"/>
    <w:rsid w:val="003D6720"/>
    <w:rsid w:val="003E29C1"/>
    <w:rsid w:val="003E3FBD"/>
    <w:rsid w:val="003E4040"/>
    <w:rsid w:val="003E70A6"/>
    <w:rsid w:val="003E7270"/>
    <w:rsid w:val="003F2C4C"/>
    <w:rsid w:val="003F3904"/>
    <w:rsid w:val="003F4F60"/>
    <w:rsid w:val="00400B73"/>
    <w:rsid w:val="00402081"/>
    <w:rsid w:val="004030FB"/>
    <w:rsid w:val="00405F8D"/>
    <w:rsid w:val="00407A1A"/>
    <w:rsid w:val="00413F62"/>
    <w:rsid w:val="00415473"/>
    <w:rsid w:val="00421597"/>
    <w:rsid w:val="00422DE0"/>
    <w:rsid w:val="004231CE"/>
    <w:rsid w:val="00423B35"/>
    <w:rsid w:val="0042492C"/>
    <w:rsid w:val="00425F62"/>
    <w:rsid w:val="00431C7D"/>
    <w:rsid w:val="0043269D"/>
    <w:rsid w:val="00435FFB"/>
    <w:rsid w:val="004369F8"/>
    <w:rsid w:val="0043774B"/>
    <w:rsid w:val="00440883"/>
    <w:rsid w:val="0044128D"/>
    <w:rsid w:val="00446704"/>
    <w:rsid w:val="00446FCC"/>
    <w:rsid w:val="0044704D"/>
    <w:rsid w:val="00450548"/>
    <w:rsid w:val="004524B2"/>
    <w:rsid w:val="00453A36"/>
    <w:rsid w:val="00467936"/>
    <w:rsid w:val="00472553"/>
    <w:rsid w:val="00472CEA"/>
    <w:rsid w:val="00472D83"/>
    <w:rsid w:val="004733E5"/>
    <w:rsid w:val="0047416A"/>
    <w:rsid w:val="00475EC2"/>
    <w:rsid w:val="004769A7"/>
    <w:rsid w:val="00481A19"/>
    <w:rsid w:val="004842D9"/>
    <w:rsid w:val="00484369"/>
    <w:rsid w:val="0049029F"/>
    <w:rsid w:val="004A0949"/>
    <w:rsid w:val="004A36FD"/>
    <w:rsid w:val="004A5EBD"/>
    <w:rsid w:val="004A6274"/>
    <w:rsid w:val="004A65C1"/>
    <w:rsid w:val="004B1FD0"/>
    <w:rsid w:val="004B55B7"/>
    <w:rsid w:val="004B63F4"/>
    <w:rsid w:val="004C3573"/>
    <w:rsid w:val="004C597B"/>
    <w:rsid w:val="004C6694"/>
    <w:rsid w:val="004D0186"/>
    <w:rsid w:val="004D1352"/>
    <w:rsid w:val="004D16DB"/>
    <w:rsid w:val="004D30B2"/>
    <w:rsid w:val="004D465B"/>
    <w:rsid w:val="004D5634"/>
    <w:rsid w:val="004D639D"/>
    <w:rsid w:val="004E0DC7"/>
    <w:rsid w:val="004E1FC4"/>
    <w:rsid w:val="004E3BD2"/>
    <w:rsid w:val="004E50E8"/>
    <w:rsid w:val="004E511F"/>
    <w:rsid w:val="004E679B"/>
    <w:rsid w:val="004E79C8"/>
    <w:rsid w:val="004F2FED"/>
    <w:rsid w:val="00502972"/>
    <w:rsid w:val="00502DA3"/>
    <w:rsid w:val="00503591"/>
    <w:rsid w:val="005079BD"/>
    <w:rsid w:val="00507D1D"/>
    <w:rsid w:val="00510827"/>
    <w:rsid w:val="00512507"/>
    <w:rsid w:val="0051405A"/>
    <w:rsid w:val="005219E5"/>
    <w:rsid w:val="00523556"/>
    <w:rsid w:val="00523EC5"/>
    <w:rsid w:val="00527740"/>
    <w:rsid w:val="00527CE5"/>
    <w:rsid w:val="00532CFB"/>
    <w:rsid w:val="005333C5"/>
    <w:rsid w:val="005339CA"/>
    <w:rsid w:val="00537330"/>
    <w:rsid w:val="00541527"/>
    <w:rsid w:val="00544094"/>
    <w:rsid w:val="00547845"/>
    <w:rsid w:val="00550CCA"/>
    <w:rsid w:val="00555008"/>
    <w:rsid w:val="00556921"/>
    <w:rsid w:val="00560D9C"/>
    <w:rsid w:val="00562C7A"/>
    <w:rsid w:val="00567075"/>
    <w:rsid w:val="00567D04"/>
    <w:rsid w:val="00567EE0"/>
    <w:rsid w:val="0057094D"/>
    <w:rsid w:val="00571824"/>
    <w:rsid w:val="00571F51"/>
    <w:rsid w:val="00572645"/>
    <w:rsid w:val="005731B7"/>
    <w:rsid w:val="0058191D"/>
    <w:rsid w:val="00591A4E"/>
    <w:rsid w:val="00592F67"/>
    <w:rsid w:val="005972DD"/>
    <w:rsid w:val="00597BBC"/>
    <w:rsid w:val="005A017D"/>
    <w:rsid w:val="005A19A6"/>
    <w:rsid w:val="005A59CF"/>
    <w:rsid w:val="005A6AA2"/>
    <w:rsid w:val="005A77C9"/>
    <w:rsid w:val="005B416F"/>
    <w:rsid w:val="005B6974"/>
    <w:rsid w:val="005C1356"/>
    <w:rsid w:val="005C3612"/>
    <w:rsid w:val="005C4953"/>
    <w:rsid w:val="005C62A8"/>
    <w:rsid w:val="005D4F00"/>
    <w:rsid w:val="005D67AD"/>
    <w:rsid w:val="005D76FF"/>
    <w:rsid w:val="005E2702"/>
    <w:rsid w:val="005E39BB"/>
    <w:rsid w:val="005E53B8"/>
    <w:rsid w:val="005F04B8"/>
    <w:rsid w:val="005F147B"/>
    <w:rsid w:val="005F1939"/>
    <w:rsid w:val="005F1CDD"/>
    <w:rsid w:val="006003CD"/>
    <w:rsid w:val="00601750"/>
    <w:rsid w:val="00601C6A"/>
    <w:rsid w:val="00602362"/>
    <w:rsid w:val="00605FFF"/>
    <w:rsid w:val="006067C0"/>
    <w:rsid w:val="006076CD"/>
    <w:rsid w:val="0061194E"/>
    <w:rsid w:val="00611A3F"/>
    <w:rsid w:val="00611B81"/>
    <w:rsid w:val="00612FF0"/>
    <w:rsid w:val="00614B86"/>
    <w:rsid w:val="00616DB1"/>
    <w:rsid w:val="00624B98"/>
    <w:rsid w:val="00624F5B"/>
    <w:rsid w:val="006271F7"/>
    <w:rsid w:val="0063081F"/>
    <w:rsid w:val="00631073"/>
    <w:rsid w:val="00632D4E"/>
    <w:rsid w:val="006336F0"/>
    <w:rsid w:val="0063771D"/>
    <w:rsid w:val="00637803"/>
    <w:rsid w:val="00640D70"/>
    <w:rsid w:val="00643E33"/>
    <w:rsid w:val="00647269"/>
    <w:rsid w:val="00650E02"/>
    <w:rsid w:val="00651BF8"/>
    <w:rsid w:val="006521B0"/>
    <w:rsid w:val="00654F9B"/>
    <w:rsid w:val="0066173F"/>
    <w:rsid w:val="0066313E"/>
    <w:rsid w:val="00663E74"/>
    <w:rsid w:val="00666567"/>
    <w:rsid w:val="00666C85"/>
    <w:rsid w:val="00674ADC"/>
    <w:rsid w:val="00676468"/>
    <w:rsid w:val="0067716D"/>
    <w:rsid w:val="00677355"/>
    <w:rsid w:val="006832E2"/>
    <w:rsid w:val="00683D27"/>
    <w:rsid w:val="0068593A"/>
    <w:rsid w:val="006973EE"/>
    <w:rsid w:val="006A2A3D"/>
    <w:rsid w:val="006A35EB"/>
    <w:rsid w:val="006A4B52"/>
    <w:rsid w:val="006A693F"/>
    <w:rsid w:val="006B1C5C"/>
    <w:rsid w:val="006B6257"/>
    <w:rsid w:val="006C22A5"/>
    <w:rsid w:val="006C424B"/>
    <w:rsid w:val="006C4656"/>
    <w:rsid w:val="006D3165"/>
    <w:rsid w:val="006D7040"/>
    <w:rsid w:val="006E0EFE"/>
    <w:rsid w:val="006E1630"/>
    <w:rsid w:val="006E50D9"/>
    <w:rsid w:val="006F0EC3"/>
    <w:rsid w:val="006F2EC5"/>
    <w:rsid w:val="006F311F"/>
    <w:rsid w:val="007005AC"/>
    <w:rsid w:val="00700DB6"/>
    <w:rsid w:val="00701429"/>
    <w:rsid w:val="00702208"/>
    <w:rsid w:val="00704B9F"/>
    <w:rsid w:val="00705C41"/>
    <w:rsid w:val="007070B2"/>
    <w:rsid w:val="00711111"/>
    <w:rsid w:val="007131E0"/>
    <w:rsid w:val="00717173"/>
    <w:rsid w:val="007216F5"/>
    <w:rsid w:val="00722169"/>
    <w:rsid w:val="007236AA"/>
    <w:rsid w:val="00724038"/>
    <w:rsid w:val="00727289"/>
    <w:rsid w:val="007342D2"/>
    <w:rsid w:val="00734C59"/>
    <w:rsid w:val="00746BB7"/>
    <w:rsid w:val="00754861"/>
    <w:rsid w:val="00756CC8"/>
    <w:rsid w:val="007618FD"/>
    <w:rsid w:val="00766714"/>
    <w:rsid w:val="00770717"/>
    <w:rsid w:val="00771949"/>
    <w:rsid w:val="00775C77"/>
    <w:rsid w:val="00783CB7"/>
    <w:rsid w:val="0078449A"/>
    <w:rsid w:val="00796A88"/>
    <w:rsid w:val="00797236"/>
    <w:rsid w:val="00797488"/>
    <w:rsid w:val="007A1CBB"/>
    <w:rsid w:val="007B052C"/>
    <w:rsid w:val="007B0BDE"/>
    <w:rsid w:val="007B2F8D"/>
    <w:rsid w:val="007B654C"/>
    <w:rsid w:val="007C1ACB"/>
    <w:rsid w:val="007C34DC"/>
    <w:rsid w:val="007D283A"/>
    <w:rsid w:val="007D68F6"/>
    <w:rsid w:val="007E0E7A"/>
    <w:rsid w:val="007E0F8A"/>
    <w:rsid w:val="007E6024"/>
    <w:rsid w:val="007E7024"/>
    <w:rsid w:val="007F5EA3"/>
    <w:rsid w:val="007F6963"/>
    <w:rsid w:val="007F7926"/>
    <w:rsid w:val="00801094"/>
    <w:rsid w:val="00803143"/>
    <w:rsid w:val="00806996"/>
    <w:rsid w:val="00812E0B"/>
    <w:rsid w:val="00813C9E"/>
    <w:rsid w:val="008141EE"/>
    <w:rsid w:val="008146EC"/>
    <w:rsid w:val="00816686"/>
    <w:rsid w:val="00816AB7"/>
    <w:rsid w:val="00816D90"/>
    <w:rsid w:val="00816F5E"/>
    <w:rsid w:val="00820C5B"/>
    <w:rsid w:val="008224E2"/>
    <w:rsid w:val="008229D7"/>
    <w:rsid w:val="0082469C"/>
    <w:rsid w:val="008248AE"/>
    <w:rsid w:val="0082761C"/>
    <w:rsid w:val="0083087B"/>
    <w:rsid w:val="008320A0"/>
    <w:rsid w:val="00832441"/>
    <w:rsid w:val="008329F5"/>
    <w:rsid w:val="00834518"/>
    <w:rsid w:val="00836E9D"/>
    <w:rsid w:val="00844DF0"/>
    <w:rsid w:val="00851610"/>
    <w:rsid w:val="00851F5F"/>
    <w:rsid w:val="008525F3"/>
    <w:rsid w:val="00853EBA"/>
    <w:rsid w:val="00856CF1"/>
    <w:rsid w:val="00856F98"/>
    <w:rsid w:val="008576AB"/>
    <w:rsid w:val="00857A43"/>
    <w:rsid w:val="008623A5"/>
    <w:rsid w:val="00862F35"/>
    <w:rsid w:val="00867619"/>
    <w:rsid w:val="00867739"/>
    <w:rsid w:val="00872643"/>
    <w:rsid w:val="00872E70"/>
    <w:rsid w:val="008746A4"/>
    <w:rsid w:val="008748CA"/>
    <w:rsid w:val="0087762C"/>
    <w:rsid w:val="008779E0"/>
    <w:rsid w:val="00882D5C"/>
    <w:rsid w:val="008879FD"/>
    <w:rsid w:val="00890DA5"/>
    <w:rsid w:val="008929DB"/>
    <w:rsid w:val="00892C46"/>
    <w:rsid w:val="00892CE0"/>
    <w:rsid w:val="00893D5F"/>
    <w:rsid w:val="00896245"/>
    <w:rsid w:val="00897C8A"/>
    <w:rsid w:val="008A067F"/>
    <w:rsid w:val="008A1B2C"/>
    <w:rsid w:val="008A699D"/>
    <w:rsid w:val="008B2306"/>
    <w:rsid w:val="008B465B"/>
    <w:rsid w:val="008B4EE5"/>
    <w:rsid w:val="008B70E9"/>
    <w:rsid w:val="008C1149"/>
    <w:rsid w:val="008C4593"/>
    <w:rsid w:val="008C4ABB"/>
    <w:rsid w:val="008C63B6"/>
    <w:rsid w:val="008C77EE"/>
    <w:rsid w:val="008D111F"/>
    <w:rsid w:val="008D271D"/>
    <w:rsid w:val="008D37F8"/>
    <w:rsid w:val="008D3A3D"/>
    <w:rsid w:val="008D5706"/>
    <w:rsid w:val="008E331F"/>
    <w:rsid w:val="008E4E61"/>
    <w:rsid w:val="008E5418"/>
    <w:rsid w:val="008F14F4"/>
    <w:rsid w:val="008F77A3"/>
    <w:rsid w:val="00901B55"/>
    <w:rsid w:val="009046A1"/>
    <w:rsid w:val="009055C9"/>
    <w:rsid w:val="00911AF2"/>
    <w:rsid w:val="00912CD4"/>
    <w:rsid w:val="00914AEC"/>
    <w:rsid w:val="00921175"/>
    <w:rsid w:val="00922D69"/>
    <w:rsid w:val="0092616E"/>
    <w:rsid w:val="00934510"/>
    <w:rsid w:val="009347A1"/>
    <w:rsid w:val="00944912"/>
    <w:rsid w:val="0094713F"/>
    <w:rsid w:val="00954802"/>
    <w:rsid w:val="00955F9A"/>
    <w:rsid w:val="009578DD"/>
    <w:rsid w:val="00957E74"/>
    <w:rsid w:val="00960E5D"/>
    <w:rsid w:val="009633A1"/>
    <w:rsid w:val="009634AF"/>
    <w:rsid w:val="0096691D"/>
    <w:rsid w:val="0097035F"/>
    <w:rsid w:val="0097278D"/>
    <w:rsid w:val="0097634D"/>
    <w:rsid w:val="00977BB4"/>
    <w:rsid w:val="00983481"/>
    <w:rsid w:val="009861C8"/>
    <w:rsid w:val="009870BA"/>
    <w:rsid w:val="009905C7"/>
    <w:rsid w:val="00990EB3"/>
    <w:rsid w:val="00992A64"/>
    <w:rsid w:val="0099420C"/>
    <w:rsid w:val="00996225"/>
    <w:rsid w:val="00997A87"/>
    <w:rsid w:val="009A0A63"/>
    <w:rsid w:val="009A1041"/>
    <w:rsid w:val="009A3D64"/>
    <w:rsid w:val="009A5D9A"/>
    <w:rsid w:val="009B1710"/>
    <w:rsid w:val="009B452C"/>
    <w:rsid w:val="009B4E57"/>
    <w:rsid w:val="009B54A4"/>
    <w:rsid w:val="009B6F74"/>
    <w:rsid w:val="009B7BD4"/>
    <w:rsid w:val="009C45DD"/>
    <w:rsid w:val="009C7E6C"/>
    <w:rsid w:val="009D0264"/>
    <w:rsid w:val="009D255C"/>
    <w:rsid w:val="009D2969"/>
    <w:rsid w:val="009D50BA"/>
    <w:rsid w:val="009D55CF"/>
    <w:rsid w:val="009D5CBF"/>
    <w:rsid w:val="009E0578"/>
    <w:rsid w:val="009E0897"/>
    <w:rsid w:val="009E1B3D"/>
    <w:rsid w:val="009E71C4"/>
    <w:rsid w:val="009F01FA"/>
    <w:rsid w:val="009F0E56"/>
    <w:rsid w:val="009F3A95"/>
    <w:rsid w:val="009F6F76"/>
    <w:rsid w:val="009F73FE"/>
    <w:rsid w:val="009F7BC7"/>
    <w:rsid w:val="00A019DC"/>
    <w:rsid w:val="00A03E61"/>
    <w:rsid w:val="00A07103"/>
    <w:rsid w:val="00A07B35"/>
    <w:rsid w:val="00A16E12"/>
    <w:rsid w:val="00A22B40"/>
    <w:rsid w:val="00A24557"/>
    <w:rsid w:val="00A24CAC"/>
    <w:rsid w:val="00A2598F"/>
    <w:rsid w:val="00A265CA"/>
    <w:rsid w:val="00A274F5"/>
    <w:rsid w:val="00A439D9"/>
    <w:rsid w:val="00A44CE0"/>
    <w:rsid w:val="00A47B7A"/>
    <w:rsid w:val="00A47E1C"/>
    <w:rsid w:val="00A53DA1"/>
    <w:rsid w:val="00A564AD"/>
    <w:rsid w:val="00A60B21"/>
    <w:rsid w:val="00A61CF7"/>
    <w:rsid w:val="00A61DC1"/>
    <w:rsid w:val="00A62582"/>
    <w:rsid w:val="00A70F25"/>
    <w:rsid w:val="00A750DF"/>
    <w:rsid w:val="00A76155"/>
    <w:rsid w:val="00A81236"/>
    <w:rsid w:val="00A82DAB"/>
    <w:rsid w:val="00A8480B"/>
    <w:rsid w:val="00A84F3B"/>
    <w:rsid w:val="00A86223"/>
    <w:rsid w:val="00A862E1"/>
    <w:rsid w:val="00A87546"/>
    <w:rsid w:val="00A9050D"/>
    <w:rsid w:val="00A9098F"/>
    <w:rsid w:val="00A96B83"/>
    <w:rsid w:val="00AA0122"/>
    <w:rsid w:val="00AA1004"/>
    <w:rsid w:val="00AA2541"/>
    <w:rsid w:val="00AA362E"/>
    <w:rsid w:val="00AA36F5"/>
    <w:rsid w:val="00AA4B23"/>
    <w:rsid w:val="00AB1224"/>
    <w:rsid w:val="00AB68AE"/>
    <w:rsid w:val="00AB6C0B"/>
    <w:rsid w:val="00AC0136"/>
    <w:rsid w:val="00AC0F94"/>
    <w:rsid w:val="00AC475E"/>
    <w:rsid w:val="00AC7F39"/>
    <w:rsid w:val="00AD3C0A"/>
    <w:rsid w:val="00AD4F1B"/>
    <w:rsid w:val="00AD737B"/>
    <w:rsid w:val="00AE299F"/>
    <w:rsid w:val="00AE5883"/>
    <w:rsid w:val="00AF3674"/>
    <w:rsid w:val="00AF382E"/>
    <w:rsid w:val="00AF3EE5"/>
    <w:rsid w:val="00AF5ABF"/>
    <w:rsid w:val="00B0646E"/>
    <w:rsid w:val="00B07D20"/>
    <w:rsid w:val="00B10C2B"/>
    <w:rsid w:val="00B13061"/>
    <w:rsid w:val="00B142B4"/>
    <w:rsid w:val="00B1460B"/>
    <w:rsid w:val="00B14922"/>
    <w:rsid w:val="00B15F9F"/>
    <w:rsid w:val="00B23C04"/>
    <w:rsid w:val="00B2411C"/>
    <w:rsid w:val="00B25675"/>
    <w:rsid w:val="00B25A3A"/>
    <w:rsid w:val="00B30B73"/>
    <w:rsid w:val="00B3181F"/>
    <w:rsid w:val="00B368A9"/>
    <w:rsid w:val="00B36AA8"/>
    <w:rsid w:val="00B37DC9"/>
    <w:rsid w:val="00B40F23"/>
    <w:rsid w:val="00B51821"/>
    <w:rsid w:val="00B54E0B"/>
    <w:rsid w:val="00B56746"/>
    <w:rsid w:val="00B5755B"/>
    <w:rsid w:val="00B60F14"/>
    <w:rsid w:val="00B71BAF"/>
    <w:rsid w:val="00B730CA"/>
    <w:rsid w:val="00B74BF4"/>
    <w:rsid w:val="00B773B0"/>
    <w:rsid w:val="00B8171B"/>
    <w:rsid w:val="00B8173A"/>
    <w:rsid w:val="00B84D0E"/>
    <w:rsid w:val="00B85253"/>
    <w:rsid w:val="00B86A58"/>
    <w:rsid w:val="00BA0542"/>
    <w:rsid w:val="00BA0CE9"/>
    <w:rsid w:val="00BA0D8D"/>
    <w:rsid w:val="00BA36B2"/>
    <w:rsid w:val="00BA4F31"/>
    <w:rsid w:val="00BA554C"/>
    <w:rsid w:val="00BA744E"/>
    <w:rsid w:val="00BB2081"/>
    <w:rsid w:val="00BB7F2C"/>
    <w:rsid w:val="00BC0B20"/>
    <w:rsid w:val="00BC1776"/>
    <w:rsid w:val="00BC444C"/>
    <w:rsid w:val="00BC5102"/>
    <w:rsid w:val="00BC583B"/>
    <w:rsid w:val="00BC5C25"/>
    <w:rsid w:val="00BD0395"/>
    <w:rsid w:val="00BD4A57"/>
    <w:rsid w:val="00BD4BA8"/>
    <w:rsid w:val="00BD63ED"/>
    <w:rsid w:val="00BD6A58"/>
    <w:rsid w:val="00BE0B68"/>
    <w:rsid w:val="00BE16BF"/>
    <w:rsid w:val="00BE1797"/>
    <w:rsid w:val="00BF3370"/>
    <w:rsid w:val="00BF5BE9"/>
    <w:rsid w:val="00BF69D5"/>
    <w:rsid w:val="00BF7326"/>
    <w:rsid w:val="00C02A6D"/>
    <w:rsid w:val="00C03CBE"/>
    <w:rsid w:val="00C067FF"/>
    <w:rsid w:val="00C13750"/>
    <w:rsid w:val="00C14894"/>
    <w:rsid w:val="00C17E3D"/>
    <w:rsid w:val="00C21FE5"/>
    <w:rsid w:val="00C227A0"/>
    <w:rsid w:val="00C22939"/>
    <w:rsid w:val="00C23318"/>
    <w:rsid w:val="00C24A3D"/>
    <w:rsid w:val="00C26E1A"/>
    <w:rsid w:val="00C31CF7"/>
    <w:rsid w:val="00C34158"/>
    <w:rsid w:val="00C34CF7"/>
    <w:rsid w:val="00C35174"/>
    <w:rsid w:val="00C40181"/>
    <w:rsid w:val="00C43712"/>
    <w:rsid w:val="00C45DEE"/>
    <w:rsid w:val="00C50E79"/>
    <w:rsid w:val="00C510BF"/>
    <w:rsid w:val="00C5352C"/>
    <w:rsid w:val="00C551DB"/>
    <w:rsid w:val="00C60C91"/>
    <w:rsid w:val="00C67434"/>
    <w:rsid w:val="00C71169"/>
    <w:rsid w:val="00C7371F"/>
    <w:rsid w:val="00C74012"/>
    <w:rsid w:val="00C838EC"/>
    <w:rsid w:val="00C86398"/>
    <w:rsid w:val="00C870AB"/>
    <w:rsid w:val="00C911AA"/>
    <w:rsid w:val="00C93584"/>
    <w:rsid w:val="00C95D51"/>
    <w:rsid w:val="00CA0B36"/>
    <w:rsid w:val="00CA6566"/>
    <w:rsid w:val="00CA7F78"/>
    <w:rsid w:val="00CB0D7B"/>
    <w:rsid w:val="00CB1581"/>
    <w:rsid w:val="00CC0D3E"/>
    <w:rsid w:val="00CC2F78"/>
    <w:rsid w:val="00CC3DBA"/>
    <w:rsid w:val="00CD0725"/>
    <w:rsid w:val="00CD1C7A"/>
    <w:rsid w:val="00CD277B"/>
    <w:rsid w:val="00CD4995"/>
    <w:rsid w:val="00CE1765"/>
    <w:rsid w:val="00CE6558"/>
    <w:rsid w:val="00CF3B21"/>
    <w:rsid w:val="00D04428"/>
    <w:rsid w:val="00D04F58"/>
    <w:rsid w:val="00D0609B"/>
    <w:rsid w:val="00D07820"/>
    <w:rsid w:val="00D13B3C"/>
    <w:rsid w:val="00D14875"/>
    <w:rsid w:val="00D15AA1"/>
    <w:rsid w:val="00D16684"/>
    <w:rsid w:val="00D17DE6"/>
    <w:rsid w:val="00D22516"/>
    <w:rsid w:val="00D24221"/>
    <w:rsid w:val="00D25251"/>
    <w:rsid w:val="00D25B29"/>
    <w:rsid w:val="00D37760"/>
    <w:rsid w:val="00D4149D"/>
    <w:rsid w:val="00D46339"/>
    <w:rsid w:val="00D53757"/>
    <w:rsid w:val="00D62803"/>
    <w:rsid w:val="00D634C2"/>
    <w:rsid w:val="00D65B93"/>
    <w:rsid w:val="00D665B3"/>
    <w:rsid w:val="00D72968"/>
    <w:rsid w:val="00D76091"/>
    <w:rsid w:val="00D8229D"/>
    <w:rsid w:val="00D844AD"/>
    <w:rsid w:val="00D8722B"/>
    <w:rsid w:val="00D92E5F"/>
    <w:rsid w:val="00D9511C"/>
    <w:rsid w:val="00D9568A"/>
    <w:rsid w:val="00D963F3"/>
    <w:rsid w:val="00D9738F"/>
    <w:rsid w:val="00DA090E"/>
    <w:rsid w:val="00DA350E"/>
    <w:rsid w:val="00DA7C23"/>
    <w:rsid w:val="00DA7E11"/>
    <w:rsid w:val="00DB0749"/>
    <w:rsid w:val="00DB0950"/>
    <w:rsid w:val="00DB2EB8"/>
    <w:rsid w:val="00DB5195"/>
    <w:rsid w:val="00DC1DFF"/>
    <w:rsid w:val="00DC5404"/>
    <w:rsid w:val="00DC7FB6"/>
    <w:rsid w:val="00DD3401"/>
    <w:rsid w:val="00DE2DCB"/>
    <w:rsid w:val="00DE655E"/>
    <w:rsid w:val="00DE6840"/>
    <w:rsid w:val="00DF1AE8"/>
    <w:rsid w:val="00DF47A3"/>
    <w:rsid w:val="00E00132"/>
    <w:rsid w:val="00E10B83"/>
    <w:rsid w:val="00E119B1"/>
    <w:rsid w:val="00E15CB2"/>
    <w:rsid w:val="00E16E5D"/>
    <w:rsid w:val="00E2013C"/>
    <w:rsid w:val="00E20360"/>
    <w:rsid w:val="00E24183"/>
    <w:rsid w:val="00E25EFA"/>
    <w:rsid w:val="00E26930"/>
    <w:rsid w:val="00E30D43"/>
    <w:rsid w:val="00E3230D"/>
    <w:rsid w:val="00E37294"/>
    <w:rsid w:val="00E4011A"/>
    <w:rsid w:val="00E41F2E"/>
    <w:rsid w:val="00E43089"/>
    <w:rsid w:val="00E45503"/>
    <w:rsid w:val="00E465B7"/>
    <w:rsid w:val="00E46C5E"/>
    <w:rsid w:val="00E4772C"/>
    <w:rsid w:val="00E57E46"/>
    <w:rsid w:val="00E63102"/>
    <w:rsid w:val="00E64D10"/>
    <w:rsid w:val="00E64F2D"/>
    <w:rsid w:val="00E65BE8"/>
    <w:rsid w:val="00E66300"/>
    <w:rsid w:val="00E75C8E"/>
    <w:rsid w:val="00E75F11"/>
    <w:rsid w:val="00E77387"/>
    <w:rsid w:val="00E77E23"/>
    <w:rsid w:val="00E83B03"/>
    <w:rsid w:val="00E93F9B"/>
    <w:rsid w:val="00EA1DFD"/>
    <w:rsid w:val="00EA6380"/>
    <w:rsid w:val="00EB3357"/>
    <w:rsid w:val="00EB3D9E"/>
    <w:rsid w:val="00EB5DB4"/>
    <w:rsid w:val="00EB6141"/>
    <w:rsid w:val="00EB6446"/>
    <w:rsid w:val="00EB701F"/>
    <w:rsid w:val="00EB7A89"/>
    <w:rsid w:val="00EC3A21"/>
    <w:rsid w:val="00EC4784"/>
    <w:rsid w:val="00EC5F74"/>
    <w:rsid w:val="00EC75BE"/>
    <w:rsid w:val="00ED0F04"/>
    <w:rsid w:val="00ED4A50"/>
    <w:rsid w:val="00ED5B22"/>
    <w:rsid w:val="00ED60F0"/>
    <w:rsid w:val="00EE0CAF"/>
    <w:rsid w:val="00EE753F"/>
    <w:rsid w:val="00EF0082"/>
    <w:rsid w:val="00EF0874"/>
    <w:rsid w:val="00EF0AAF"/>
    <w:rsid w:val="00EF59CE"/>
    <w:rsid w:val="00F00B09"/>
    <w:rsid w:val="00F00E4B"/>
    <w:rsid w:val="00F0753C"/>
    <w:rsid w:val="00F10602"/>
    <w:rsid w:val="00F2072B"/>
    <w:rsid w:val="00F23DD0"/>
    <w:rsid w:val="00F24281"/>
    <w:rsid w:val="00F25F7E"/>
    <w:rsid w:val="00F31699"/>
    <w:rsid w:val="00F36DD3"/>
    <w:rsid w:val="00F406F1"/>
    <w:rsid w:val="00F40B11"/>
    <w:rsid w:val="00F42308"/>
    <w:rsid w:val="00F43B64"/>
    <w:rsid w:val="00F44743"/>
    <w:rsid w:val="00F45F4F"/>
    <w:rsid w:val="00F51C82"/>
    <w:rsid w:val="00F52EBF"/>
    <w:rsid w:val="00F54419"/>
    <w:rsid w:val="00F548E0"/>
    <w:rsid w:val="00F62A8F"/>
    <w:rsid w:val="00F62B62"/>
    <w:rsid w:val="00F65C4E"/>
    <w:rsid w:val="00F65F8C"/>
    <w:rsid w:val="00F663E2"/>
    <w:rsid w:val="00F71D7F"/>
    <w:rsid w:val="00F75D21"/>
    <w:rsid w:val="00F76DC2"/>
    <w:rsid w:val="00F83335"/>
    <w:rsid w:val="00F83E96"/>
    <w:rsid w:val="00F92F75"/>
    <w:rsid w:val="00F94481"/>
    <w:rsid w:val="00FA35D4"/>
    <w:rsid w:val="00FA3E85"/>
    <w:rsid w:val="00FA5956"/>
    <w:rsid w:val="00FB7F1A"/>
    <w:rsid w:val="00FC46B9"/>
    <w:rsid w:val="00FC4A41"/>
    <w:rsid w:val="00FC502B"/>
    <w:rsid w:val="00FC61DC"/>
    <w:rsid w:val="00FE0FF2"/>
    <w:rsid w:val="00FF4E05"/>
    <w:rsid w:val="00FF4EA0"/>
    <w:rsid w:val="00FF5A77"/>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4CBCA"/>
  <w15:docId w15:val="{0C8507E1-A157-4900-B5E2-DDD7A23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9D255C"/>
    <w:pPr>
      <w:keepNext/>
      <w:spacing w:after="0" w:line="23" w:lineRule="atLeast"/>
      <w:jc w:val="center"/>
      <w:outlineLvl w:val="0"/>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F4E05"/>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semiHidden/>
    <w:locked/>
    <w:rsid w:val="00FF4E05"/>
    <w:rPr>
      <w:rFonts w:ascii="Times New Roman" w:hAnsi="Times New Roman" w:cs="Times New Roman"/>
      <w:sz w:val="24"/>
      <w:szCs w:val="24"/>
      <w:lang w:val="x-none" w:eastAsia="ru-RU"/>
    </w:rPr>
  </w:style>
  <w:style w:type="character" w:styleId="a5">
    <w:name w:val="page number"/>
    <w:basedOn w:val="a0"/>
    <w:uiPriority w:val="99"/>
    <w:rsid w:val="00FF4E05"/>
    <w:rPr>
      <w:rFonts w:cs="Times New Roman"/>
    </w:rPr>
  </w:style>
  <w:style w:type="paragraph" w:styleId="a6">
    <w:name w:val="Balloon Text"/>
    <w:basedOn w:val="a"/>
    <w:link w:val="a7"/>
    <w:uiPriority w:val="99"/>
    <w:semiHidden/>
    <w:unhideWhenUsed/>
    <w:rsid w:val="00FF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F4E05"/>
    <w:rPr>
      <w:rFonts w:ascii="Tahoma" w:hAnsi="Tahoma" w:cs="Tahoma"/>
      <w:sz w:val="16"/>
      <w:szCs w:val="16"/>
    </w:rPr>
  </w:style>
  <w:style w:type="paragraph" w:styleId="a8">
    <w:name w:val="List Paragraph"/>
    <w:basedOn w:val="a"/>
    <w:uiPriority w:val="34"/>
    <w:qFormat/>
    <w:rsid w:val="00AF5ABF"/>
    <w:pPr>
      <w:ind w:left="720"/>
      <w:contextualSpacing/>
    </w:pPr>
  </w:style>
  <w:style w:type="paragraph" w:customStyle="1" w:styleId="ConsNonformat">
    <w:name w:val="ConsNonformat"/>
    <w:link w:val="ConsNonformat0"/>
    <w:rsid w:val="00C24A3D"/>
    <w:pPr>
      <w:autoSpaceDE w:val="0"/>
      <w:autoSpaceDN w:val="0"/>
      <w:adjustRightInd w:val="0"/>
      <w:spacing w:after="0" w:line="240" w:lineRule="auto"/>
      <w:ind w:right="19772"/>
    </w:pPr>
    <w:rPr>
      <w:rFonts w:ascii="Courier New" w:hAnsi="Courier New" w:cs="Courier New"/>
      <w:sz w:val="16"/>
      <w:szCs w:val="16"/>
      <w:lang w:eastAsia="ru-RU"/>
    </w:rPr>
  </w:style>
  <w:style w:type="character" w:customStyle="1" w:styleId="ConsNonformat0">
    <w:name w:val="ConsNonformat Знак"/>
    <w:basedOn w:val="a0"/>
    <w:link w:val="ConsNonformat"/>
    <w:locked/>
    <w:rsid w:val="00C24A3D"/>
    <w:rPr>
      <w:rFonts w:ascii="Courier New" w:hAnsi="Courier New" w:cs="Courier New"/>
      <w:sz w:val="16"/>
      <w:szCs w:val="16"/>
      <w:lang w:val="x-none" w:eastAsia="ru-RU"/>
    </w:rPr>
  </w:style>
  <w:style w:type="paragraph" w:customStyle="1" w:styleId="ConsNormal">
    <w:name w:val="ConsNormal"/>
    <w:uiPriority w:val="99"/>
    <w:rsid w:val="007E0E7A"/>
    <w:pPr>
      <w:autoSpaceDE w:val="0"/>
      <w:autoSpaceDN w:val="0"/>
      <w:adjustRightInd w:val="0"/>
      <w:spacing w:after="0" w:line="240" w:lineRule="auto"/>
      <w:ind w:right="19772" w:firstLine="720"/>
    </w:pPr>
    <w:rPr>
      <w:rFonts w:ascii="Arial" w:hAnsi="Arial" w:cs="Arial"/>
      <w:sz w:val="16"/>
      <w:szCs w:val="16"/>
      <w:lang w:eastAsia="ru-RU"/>
    </w:rPr>
  </w:style>
  <w:style w:type="character" w:styleId="a9">
    <w:name w:val="annotation reference"/>
    <w:basedOn w:val="a0"/>
    <w:uiPriority w:val="99"/>
    <w:semiHidden/>
    <w:unhideWhenUsed/>
    <w:rsid w:val="005A59CF"/>
    <w:rPr>
      <w:sz w:val="16"/>
      <w:szCs w:val="16"/>
    </w:rPr>
  </w:style>
  <w:style w:type="paragraph" w:styleId="aa">
    <w:name w:val="annotation text"/>
    <w:basedOn w:val="a"/>
    <w:link w:val="ab"/>
    <w:uiPriority w:val="99"/>
    <w:semiHidden/>
    <w:unhideWhenUsed/>
    <w:rsid w:val="005A59CF"/>
    <w:pPr>
      <w:spacing w:line="240" w:lineRule="auto"/>
    </w:pPr>
    <w:rPr>
      <w:sz w:val="20"/>
      <w:szCs w:val="20"/>
    </w:rPr>
  </w:style>
  <w:style w:type="character" w:customStyle="1" w:styleId="ab">
    <w:name w:val="Текст примечания Знак"/>
    <w:basedOn w:val="a0"/>
    <w:link w:val="aa"/>
    <w:uiPriority w:val="99"/>
    <w:semiHidden/>
    <w:rsid w:val="005A59CF"/>
    <w:rPr>
      <w:rFonts w:cs="Times New Roman"/>
      <w:sz w:val="20"/>
      <w:szCs w:val="20"/>
    </w:rPr>
  </w:style>
  <w:style w:type="paragraph" w:styleId="ac">
    <w:name w:val="annotation subject"/>
    <w:basedOn w:val="aa"/>
    <w:next w:val="aa"/>
    <w:link w:val="ad"/>
    <w:uiPriority w:val="99"/>
    <w:semiHidden/>
    <w:unhideWhenUsed/>
    <w:rsid w:val="005A59CF"/>
    <w:rPr>
      <w:b/>
      <w:bCs/>
    </w:rPr>
  </w:style>
  <w:style w:type="character" w:customStyle="1" w:styleId="ad">
    <w:name w:val="Тема примечания Знак"/>
    <w:basedOn w:val="ab"/>
    <w:link w:val="ac"/>
    <w:uiPriority w:val="99"/>
    <w:semiHidden/>
    <w:rsid w:val="005A59CF"/>
    <w:rPr>
      <w:rFonts w:cs="Times New Roman"/>
      <w:b/>
      <w:bCs/>
      <w:sz w:val="20"/>
      <w:szCs w:val="20"/>
    </w:rPr>
  </w:style>
  <w:style w:type="character" w:styleId="ae">
    <w:name w:val="Hyperlink"/>
    <w:basedOn w:val="a0"/>
    <w:uiPriority w:val="99"/>
    <w:unhideWhenUsed/>
    <w:rsid w:val="00173B77"/>
    <w:rPr>
      <w:color w:val="0000FF" w:themeColor="hyperlink"/>
      <w:u w:val="single"/>
    </w:rPr>
  </w:style>
  <w:style w:type="paragraph" w:styleId="2">
    <w:name w:val="Body Text 2"/>
    <w:basedOn w:val="a"/>
    <w:link w:val="21"/>
    <w:semiHidden/>
    <w:unhideWhenUsed/>
    <w:rsid w:val="0097634D"/>
    <w:pPr>
      <w:spacing w:after="120" w:line="480" w:lineRule="auto"/>
    </w:pPr>
    <w:rPr>
      <w:rFonts w:ascii="Times New Roman" w:eastAsia="Batang" w:hAnsi="Times New Roman"/>
      <w:color w:val="000000"/>
      <w:sz w:val="20"/>
      <w:szCs w:val="20"/>
      <w:lang w:val="x-none" w:eastAsia="ru-RU"/>
    </w:rPr>
  </w:style>
  <w:style w:type="character" w:customStyle="1" w:styleId="20">
    <w:name w:val="Основной текст 2 Знак"/>
    <w:basedOn w:val="a0"/>
    <w:uiPriority w:val="99"/>
    <w:semiHidden/>
    <w:rsid w:val="0097634D"/>
    <w:rPr>
      <w:rFonts w:cs="Times New Roman"/>
    </w:rPr>
  </w:style>
  <w:style w:type="character" w:customStyle="1" w:styleId="21">
    <w:name w:val="Основной текст 2 Знак1"/>
    <w:link w:val="2"/>
    <w:semiHidden/>
    <w:locked/>
    <w:rsid w:val="0097634D"/>
    <w:rPr>
      <w:rFonts w:ascii="Times New Roman" w:eastAsia="Batang" w:hAnsi="Times New Roman" w:cs="Times New Roman"/>
      <w:color w:val="000000"/>
      <w:sz w:val="20"/>
      <w:szCs w:val="20"/>
      <w:lang w:val="x-none" w:eastAsia="ru-RU"/>
    </w:rPr>
  </w:style>
  <w:style w:type="paragraph" w:customStyle="1" w:styleId="ConsPlusNormal">
    <w:name w:val="ConsPlusNormal"/>
    <w:rsid w:val="000F4B2B"/>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0pt">
    <w:name w:val="Основной текст + Полужирный;Интервал 0 pt"/>
    <w:basedOn w:val="a0"/>
    <w:rsid w:val="00602362"/>
    <w:rPr>
      <w:rFonts w:ascii="Times New Roman" w:eastAsia="Times New Roman" w:hAnsi="Times New Roman" w:cs="Times New Roman"/>
      <w:b/>
      <w:bCs/>
      <w:color w:val="000000"/>
      <w:spacing w:val="1"/>
      <w:w w:val="100"/>
      <w:position w:val="0"/>
      <w:sz w:val="18"/>
      <w:szCs w:val="18"/>
      <w:shd w:val="clear" w:color="auto" w:fill="FFFFFF"/>
      <w:lang w:val="ru-RU"/>
    </w:rPr>
  </w:style>
  <w:style w:type="character" w:customStyle="1" w:styleId="af">
    <w:name w:val="Основной текст_"/>
    <w:basedOn w:val="a0"/>
    <w:link w:val="6"/>
    <w:rsid w:val="00E20360"/>
    <w:rPr>
      <w:rFonts w:ascii="Times New Roman" w:hAnsi="Times New Roman" w:cs="Times New Roman"/>
      <w:spacing w:val="3"/>
      <w:sz w:val="18"/>
      <w:szCs w:val="18"/>
      <w:shd w:val="clear" w:color="auto" w:fill="FFFFFF"/>
    </w:rPr>
  </w:style>
  <w:style w:type="character" w:customStyle="1" w:styleId="11">
    <w:name w:val="Основной текст1"/>
    <w:basedOn w:val="af"/>
    <w:rsid w:val="00E20360"/>
    <w:rPr>
      <w:rFonts w:ascii="Times New Roman" w:hAnsi="Times New Roman" w:cs="Times New Roman"/>
      <w:color w:val="000000"/>
      <w:spacing w:val="3"/>
      <w:w w:val="100"/>
      <w:position w:val="0"/>
      <w:sz w:val="18"/>
      <w:szCs w:val="18"/>
      <w:shd w:val="clear" w:color="auto" w:fill="FFFFFF"/>
      <w:lang w:val="ru-RU"/>
    </w:rPr>
  </w:style>
  <w:style w:type="paragraph" w:customStyle="1" w:styleId="6">
    <w:name w:val="Основной текст6"/>
    <w:basedOn w:val="a"/>
    <w:link w:val="af"/>
    <w:rsid w:val="00E20360"/>
    <w:pPr>
      <w:widowControl w:val="0"/>
      <w:shd w:val="clear" w:color="auto" w:fill="FFFFFF"/>
      <w:spacing w:after="0" w:line="230" w:lineRule="exact"/>
      <w:jc w:val="both"/>
    </w:pPr>
    <w:rPr>
      <w:rFonts w:ascii="Times New Roman" w:hAnsi="Times New Roman"/>
      <w:spacing w:val="3"/>
      <w:sz w:val="18"/>
      <w:szCs w:val="18"/>
    </w:rPr>
  </w:style>
  <w:style w:type="paragraph" w:styleId="af0">
    <w:name w:val="caption"/>
    <w:basedOn w:val="a"/>
    <w:next w:val="a"/>
    <w:uiPriority w:val="35"/>
    <w:unhideWhenUsed/>
    <w:qFormat/>
    <w:rsid w:val="00B85253"/>
    <w:pPr>
      <w:spacing w:after="0" w:line="23" w:lineRule="atLeast"/>
      <w:ind w:left="6372" w:firstLine="708"/>
    </w:pPr>
    <w:rPr>
      <w:rFonts w:ascii="Times New Roman" w:hAnsi="Times New Roman"/>
      <w:b/>
      <w:bCs/>
      <w:sz w:val="20"/>
      <w:szCs w:val="20"/>
      <w:lang w:eastAsia="ru-RU"/>
    </w:rPr>
  </w:style>
  <w:style w:type="character" w:customStyle="1" w:styleId="10">
    <w:name w:val="Заголовок 1 Знак"/>
    <w:basedOn w:val="a0"/>
    <w:link w:val="1"/>
    <w:uiPriority w:val="9"/>
    <w:rsid w:val="009D255C"/>
    <w:rPr>
      <w:rFonts w:ascii="Times New Roman" w:hAnsi="Times New Roman" w:cs="Times New Roman"/>
      <w:b/>
      <w:bCs/>
      <w:sz w:val="20"/>
      <w:szCs w:val="20"/>
      <w:lang w:eastAsia="ru-RU"/>
    </w:rPr>
  </w:style>
  <w:style w:type="character" w:customStyle="1" w:styleId="4">
    <w:name w:val="Основной текст (4)_"/>
    <w:basedOn w:val="a0"/>
    <w:link w:val="40"/>
    <w:rsid w:val="004B63F4"/>
    <w:rPr>
      <w:rFonts w:ascii="Times New Roman" w:hAnsi="Times New Roman" w:cs="Times New Roman"/>
      <w:b/>
      <w:bCs/>
      <w:sz w:val="32"/>
      <w:szCs w:val="32"/>
      <w:shd w:val="clear" w:color="auto" w:fill="FFFFFF"/>
    </w:rPr>
  </w:style>
  <w:style w:type="paragraph" w:customStyle="1" w:styleId="40">
    <w:name w:val="Основной текст (4)"/>
    <w:basedOn w:val="a"/>
    <w:link w:val="4"/>
    <w:rsid w:val="004B63F4"/>
    <w:pPr>
      <w:widowControl w:val="0"/>
      <w:shd w:val="clear" w:color="auto" w:fill="FFFFFF"/>
      <w:spacing w:before="3540" w:after="0" w:line="370" w:lineRule="exact"/>
      <w:jc w:val="center"/>
    </w:pPr>
    <w:rPr>
      <w:rFonts w:ascii="Times New Roman" w:hAnsi="Times New Roman"/>
      <w:b/>
      <w:bCs/>
      <w:sz w:val="32"/>
      <w:szCs w:val="32"/>
    </w:rPr>
  </w:style>
  <w:style w:type="character" w:customStyle="1" w:styleId="22">
    <w:name w:val="Основной текст (2)_"/>
    <w:basedOn w:val="a0"/>
    <w:link w:val="23"/>
    <w:rsid w:val="004B63F4"/>
    <w:rPr>
      <w:rFonts w:ascii="Times New Roman" w:hAnsi="Times New Roman" w:cs="Times New Roman"/>
      <w:shd w:val="clear" w:color="auto" w:fill="FFFFFF"/>
    </w:rPr>
  </w:style>
  <w:style w:type="paragraph" w:customStyle="1" w:styleId="23">
    <w:name w:val="Основной текст (2)"/>
    <w:basedOn w:val="a"/>
    <w:link w:val="22"/>
    <w:rsid w:val="004B63F4"/>
    <w:pPr>
      <w:widowControl w:val="0"/>
      <w:shd w:val="clear" w:color="auto" w:fill="FFFFFF"/>
      <w:spacing w:before="2280" w:after="2940" w:line="240" w:lineRule="exact"/>
      <w:ind w:hanging="1320"/>
      <w:jc w:val="center"/>
    </w:pPr>
    <w:rPr>
      <w:rFonts w:ascii="Times New Roman" w:hAnsi="Times New Roman"/>
    </w:rPr>
  </w:style>
  <w:style w:type="character" w:customStyle="1" w:styleId="7">
    <w:name w:val="Основной текст (7)"/>
    <w:basedOn w:val="a0"/>
    <w:rsid w:val="004B63F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4B63F4"/>
    <w:rPr>
      <w:rFonts w:ascii="Times New Roman" w:hAnsi="Times New Roman" w:cs="Times New Roman"/>
      <w:b/>
      <w:bCs/>
      <w:sz w:val="28"/>
      <w:szCs w:val="28"/>
      <w:shd w:val="clear" w:color="auto" w:fill="FFFFFF"/>
    </w:rPr>
  </w:style>
  <w:style w:type="paragraph" w:customStyle="1" w:styleId="30">
    <w:name w:val="Заголовок №3"/>
    <w:basedOn w:val="a"/>
    <w:link w:val="3"/>
    <w:rsid w:val="004B63F4"/>
    <w:pPr>
      <w:widowControl w:val="0"/>
      <w:shd w:val="clear" w:color="auto" w:fill="FFFFFF"/>
      <w:spacing w:before="300" w:after="120" w:line="0" w:lineRule="atLeast"/>
      <w:jc w:val="both"/>
      <w:outlineLvl w:val="2"/>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ada-v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g.ru/2014/09/30/primorie-zakon467-reg-dok.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52ED-FE66-46DE-BDB1-D6AADDCD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9486</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Александр Рябов</cp:lastModifiedBy>
  <cp:revision>2</cp:revision>
  <cp:lastPrinted>2020-09-20T22:07:00Z</cp:lastPrinted>
  <dcterms:created xsi:type="dcterms:W3CDTF">2021-02-19T05:18:00Z</dcterms:created>
  <dcterms:modified xsi:type="dcterms:W3CDTF">2021-02-19T05:18:00Z</dcterms:modified>
</cp:coreProperties>
</file>