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71" w:rsidRPr="00C649D2" w:rsidRDefault="00CC1771" w:rsidP="00CC1771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 xml:space="preserve">Договор № </w:t>
      </w:r>
      <w:proofErr w:type="spellStart"/>
      <w:r w:rsidRPr="00C649D2">
        <w:rPr>
          <w:rFonts w:cs="Times New Roman"/>
          <w:b/>
          <w:szCs w:val="24"/>
        </w:rPr>
        <w:t>НомерДоговора</w:t>
      </w:r>
      <w:proofErr w:type="spellEnd"/>
    </w:p>
    <w:p w:rsidR="00CC1771" w:rsidRPr="00C649D2" w:rsidRDefault="00CC1771" w:rsidP="00CC1771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C649D2" w:rsidRDefault="00CC1771" w:rsidP="00CC1771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C1771" w:rsidRPr="00C649D2" w:rsidTr="00905B97">
        <w:trPr>
          <w:trHeight w:val="313"/>
        </w:trPr>
        <w:tc>
          <w:tcPr>
            <w:tcW w:w="4956" w:type="dxa"/>
          </w:tcPr>
          <w:p w:rsidR="00CC1771" w:rsidRPr="00C649D2" w:rsidRDefault="00CC1771" w:rsidP="00905B97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:rsidR="00CC1771" w:rsidRPr="00C649D2" w:rsidRDefault="00CC1771" w:rsidP="00905B97">
            <w:pPr>
              <w:jc w:val="right"/>
              <w:rPr>
                <w:sz w:val="24"/>
                <w:szCs w:val="24"/>
              </w:rPr>
            </w:pPr>
            <w:proofErr w:type="spellStart"/>
            <w:r w:rsidRPr="00C649D2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F80AF9" w:rsidRDefault="00F80AF9" w:rsidP="00F80AF9">
      <w:pPr>
        <w:ind w:firstLine="709"/>
        <w:jc w:val="both"/>
        <w:rPr>
          <w:rFonts w:cs="Times New Roman"/>
          <w:szCs w:val="24"/>
        </w:rPr>
      </w:pPr>
      <w:r w:rsidRPr="004B1370">
        <w:rPr>
          <w:rFonts w:cs="Times New Roman"/>
          <w:b/>
          <w:bCs/>
          <w:szCs w:val="24"/>
        </w:rPr>
        <w:t>Общество с ограниченной ответственностью «</w:t>
      </w:r>
      <w:r>
        <w:rPr>
          <w:rFonts w:cs="Times New Roman"/>
          <w:b/>
          <w:bCs/>
          <w:szCs w:val="24"/>
        </w:rPr>
        <w:t>Бизнес Групп</w:t>
      </w:r>
      <w:r w:rsidRPr="004B1370">
        <w:rPr>
          <w:rFonts w:cs="Times New Roman"/>
          <w:b/>
          <w:bCs/>
          <w:szCs w:val="24"/>
        </w:rPr>
        <w:t>»</w:t>
      </w:r>
      <w:r w:rsidRPr="004B1370">
        <w:rPr>
          <w:rFonts w:cs="Times New Roman"/>
          <w:szCs w:val="24"/>
        </w:rPr>
        <w:t>, ОГРН</w:t>
      </w:r>
      <w:r>
        <w:rPr>
          <w:rFonts w:cs="Times New Roman"/>
          <w:szCs w:val="24"/>
        </w:rPr>
        <w:t xml:space="preserve"> 5167746372701</w:t>
      </w:r>
      <w:r w:rsidR="00CC1771" w:rsidRPr="00C649D2">
        <w:rPr>
          <w:rFonts w:cs="Times New Roman"/>
          <w:szCs w:val="24"/>
        </w:rPr>
        <w:t xml:space="preserve">, именуемое в дальнейшем </w:t>
      </w:r>
      <w:r w:rsidR="00CC1771" w:rsidRPr="00C649D2">
        <w:rPr>
          <w:rFonts w:cs="Times New Roman"/>
          <w:b/>
          <w:szCs w:val="24"/>
        </w:rPr>
        <w:t>Застройщик</w:t>
      </w:r>
      <w:r w:rsidR="00CC1771" w:rsidRPr="00C649D2">
        <w:rPr>
          <w:rFonts w:cs="Times New Roman"/>
          <w:szCs w:val="24"/>
        </w:rPr>
        <w:t>, в лице ____________, действующего на основании ___________, с одной стороны, и</w:t>
      </w:r>
      <w:r>
        <w:rPr>
          <w:rFonts w:cs="Times New Roman"/>
          <w:szCs w:val="24"/>
        </w:rPr>
        <w:t xml:space="preserve"> </w:t>
      </w:r>
      <w:r w:rsidR="00CC1771" w:rsidRPr="00C649D2">
        <w:rPr>
          <w:rFonts w:cs="Times New Roman"/>
          <w:szCs w:val="24"/>
        </w:rPr>
        <w:t xml:space="preserve">___________, </w:t>
      </w:r>
      <w:r w:rsidR="00CC1771" w:rsidRPr="00C649D2">
        <w:rPr>
          <w:color w:val="000000" w:themeColor="text1"/>
          <w:szCs w:val="24"/>
        </w:rPr>
        <w:t>именуемый</w:t>
      </w:r>
      <w:r w:rsidR="00CC1771" w:rsidRPr="00C649D2">
        <w:rPr>
          <w:rFonts w:cs="Times New Roman"/>
          <w:szCs w:val="24"/>
        </w:rPr>
        <w:t xml:space="preserve"> в дальнейшем </w:t>
      </w:r>
      <w:r w:rsidR="00CC1771" w:rsidRPr="00C649D2">
        <w:rPr>
          <w:rFonts w:cs="Times New Roman"/>
          <w:b/>
          <w:szCs w:val="24"/>
        </w:rPr>
        <w:t>Участник долевого строительства</w:t>
      </w:r>
      <w:r w:rsidR="00CC1771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C1771" w:rsidRPr="00C649D2">
        <w:rPr>
          <w:rFonts w:cs="Times New Roman"/>
          <w:b/>
          <w:szCs w:val="24"/>
        </w:rPr>
        <w:t>Стороны</w:t>
      </w:r>
      <w:r w:rsidR="00CC1771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C1771" w:rsidRPr="00C649D2">
        <w:rPr>
          <w:rFonts w:cs="Times New Roman"/>
          <w:b/>
          <w:szCs w:val="24"/>
        </w:rPr>
        <w:t>Договор</w:t>
      </w:r>
      <w:r w:rsidR="00CC1771" w:rsidRPr="00C649D2">
        <w:rPr>
          <w:rFonts w:cs="Times New Roman"/>
          <w:szCs w:val="24"/>
        </w:rPr>
        <w:t>) о нижеследующем</w:t>
      </w:r>
      <w:r w:rsidR="00CC1771" w:rsidRPr="00C649D2">
        <w:rPr>
          <w:rFonts w:eastAsia="Calibri" w:cs="Times New Roman"/>
          <w:szCs w:val="24"/>
        </w:rPr>
        <w:t>:</w:t>
      </w:r>
    </w:p>
    <w:p w:rsidR="00CC1771" w:rsidRPr="00C649D2" w:rsidRDefault="00CC1771" w:rsidP="00CC1771">
      <w:pPr>
        <w:rPr>
          <w:rFonts w:cs="Times New Roman"/>
          <w:szCs w:val="24"/>
        </w:rPr>
      </w:pPr>
    </w:p>
    <w:p w:rsidR="00CC1771" w:rsidRPr="00C649D2" w:rsidRDefault="00CC1771" w:rsidP="00CC1771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:rsidR="00CC1771" w:rsidRPr="00C649D2" w:rsidRDefault="00CC1771" w:rsidP="00CC1771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:rsidR="00CC1771" w:rsidRPr="00C649D2" w:rsidRDefault="00CC1771" w:rsidP="00CC177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b/>
          <w:bCs/>
          <w:iCs/>
          <w:szCs w:val="24"/>
        </w:rPr>
        <w:t>Объект недвижимости</w:t>
      </w:r>
      <w:r w:rsidRPr="00C649D2">
        <w:rPr>
          <w:rFonts w:cs="Times New Roman"/>
          <w:iCs/>
          <w:szCs w:val="24"/>
        </w:rPr>
        <w:t xml:space="preserve"> – </w:t>
      </w:r>
      <w:r w:rsidRPr="00C649D2">
        <w:rPr>
          <w:rFonts w:cs="Times New Roman"/>
          <w:i/>
          <w:iCs/>
          <w:szCs w:val="24"/>
        </w:rPr>
        <w:t>указываются</w:t>
      </w:r>
      <w:r w:rsidRPr="00C649D2">
        <w:rPr>
          <w:rFonts w:cs="Times New Roman"/>
          <w:iCs/>
          <w:szCs w:val="24"/>
        </w:rPr>
        <w:t xml:space="preserve"> </w:t>
      </w:r>
      <w:r w:rsidRPr="00C649D2">
        <w:rPr>
          <w:rFonts w:eastAsia="Calibri" w:cs="Times New Roman"/>
          <w:i/>
          <w:iCs/>
          <w:color w:val="000000"/>
          <w:szCs w:val="24"/>
        </w:rPr>
        <w:t>основные характеристики многоквартирного дома и (или) иного объекта недвижимости (п. 1 ч. 4 ст. 4 ФЗ № 214ФЗ)</w:t>
      </w:r>
      <w:r w:rsidRPr="00C649D2">
        <w:rPr>
          <w:rFonts w:eastAsia="Calibri" w:cs="Times New Roman"/>
          <w:iCs/>
          <w:color w:val="000000"/>
          <w:szCs w:val="24"/>
        </w:rPr>
        <w:t>,</w:t>
      </w:r>
      <w:r w:rsidRPr="00C649D2">
        <w:rPr>
          <w:rFonts w:cs="Times New Roman"/>
          <w:iCs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C649D2">
        <w:rPr>
          <w:rFonts w:eastAsia="Calibri" w:cs="Times New Roman"/>
          <w:bCs/>
          <w:color w:val="000000"/>
          <w:szCs w:val="24"/>
        </w:rPr>
        <w:t xml:space="preserve"> </w:t>
      </w:r>
      <w:r w:rsidRPr="00C649D2">
        <w:rPr>
          <w:rFonts w:eastAsia="Calibri" w:cs="Times New Roman"/>
          <w:b/>
          <w:bCs/>
          <w:color w:val="000000"/>
          <w:szCs w:val="24"/>
        </w:rPr>
        <w:t>ХХХХХХ</w:t>
      </w:r>
      <w:r w:rsidRPr="00C649D2">
        <w:rPr>
          <w:rFonts w:eastAsia="Calibri" w:cs="Times New Roman"/>
          <w:bCs/>
          <w:color w:val="000000"/>
          <w:szCs w:val="24"/>
        </w:rPr>
        <w:t>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3758AB">
        <w:rPr>
          <w:rFonts w:cs="Times New Roman"/>
          <w:iCs/>
          <w:szCs w:val="24"/>
        </w:rPr>
        <w:t xml:space="preserve">– </w:t>
      </w:r>
      <w:r w:rsidRPr="003758AB">
        <w:rPr>
          <w:rFonts w:eastAsia="Calibri" w:cs="Times New Roman"/>
          <w:iCs/>
          <w:color w:val="000000"/>
          <w:szCs w:val="24"/>
        </w:rPr>
        <w:t>нежилое помещение</w:t>
      </w:r>
      <w:r w:rsidRPr="003758AB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:rsidR="00CC1771" w:rsidRPr="00C649D2" w:rsidRDefault="00CC1771" w:rsidP="00CC1771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:rsidR="00F5634E" w:rsidRDefault="00CC1771" w:rsidP="00F5634E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:rsidR="00F5634E" w:rsidRPr="00F5634E" w:rsidRDefault="00F5634E" w:rsidP="00F5634E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bookmarkStart w:id="0" w:name="_GoBack"/>
      <w:bookmarkEnd w:id="0"/>
      <w:r w:rsidRPr="00F5634E">
        <w:rPr>
          <w:rFonts w:cs="Times New Roman"/>
          <w:iCs/>
          <w:szCs w:val="24"/>
        </w:rPr>
        <w:t>Разрешение на строительство № 77-239000-017337-2018 от 15.06.2018 г., выданное Комитетом государственного строительного надзора города Москвы;</w:t>
      </w:r>
    </w:p>
    <w:p w:rsidR="00CC1771" w:rsidRPr="00BF24E7" w:rsidRDefault="00CC1771" w:rsidP="00CC1771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Pr="00C649D2">
        <w:rPr>
          <w:rFonts w:cs="Times New Roman"/>
          <w:iCs/>
          <w:szCs w:val="24"/>
        </w:rPr>
        <w:t>.</w:t>
      </w:r>
    </w:p>
    <w:p w:rsidR="00CC1771" w:rsidRPr="00BF24E7" w:rsidRDefault="00CC1771" w:rsidP="00CC1771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CC1771" w:rsidRPr="00BF24E7" w:rsidRDefault="00CC1771" w:rsidP="00CC1771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lastRenderedPageBreak/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:rsidR="00463AA0" w:rsidRDefault="00CC1771" w:rsidP="00CC1771">
      <w:pPr>
        <w:pStyle w:val="a3"/>
        <w:ind w:left="709" w:right="0"/>
        <w:rPr>
          <w:rFonts w:cs="Times New Roman"/>
          <w:iCs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63AA0" w:rsidRPr="003758AB" w:rsidRDefault="001F2BFD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Право на оформление в </w:t>
      </w:r>
      <w:r w:rsidRPr="003758AB">
        <w:rPr>
          <w:rFonts w:eastAsia="Calibri" w:cs="Times New Roman"/>
          <w:iCs/>
          <w:color w:val="000000"/>
          <w:szCs w:val="24"/>
        </w:rPr>
        <w:t>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1F2BFD" w:rsidRDefault="001F2BFD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9C2F3F">
        <w:rPr>
          <w:rFonts w:cs="Times New Roman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1F2BFD" w:rsidRPr="003758AB" w:rsidRDefault="001F2BFD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:rsidR="00CC1771" w:rsidRPr="00BF24E7" w:rsidRDefault="00CC1771" w:rsidP="00CC1771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:rsidR="00CC1771" w:rsidRPr="00BF24E7" w:rsidRDefault="00CC1771" w:rsidP="00CC177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63AA0" w:rsidRPr="003758AB" w:rsidRDefault="00CC1771" w:rsidP="00CC177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015B18">
        <w:rPr>
          <w:iCs/>
          <w:szCs w:val="24"/>
        </w:rPr>
        <w:t xml:space="preserve">Оплата Цены Договора </w:t>
      </w:r>
      <w:r w:rsidRPr="00015B18">
        <w:rPr>
          <w:szCs w:val="24"/>
        </w:rPr>
        <w:t xml:space="preserve">в размере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iCs/>
          <w:szCs w:val="24"/>
        </w:rPr>
        <w:t xml:space="preserve"> производится Участником долевого строительства </w:t>
      </w:r>
      <w:r w:rsidRPr="00015B18">
        <w:rPr>
          <w:szCs w:val="24"/>
        </w:rPr>
        <w:t>не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:rsidR="001F2BFD" w:rsidRPr="00BF24E7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>более чем на 0,5 (Ноль 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</w:t>
      </w:r>
      <w:r w:rsidRPr="001D4E8E">
        <w:rPr>
          <w:iCs/>
          <w:szCs w:val="24"/>
        </w:rPr>
        <w:lastRenderedPageBreak/>
        <w:t>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>
        <w:rPr>
          <w:iCs/>
          <w:szCs w:val="24"/>
        </w:rPr>
        <w:t>стоимости 0,5 (Ноль целых пять десятых) кв.м.</w:t>
      </w:r>
    </w:p>
    <w:p w:rsidR="001F2BFD" w:rsidRPr="00BF24E7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кв.м.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:rsidR="00463AA0" w:rsidRPr="003758AB" w:rsidRDefault="001F2BFD" w:rsidP="001F2B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11296B">
        <w:rPr>
          <w:szCs w:val="24"/>
        </w:rPr>
        <w:t>из</w:t>
      </w:r>
      <w:r w:rsidR="0011296B" w:rsidRPr="00F25F07">
        <w:rPr>
          <w:szCs w:val="24"/>
        </w:rPr>
        <w:t xml:space="preserve"> </w:t>
      </w:r>
      <w:r w:rsidR="0011296B">
        <w:rPr>
          <w:szCs w:val="24"/>
        </w:rPr>
        <w:t xml:space="preserve">этой разницы </w:t>
      </w:r>
      <w:r w:rsidRPr="002E6324">
        <w:rPr>
          <w:szCs w:val="24"/>
        </w:rPr>
        <w:t xml:space="preserve">стоимости 0,5 (Ноль целых пять десятых) кв.м. </w:t>
      </w:r>
      <w:r>
        <w:rPr>
          <w:szCs w:val="24"/>
        </w:rPr>
        <w:t xml:space="preserve"> </w:t>
      </w:r>
      <w:r w:rsidRPr="002E6324">
        <w:rPr>
          <w:szCs w:val="24"/>
        </w:rPr>
        <w:t>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>
        <w:rPr>
          <w:szCs w:val="24"/>
        </w:rPr>
        <w:t xml:space="preserve">настоящим </w:t>
      </w:r>
      <w:r w:rsidRPr="003758AB">
        <w:rPr>
          <w:szCs w:val="24"/>
        </w:rPr>
        <w:t>Договором.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:rsidR="00463AA0" w:rsidRPr="003758AB" w:rsidRDefault="00CC1771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 xml:space="preserve">. с учетом обмеров Объекта долевого </w:t>
      </w:r>
      <w:r w:rsidRPr="00BF24E7">
        <w:rPr>
          <w:rFonts w:cs="Times New Roman"/>
          <w:iCs/>
          <w:szCs w:val="24"/>
        </w:rPr>
        <w:lastRenderedPageBreak/>
        <w:t>строительства кадастровым инженером, имеющим действующий квалификационный аттестат кадастрового инженера.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lastRenderedPageBreak/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Застройщик имеет право</w:t>
      </w:r>
      <w:r w:rsidRPr="003758AB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3758AB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3758AB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3758AB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3758AB">
        <w:rPr>
          <w:rFonts w:eastAsia="Calibri"/>
          <w:color w:val="000000"/>
          <w:szCs w:val="24"/>
          <w:lang w:eastAsia="en-US"/>
        </w:rPr>
        <w:t xml:space="preserve"> и т. д.)</w:t>
      </w:r>
      <w:r w:rsidRPr="003758AB">
        <w:rPr>
          <w:szCs w:val="24"/>
        </w:rPr>
        <w:t>.</w:t>
      </w:r>
    </w:p>
    <w:p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lastRenderedPageBreak/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соответствии с </w:t>
      </w:r>
      <w:r w:rsidR="00085960">
        <w:rPr>
          <w:szCs w:val="24"/>
        </w:rPr>
        <w:t>ч</w:t>
      </w:r>
      <w:r w:rsidRPr="003758AB">
        <w:rPr>
          <w:szCs w:val="24"/>
        </w:rPr>
        <w:t>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iCs/>
          <w:color w:val="000000"/>
          <w:szCs w:val="24"/>
          <w:lang w:eastAsia="en-US"/>
        </w:rPr>
        <w:t>Участник долевого строительства в соответствии с ч. 7 ст. 13 ФЗ № 214-ФЗ выражает свое согласие на залог/последующий залог Земельного участка,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</w:t>
      </w:r>
      <w:r w:rsidRPr="003758AB">
        <w:rPr>
          <w:szCs w:val="24"/>
        </w:rPr>
        <w:lastRenderedPageBreak/>
        <w:t>Договора, в размере, установленном разделом 4 настоящего Договора.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:rsidR="00463AA0" w:rsidRPr="003758AB" w:rsidRDefault="00463AA0" w:rsidP="00463AA0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3758AB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3758AB">
        <w:rPr>
          <w:rFonts w:cs="Times New Roman"/>
          <w:szCs w:val="24"/>
        </w:rPr>
        <w:t>т.ч</w:t>
      </w:r>
      <w:proofErr w:type="spellEnd"/>
      <w:r w:rsidRPr="003758AB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3758AB">
        <w:rPr>
          <w:rFonts w:cs="Times New Roman"/>
          <w:color w:val="000000" w:themeColor="text1"/>
          <w:szCs w:val="24"/>
        </w:rPr>
        <w:t xml:space="preserve"> </w:t>
      </w:r>
    </w:p>
    <w:p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:rsidR="00F8679F" w:rsidRPr="00F8679F" w:rsidRDefault="00F8679F" w:rsidP="00F8679F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rPr>
          <w:rFonts w:cs="Times New Roman"/>
          <w:b/>
          <w:bCs/>
          <w:szCs w:val="24"/>
        </w:rPr>
      </w:pPr>
      <w:r w:rsidRPr="004D3FEE">
        <w:rPr>
          <w:rFonts w:cs="Times New Roman"/>
          <w:iCs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F8679F" w:rsidRPr="00F8679F" w:rsidRDefault="00F8679F" w:rsidP="00F8679F">
      <w:pPr>
        <w:ind w:left="568" w:hanging="1"/>
        <w:rPr>
          <w:rFonts w:cs="Times New Roman"/>
          <w:b/>
          <w:bCs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:rsidR="00463AA0" w:rsidRDefault="00B9392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21150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</w:t>
      </w:r>
      <w:r>
        <w:rPr>
          <w:szCs w:val="24"/>
        </w:rPr>
        <w:t>,</w:t>
      </w:r>
      <w:r w:rsidRPr="00D21150">
        <w:rPr>
          <w:szCs w:val="24"/>
        </w:rPr>
        <w:t xml:space="preserve"> определенного настоящим Договором</w:t>
      </w:r>
      <w:r>
        <w:rPr>
          <w:szCs w:val="24"/>
        </w:rPr>
        <w:t>,</w:t>
      </w:r>
      <w:r w:rsidRPr="00D21150">
        <w:rPr>
          <w:szCs w:val="24"/>
        </w:rPr>
        <w:t xml:space="preserve">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</w:t>
      </w:r>
      <w:r>
        <w:rPr>
          <w:szCs w:val="24"/>
        </w:rPr>
        <w:t xml:space="preserve">на расчетный счет Застройщика </w:t>
      </w:r>
      <w:r w:rsidRPr="009D0927">
        <w:rPr>
          <w:szCs w:val="24"/>
        </w:rPr>
        <w:t xml:space="preserve">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463AA0" w:rsidRPr="003758AB" w:rsidRDefault="00463AA0" w:rsidP="00463AA0">
      <w:pPr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ОБСТОЯТЕЛЬСТВА НЕПРЕОДОЛИМОЙ СИЛЫ (ФОРС-МАЖОР)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E52B76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E52B76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lastRenderedPageBreak/>
        <w:t>ЗАКЛЮЧИТЕЛЬНЫЕ ПОЛОЖЕНИЯ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:rsidR="00463AA0" w:rsidRPr="003758AB" w:rsidRDefault="00CC1771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t>- Приложение № 1 – План.</w:t>
      </w:r>
    </w:p>
    <w:p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CC1771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CC1771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Pr="003758AB">
        <w:rPr>
          <w:rFonts w:eastAsia="Calibri"/>
          <w:color w:val="000000"/>
          <w:szCs w:val="24"/>
        </w:rPr>
        <w:t>Описание Объекта долевого строительства.</w:t>
      </w:r>
    </w:p>
    <w:p w:rsidR="00CC1771" w:rsidRPr="00B94138" w:rsidRDefault="00CC1771" w:rsidP="00CC1771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:rsidR="00CC1771" w:rsidRPr="00B94138" w:rsidRDefault="00CC1771" w:rsidP="00CC1771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:rsidR="00CC1771" w:rsidRPr="00B94138" w:rsidRDefault="00CC1771" w:rsidP="00CC1771">
      <w:pPr>
        <w:jc w:val="center"/>
        <w:rPr>
          <w:rFonts w:cs="Times New Roman"/>
          <w:b/>
          <w:bCs/>
          <w:iCs/>
          <w:szCs w:val="24"/>
        </w:rPr>
      </w:pPr>
    </w:p>
    <w:p w:rsidR="00CC1771" w:rsidRPr="00B94138" w:rsidRDefault="00CC1771" w:rsidP="00CC1771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:rsidR="00F80AF9" w:rsidRPr="0046232D" w:rsidRDefault="00F80AF9" w:rsidP="00F80AF9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46232D">
        <w:rPr>
          <w:rFonts w:cs="Times New Roman"/>
          <w:b/>
          <w:bCs/>
          <w:szCs w:val="24"/>
        </w:rPr>
        <w:t>ООО «Бизнес Групп</w:t>
      </w:r>
    </w:p>
    <w:p w:rsidR="00F80AF9" w:rsidRDefault="00F80AF9" w:rsidP="00F80AF9">
      <w:pPr>
        <w:pStyle w:val="a9"/>
        <w:ind w:left="708"/>
        <w:jc w:val="both"/>
        <w:rPr>
          <w:szCs w:val="24"/>
        </w:rPr>
      </w:pPr>
      <w:r w:rsidRPr="0046232D">
        <w:rPr>
          <w:szCs w:val="24"/>
        </w:rPr>
        <w:t>Адрес: 127006, г. Москва, ул. Краснопролетарская, д. 2/4, стр. 13, ком. 3, эт. 2, ИНН 7708305161, КПП 770801001, ОГРН 5167746372701, р/счёт ХХХХХ в Банк ХХХХХ, к/счёт ХХХХХ, БИК ХХХХХ.</w:t>
      </w:r>
    </w:p>
    <w:p w:rsidR="00F80AF9" w:rsidRPr="0046232D" w:rsidRDefault="00F80AF9" w:rsidP="00F80AF9">
      <w:pPr>
        <w:pStyle w:val="a9"/>
        <w:ind w:left="480" w:firstLine="228"/>
        <w:jc w:val="both"/>
        <w:rPr>
          <w:rFonts w:cs="Times New Roman"/>
          <w:bCs/>
          <w:szCs w:val="24"/>
        </w:rPr>
      </w:pPr>
      <w:r w:rsidRPr="0046232D">
        <w:rPr>
          <w:b/>
          <w:szCs w:val="24"/>
        </w:rPr>
        <w:t xml:space="preserve">Адрес для направления корреспонденции: </w:t>
      </w:r>
      <w:r w:rsidRPr="0046232D">
        <w:rPr>
          <w:szCs w:val="24"/>
        </w:rPr>
        <w:t>ХХХХХ</w:t>
      </w:r>
    </w:p>
    <w:p w:rsidR="00CC1771" w:rsidRPr="00B94138" w:rsidRDefault="00CC1771" w:rsidP="00CC1771">
      <w:pPr>
        <w:jc w:val="both"/>
        <w:rPr>
          <w:rFonts w:cs="Times New Roman"/>
          <w:szCs w:val="24"/>
        </w:rPr>
      </w:pPr>
    </w:p>
    <w:p w:rsidR="00CC1771" w:rsidRPr="00B94138" w:rsidRDefault="00CC1771" w:rsidP="00CC1771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:rsidR="00CC1771" w:rsidRPr="00B94138" w:rsidRDefault="00CC1771" w:rsidP="00CC1771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:rsidR="00CC1771" w:rsidRPr="00B94138" w:rsidRDefault="00CC1771" w:rsidP="00CC1771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:rsidR="00CC1771" w:rsidRPr="00B94138" w:rsidRDefault="00CC1771" w:rsidP="00CC1771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CC1771" w:rsidRPr="00B94138" w:rsidTr="00905B97">
        <w:trPr>
          <w:trHeight w:val="2684"/>
        </w:trPr>
        <w:tc>
          <w:tcPr>
            <w:tcW w:w="9913" w:type="dxa"/>
          </w:tcPr>
          <w:p w:rsidR="00CC1771" w:rsidRPr="00B94138" w:rsidRDefault="00CC1771" w:rsidP="00905B97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CC1771" w:rsidRPr="00B94138" w:rsidTr="00905B97">
              <w:trPr>
                <w:cantSplit/>
              </w:trPr>
              <w:tc>
                <w:tcPr>
                  <w:tcW w:w="4673" w:type="dxa"/>
                </w:tcPr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:rsidR="00CC1771" w:rsidRPr="00B94138" w:rsidRDefault="00CC1771" w:rsidP="00905B97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CC1771" w:rsidRPr="00B94138" w:rsidTr="00905B97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:rsidR="00CC1771" w:rsidRPr="00B94138" w:rsidRDefault="00CC1771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CC1771" w:rsidRPr="00B94138" w:rsidRDefault="00CC1771" w:rsidP="00905B97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:rsidR="00CC1771" w:rsidRPr="00B94138" w:rsidRDefault="00CC1771" w:rsidP="00905B97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:rsidR="00CC1771" w:rsidRPr="00B94138" w:rsidRDefault="00CC1771" w:rsidP="00905B9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C1771" w:rsidRPr="00B94138" w:rsidRDefault="00CC1771" w:rsidP="00905B97">
            <w:pPr>
              <w:jc w:val="both"/>
              <w:rPr>
                <w:sz w:val="24"/>
                <w:szCs w:val="24"/>
              </w:rPr>
            </w:pPr>
          </w:p>
        </w:tc>
      </w:tr>
    </w:tbl>
    <w:p w:rsidR="00CC1771" w:rsidRPr="00BF24E7" w:rsidRDefault="00CC1771" w:rsidP="00CC1771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C1771" w:rsidRPr="00BF24E7" w:rsidTr="00905B97">
        <w:tc>
          <w:tcPr>
            <w:tcW w:w="5387" w:type="dxa"/>
          </w:tcPr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:rsidR="00CC1771" w:rsidRPr="00BF24E7" w:rsidRDefault="00CC1771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:rsidR="00CC1771" w:rsidRPr="00BF24E7" w:rsidRDefault="00CC1771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:rsidR="00CC1771" w:rsidRPr="00BF24E7" w:rsidRDefault="00CC1771" w:rsidP="00CC1771">
      <w:pPr>
        <w:rPr>
          <w:rFonts w:cs="Times New Roman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p w:rsidR="00CC1771" w:rsidRDefault="00CC1771" w:rsidP="00CC1771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C1771" w:rsidRPr="00BF24E7" w:rsidTr="00220020">
        <w:trPr>
          <w:cantSplit/>
        </w:trPr>
        <w:tc>
          <w:tcPr>
            <w:tcW w:w="4673" w:type="dxa"/>
          </w:tcPr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C1771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CC1771" w:rsidRPr="00BF24E7" w:rsidRDefault="00CC1771" w:rsidP="00F563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F24E7" w:rsidRDefault="00CC1771" w:rsidP="00F563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CC1771" w:rsidRPr="00BF24E7" w:rsidRDefault="00CC1771" w:rsidP="00F5634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C1771" w:rsidRPr="00BF24E7" w:rsidRDefault="00CC1771" w:rsidP="00CC1771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CC1771" w:rsidRPr="00BF24E7" w:rsidTr="00905B97">
        <w:tc>
          <w:tcPr>
            <w:tcW w:w="5387" w:type="dxa"/>
          </w:tcPr>
          <w:p w:rsidR="00CC1771" w:rsidRPr="00BF24E7" w:rsidRDefault="00CC1771" w:rsidP="00905B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C1771" w:rsidRPr="00BF24E7" w:rsidRDefault="00CC1771" w:rsidP="00905B97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CC1771" w:rsidRPr="00BF24E7" w:rsidRDefault="00CC1771" w:rsidP="00905B97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:rsidR="00CC1771" w:rsidRPr="00BF24E7" w:rsidRDefault="00CC1771" w:rsidP="00CC1771">
      <w:pPr>
        <w:jc w:val="right"/>
        <w:rPr>
          <w:rFonts w:eastAsia="Calibri" w:cs="Times New Roman"/>
          <w:color w:val="000000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:rsidR="00CC1771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p w:rsidR="00CC1771" w:rsidRDefault="00220020" w:rsidP="00220020">
      <w:pPr>
        <w:jc w:val="both"/>
        <w:rPr>
          <w:rFonts w:eastAsia="Calibri" w:cs="Times New Roman"/>
          <w:b/>
          <w:color w:val="000000"/>
          <w:szCs w:val="24"/>
        </w:rPr>
      </w:pPr>
      <w:r>
        <w:rPr>
          <w:rFonts w:cs="Times New Roman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CC1771" w:rsidRPr="00BF24E7" w:rsidRDefault="00CC1771" w:rsidP="00CC1771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CC1771" w:rsidRPr="00BF24E7" w:rsidTr="00220020">
        <w:trPr>
          <w:cantSplit/>
        </w:trPr>
        <w:tc>
          <w:tcPr>
            <w:tcW w:w="4673" w:type="dxa"/>
          </w:tcPr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:rsidR="00CC1771" w:rsidRPr="00BF24E7" w:rsidRDefault="00CC1771" w:rsidP="0022002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CC1771" w:rsidRPr="00BF24E7" w:rsidTr="00905B97">
              <w:trPr>
                <w:trHeight w:val="999"/>
              </w:trPr>
              <w:tc>
                <w:tcPr>
                  <w:tcW w:w="4977" w:type="dxa"/>
                </w:tcPr>
                <w:p w:rsidR="00CC1771" w:rsidRPr="00BF24E7" w:rsidRDefault="00CC1771" w:rsidP="00F563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C1771" w:rsidRPr="00BF24E7" w:rsidRDefault="00CC1771" w:rsidP="00F5634E">
                  <w:pPr>
                    <w:framePr w:hSpace="180" w:wrap="around" w:vAnchor="text" w:hAnchor="text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:rsidR="00CC1771" w:rsidRPr="00BF24E7" w:rsidRDefault="00CC1771" w:rsidP="00F5634E">
                  <w:pPr>
                    <w:framePr w:hSpace="180" w:wrap="around" w:vAnchor="text" w:hAnchor="text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:rsidR="00CC1771" w:rsidRPr="00BF24E7" w:rsidRDefault="00CC1771" w:rsidP="0022002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E7132" w:rsidRPr="00463AA0" w:rsidRDefault="00F5634E" w:rsidP="00CC1771">
      <w:pPr>
        <w:pStyle w:val="Normal1"/>
        <w:spacing w:line="240" w:lineRule="auto"/>
        <w:ind w:firstLine="0"/>
        <w:jc w:val="both"/>
        <w:rPr>
          <w:szCs w:val="24"/>
        </w:rPr>
      </w:pPr>
    </w:p>
    <w:sectPr w:rsidR="009E713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97" w:rsidRDefault="00B40E97" w:rsidP="00B40E97">
      <w:r>
        <w:separator/>
      </w:r>
    </w:p>
  </w:endnote>
  <w:endnote w:type="continuationSeparator" w:id="0">
    <w:p w:rsidR="00B40E97" w:rsidRDefault="00B40E9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3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97" w:rsidRDefault="00B40E97" w:rsidP="00B40E97">
      <w:r>
        <w:separator/>
      </w:r>
    </w:p>
  </w:footnote>
  <w:footnote w:type="continuationSeparator" w:id="0">
    <w:p w:rsidR="00B40E97" w:rsidRDefault="00B40E9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F5634E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4578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F5634E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4579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7" w:rsidRDefault="00F5634E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4577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85960"/>
    <w:rsid w:val="000977D8"/>
    <w:rsid w:val="00097CCF"/>
    <w:rsid w:val="000A0279"/>
    <w:rsid w:val="000B03FB"/>
    <w:rsid w:val="000C0C56"/>
    <w:rsid w:val="000C1B1D"/>
    <w:rsid w:val="000C3555"/>
    <w:rsid w:val="000E5450"/>
    <w:rsid w:val="00107B84"/>
    <w:rsid w:val="0011296B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1F2BFD"/>
    <w:rsid w:val="002103D4"/>
    <w:rsid w:val="00220020"/>
    <w:rsid w:val="00234B21"/>
    <w:rsid w:val="00254304"/>
    <w:rsid w:val="002E0B8D"/>
    <w:rsid w:val="003226B9"/>
    <w:rsid w:val="003758AB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14109"/>
    <w:rsid w:val="00735BBA"/>
    <w:rsid w:val="007573CF"/>
    <w:rsid w:val="00757933"/>
    <w:rsid w:val="00772454"/>
    <w:rsid w:val="007847A5"/>
    <w:rsid w:val="007852AF"/>
    <w:rsid w:val="007D4FD1"/>
    <w:rsid w:val="00835198"/>
    <w:rsid w:val="0084121F"/>
    <w:rsid w:val="0084322A"/>
    <w:rsid w:val="008456C6"/>
    <w:rsid w:val="00856306"/>
    <w:rsid w:val="008B26F7"/>
    <w:rsid w:val="008F190F"/>
    <w:rsid w:val="009158D6"/>
    <w:rsid w:val="0094616A"/>
    <w:rsid w:val="00964F03"/>
    <w:rsid w:val="0096798F"/>
    <w:rsid w:val="00974FAB"/>
    <w:rsid w:val="00985A32"/>
    <w:rsid w:val="009922E0"/>
    <w:rsid w:val="0099633D"/>
    <w:rsid w:val="009C267A"/>
    <w:rsid w:val="009D2B25"/>
    <w:rsid w:val="00A04060"/>
    <w:rsid w:val="00A07A7B"/>
    <w:rsid w:val="00A628B9"/>
    <w:rsid w:val="00A74517"/>
    <w:rsid w:val="00A95370"/>
    <w:rsid w:val="00AB1647"/>
    <w:rsid w:val="00AB1969"/>
    <w:rsid w:val="00AB2D13"/>
    <w:rsid w:val="00AC1DFE"/>
    <w:rsid w:val="00AE30B1"/>
    <w:rsid w:val="00AE4E6A"/>
    <w:rsid w:val="00AF4DBB"/>
    <w:rsid w:val="00B06000"/>
    <w:rsid w:val="00B34486"/>
    <w:rsid w:val="00B40E97"/>
    <w:rsid w:val="00B46E57"/>
    <w:rsid w:val="00B47C9F"/>
    <w:rsid w:val="00B61569"/>
    <w:rsid w:val="00B666E3"/>
    <w:rsid w:val="00B93922"/>
    <w:rsid w:val="00B95AB1"/>
    <w:rsid w:val="00B97D65"/>
    <w:rsid w:val="00BE6ADF"/>
    <w:rsid w:val="00BF24E7"/>
    <w:rsid w:val="00BF7E46"/>
    <w:rsid w:val="00C25099"/>
    <w:rsid w:val="00C54165"/>
    <w:rsid w:val="00C60CBD"/>
    <w:rsid w:val="00C63EFC"/>
    <w:rsid w:val="00C80428"/>
    <w:rsid w:val="00C872E9"/>
    <w:rsid w:val="00CA2462"/>
    <w:rsid w:val="00CC0F67"/>
    <w:rsid w:val="00CC15DF"/>
    <w:rsid w:val="00CC1771"/>
    <w:rsid w:val="00CC3DD8"/>
    <w:rsid w:val="00CC5DC4"/>
    <w:rsid w:val="00CE5E28"/>
    <w:rsid w:val="00CF1411"/>
    <w:rsid w:val="00CF2F80"/>
    <w:rsid w:val="00D03205"/>
    <w:rsid w:val="00D10A3D"/>
    <w:rsid w:val="00D13684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51E81"/>
    <w:rsid w:val="00E52B76"/>
    <w:rsid w:val="00E72ECF"/>
    <w:rsid w:val="00E90278"/>
    <w:rsid w:val="00EA1274"/>
    <w:rsid w:val="00EE02A1"/>
    <w:rsid w:val="00EE37A7"/>
    <w:rsid w:val="00F02083"/>
    <w:rsid w:val="00F4367D"/>
    <w:rsid w:val="00F44ACF"/>
    <w:rsid w:val="00F456D5"/>
    <w:rsid w:val="00F51C2F"/>
    <w:rsid w:val="00F5634E"/>
    <w:rsid w:val="00F667F8"/>
    <w:rsid w:val="00F74D56"/>
    <w:rsid w:val="00F80AF9"/>
    <w:rsid w:val="00F82055"/>
    <w:rsid w:val="00F83859"/>
    <w:rsid w:val="00F8679F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4:docId w14:val="523003FB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65604900E2DE4DAD3F8BB38FCA45B0" ma:contentTypeVersion="0" ma:contentTypeDescription="Создание документа." ma:contentTypeScope="" ma:versionID="4971491927e8b27e6542c8e307a8eb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2F1AC-367E-44E2-AA46-4772D8AABB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4DDC4E-FE7F-4065-8CFD-6A9509570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870AF0-1089-4BB2-991F-9CCD58BB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4758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4</cp:revision>
  <dcterms:created xsi:type="dcterms:W3CDTF">2020-09-24T12:23:00Z</dcterms:created>
  <dcterms:modified xsi:type="dcterms:W3CDTF">2020-09-25T09:10:00Z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0x010100B565604900E2DE4DAD3F8BB38FCA45B0</vt:lpwstr>
  </property>
</Properties>
</file>