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558A7485" w:rsidR="00816EB7" w:rsidRPr="001C4538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Договор</w:t>
      </w:r>
      <w:r w:rsidR="00816EB7" w:rsidRPr="001C4538">
        <w:rPr>
          <w:b/>
          <w:bCs/>
          <w:sz w:val="22"/>
          <w:szCs w:val="22"/>
        </w:rPr>
        <w:t xml:space="preserve"> </w:t>
      </w:r>
      <w:r w:rsidR="003C0EC6" w:rsidRPr="001C4538">
        <w:rPr>
          <w:b/>
          <w:bCs/>
          <w:sz w:val="22"/>
          <w:szCs w:val="22"/>
        </w:rPr>
        <w:t xml:space="preserve">ХХХХХХХ </w:t>
      </w:r>
    </w:p>
    <w:p w14:paraId="4654D4D3" w14:textId="77777777" w:rsidR="00816EB7" w:rsidRPr="001C4538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1C4538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58E6C9F" w14:textId="141AABFC" w:rsidR="00816EB7" w:rsidRPr="001C4538" w:rsidRDefault="00816EB7" w:rsidP="003C0EC6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1C4538">
        <w:rPr>
          <w:b/>
          <w:sz w:val="22"/>
          <w:szCs w:val="22"/>
        </w:rPr>
        <w:t xml:space="preserve">                  </w:t>
      </w:r>
      <w:r w:rsidR="005043DC" w:rsidRPr="001C4538">
        <w:rPr>
          <w:b/>
          <w:sz w:val="22"/>
          <w:szCs w:val="22"/>
        </w:rPr>
        <w:t xml:space="preserve">              </w:t>
      </w:r>
      <w:r w:rsidR="003C0EC6" w:rsidRPr="001C4538">
        <w:rPr>
          <w:b/>
          <w:bCs/>
          <w:sz w:val="22"/>
          <w:szCs w:val="22"/>
        </w:rPr>
        <w:t xml:space="preserve">ХХХХХХХ </w:t>
      </w:r>
    </w:p>
    <w:p w14:paraId="73E9FC08" w14:textId="20082DFD" w:rsidR="00816EB7" w:rsidRPr="001C4538" w:rsidRDefault="002247DD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1C4538">
        <w:rPr>
          <w:rFonts w:eastAsia="Calibri"/>
          <w:sz w:val="22"/>
          <w:szCs w:val="22"/>
          <w:lang w:val="x-none"/>
        </w:rPr>
        <w:t>,</w:t>
      </w:r>
      <w:r w:rsidR="006D3D46" w:rsidRPr="001C4538">
        <w:rPr>
          <w:b/>
          <w:sz w:val="22"/>
          <w:szCs w:val="22"/>
          <w:lang w:val="x-none"/>
        </w:rPr>
        <w:t xml:space="preserve"> </w:t>
      </w:r>
      <w:r w:rsidR="00894B64" w:rsidRPr="001C4538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1C4538">
        <w:rPr>
          <w:rFonts w:eastAsia="Calibri"/>
          <w:sz w:val="22"/>
          <w:szCs w:val="22"/>
          <w:lang w:val="x-none"/>
        </w:rPr>
        <w:t>7725549175</w:t>
      </w:r>
      <w:r w:rsidR="00894B64" w:rsidRPr="001C4538">
        <w:rPr>
          <w:sz w:val="22"/>
          <w:szCs w:val="22"/>
        </w:rPr>
        <w:t xml:space="preserve">, КПП </w:t>
      </w:r>
      <w:r w:rsidR="0092732A" w:rsidRPr="001C4538">
        <w:rPr>
          <w:rFonts w:eastAsia="Calibri"/>
          <w:sz w:val="22"/>
          <w:szCs w:val="22"/>
          <w:lang w:val="x-none"/>
        </w:rPr>
        <w:t>772501001</w:t>
      </w:r>
      <w:r w:rsidR="00894B64" w:rsidRPr="001C4538">
        <w:rPr>
          <w:sz w:val="22"/>
          <w:szCs w:val="22"/>
        </w:rPr>
        <w:t xml:space="preserve">, ОГРН </w:t>
      </w:r>
      <w:r w:rsidR="0092732A" w:rsidRPr="001C4538">
        <w:rPr>
          <w:rFonts w:eastAsia="Calibri"/>
          <w:sz w:val="22"/>
          <w:szCs w:val="22"/>
          <w:lang w:val="x-none"/>
        </w:rPr>
        <w:t>1057748299113</w:t>
      </w:r>
      <w:r w:rsidR="00894B64" w:rsidRPr="001C4538">
        <w:rPr>
          <w:sz w:val="22"/>
          <w:szCs w:val="22"/>
        </w:rPr>
        <w:t xml:space="preserve">, </w:t>
      </w:r>
      <w:r w:rsidR="00296114" w:rsidRPr="001C4538">
        <w:rPr>
          <w:sz w:val="22"/>
          <w:szCs w:val="22"/>
          <w:lang w:val="x-none"/>
        </w:rPr>
        <w:t>адрес</w:t>
      </w:r>
      <w:r w:rsidR="00894B64" w:rsidRPr="001C4538">
        <w:rPr>
          <w:sz w:val="22"/>
          <w:szCs w:val="22"/>
        </w:rPr>
        <w:t xml:space="preserve">: </w:t>
      </w:r>
      <w:r w:rsidR="008F6359" w:rsidRPr="001C4538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1C4538">
        <w:rPr>
          <w:sz w:val="22"/>
          <w:szCs w:val="22"/>
        </w:rPr>
        <w:t>эт</w:t>
      </w:r>
      <w:proofErr w:type="spellEnd"/>
      <w:r w:rsidR="008F6359" w:rsidRPr="001C4538">
        <w:rPr>
          <w:sz w:val="22"/>
          <w:szCs w:val="22"/>
        </w:rPr>
        <w:t>. 2, пом. V, ком. 267</w:t>
      </w:r>
      <w:r w:rsidR="0092732A" w:rsidRPr="001C4538">
        <w:rPr>
          <w:rFonts w:eastAsia="Calibri"/>
          <w:sz w:val="22"/>
          <w:szCs w:val="22"/>
          <w:lang w:val="x-none"/>
        </w:rPr>
        <w:t xml:space="preserve">, </w:t>
      </w:r>
      <w:r w:rsidR="00816EB7" w:rsidRPr="001C4538">
        <w:rPr>
          <w:sz w:val="22"/>
          <w:szCs w:val="22"/>
        </w:rPr>
        <w:t xml:space="preserve">именуемое в дальнейшем </w:t>
      </w:r>
      <w:r w:rsidR="00816EB7" w:rsidRPr="001C4538">
        <w:rPr>
          <w:b/>
          <w:sz w:val="22"/>
          <w:szCs w:val="22"/>
        </w:rPr>
        <w:t>«Застройщик»</w:t>
      </w:r>
      <w:r w:rsidR="00816EB7" w:rsidRPr="001C4538">
        <w:rPr>
          <w:sz w:val="22"/>
          <w:szCs w:val="22"/>
        </w:rPr>
        <w:t xml:space="preserve">, </w:t>
      </w:r>
      <w:r w:rsidR="003C0EC6" w:rsidRPr="001C4538">
        <w:rPr>
          <w:b/>
          <w:bCs/>
          <w:sz w:val="22"/>
          <w:szCs w:val="22"/>
        </w:rPr>
        <w:t xml:space="preserve">ХХХХХХХ </w:t>
      </w:r>
      <w:r w:rsidR="00B440E6" w:rsidRPr="001C4538">
        <w:rPr>
          <w:rFonts w:eastAsia="Calibri"/>
          <w:sz w:val="22"/>
          <w:szCs w:val="22"/>
          <w:lang w:val="x-none"/>
        </w:rPr>
        <w:t>,</w:t>
      </w:r>
      <w:r w:rsidR="00B440E6" w:rsidRPr="001C4538">
        <w:rPr>
          <w:rFonts w:eastAsia="Calibri"/>
          <w:sz w:val="22"/>
          <w:szCs w:val="22"/>
        </w:rPr>
        <w:t xml:space="preserve"> </w:t>
      </w:r>
      <w:r w:rsidR="00816EB7" w:rsidRPr="001C4538">
        <w:rPr>
          <w:sz w:val="22"/>
          <w:szCs w:val="22"/>
        </w:rPr>
        <w:t>с одной стороны,</w:t>
      </w:r>
    </w:p>
    <w:p w14:paraId="7276AAE0" w14:textId="77777777" w:rsidR="00816EB7" w:rsidRPr="001C4538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1C4538">
        <w:rPr>
          <w:sz w:val="22"/>
          <w:szCs w:val="22"/>
        </w:rPr>
        <w:t>и</w:t>
      </w:r>
    </w:p>
    <w:p w14:paraId="4D8649D6" w14:textId="536CC81B" w:rsidR="00DA2000" w:rsidRPr="001C4538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Гражданин Российской Федерации</w:t>
      </w:r>
      <w:r w:rsidRPr="001C4538">
        <w:rPr>
          <w:sz w:val="22"/>
          <w:szCs w:val="22"/>
        </w:rPr>
        <w:t xml:space="preserve"> </w:t>
      </w:r>
      <w:r w:rsidR="003C0EC6" w:rsidRPr="001C4538">
        <w:rPr>
          <w:b/>
          <w:bCs/>
          <w:sz w:val="22"/>
          <w:szCs w:val="22"/>
        </w:rPr>
        <w:t xml:space="preserve">ХХХХХХХ </w:t>
      </w:r>
      <w:r w:rsidR="00283853" w:rsidRPr="001C4538">
        <w:rPr>
          <w:sz w:val="22"/>
          <w:szCs w:val="22"/>
        </w:rPr>
        <w:t xml:space="preserve">, </w:t>
      </w:r>
      <w:r w:rsidRPr="001C4538">
        <w:rPr>
          <w:sz w:val="22"/>
          <w:szCs w:val="22"/>
        </w:rPr>
        <w:t xml:space="preserve">именуемый в дальнейшем </w:t>
      </w:r>
      <w:r w:rsidRPr="001C4538">
        <w:rPr>
          <w:b/>
          <w:sz w:val="22"/>
          <w:szCs w:val="22"/>
        </w:rPr>
        <w:t>«Участник долевого строительства»</w:t>
      </w:r>
      <w:r w:rsidRPr="001C4538">
        <w:rPr>
          <w:sz w:val="22"/>
          <w:szCs w:val="22"/>
        </w:rPr>
        <w:t>, с другой стороны,</w:t>
      </w:r>
    </w:p>
    <w:p w14:paraId="33CB7753" w14:textId="3534A17A" w:rsidR="004B4EC8" w:rsidRPr="001C4538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при совместном упоминании именуемые в дальнейшем </w:t>
      </w:r>
      <w:r w:rsidRPr="001C4538">
        <w:rPr>
          <w:b/>
          <w:sz w:val="22"/>
          <w:szCs w:val="22"/>
        </w:rPr>
        <w:t>«</w:t>
      </w:r>
      <w:r w:rsidRPr="001C4538">
        <w:rPr>
          <w:b/>
          <w:bCs/>
          <w:sz w:val="22"/>
          <w:szCs w:val="22"/>
        </w:rPr>
        <w:t>стороны»</w:t>
      </w:r>
      <w:r w:rsidRPr="001C4538">
        <w:rPr>
          <w:sz w:val="22"/>
          <w:szCs w:val="22"/>
        </w:rPr>
        <w:t xml:space="preserve">, заключили настоящий </w:t>
      </w:r>
      <w:r w:rsidR="00D7351C" w:rsidRPr="001C4538">
        <w:rPr>
          <w:sz w:val="22"/>
          <w:szCs w:val="22"/>
        </w:rPr>
        <w:t>д</w:t>
      </w:r>
      <w:r w:rsidR="000B741B" w:rsidRPr="001C4538">
        <w:rPr>
          <w:sz w:val="22"/>
          <w:szCs w:val="22"/>
        </w:rPr>
        <w:t>оговор</w:t>
      </w:r>
      <w:r w:rsidRPr="001C4538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1C4538">
        <w:rPr>
          <w:b/>
          <w:sz w:val="22"/>
          <w:szCs w:val="22"/>
        </w:rPr>
        <w:t>«</w:t>
      </w:r>
      <w:r w:rsidR="000B741B" w:rsidRPr="001C4538">
        <w:rPr>
          <w:b/>
          <w:sz w:val="22"/>
          <w:szCs w:val="22"/>
        </w:rPr>
        <w:t>Договор</w:t>
      </w:r>
      <w:r w:rsidRPr="001C4538">
        <w:rPr>
          <w:b/>
          <w:sz w:val="22"/>
          <w:szCs w:val="22"/>
        </w:rPr>
        <w:t>»</w:t>
      </w:r>
      <w:r w:rsidRPr="001C4538">
        <w:rPr>
          <w:sz w:val="22"/>
          <w:szCs w:val="22"/>
        </w:rPr>
        <w:t>) о нижеследующем:</w:t>
      </w:r>
    </w:p>
    <w:p w14:paraId="1FAD8A2A" w14:textId="77777777" w:rsidR="0045328F" w:rsidRPr="001C4538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1C4538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1C4538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1C4538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1C4538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3C55D078" w14:textId="3E738F51" w:rsidR="004702FF" w:rsidRPr="001C4538" w:rsidRDefault="0085381A" w:rsidP="004702FF">
      <w:pPr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Многоквартирный дом (далее </w:t>
      </w:r>
      <w:r w:rsidRPr="001C4538">
        <w:rPr>
          <w:sz w:val="22"/>
          <w:szCs w:val="22"/>
        </w:rPr>
        <w:t xml:space="preserve">по тексту </w:t>
      </w:r>
      <w:r w:rsidRPr="001C4538">
        <w:rPr>
          <w:b/>
          <w:sz w:val="22"/>
          <w:szCs w:val="22"/>
        </w:rPr>
        <w:t xml:space="preserve">– «Дом») </w:t>
      </w:r>
      <w:r w:rsidR="004702FF" w:rsidRPr="001C4538">
        <w:rPr>
          <w:sz w:val="22"/>
          <w:szCs w:val="22"/>
        </w:rPr>
        <w:t xml:space="preserve">со </w:t>
      </w:r>
      <w:r w:rsidR="004702FF" w:rsidRPr="001C4538">
        <w:rPr>
          <w:rFonts w:eastAsia="Calibri"/>
          <w:sz w:val="22"/>
          <w:szCs w:val="22"/>
          <w:lang w:val="x-none"/>
        </w:rPr>
        <w:t>следующи</w:t>
      </w:r>
      <w:r w:rsidR="004702FF" w:rsidRPr="001C4538">
        <w:rPr>
          <w:rFonts w:eastAsia="Calibri"/>
          <w:sz w:val="22"/>
          <w:szCs w:val="22"/>
        </w:rPr>
        <w:t>ми</w:t>
      </w:r>
      <w:r w:rsidR="004702FF" w:rsidRPr="001C4538">
        <w:rPr>
          <w:rFonts w:eastAsia="Calibri"/>
          <w:sz w:val="22"/>
          <w:szCs w:val="22"/>
          <w:lang w:val="x-none"/>
        </w:rPr>
        <w:t xml:space="preserve"> проектны</w:t>
      </w:r>
      <w:r w:rsidR="004702FF" w:rsidRPr="001C4538">
        <w:rPr>
          <w:rFonts w:eastAsia="Calibri"/>
          <w:sz w:val="22"/>
          <w:szCs w:val="22"/>
        </w:rPr>
        <w:t>ми</w:t>
      </w:r>
      <w:r w:rsidR="004702FF" w:rsidRPr="001C4538">
        <w:rPr>
          <w:rFonts w:eastAsia="Calibri"/>
          <w:sz w:val="22"/>
          <w:szCs w:val="22"/>
          <w:lang w:val="x-none"/>
        </w:rPr>
        <w:t xml:space="preserve"> характеристик</w:t>
      </w:r>
      <w:r w:rsidR="004702FF" w:rsidRPr="001C4538">
        <w:rPr>
          <w:rFonts w:eastAsia="Calibri"/>
          <w:sz w:val="22"/>
          <w:szCs w:val="22"/>
        </w:rPr>
        <w:t>ами:</w:t>
      </w:r>
      <w:r w:rsidR="004702FF" w:rsidRPr="001C4538">
        <w:rPr>
          <w:sz w:val="22"/>
          <w:szCs w:val="22"/>
        </w:rPr>
        <w:t xml:space="preserve"> </w:t>
      </w:r>
      <w:r w:rsidR="00BB6334" w:rsidRPr="001C4538">
        <w:rPr>
          <w:sz w:val="22"/>
          <w:szCs w:val="22"/>
        </w:rPr>
        <w:t xml:space="preserve">функциональное назначение – многофункциональный жилой комплекс </w:t>
      </w:r>
      <w:r w:rsidR="00221575" w:rsidRPr="001C4538">
        <w:rPr>
          <w:sz w:val="22"/>
          <w:szCs w:val="22"/>
        </w:rPr>
        <w:t xml:space="preserve">3-4-22 </w:t>
      </w:r>
      <w:r w:rsidR="00BB6334" w:rsidRPr="001C4538">
        <w:rPr>
          <w:sz w:val="22"/>
          <w:szCs w:val="22"/>
        </w:rPr>
        <w:t xml:space="preserve">переменной этажности с </w:t>
      </w:r>
      <w:r w:rsidR="00221575" w:rsidRPr="001C4538">
        <w:rPr>
          <w:sz w:val="22"/>
          <w:szCs w:val="22"/>
        </w:rPr>
        <w:t>4-мя подземными уровнями, 363</w:t>
      </w:r>
      <w:r w:rsidR="00BB6334" w:rsidRPr="001C4538">
        <w:rPr>
          <w:sz w:val="22"/>
          <w:szCs w:val="22"/>
        </w:rPr>
        <w:t xml:space="preserve"> квартирный, с подземной автостоянкой</w:t>
      </w:r>
      <w:r w:rsidR="00221575" w:rsidRPr="001C4538">
        <w:rPr>
          <w:b/>
          <w:bCs/>
          <w:sz w:val="22"/>
          <w:szCs w:val="22"/>
        </w:rPr>
        <w:t xml:space="preserve"> (Лот 10</w:t>
      </w:r>
      <w:r w:rsidR="00BB6334" w:rsidRPr="001C4538">
        <w:rPr>
          <w:b/>
          <w:bCs/>
          <w:sz w:val="22"/>
          <w:szCs w:val="22"/>
        </w:rPr>
        <w:t>)</w:t>
      </w:r>
      <w:r w:rsidR="00221575" w:rsidRPr="001C4538">
        <w:rPr>
          <w:sz w:val="22"/>
          <w:szCs w:val="22"/>
        </w:rPr>
        <w:t>, общей площадью 8</w:t>
      </w:r>
      <w:r w:rsidR="00026B3F" w:rsidRPr="001C4538">
        <w:rPr>
          <w:sz w:val="22"/>
          <w:szCs w:val="22"/>
        </w:rPr>
        <w:t>5</w:t>
      </w:r>
      <w:r w:rsidR="00221575" w:rsidRPr="001C4538">
        <w:rPr>
          <w:sz w:val="22"/>
          <w:szCs w:val="22"/>
        </w:rPr>
        <w:t> </w:t>
      </w:r>
      <w:r w:rsidR="00026B3F" w:rsidRPr="001C4538">
        <w:rPr>
          <w:sz w:val="22"/>
          <w:szCs w:val="22"/>
        </w:rPr>
        <w:t>514</w:t>
      </w:r>
      <w:r w:rsidR="00221575" w:rsidRPr="001C4538">
        <w:rPr>
          <w:sz w:val="22"/>
          <w:szCs w:val="22"/>
        </w:rPr>
        <w:t>,</w:t>
      </w:r>
      <w:r w:rsidR="00026B3F" w:rsidRPr="001C4538">
        <w:rPr>
          <w:sz w:val="22"/>
          <w:szCs w:val="22"/>
        </w:rPr>
        <w:t>58</w:t>
      </w:r>
      <w:r w:rsidR="00221575" w:rsidRPr="001C4538">
        <w:rPr>
          <w:sz w:val="22"/>
          <w:szCs w:val="22"/>
        </w:rPr>
        <w:t xml:space="preserve"> </w:t>
      </w:r>
      <w:proofErr w:type="spellStart"/>
      <w:r w:rsidR="004702FF" w:rsidRPr="001C4538">
        <w:rPr>
          <w:sz w:val="22"/>
          <w:szCs w:val="22"/>
        </w:rPr>
        <w:t>кв.м</w:t>
      </w:r>
      <w:proofErr w:type="spellEnd"/>
      <w:r w:rsidR="004702FF" w:rsidRPr="001C4538">
        <w:rPr>
          <w:sz w:val="22"/>
          <w:szCs w:val="22"/>
        </w:rPr>
        <w:t xml:space="preserve">.; </w:t>
      </w:r>
      <w:r w:rsidR="004702FF" w:rsidRPr="001C4538">
        <w:rPr>
          <w:sz w:val="22"/>
          <w:szCs w:val="22"/>
          <w:lang w:val="x-none"/>
        </w:rPr>
        <w:t>Материал наружных стен и</w:t>
      </w:r>
      <w:r w:rsidR="00787390">
        <w:rPr>
          <w:sz w:val="22"/>
          <w:szCs w:val="22"/>
          <w:lang w:val="x-none"/>
        </w:rPr>
        <w:t xml:space="preserve"> каркаса объекта</w:t>
      </w:r>
      <w:r w:rsidR="00787390">
        <w:rPr>
          <w:sz w:val="22"/>
          <w:szCs w:val="22"/>
        </w:rPr>
        <w:t xml:space="preserve">: </w:t>
      </w:r>
      <w:r w:rsidR="004702FF" w:rsidRPr="001C4538">
        <w:rPr>
          <w:sz w:val="22"/>
          <w:szCs w:val="22"/>
        </w:rPr>
        <w:t>и</w:t>
      </w:r>
      <w:r w:rsidR="004702FF" w:rsidRPr="001C4538">
        <w:rPr>
          <w:sz w:val="22"/>
          <w:szCs w:val="22"/>
          <w:lang w:val="x-none"/>
        </w:rPr>
        <w:t>ной вид материалов наружных стен</w:t>
      </w:r>
      <w:r w:rsidR="004702FF" w:rsidRPr="001C4538">
        <w:rPr>
          <w:sz w:val="22"/>
          <w:szCs w:val="22"/>
        </w:rPr>
        <w:t xml:space="preserve"> </w:t>
      </w:r>
      <w:r w:rsidR="004702FF" w:rsidRPr="001C4538">
        <w:rPr>
          <w:sz w:val="22"/>
          <w:szCs w:val="22"/>
          <w:lang w:val="x-none"/>
        </w:rPr>
        <w:t>и каркасов (Монолитный железобетонный каркас с облицовкой</w:t>
      </w:r>
      <w:r w:rsidR="004702FF" w:rsidRPr="001C4538">
        <w:rPr>
          <w:sz w:val="22"/>
          <w:szCs w:val="22"/>
        </w:rPr>
        <w:t xml:space="preserve"> </w:t>
      </w:r>
      <w:r w:rsidR="004702FF" w:rsidRPr="001C4538">
        <w:rPr>
          <w:sz w:val="22"/>
          <w:szCs w:val="22"/>
          <w:lang w:val="x-none"/>
        </w:rPr>
        <w:t xml:space="preserve">витражами с заполнением стеклом и </w:t>
      </w:r>
      <w:proofErr w:type="spellStart"/>
      <w:r w:rsidR="004702FF" w:rsidRPr="001C4538">
        <w:rPr>
          <w:sz w:val="22"/>
          <w:szCs w:val="22"/>
          <w:lang w:val="x-none"/>
        </w:rPr>
        <w:t>стемалитом</w:t>
      </w:r>
      <w:proofErr w:type="spellEnd"/>
      <w:r w:rsidR="004702FF" w:rsidRPr="001C4538">
        <w:rPr>
          <w:sz w:val="22"/>
          <w:szCs w:val="22"/>
          <w:lang w:val="x-none"/>
        </w:rPr>
        <w:t>); материал поэтажных перекрытий</w:t>
      </w:r>
      <w:r w:rsidR="004702FF" w:rsidRPr="001C4538">
        <w:rPr>
          <w:color w:val="FF0000"/>
          <w:sz w:val="22"/>
          <w:szCs w:val="22"/>
          <w:lang w:val="x-none"/>
        </w:rPr>
        <w:t xml:space="preserve"> </w:t>
      </w:r>
      <w:r w:rsidR="004702FF" w:rsidRPr="001C4538">
        <w:rPr>
          <w:sz w:val="22"/>
          <w:szCs w:val="22"/>
          <w:lang w:val="x-none"/>
        </w:rPr>
        <w:t>- монолитные железобетонные;</w:t>
      </w:r>
      <w:r w:rsidR="008B71FE" w:rsidRPr="001C4538">
        <w:rPr>
          <w:sz w:val="22"/>
          <w:szCs w:val="22"/>
          <w:lang w:val="x-none"/>
        </w:rPr>
        <w:t xml:space="preserve"> класс </w:t>
      </w:r>
      <w:proofErr w:type="spellStart"/>
      <w:r w:rsidR="008B71FE" w:rsidRPr="001C4538">
        <w:rPr>
          <w:sz w:val="22"/>
          <w:szCs w:val="22"/>
          <w:lang w:val="x-none"/>
        </w:rPr>
        <w:t>энергоэффективности</w:t>
      </w:r>
      <w:proofErr w:type="spellEnd"/>
      <w:r w:rsidR="008B71FE" w:rsidRPr="001C4538">
        <w:rPr>
          <w:sz w:val="22"/>
          <w:szCs w:val="22"/>
          <w:lang w:val="x-none"/>
        </w:rPr>
        <w:t xml:space="preserve"> - В</w:t>
      </w:r>
      <w:r w:rsidR="004702FF" w:rsidRPr="001C4538">
        <w:rPr>
          <w:sz w:val="22"/>
          <w:szCs w:val="22"/>
          <w:lang w:val="x-none"/>
        </w:rPr>
        <w:t>;  класс сейсмостойкости –</w:t>
      </w:r>
      <w:r w:rsidR="008B71FE" w:rsidRPr="001C4538">
        <w:rPr>
          <w:sz w:val="22"/>
          <w:szCs w:val="22"/>
        </w:rPr>
        <w:t xml:space="preserve"> 5 и менее баллов</w:t>
      </w:r>
      <w:r w:rsidR="004702FF" w:rsidRPr="001C4538">
        <w:rPr>
          <w:sz w:val="22"/>
          <w:szCs w:val="22"/>
        </w:rPr>
        <w:t xml:space="preserve">, строящийся Застройщиком по адресу (строительный адрес): Москва, ЮАО, район </w:t>
      </w:r>
      <w:proofErr w:type="spellStart"/>
      <w:r w:rsidR="004702FF" w:rsidRPr="001C4538">
        <w:rPr>
          <w:sz w:val="22"/>
          <w:szCs w:val="22"/>
        </w:rPr>
        <w:t>Даниловский</w:t>
      </w:r>
      <w:proofErr w:type="spellEnd"/>
      <w:r w:rsidR="004702FF" w:rsidRPr="001C4538">
        <w:rPr>
          <w:sz w:val="22"/>
          <w:szCs w:val="22"/>
        </w:rPr>
        <w:t xml:space="preserve">, ул. Автозаводская, вл. 23, участок 34, с привлечением денежных средств Участника долевого строительства на земельном участке с кадастровым номером </w:t>
      </w:r>
      <w:r w:rsidR="004702FF" w:rsidRPr="001C4538">
        <w:rPr>
          <w:sz w:val="22"/>
          <w:szCs w:val="22"/>
          <w:lang w:val="x-none"/>
        </w:rPr>
        <w:t>77:05:0002004:3251</w:t>
      </w:r>
      <w:r w:rsidR="004702FF" w:rsidRPr="001C4538">
        <w:rPr>
          <w:sz w:val="22"/>
          <w:szCs w:val="22"/>
        </w:rPr>
        <w:t xml:space="preserve">, </w:t>
      </w:r>
      <w:r w:rsidR="004702FF" w:rsidRPr="001C4538">
        <w:rPr>
          <w:sz w:val="22"/>
          <w:szCs w:val="22"/>
          <w:lang w:val="x-none"/>
        </w:rPr>
        <w:t>общей площадью 16 682 (Шестнадцать тысяч шестьсот восемьдесят два) квадратных метр</w:t>
      </w:r>
      <w:r w:rsidR="004702FF" w:rsidRPr="001C4538">
        <w:rPr>
          <w:sz w:val="22"/>
          <w:szCs w:val="22"/>
        </w:rPr>
        <w:t>а</w:t>
      </w:r>
      <w:r w:rsidR="004702FF" w:rsidRPr="001C4538">
        <w:rPr>
          <w:sz w:val="22"/>
          <w:szCs w:val="22"/>
          <w:lang w:val="x-none"/>
        </w:rPr>
        <w:t xml:space="preserve">, категория земель: «земли населенных пунктов», </w:t>
      </w:r>
      <w:r w:rsidR="00183D0E" w:rsidRPr="001C4538">
        <w:rPr>
          <w:sz w:val="22"/>
          <w:szCs w:val="22"/>
        </w:rPr>
        <w:t>разрешенное использование:</w:t>
      </w:r>
      <w:r w:rsidR="004702FF" w:rsidRPr="001C4538">
        <w:rPr>
          <w:sz w:val="22"/>
          <w:szCs w:val="22"/>
        </w:rPr>
        <w:t xml:space="preserve"> </w:t>
      </w:r>
      <w:r w:rsidR="00183D0E" w:rsidRPr="001C4538">
        <w:rPr>
          <w:sz w:val="22"/>
          <w:szCs w:val="22"/>
        </w:rPr>
        <w:t>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(2.5.0),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="00545ACA" w:rsidRPr="001C4538">
        <w:rPr>
          <w:sz w:val="22"/>
          <w:szCs w:val="22"/>
        </w:rPr>
        <w:t xml:space="preserve">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(2.6.0),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(2.7.0)», </w:t>
      </w:r>
      <w:r w:rsidR="004702FF" w:rsidRPr="001C4538">
        <w:rPr>
          <w:sz w:val="22"/>
          <w:szCs w:val="22"/>
          <w:lang w:val="x-none"/>
        </w:rPr>
        <w:t>имеющий адресный ориентир: город Москва, Автозаводская улица, вл. 23, участок №34</w:t>
      </w:r>
      <w:r w:rsidR="004702FF" w:rsidRPr="001C4538">
        <w:rPr>
          <w:sz w:val="22"/>
          <w:szCs w:val="22"/>
        </w:rPr>
        <w:t xml:space="preserve">, (далее по тексту – </w:t>
      </w:r>
      <w:r w:rsidR="004702FF" w:rsidRPr="001C4538">
        <w:rPr>
          <w:b/>
          <w:sz w:val="22"/>
          <w:szCs w:val="22"/>
        </w:rPr>
        <w:t>«Земельный участок»</w:t>
      </w:r>
      <w:r w:rsidR="004702FF" w:rsidRPr="001C4538">
        <w:rPr>
          <w:sz w:val="22"/>
          <w:szCs w:val="22"/>
        </w:rPr>
        <w:t>).  </w:t>
      </w:r>
    </w:p>
    <w:p w14:paraId="04DEA4B4" w14:textId="2F53C914" w:rsidR="00D63BD3" w:rsidRPr="001C4538" w:rsidRDefault="00D63BD3" w:rsidP="004702FF">
      <w:pPr>
        <w:ind w:firstLine="567"/>
        <w:jc w:val="both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 xml:space="preserve">Жилое помещение (Квартира) – </w:t>
      </w:r>
      <w:r w:rsidRPr="001C4538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1C4538">
        <w:rPr>
          <w:sz w:val="22"/>
          <w:szCs w:val="22"/>
        </w:rPr>
        <w:t>комнат</w:t>
      </w:r>
      <w:r w:rsidR="00BC2781" w:rsidRPr="001C4538">
        <w:rPr>
          <w:sz w:val="22"/>
          <w:szCs w:val="22"/>
        </w:rPr>
        <w:t xml:space="preserve"> </w:t>
      </w:r>
      <w:r w:rsidRPr="001C4538">
        <w:rPr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1C4538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1C4538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0F458D34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46ABC0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37D6DF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3ACEB3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1890E2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7AD849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C84C7A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2AA3A3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D46A59" w14:textId="77777777" w:rsidR="003C0EC6" w:rsidRPr="001C4538" w:rsidRDefault="003C0EC6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7013EF" w14:textId="77777777" w:rsidR="00D63BD3" w:rsidRPr="001C4538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1C4538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 xml:space="preserve">- Жилое помещение (Квартира) со </w:t>
      </w:r>
      <w:r w:rsidR="009F4445" w:rsidRPr="001C4538">
        <w:rPr>
          <w:b/>
          <w:sz w:val="22"/>
          <w:szCs w:val="22"/>
        </w:rPr>
        <w:t>следующими проектными</w:t>
      </w:r>
      <w:r w:rsidR="006932DF" w:rsidRPr="001C4538">
        <w:rPr>
          <w:b/>
          <w:sz w:val="22"/>
          <w:szCs w:val="22"/>
        </w:rPr>
        <w:t xml:space="preserve"> </w:t>
      </w:r>
      <w:r w:rsidRPr="001C4538">
        <w:rPr>
          <w:b/>
          <w:sz w:val="22"/>
          <w:szCs w:val="22"/>
        </w:rPr>
        <w:t>характеристиками: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52"/>
        <w:gridCol w:w="709"/>
        <w:gridCol w:w="1134"/>
        <w:gridCol w:w="1276"/>
        <w:gridCol w:w="1043"/>
        <w:gridCol w:w="1134"/>
        <w:gridCol w:w="1418"/>
        <w:gridCol w:w="1134"/>
      </w:tblGrid>
      <w:tr w:rsidR="00221575" w:rsidRPr="001C4538" w14:paraId="33465C23" w14:textId="77777777" w:rsidTr="00A93E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250B" w14:textId="601BD63E" w:rsidR="00221575" w:rsidRPr="001C4538" w:rsidRDefault="00221575" w:rsidP="00A93E0F">
            <w:pPr>
              <w:pStyle w:val="ConsPlusNormal"/>
              <w:widowControl/>
              <w:ind w:left="-15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Номер лота</w:t>
            </w:r>
          </w:p>
          <w:p w14:paraId="42E9F5C8" w14:textId="77777777" w:rsidR="00221575" w:rsidRPr="001C4538" w:rsidRDefault="00221575" w:rsidP="00A93E0F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AE1" w14:textId="77777777" w:rsidR="00221575" w:rsidRPr="001C4538" w:rsidRDefault="00221575" w:rsidP="00A93E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21EFAE" w14:textId="77777777" w:rsidR="00221575" w:rsidRPr="001C4538" w:rsidRDefault="00221575" w:rsidP="00A93E0F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F4CD29" w14:textId="77777777" w:rsidR="00221575" w:rsidRPr="001C4538" w:rsidRDefault="00221575" w:rsidP="00A93E0F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6F8DC4" w14:textId="77777777" w:rsidR="00221575" w:rsidRPr="001C4538" w:rsidRDefault="00221575" w:rsidP="00A93E0F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9E52F2" w14:textId="79D5BEF6" w:rsidR="00221575" w:rsidRPr="001C4538" w:rsidRDefault="005922A7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F757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37D8DE3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52B909AB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B48C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703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089B39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379A5F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29FEFD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E688" w14:textId="77777777" w:rsidR="00221575" w:rsidRPr="001C4538" w:rsidRDefault="00221575" w:rsidP="00A93E0F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D935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67708C03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63B82D0C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D05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785725B9" w14:textId="77777777" w:rsidR="00221575" w:rsidRPr="001C4538" w:rsidRDefault="00221575" w:rsidP="00A93E0F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424F3367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7373C05F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E111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Общая (проектная) площадь Квартиры</w:t>
            </w:r>
          </w:p>
          <w:p w14:paraId="55721A06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155D31A6" w14:textId="77777777" w:rsidR="00221575" w:rsidRPr="001C4538" w:rsidRDefault="00221575" w:rsidP="00A93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C453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C0EC6" w:rsidRPr="001C4538" w14:paraId="261A7589" w14:textId="77777777" w:rsidTr="00A93E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7259" w14:textId="49F8D8BF" w:rsidR="003C0EC6" w:rsidRPr="001C4538" w:rsidRDefault="003C0EC6" w:rsidP="003C0EC6">
            <w:pPr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CAE" w14:textId="30CBBB05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F2F0" w14:textId="31E585CD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140" w14:textId="489B584D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9B5" w14:textId="6B9BACE1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4623" w14:textId="26CEF5A7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54BB" w14:textId="2049660A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3D42" w14:textId="2E6464BA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F714" w14:textId="267AFB11" w:rsidR="003C0EC6" w:rsidRPr="001C4538" w:rsidRDefault="003C0EC6" w:rsidP="003C0EC6">
            <w:pPr>
              <w:jc w:val="center"/>
              <w:rPr>
                <w:b/>
                <w:sz w:val="22"/>
                <w:szCs w:val="22"/>
              </w:rPr>
            </w:pPr>
            <w:r w:rsidRPr="001C4538">
              <w:rPr>
                <w:b/>
                <w:bCs/>
                <w:sz w:val="22"/>
                <w:szCs w:val="22"/>
              </w:rPr>
              <w:t>ХХХ</w:t>
            </w:r>
          </w:p>
        </w:tc>
      </w:tr>
    </w:tbl>
    <w:p w14:paraId="4841AF65" w14:textId="77777777" w:rsidR="00221575" w:rsidRPr="001C4538" w:rsidRDefault="00221575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14:paraId="5C094C00" w14:textId="29579A53" w:rsidR="00D63BD3" w:rsidRPr="001C4538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Технические характеристики </w:t>
      </w:r>
      <w:r w:rsidR="00346881" w:rsidRPr="001C4538">
        <w:rPr>
          <w:sz w:val="22"/>
          <w:szCs w:val="22"/>
          <w:lang w:val="ru-RU"/>
        </w:rPr>
        <w:t>Объекта долевого строительства</w:t>
      </w:r>
      <w:r w:rsidRPr="001C4538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1C4538">
        <w:rPr>
          <w:sz w:val="22"/>
          <w:szCs w:val="22"/>
          <w:lang w:val="ru-RU"/>
        </w:rPr>
        <w:t>П</w:t>
      </w:r>
      <w:r w:rsidR="00A76694" w:rsidRPr="001C4538">
        <w:rPr>
          <w:sz w:val="22"/>
          <w:szCs w:val="22"/>
          <w:lang w:val="ru-RU"/>
        </w:rPr>
        <w:t>ланировочное решение и о</w:t>
      </w:r>
      <w:r w:rsidRPr="001C4538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у. </w:t>
      </w:r>
    </w:p>
    <w:p w14:paraId="60F9751F" w14:textId="77777777" w:rsidR="004702FF" w:rsidRPr="001C4538" w:rsidRDefault="004702FF" w:rsidP="004702FF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1C4538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1C4538">
        <w:rPr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1CF1AA7A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7E25C057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0950C863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- устройство вентиляционных шахт  выполняется на всю высоту без оштукатуривания, остальные перегородки, в </w:t>
      </w:r>
      <w:proofErr w:type="spellStart"/>
      <w:r w:rsidRPr="001C4538">
        <w:rPr>
          <w:sz w:val="22"/>
          <w:szCs w:val="22"/>
        </w:rPr>
        <w:t>т.ч</w:t>
      </w:r>
      <w:proofErr w:type="spellEnd"/>
      <w:r w:rsidRPr="001C4538">
        <w:rPr>
          <w:sz w:val="22"/>
          <w:szCs w:val="22"/>
        </w:rPr>
        <w:t>. перегородки санузлов и коммуникационных шахт, выполняются трассировкой из мелкоштучных материалов высотой в один ряд;</w:t>
      </w:r>
    </w:p>
    <w:p w14:paraId="7B243E53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3877F77B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гидроизоляция в мокрых зонах с заведением на стены на высоту не менее 300 мм выполняется «Участником долевого строительства»;</w:t>
      </w:r>
    </w:p>
    <w:p w14:paraId="6D5DF0F0" w14:textId="0276E0F4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 ограждени</w:t>
      </w:r>
      <w:r w:rsidR="003F7AF3" w:rsidRPr="001C4538">
        <w:rPr>
          <w:sz w:val="22"/>
          <w:szCs w:val="22"/>
        </w:rPr>
        <w:t>я</w:t>
      </w:r>
      <w:r w:rsidRPr="001C4538">
        <w:rPr>
          <w:sz w:val="22"/>
          <w:szCs w:val="22"/>
        </w:rPr>
        <w:t xml:space="preserve"> балконов выполняются металлическими;</w:t>
      </w:r>
    </w:p>
    <w:p w14:paraId="47F11D6D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- </w:t>
      </w:r>
      <w:proofErr w:type="spellStart"/>
      <w:r w:rsidRPr="001C4538">
        <w:rPr>
          <w:sz w:val="22"/>
          <w:szCs w:val="22"/>
        </w:rPr>
        <w:t>сантехоборудование</w:t>
      </w:r>
      <w:proofErr w:type="spellEnd"/>
      <w:r w:rsidRPr="001C4538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1C4538">
        <w:rPr>
          <w:sz w:val="22"/>
          <w:szCs w:val="22"/>
        </w:rPr>
        <w:t>полотенцесушители</w:t>
      </w:r>
      <w:proofErr w:type="spellEnd"/>
      <w:r w:rsidRPr="001C4538">
        <w:rPr>
          <w:sz w:val="22"/>
          <w:szCs w:val="22"/>
        </w:rPr>
        <w:t xml:space="preserve"> и прочее) не устанавливается и не поставляется;</w:t>
      </w:r>
    </w:p>
    <w:p w14:paraId="0802AA5B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694E0AAC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71FC495D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работы по заземлению ванн не выполняются;</w:t>
      </w:r>
    </w:p>
    <w:p w14:paraId="76976FAA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1C4538">
        <w:rPr>
          <w:sz w:val="22"/>
          <w:szCs w:val="22"/>
        </w:rPr>
        <w:t>т.ч</w:t>
      </w:r>
      <w:proofErr w:type="spellEnd"/>
      <w:r w:rsidRPr="001C4538">
        <w:rPr>
          <w:sz w:val="22"/>
          <w:szCs w:val="22"/>
        </w:rPr>
        <w:t>.  разработка и согласование проекта;</w:t>
      </w:r>
    </w:p>
    <w:p w14:paraId="2AA3C8C4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- электрическая плита не устанавливается и не поставляется;    </w:t>
      </w:r>
    </w:p>
    <w:p w14:paraId="6859D25B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выполняется устройство ввода трубопроводов холодного и горячего водоснабжения, без трубных разводок для подключения смесителей кухонных моек, умывальников, ванн, смывных бачков и унитазов, отводы оканчиваются шаровым краном;</w:t>
      </w:r>
    </w:p>
    <w:p w14:paraId="58E7CE04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-в помещениях квартир предусматривается система пожарного водопровода с установкой </w:t>
      </w:r>
      <w:proofErr w:type="spellStart"/>
      <w:r w:rsidRPr="001C4538">
        <w:rPr>
          <w:sz w:val="22"/>
          <w:szCs w:val="22"/>
        </w:rPr>
        <w:t>спринклерных</w:t>
      </w:r>
      <w:proofErr w:type="spellEnd"/>
      <w:r w:rsidRPr="001C4538">
        <w:rPr>
          <w:sz w:val="22"/>
          <w:szCs w:val="22"/>
        </w:rPr>
        <w:t xml:space="preserve"> оросителей;</w:t>
      </w:r>
    </w:p>
    <w:p w14:paraId="4FD74AF1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1162D113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выполняется устройство холодоснабжения от общедомовых системы, с устройством ввода трубопроводов в помещение квартир, без трубных разводок и оборудования систем охлаждения воздуха (</w:t>
      </w:r>
      <w:proofErr w:type="spellStart"/>
      <w:r w:rsidRPr="001C4538">
        <w:rPr>
          <w:sz w:val="22"/>
          <w:szCs w:val="22"/>
        </w:rPr>
        <w:t>фанкойлов</w:t>
      </w:r>
      <w:proofErr w:type="spellEnd"/>
      <w:r w:rsidRPr="001C4538">
        <w:rPr>
          <w:sz w:val="22"/>
          <w:szCs w:val="22"/>
        </w:rPr>
        <w:t>), ввод трубопроводов оканчивается шаровым краном;</w:t>
      </w:r>
    </w:p>
    <w:p w14:paraId="16FB915C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 ограничивающего потребление электроэнергии;</w:t>
      </w:r>
    </w:p>
    <w:p w14:paraId="4C042687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- слаботочные системы (телефон, интернет, IP-телевидение) – доводятся до этажных щитов, дальнейшее подключение к сети провайдера-поставщика услуг связи выполняется по отдельным заявкам;</w:t>
      </w:r>
    </w:p>
    <w:p w14:paraId="5646D40C" w14:textId="77777777" w:rsidR="00221575" w:rsidRPr="001C4538" w:rsidRDefault="00221575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- слаботочные системы (система радиофикации (установка </w:t>
      </w:r>
      <w:proofErr w:type="spellStart"/>
      <w:r w:rsidRPr="001C4538">
        <w:rPr>
          <w:sz w:val="22"/>
          <w:szCs w:val="22"/>
        </w:rPr>
        <w:t>радиорозеток</w:t>
      </w:r>
      <w:proofErr w:type="spellEnd"/>
      <w:r w:rsidRPr="001C4538">
        <w:rPr>
          <w:sz w:val="22"/>
          <w:szCs w:val="22"/>
        </w:rPr>
        <w:t xml:space="preserve">), пожарная сигнализация (установка ручного, дымовых и автономных пожарных </w:t>
      </w:r>
      <w:proofErr w:type="spellStart"/>
      <w:r w:rsidRPr="001C4538">
        <w:rPr>
          <w:sz w:val="22"/>
          <w:szCs w:val="22"/>
        </w:rPr>
        <w:t>извещателей</w:t>
      </w:r>
      <w:proofErr w:type="spellEnd"/>
      <w:r w:rsidRPr="001C4538">
        <w:rPr>
          <w:sz w:val="22"/>
          <w:szCs w:val="22"/>
        </w:rPr>
        <w:t xml:space="preserve">), система оповещения и управления эвакуацией при пожаре (установка громкоговорителей), система охраны входов (установка </w:t>
      </w:r>
      <w:proofErr w:type="spellStart"/>
      <w:r w:rsidRPr="001C4538">
        <w:rPr>
          <w:sz w:val="22"/>
          <w:szCs w:val="22"/>
        </w:rPr>
        <w:t>аудиотрубок</w:t>
      </w:r>
      <w:proofErr w:type="spellEnd"/>
      <w:r w:rsidRPr="001C4538">
        <w:rPr>
          <w:sz w:val="22"/>
          <w:szCs w:val="22"/>
        </w:rPr>
        <w:t xml:space="preserve">), системы учета электропотребления, водопотребления и теплопотребления) – согласно проектам; </w:t>
      </w:r>
    </w:p>
    <w:p w14:paraId="4F25A3F8" w14:textId="7258C403" w:rsidR="00221575" w:rsidRPr="001C4538" w:rsidRDefault="00221575" w:rsidP="00221575">
      <w:pPr>
        <w:ind w:right="49" w:firstLine="567"/>
        <w:jc w:val="both"/>
        <w:rPr>
          <w:b/>
          <w:i/>
          <w:sz w:val="22"/>
          <w:szCs w:val="22"/>
        </w:rPr>
      </w:pPr>
      <w:r w:rsidRPr="001C4538">
        <w:rPr>
          <w:sz w:val="22"/>
          <w:szCs w:val="22"/>
        </w:rPr>
        <w:t>- общее заземление выводится на этажные электрощиты.</w:t>
      </w:r>
      <w:r w:rsidRPr="001C4538">
        <w:rPr>
          <w:b/>
          <w:i/>
          <w:sz w:val="22"/>
          <w:szCs w:val="22"/>
        </w:rPr>
        <w:t xml:space="preserve"> </w:t>
      </w:r>
    </w:p>
    <w:p w14:paraId="534CA515" w14:textId="721031F0" w:rsidR="004702FF" w:rsidRPr="001C4538" w:rsidRDefault="004702FF" w:rsidP="00221575">
      <w:pPr>
        <w:ind w:right="49"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lastRenderedPageBreak/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 по назначению.</w:t>
      </w:r>
    </w:p>
    <w:p w14:paraId="6FE8BF99" w14:textId="20C81CF9" w:rsidR="001D6C7E" w:rsidRPr="001C4538" w:rsidRDefault="00A26134" w:rsidP="006632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1C4538">
        <w:rPr>
          <w:sz w:val="22"/>
          <w:szCs w:val="22"/>
          <w:lang w:eastAsia="en-US"/>
        </w:rPr>
        <w:t xml:space="preserve"> </w:t>
      </w:r>
      <w:r w:rsidRPr="001C4538">
        <w:rPr>
          <w:sz w:val="22"/>
          <w:szCs w:val="22"/>
        </w:rPr>
        <w:t xml:space="preserve">долевого строительства </w:t>
      </w:r>
      <w:r w:rsidRPr="001C4538">
        <w:rPr>
          <w:sz w:val="22"/>
          <w:szCs w:val="22"/>
          <w:lang w:eastAsia="en-US"/>
        </w:rPr>
        <w:t>ознакомился</w:t>
      </w:r>
      <w:r w:rsidRPr="001C4538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1C4538">
        <w:rPr>
          <w:b/>
          <w:bCs/>
          <w:sz w:val="22"/>
          <w:szCs w:val="22"/>
        </w:rPr>
        <w:t>«проектная документация»</w:t>
      </w:r>
      <w:r w:rsidRPr="001C4538">
        <w:rPr>
          <w:sz w:val="22"/>
          <w:szCs w:val="22"/>
        </w:rPr>
        <w:t>) и принимает комплектность строительства в целом</w:t>
      </w:r>
      <w:r w:rsidR="001D6C7E" w:rsidRPr="001C4538">
        <w:rPr>
          <w:sz w:val="22"/>
          <w:szCs w:val="22"/>
        </w:rPr>
        <w:t xml:space="preserve">. </w:t>
      </w:r>
    </w:p>
    <w:p w14:paraId="0F4DFFD5" w14:textId="339F7D78" w:rsidR="00A36A24" w:rsidRPr="001C4538" w:rsidRDefault="005D434B" w:rsidP="00663228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787390" w:rsidRPr="004545C4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</w:t>
      </w:r>
      <w:r w:rsidR="00787390">
        <w:rPr>
          <w:rFonts w:ascii="Times New Roman" w:hAnsi="Times New Roman" w:cs="Times New Roman"/>
          <w:sz w:val="22"/>
          <w:szCs w:val="22"/>
        </w:rPr>
        <w:t>.</w:t>
      </w:r>
      <w:r w:rsidRPr="001C4538">
        <w:rPr>
          <w:rFonts w:ascii="Times New Roman" w:hAnsi="Times New Roman"/>
          <w:sz w:val="22"/>
          <w:szCs w:val="22"/>
        </w:rPr>
        <w:t xml:space="preserve"> </w:t>
      </w:r>
      <w:r w:rsidR="00A36A24" w:rsidRPr="001C4538">
        <w:rPr>
          <w:rFonts w:ascii="Times New Roman" w:hAnsi="Times New Roman"/>
          <w:sz w:val="22"/>
          <w:szCs w:val="22"/>
        </w:rPr>
        <w:t xml:space="preserve"> </w:t>
      </w:r>
    </w:p>
    <w:p w14:paraId="097138B5" w14:textId="77777777" w:rsidR="005B35AF" w:rsidRPr="001C4538" w:rsidRDefault="005B35AF" w:rsidP="00663228">
      <w:pPr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1.3.</w:t>
      </w:r>
      <w:r w:rsidRPr="001C4538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1C4538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1C4538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1C4538" w:rsidRDefault="00184168" w:rsidP="00663228">
      <w:pPr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1</w:t>
      </w:r>
      <w:r w:rsidR="00CA0CDF" w:rsidRPr="001C4538">
        <w:rPr>
          <w:sz w:val="22"/>
          <w:szCs w:val="22"/>
        </w:rPr>
        <w:t>.3.1. Н</w:t>
      </w:r>
      <w:r w:rsidR="005B35AF" w:rsidRPr="001C4538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1C4538">
        <w:rPr>
          <w:sz w:val="22"/>
          <w:szCs w:val="22"/>
        </w:rPr>
        <w:t>Д</w:t>
      </w:r>
      <w:r w:rsidR="005B35AF" w:rsidRPr="001C4538">
        <w:rPr>
          <w:sz w:val="22"/>
          <w:szCs w:val="22"/>
        </w:rPr>
        <w:t xml:space="preserve">ома. </w:t>
      </w:r>
    </w:p>
    <w:p w14:paraId="28225EDE" w14:textId="77777777" w:rsidR="005B35AF" w:rsidRPr="001C4538" w:rsidRDefault="00184168" w:rsidP="00914C15">
      <w:pPr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1</w:t>
      </w:r>
      <w:r w:rsidR="00CA0CDF" w:rsidRPr="001C4538">
        <w:rPr>
          <w:sz w:val="22"/>
          <w:szCs w:val="22"/>
        </w:rPr>
        <w:t>.3.2. Н</w:t>
      </w:r>
      <w:r w:rsidR="005B35AF" w:rsidRPr="001C4538">
        <w:rPr>
          <w:sz w:val="22"/>
          <w:szCs w:val="22"/>
        </w:rPr>
        <w:t xml:space="preserve">а последующее (до и /или после ввода </w:t>
      </w:r>
      <w:r w:rsidRPr="001C4538">
        <w:rPr>
          <w:sz w:val="22"/>
          <w:szCs w:val="22"/>
        </w:rPr>
        <w:t>Дома</w:t>
      </w:r>
      <w:r w:rsidR="005B35AF" w:rsidRPr="001C4538">
        <w:rPr>
          <w:sz w:val="22"/>
          <w:szCs w:val="22"/>
        </w:rPr>
        <w:t xml:space="preserve"> в эксплуатацию) по усмотрению Застройщика </w:t>
      </w:r>
      <w:r w:rsidRPr="001C4538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1C4538">
        <w:rPr>
          <w:sz w:val="22"/>
          <w:szCs w:val="22"/>
        </w:rPr>
        <w:t xml:space="preserve">границ </w:t>
      </w:r>
      <w:r w:rsidRPr="001C4538">
        <w:rPr>
          <w:sz w:val="22"/>
          <w:szCs w:val="22"/>
        </w:rPr>
        <w:t>з</w:t>
      </w:r>
      <w:r w:rsidR="005B35AF" w:rsidRPr="001C4538">
        <w:rPr>
          <w:sz w:val="22"/>
          <w:szCs w:val="22"/>
        </w:rPr>
        <w:t xml:space="preserve">емельного участка, </w:t>
      </w:r>
      <w:r w:rsidRPr="001C4538">
        <w:rPr>
          <w:sz w:val="22"/>
          <w:szCs w:val="22"/>
        </w:rPr>
        <w:t>в том числе когда</w:t>
      </w:r>
      <w:r w:rsidR="005B35AF" w:rsidRPr="001C4538">
        <w:rPr>
          <w:sz w:val="22"/>
          <w:szCs w:val="22"/>
        </w:rPr>
        <w:t xml:space="preserve"> такое изменение связано с разделом </w:t>
      </w:r>
      <w:r w:rsidRPr="001C4538">
        <w:rPr>
          <w:sz w:val="22"/>
          <w:szCs w:val="22"/>
        </w:rPr>
        <w:t>з</w:t>
      </w:r>
      <w:r w:rsidR="005B35AF" w:rsidRPr="001C4538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1C4538">
        <w:rPr>
          <w:sz w:val="22"/>
          <w:szCs w:val="22"/>
        </w:rPr>
        <w:t>,</w:t>
      </w:r>
      <w:r w:rsidR="005B35AF" w:rsidRPr="001C4538">
        <w:rPr>
          <w:sz w:val="22"/>
          <w:szCs w:val="22"/>
        </w:rPr>
        <w:t xml:space="preserve"> </w:t>
      </w:r>
      <w:r w:rsidR="00CA0CDF" w:rsidRPr="001C4538">
        <w:rPr>
          <w:sz w:val="22"/>
          <w:szCs w:val="22"/>
        </w:rPr>
        <w:t xml:space="preserve">на котором расположен </w:t>
      </w:r>
      <w:r w:rsidRPr="001C4538">
        <w:rPr>
          <w:sz w:val="22"/>
          <w:szCs w:val="22"/>
        </w:rPr>
        <w:t>Дом</w:t>
      </w:r>
      <w:r w:rsidR="005B35AF" w:rsidRPr="001C4538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1C4538">
        <w:rPr>
          <w:sz w:val="22"/>
          <w:szCs w:val="22"/>
        </w:rPr>
        <w:t>ации, межевание (размежевание) з</w:t>
      </w:r>
      <w:r w:rsidR="005B35AF" w:rsidRPr="001C4538">
        <w:rPr>
          <w:sz w:val="22"/>
          <w:szCs w:val="22"/>
        </w:rPr>
        <w:t xml:space="preserve">емельного участка, совершение иных </w:t>
      </w:r>
      <w:r w:rsidRPr="001C4538">
        <w:rPr>
          <w:sz w:val="22"/>
          <w:szCs w:val="22"/>
        </w:rPr>
        <w:t>действий, связанных с разделом з</w:t>
      </w:r>
      <w:r w:rsidR="005B35AF" w:rsidRPr="001C4538">
        <w:rPr>
          <w:sz w:val="22"/>
          <w:szCs w:val="22"/>
        </w:rPr>
        <w:t xml:space="preserve">емельного участка в вышеуказанных целях, также Участник </w:t>
      </w:r>
      <w:r w:rsidRPr="001C4538">
        <w:rPr>
          <w:sz w:val="22"/>
          <w:szCs w:val="22"/>
        </w:rPr>
        <w:t xml:space="preserve">долевого строительства </w:t>
      </w:r>
      <w:r w:rsidR="005B35AF" w:rsidRPr="001C4538">
        <w:rPr>
          <w:sz w:val="22"/>
          <w:szCs w:val="22"/>
        </w:rPr>
        <w:t>дает сво</w:t>
      </w:r>
      <w:r w:rsidRPr="001C4538">
        <w:rPr>
          <w:sz w:val="22"/>
          <w:szCs w:val="22"/>
        </w:rPr>
        <w:t>е согласие на уточнение границ з</w:t>
      </w:r>
      <w:r w:rsidR="005B35AF" w:rsidRPr="001C4538">
        <w:rPr>
          <w:sz w:val="22"/>
          <w:szCs w:val="22"/>
        </w:rPr>
        <w:t xml:space="preserve">емельного участка и/или изменение площади </w:t>
      </w:r>
      <w:r w:rsidRPr="001C4538">
        <w:rPr>
          <w:sz w:val="22"/>
          <w:szCs w:val="22"/>
        </w:rPr>
        <w:t>з</w:t>
      </w:r>
      <w:r w:rsidR="005B35AF" w:rsidRPr="001C4538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1C4538">
        <w:rPr>
          <w:sz w:val="22"/>
          <w:szCs w:val="22"/>
        </w:rPr>
        <w:t>з</w:t>
      </w:r>
      <w:r w:rsidR="005B35AF" w:rsidRPr="001C4538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1C4538">
        <w:rPr>
          <w:sz w:val="22"/>
          <w:szCs w:val="22"/>
        </w:rPr>
        <w:t xml:space="preserve"> или аренды</w:t>
      </w:r>
      <w:r w:rsidR="005B35AF" w:rsidRPr="001C4538">
        <w:rPr>
          <w:sz w:val="22"/>
          <w:szCs w:val="22"/>
        </w:rPr>
        <w:t xml:space="preserve"> Застройщика на </w:t>
      </w:r>
      <w:r w:rsidRPr="001C4538">
        <w:rPr>
          <w:sz w:val="22"/>
          <w:szCs w:val="22"/>
        </w:rPr>
        <w:t>з</w:t>
      </w:r>
      <w:r w:rsidR="005B35AF" w:rsidRPr="001C4538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1C4538" w:rsidRDefault="00372832" w:rsidP="00372832">
      <w:pPr>
        <w:pStyle w:val="a3"/>
        <w:ind w:firstLine="567"/>
        <w:rPr>
          <w:sz w:val="22"/>
          <w:szCs w:val="22"/>
        </w:rPr>
      </w:pPr>
      <w:r w:rsidRPr="001C4538">
        <w:rPr>
          <w:sz w:val="22"/>
          <w:szCs w:val="22"/>
          <w:lang w:val="ru-RU"/>
        </w:rPr>
        <w:t>Положения настоящего пункта</w:t>
      </w:r>
      <w:r w:rsidRPr="001C4538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1C4538">
        <w:rPr>
          <w:sz w:val="22"/>
          <w:szCs w:val="22"/>
          <w:lang w:val="ru-RU"/>
        </w:rPr>
        <w:t xml:space="preserve"> </w:t>
      </w:r>
      <w:r w:rsidRPr="001C4538">
        <w:rPr>
          <w:sz w:val="22"/>
          <w:szCs w:val="22"/>
        </w:rPr>
        <w:t>4 ст.</w:t>
      </w:r>
      <w:r w:rsidRPr="001C4538">
        <w:rPr>
          <w:sz w:val="22"/>
          <w:szCs w:val="22"/>
          <w:lang w:val="ru-RU"/>
        </w:rPr>
        <w:t xml:space="preserve"> </w:t>
      </w:r>
      <w:r w:rsidRPr="001C4538">
        <w:rPr>
          <w:sz w:val="22"/>
          <w:szCs w:val="22"/>
        </w:rPr>
        <w:t xml:space="preserve">11.2 Земельного кодекса РФ.  </w:t>
      </w:r>
    </w:p>
    <w:p w14:paraId="4D083156" w14:textId="77777777" w:rsidR="00372832" w:rsidRPr="001C4538" w:rsidRDefault="00372832" w:rsidP="00372832">
      <w:pPr>
        <w:pStyle w:val="a3"/>
        <w:ind w:firstLine="567"/>
        <w:rPr>
          <w:sz w:val="22"/>
          <w:szCs w:val="22"/>
        </w:rPr>
      </w:pPr>
      <w:r w:rsidRPr="001C4538">
        <w:rPr>
          <w:sz w:val="22"/>
          <w:szCs w:val="22"/>
          <w:lang w:val="ru-RU"/>
        </w:rPr>
        <w:t>1</w:t>
      </w:r>
      <w:r w:rsidRPr="001C4538">
        <w:rPr>
          <w:sz w:val="22"/>
          <w:szCs w:val="22"/>
        </w:rPr>
        <w:t>.3.3. Производить замену предмета залога (права собственности</w:t>
      </w:r>
      <w:r w:rsidRPr="001C4538">
        <w:rPr>
          <w:sz w:val="22"/>
          <w:szCs w:val="22"/>
          <w:lang w:val="ru-RU"/>
        </w:rPr>
        <w:t xml:space="preserve"> или аренды</w:t>
      </w:r>
      <w:r w:rsidRPr="001C4538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1C4538">
        <w:rPr>
          <w:sz w:val="22"/>
          <w:szCs w:val="22"/>
          <w:lang w:val="ru-RU"/>
        </w:rPr>
        <w:t xml:space="preserve">исходного </w:t>
      </w:r>
      <w:r w:rsidRPr="001C4538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1C4538">
        <w:rPr>
          <w:sz w:val="22"/>
          <w:szCs w:val="22"/>
        </w:rPr>
        <w:t>ст.</w:t>
      </w:r>
      <w:r w:rsidRPr="001C4538">
        <w:rPr>
          <w:sz w:val="22"/>
          <w:szCs w:val="22"/>
          <w:lang w:val="ru-RU"/>
        </w:rPr>
        <w:t>ст</w:t>
      </w:r>
      <w:proofErr w:type="spellEnd"/>
      <w:r w:rsidRPr="001C4538">
        <w:rPr>
          <w:sz w:val="22"/>
          <w:szCs w:val="22"/>
          <w:lang w:val="ru-RU"/>
        </w:rPr>
        <w:t xml:space="preserve">. </w:t>
      </w:r>
      <w:r w:rsidRPr="001C4538">
        <w:rPr>
          <w:sz w:val="22"/>
          <w:szCs w:val="22"/>
        </w:rPr>
        <w:t>13</w:t>
      </w:r>
      <w:r w:rsidRPr="001C4538">
        <w:rPr>
          <w:sz w:val="22"/>
          <w:szCs w:val="22"/>
          <w:lang w:val="ru-RU"/>
        </w:rPr>
        <w:t xml:space="preserve"> </w:t>
      </w:r>
      <w:r w:rsidRPr="001C4538">
        <w:rPr>
          <w:sz w:val="22"/>
          <w:szCs w:val="22"/>
        </w:rPr>
        <w:t>-</w:t>
      </w:r>
      <w:r w:rsidRPr="001C4538">
        <w:rPr>
          <w:sz w:val="22"/>
          <w:szCs w:val="22"/>
          <w:lang w:val="ru-RU"/>
        </w:rPr>
        <w:t xml:space="preserve"> </w:t>
      </w:r>
      <w:r w:rsidRPr="001C4538">
        <w:rPr>
          <w:sz w:val="22"/>
          <w:szCs w:val="22"/>
        </w:rPr>
        <w:t>15 Федеральн</w:t>
      </w:r>
      <w:r w:rsidRPr="001C4538">
        <w:rPr>
          <w:sz w:val="22"/>
          <w:szCs w:val="22"/>
          <w:lang w:val="ru-RU"/>
        </w:rPr>
        <w:t>ого</w:t>
      </w:r>
      <w:r w:rsidRPr="001C4538">
        <w:rPr>
          <w:sz w:val="22"/>
          <w:szCs w:val="22"/>
        </w:rPr>
        <w:t xml:space="preserve"> закон</w:t>
      </w:r>
      <w:r w:rsidRPr="001C4538">
        <w:rPr>
          <w:sz w:val="22"/>
          <w:szCs w:val="22"/>
          <w:lang w:val="ru-RU"/>
        </w:rPr>
        <w:t>а</w:t>
      </w:r>
      <w:r w:rsidRPr="001C4538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1C4538">
        <w:rPr>
          <w:sz w:val="22"/>
          <w:szCs w:val="22"/>
          <w:lang w:val="ru-RU"/>
        </w:rPr>
        <w:t xml:space="preserve"> (далее по тексту – </w:t>
      </w:r>
      <w:r w:rsidRPr="001C4538">
        <w:rPr>
          <w:b/>
          <w:sz w:val="22"/>
          <w:szCs w:val="22"/>
          <w:lang w:val="ru-RU"/>
        </w:rPr>
        <w:t>«Закон»</w:t>
      </w:r>
      <w:r w:rsidRPr="001C4538">
        <w:rPr>
          <w:sz w:val="22"/>
          <w:szCs w:val="22"/>
          <w:lang w:val="ru-RU"/>
        </w:rPr>
        <w:t xml:space="preserve">) </w:t>
      </w:r>
      <w:r w:rsidRPr="001C4538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1C4538">
        <w:rPr>
          <w:sz w:val="22"/>
          <w:szCs w:val="22"/>
          <w:lang w:val="ru-RU"/>
        </w:rPr>
        <w:t xml:space="preserve">или аренды </w:t>
      </w:r>
      <w:r w:rsidRPr="001C4538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1C4538">
        <w:rPr>
          <w:sz w:val="22"/>
          <w:szCs w:val="22"/>
          <w:lang w:val="ru-RU"/>
        </w:rPr>
        <w:t>Д</w:t>
      </w:r>
      <w:r w:rsidRPr="001C4538">
        <w:rPr>
          <w:sz w:val="22"/>
          <w:szCs w:val="22"/>
        </w:rPr>
        <w:t xml:space="preserve">ом. </w:t>
      </w:r>
    </w:p>
    <w:p w14:paraId="4E59873C" w14:textId="77777777" w:rsidR="00372832" w:rsidRPr="001C4538" w:rsidRDefault="00372832" w:rsidP="00372832">
      <w:pPr>
        <w:pStyle w:val="a3"/>
        <w:ind w:firstLine="567"/>
        <w:rPr>
          <w:sz w:val="22"/>
          <w:szCs w:val="22"/>
        </w:rPr>
      </w:pPr>
      <w:r w:rsidRPr="001C4538">
        <w:rPr>
          <w:sz w:val="22"/>
          <w:szCs w:val="22"/>
          <w:lang w:val="ru-RU"/>
        </w:rPr>
        <w:t>1</w:t>
      </w:r>
      <w:r w:rsidRPr="001C4538">
        <w:rPr>
          <w:sz w:val="22"/>
          <w:szCs w:val="22"/>
        </w:rPr>
        <w:t xml:space="preserve">.3.4.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1C4538">
        <w:rPr>
          <w:sz w:val="22"/>
          <w:szCs w:val="22"/>
          <w:lang w:val="ru-RU"/>
        </w:rPr>
        <w:t>Д</w:t>
      </w:r>
      <w:r w:rsidRPr="001C4538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1C4538">
        <w:rPr>
          <w:sz w:val="22"/>
          <w:szCs w:val="22"/>
          <w:lang w:val="ru-RU"/>
        </w:rPr>
        <w:t>Д</w:t>
      </w:r>
      <w:r w:rsidRPr="001C4538">
        <w:rPr>
          <w:sz w:val="22"/>
          <w:szCs w:val="22"/>
        </w:rPr>
        <w:t>ом.</w:t>
      </w:r>
    </w:p>
    <w:p w14:paraId="5BA5DE37" w14:textId="77777777" w:rsidR="00372832" w:rsidRPr="001C4538" w:rsidRDefault="00372832" w:rsidP="00372832">
      <w:pPr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1.4.</w:t>
      </w:r>
      <w:r w:rsidRPr="001C4538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Pr="001C4538">
        <w:rPr>
          <w:sz w:val="22"/>
          <w:szCs w:val="22"/>
        </w:rPr>
        <w:t>ст.ст</w:t>
      </w:r>
      <w:proofErr w:type="spellEnd"/>
      <w:r w:rsidRPr="001C4538">
        <w:rPr>
          <w:sz w:val="22"/>
          <w:szCs w:val="22"/>
        </w:rPr>
        <w:t>. 13 - 15 Закона.</w:t>
      </w:r>
    </w:p>
    <w:p w14:paraId="054AC085" w14:textId="77777777" w:rsidR="00372832" w:rsidRPr="001C4538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1C4538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Гарантии </w:t>
      </w:r>
      <w:r w:rsidR="0017659A" w:rsidRPr="001C4538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1C4538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2.</w:t>
      </w:r>
      <w:r w:rsidR="00DE1B2C" w:rsidRPr="001C4538">
        <w:rPr>
          <w:b/>
          <w:sz w:val="22"/>
          <w:szCs w:val="22"/>
        </w:rPr>
        <w:t>1</w:t>
      </w:r>
      <w:r w:rsidRPr="001C4538">
        <w:rPr>
          <w:b/>
          <w:sz w:val="22"/>
          <w:szCs w:val="22"/>
        </w:rPr>
        <w:t xml:space="preserve">. </w:t>
      </w:r>
      <w:r w:rsidR="00E335F7" w:rsidRPr="001C4538">
        <w:rPr>
          <w:sz w:val="22"/>
          <w:szCs w:val="22"/>
        </w:rPr>
        <w:t xml:space="preserve">При заключении </w:t>
      </w:r>
      <w:r w:rsidR="000B741B" w:rsidRPr="001C4538">
        <w:rPr>
          <w:sz w:val="22"/>
          <w:szCs w:val="22"/>
        </w:rPr>
        <w:t>Договор</w:t>
      </w:r>
      <w:r w:rsidR="00E335F7" w:rsidRPr="001C4538">
        <w:rPr>
          <w:sz w:val="22"/>
          <w:szCs w:val="22"/>
        </w:rPr>
        <w:t xml:space="preserve">а Застройщик предоставляет </w:t>
      </w:r>
      <w:r w:rsidRPr="001C4538">
        <w:rPr>
          <w:sz w:val="22"/>
          <w:szCs w:val="22"/>
        </w:rPr>
        <w:t>Уч</w:t>
      </w:r>
      <w:r w:rsidR="00E335F7" w:rsidRPr="001C4538">
        <w:rPr>
          <w:sz w:val="22"/>
          <w:szCs w:val="22"/>
        </w:rPr>
        <w:t xml:space="preserve">астнику долевого строительства </w:t>
      </w:r>
      <w:r w:rsidRPr="001C4538">
        <w:rPr>
          <w:sz w:val="22"/>
          <w:szCs w:val="22"/>
        </w:rPr>
        <w:t>следующие гарантии:</w:t>
      </w:r>
    </w:p>
    <w:p w14:paraId="293FE4D0" w14:textId="77777777" w:rsidR="0017659A" w:rsidRPr="001C4538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2.</w:t>
      </w:r>
      <w:r w:rsidR="00DE1B2C" w:rsidRPr="001C4538">
        <w:rPr>
          <w:sz w:val="22"/>
          <w:szCs w:val="22"/>
        </w:rPr>
        <w:t>1</w:t>
      </w:r>
      <w:r w:rsidRPr="001C4538">
        <w:rPr>
          <w:sz w:val="22"/>
          <w:szCs w:val="22"/>
        </w:rPr>
        <w:t>.1.</w:t>
      </w:r>
      <w:r w:rsidRPr="001C4538">
        <w:rPr>
          <w:sz w:val="22"/>
          <w:szCs w:val="22"/>
        </w:rPr>
        <w:tab/>
        <w:t>Застройщик</w:t>
      </w:r>
      <w:r w:rsidR="0017659A" w:rsidRPr="001C4538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0B20E2D7" w14:textId="3CB90775" w:rsidR="004702FF" w:rsidRPr="001C4538" w:rsidRDefault="004702FF" w:rsidP="004702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C4538">
        <w:rPr>
          <w:sz w:val="22"/>
          <w:szCs w:val="22"/>
        </w:rPr>
        <w:t xml:space="preserve">- </w:t>
      </w:r>
      <w:r w:rsidRPr="001C4538">
        <w:rPr>
          <w:sz w:val="22"/>
          <w:szCs w:val="22"/>
          <w:lang w:val="x-none"/>
        </w:rPr>
        <w:t>Разрешением на строительство № 77-126000-016</w:t>
      </w:r>
      <w:r w:rsidRPr="001C4538">
        <w:rPr>
          <w:sz w:val="22"/>
          <w:szCs w:val="22"/>
        </w:rPr>
        <w:t>700</w:t>
      </w:r>
      <w:r w:rsidRPr="001C4538">
        <w:rPr>
          <w:sz w:val="22"/>
          <w:szCs w:val="22"/>
          <w:lang w:val="x-none"/>
        </w:rPr>
        <w:t>-2018 от «</w:t>
      </w:r>
      <w:r w:rsidRPr="001C4538">
        <w:rPr>
          <w:sz w:val="22"/>
          <w:szCs w:val="22"/>
        </w:rPr>
        <w:t>2</w:t>
      </w:r>
      <w:r w:rsidRPr="001C4538">
        <w:rPr>
          <w:sz w:val="22"/>
          <w:szCs w:val="22"/>
          <w:lang w:val="x-none"/>
        </w:rPr>
        <w:t xml:space="preserve">9» марта 2018г., выданным Комитетом государственного строительного надзора города Москвы на строительство объекта капитального строительства: </w:t>
      </w:r>
      <w:r w:rsidRPr="001C4538">
        <w:rPr>
          <w:sz w:val="22"/>
          <w:szCs w:val="22"/>
        </w:rPr>
        <w:t>многофункциональный жилой комплекс (Лот 9, Лот 10) с подземной автостоянкой</w:t>
      </w:r>
      <w:r w:rsidR="008B71FE" w:rsidRPr="001C4538">
        <w:rPr>
          <w:sz w:val="22"/>
          <w:szCs w:val="22"/>
          <w:lang w:val="x-none"/>
        </w:rPr>
        <w:t>, возводим</w:t>
      </w:r>
      <w:r w:rsidR="008B71FE" w:rsidRPr="001C4538">
        <w:rPr>
          <w:sz w:val="22"/>
          <w:szCs w:val="22"/>
        </w:rPr>
        <w:t>ого</w:t>
      </w:r>
      <w:r w:rsidRPr="001C4538">
        <w:rPr>
          <w:sz w:val="22"/>
          <w:szCs w:val="22"/>
          <w:lang w:val="x-none"/>
        </w:rPr>
        <w:t xml:space="preserve"> по адресу (строительный адрес): </w:t>
      </w:r>
      <w:r w:rsidR="008B71FE" w:rsidRPr="001C4538">
        <w:rPr>
          <w:sz w:val="22"/>
          <w:szCs w:val="22"/>
          <w:lang w:val="x-none"/>
        </w:rPr>
        <w:t xml:space="preserve">г. Москва, ЮАО, </w:t>
      </w:r>
      <w:proofErr w:type="spellStart"/>
      <w:r w:rsidR="008B71FE" w:rsidRPr="001C4538">
        <w:rPr>
          <w:sz w:val="22"/>
          <w:szCs w:val="22"/>
          <w:lang w:val="x-none"/>
        </w:rPr>
        <w:t>Даниловский</w:t>
      </w:r>
      <w:proofErr w:type="spellEnd"/>
      <w:r w:rsidR="008B71FE" w:rsidRPr="001C4538">
        <w:rPr>
          <w:sz w:val="22"/>
          <w:szCs w:val="22"/>
          <w:lang w:val="x-none"/>
        </w:rPr>
        <w:t>, ул</w:t>
      </w:r>
      <w:r w:rsidR="008B71FE" w:rsidRPr="001C4538">
        <w:rPr>
          <w:sz w:val="22"/>
          <w:szCs w:val="22"/>
        </w:rPr>
        <w:t>.</w:t>
      </w:r>
      <w:r w:rsidRPr="001C4538">
        <w:rPr>
          <w:sz w:val="22"/>
          <w:szCs w:val="22"/>
          <w:lang w:val="x-none"/>
        </w:rPr>
        <w:t xml:space="preserve"> Автозаводская, вл.23, участок </w:t>
      </w:r>
      <w:r w:rsidRPr="001C4538">
        <w:rPr>
          <w:sz w:val="22"/>
          <w:szCs w:val="22"/>
        </w:rPr>
        <w:t>№ 34.</w:t>
      </w:r>
      <w:r w:rsidRPr="001C4538">
        <w:rPr>
          <w:sz w:val="22"/>
          <w:szCs w:val="22"/>
          <w:lang w:val="x-none"/>
        </w:rPr>
        <w:t xml:space="preserve"> Срок действия указанного разрешения на строительство до </w:t>
      </w:r>
      <w:r w:rsidR="007D2EEE">
        <w:rPr>
          <w:sz w:val="22"/>
          <w:szCs w:val="22"/>
        </w:rPr>
        <w:t>ХХХХХ</w:t>
      </w:r>
      <w:r w:rsidRPr="001C4538">
        <w:rPr>
          <w:sz w:val="22"/>
          <w:szCs w:val="22"/>
          <w:lang w:val="x-none"/>
        </w:rPr>
        <w:t>;</w:t>
      </w:r>
    </w:p>
    <w:p w14:paraId="7E027D09" w14:textId="0D16A258" w:rsidR="004702FF" w:rsidRPr="007A7832" w:rsidRDefault="004702FF" w:rsidP="007A7832">
      <w:pPr>
        <w:jc w:val="both"/>
        <w:rPr>
          <w:sz w:val="22"/>
          <w:szCs w:val="22"/>
          <w:lang w:val="x-none"/>
        </w:rPr>
      </w:pPr>
      <w:r w:rsidRPr="001C4538">
        <w:rPr>
          <w:sz w:val="22"/>
          <w:szCs w:val="22"/>
        </w:rPr>
        <w:t xml:space="preserve">- </w:t>
      </w:r>
      <w:r w:rsidRPr="001C4538">
        <w:rPr>
          <w:sz w:val="22"/>
          <w:szCs w:val="22"/>
          <w:lang w:val="x-none"/>
        </w:rPr>
        <w:t>Договор</w:t>
      </w:r>
      <w:r w:rsidRPr="001C4538">
        <w:rPr>
          <w:sz w:val="22"/>
          <w:szCs w:val="22"/>
        </w:rPr>
        <w:t>ом</w:t>
      </w:r>
      <w:r w:rsidRPr="001C4538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№ М-05-045503 от 15.10.2014 г., зарегистрированным Управлением </w:t>
      </w:r>
      <w:r w:rsidRPr="001C4538">
        <w:rPr>
          <w:sz w:val="22"/>
          <w:szCs w:val="22"/>
          <w:lang w:val="x-none"/>
        </w:rPr>
        <w:lastRenderedPageBreak/>
        <w:t>Федеральной службы государственной регистрации, кадастра и картографии по Москве «11» декабря 2014 г., о чем в Едином государственном реестре прав на недвижимое имущество и сделок с ним внесена за</w:t>
      </w:r>
      <w:r w:rsidR="00652C48" w:rsidRPr="001C4538">
        <w:rPr>
          <w:sz w:val="22"/>
          <w:szCs w:val="22"/>
          <w:lang w:val="x-none"/>
        </w:rPr>
        <w:t>пись регистрации № 77-77-05/043</w:t>
      </w:r>
      <w:r w:rsidR="00652C48" w:rsidRPr="001C4538">
        <w:rPr>
          <w:sz w:val="22"/>
          <w:szCs w:val="22"/>
        </w:rPr>
        <w:t>/</w:t>
      </w:r>
      <w:r w:rsidRPr="001C4538">
        <w:rPr>
          <w:sz w:val="22"/>
          <w:szCs w:val="22"/>
          <w:lang w:val="x-none"/>
        </w:rPr>
        <w:t>2014-615 (в редакции Дополнительных соглашений к Дог</w:t>
      </w:r>
      <w:r w:rsidR="0020049D" w:rsidRPr="001C4538">
        <w:rPr>
          <w:sz w:val="22"/>
          <w:szCs w:val="22"/>
          <w:lang w:val="x-none"/>
        </w:rPr>
        <w:t>овору аренды земельного участка</w:t>
      </w:r>
      <w:r w:rsidRPr="001C4538">
        <w:rPr>
          <w:sz w:val="22"/>
          <w:szCs w:val="22"/>
          <w:lang w:val="x-none"/>
        </w:rPr>
        <w:t xml:space="preserve"> от «15» октября 2014 г. № М-05-045503</w:t>
      </w:r>
      <w:r w:rsidR="0020049D" w:rsidRPr="001C4538">
        <w:rPr>
          <w:sz w:val="22"/>
          <w:szCs w:val="22"/>
        </w:rPr>
        <w:t>:</w:t>
      </w:r>
      <w:r w:rsidRPr="001C4538">
        <w:rPr>
          <w:sz w:val="22"/>
          <w:szCs w:val="22"/>
          <w:lang w:val="x-none"/>
        </w:rPr>
        <w:t xml:space="preserve"> </w:t>
      </w:r>
      <w:r w:rsidR="0020049D" w:rsidRPr="001C4538">
        <w:rPr>
          <w:sz w:val="22"/>
          <w:szCs w:val="22"/>
          <w:lang w:val="x-none"/>
        </w:rPr>
        <w:t>от «24» февраля 2016г. зарегистрированного</w:t>
      </w:r>
      <w:r w:rsidR="0020049D" w:rsidRPr="001C4538">
        <w:rPr>
          <w:sz w:val="22"/>
          <w:szCs w:val="22"/>
        </w:rPr>
        <w:t>,</w:t>
      </w:r>
      <w:r w:rsidR="0020049D" w:rsidRPr="001C4538">
        <w:rPr>
          <w:sz w:val="22"/>
          <w:szCs w:val="22"/>
          <w:lang w:val="x-none"/>
        </w:rPr>
        <w:t xml:space="preserve"> Управлением Федеральной службы государственной регистрации, кадастра и картографии по Москве «11» марта 2016 г., о чем в Едином государственном реестре прав на недвижимое имущество и сделок с ним внесена запись регистрации № 77-77/022-77/022/026/2016-903/1</w:t>
      </w:r>
      <w:r w:rsidR="0020049D" w:rsidRPr="001C4538">
        <w:rPr>
          <w:sz w:val="22"/>
          <w:szCs w:val="22"/>
        </w:rPr>
        <w:t xml:space="preserve">; </w:t>
      </w:r>
      <w:r w:rsidRPr="001C4538">
        <w:rPr>
          <w:sz w:val="22"/>
          <w:szCs w:val="22"/>
          <w:lang w:val="x-none"/>
        </w:rPr>
        <w:t>от «09» августа 2016г.</w:t>
      </w:r>
      <w:r w:rsidR="0020049D" w:rsidRPr="001C4538">
        <w:rPr>
          <w:sz w:val="22"/>
          <w:szCs w:val="22"/>
        </w:rPr>
        <w:t>,</w:t>
      </w:r>
      <w:r w:rsidRPr="001C4538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77-77/022-77/022/035/2016-1400/1;</w:t>
      </w:r>
      <w:r w:rsidR="0020049D" w:rsidRPr="001C4538">
        <w:rPr>
          <w:sz w:val="22"/>
          <w:szCs w:val="22"/>
        </w:rPr>
        <w:t xml:space="preserve"> </w:t>
      </w:r>
      <w:r w:rsidRPr="001C4538">
        <w:rPr>
          <w:sz w:val="22"/>
          <w:szCs w:val="22"/>
          <w:lang w:val="x-none"/>
        </w:rPr>
        <w:t>от «17» мая 2018г.</w:t>
      </w:r>
      <w:r w:rsidR="0020049D" w:rsidRPr="001C4538">
        <w:rPr>
          <w:sz w:val="22"/>
          <w:szCs w:val="22"/>
        </w:rPr>
        <w:t>,</w:t>
      </w:r>
      <w:r w:rsidRPr="001C4538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</w:t>
      </w:r>
      <w:r w:rsidR="0020049D" w:rsidRPr="001C4538">
        <w:rPr>
          <w:sz w:val="22"/>
          <w:szCs w:val="22"/>
          <w:lang w:val="x-none"/>
        </w:rPr>
        <w:t>фии по Москве «29» мая 2018 г.,</w:t>
      </w:r>
      <w:r w:rsidRPr="001C4538">
        <w:rPr>
          <w:sz w:val="22"/>
          <w:szCs w:val="22"/>
          <w:lang w:val="x-none"/>
        </w:rPr>
        <w:t xml:space="preserve"> о чем в Едином государственном реестре прав на недвижимое имущество и сделок с ним внесена запись регистрации № 77:05:0002004:3251-77/012/2018-5</w:t>
      </w:r>
      <w:r w:rsidR="007A7832" w:rsidRPr="007A7832">
        <w:rPr>
          <w:sz w:val="22"/>
          <w:szCs w:val="22"/>
          <w:lang w:val="x-none"/>
        </w:rPr>
        <w:t>; от «01» июля 2022 г., зарегистрированного Управлением Федеральной службы государственной регистрации, кадастра и картографии по Москве «25» июля 2022 г., о чем в Едином государственном реестре прав на недвижимое имущество и сделок с ним внесена запись регистрации: 77:05:0002004:3251-77/051/2022-1340)</w:t>
      </w:r>
    </w:p>
    <w:p w14:paraId="0FAD5B87" w14:textId="77777777" w:rsidR="00372832" w:rsidRPr="001C4538" w:rsidRDefault="00372832" w:rsidP="00372832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1C4538">
          <w:rPr>
            <w:rStyle w:val="ae"/>
            <w:sz w:val="22"/>
            <w:szCs w:val="22"/>
          </w:rPr>
          <w:t>https://наш.дом.рф/</w:t>
        </w:r>
      </w:hyperlink>
      <w:r w:rsidRPr="001C4538">
        <w:rPr>
          <w:sz w:val="22"/>
          <w:szCs w:val="22"/>
        </w:rPr>
        <w:t xml:space="preserve">). </w:t>
      </w:r>
    </w:p>
    <w:p w14:paraId="09F342C7" w14:textId="608A0544" w:rsidR="00740E02" w:rsidRPr="001C4538" w:rsidRDefault="00E87398" w:rsidP="00E8739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1C4538">
          <w:rPr>
            <w:rStyle w:val="ae"/>
            <w:sz w:val="22"/>
            <w:szCs w:val="22"/>
          </w:rPr>
          <w:t>http://lsrobject-m.ru/</w:t>
        </w:r>
      </w:hyperlink>
      <w:r w:rsidR="00740E02" w:rsidRPr="001C4538">
        <w:rPr>
          <w:sz w:val="22"/>
          <w:szCs w:val="22"/>
        </w:rPr>
        <w:t>.</w:t>
      </w:r>
    </w:p>
    <w:p w14:paraId="54558949" w14:textId="77777777" w:rsidR="0017659A" w:rsidRPr="001C4538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2.</w:t>
      </w:r>
      <w:r w:rsidR="00DE1B2C" w:rsidRPr="001C4538">
        <w:rPr>
          <w:sz w:val="22"/>
          <w:szCs w:val="22"/>
        </w:rPr>
        <w:t>1</w:t>
      </w:r>
      <w:r w:rsidRPr="001C4538">
        <w:rPr>
          <w:sz w:val="22"/>
          <w:szCs w:val="22"/>
        </w:rPr>
        <w:t xml:space="preserve">.3. </w:t>
      </w:r>
      <w:r w:rsidR="0017659A" w:rsidRPr="001C4538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6BAF2277" w:rsidR="0017659A" w:rsidRPr="001C4538" w:rsidRDefault="0017659A" w:rsidP="00D85CFC">
      <w:pPr>
        <w:ind w:firstLine="540"/>
        <w:jc w:val="both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>2.</w:t>
      </w:r>
      <w:r w:rsidR="00DE1B2C" w:rsidRPr="001C4538">
        <w:rPr>
          <w:b/>
          <w:sz w:val="22"/>
          <w:szCs w:val="22"/>
        </w:rPr>
        <w:t>2</w:t>
      </w:r>
      <w:r w:rsidRPr="001C4538">
        <w:rPr>
          <w:b/>
          <w:sz w:val="22"/>
          <w:szCs w:val="22"/>
        </w:rPr>
        <w:t xml:space="preserve">. </w:t>
      </w:r>
      <w:r w:rsidR="00C47D7D" w:rsidRPr="001C4538">
        <w:rPr>
          <w:sz w:val="22"/>
          <w:szCs w:val="22"/>
        </w:rPr>
        <w:t>Предполагаемый</w:t>
      </w:r>
      <w:r w:rsidR="00C47D7D" w:rsidRPr="001C4538">
        <w:rPr>
          <w:b/>
          <w:sz w:val="22"/>
          <w:szCs w:val="22"/>
        </w:rPr>
        <w:t xml:space="preserve"> </w:t>
      </w:r>
      <w:r w:rsidR="00C47D7D" w:rsidRPr="001C4538">
        <w:rPr>
          <w:sz w:val="22"/>
          <w:szCs w:val="22"/>
        </w:rPr>
        <w:t>с</w:t>
      </w:r>
      <w:r w:rsidRPr="001C4538">
        <w:rPr>
          <w:sz w:val="22"/>
          <w:szCs w:val="22"/>
        </w:rPr>
        <w:t xml:space="preserve">рок </w:t>
      </w:r>
      <w:r w:rsidR="00C47D7D" w:rsidRPr="001C4538">
        <w:rPr>
          <w:sz w:val="22"/>
          <w:szCs w:val="22"/>
        </w:rPr>
        <w:t>получения разрешения на ввод</w:t>
      </w:r>
      <w:r w:rsidRPr="001C4538">
        <w:rPr>
          <w:sz w:val="22"/>
          <w:szCs w:val="22"/>
        </w:rPr>
        <w:t xml:space="preserve"> Дома в эксплуатацию – </w:t>
      </w:r>
      <w:r w:rsidR="007D2EEE">
        <w:rPr>
          <w:b/>
          <w:sz w:val="22"/>
          <w:szCs w:val="22"/>
        </w:rPr>
        <w:t>ХХХХХ</w:t>
      </w:r>
      <w:r w:rsidR="0007030B" w:rsidRPr="001C4538">
        <w:rPr>
          <w:b/>
          <w:sz w:val="22"/>
          <w:szCs w:val="22"/>
        </w:rPr>
        <w:t xml:space="preserve"> </w:t>
      </w:r>
      <w:r w:rsidR="00C47D7D" w:rsidRPr="001C4538">
        <w:rPr>
          <w:sz w:val="22"/>
          <w:szCs w:val="22"/>
        </w:rPr>
        <w:t>Указанный срок может быть изменен</w:t>
      </w:r>
      <w:r w:rsidR="00E335F7" w:rsidRPr="001C4538">
        <w:rPr>
          <w:sz w:val="22"/>
          <w:szCs w:val="22"/>
        </w:rPr>
        <w:t xml:space="preserve"> (сокращен или увеличен) </w:t>
      </w:r>
      <w:r w:rsidR="00C47D7D" w:rsidRPr="001C4538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1C4538" w:rsidRDefault="00334BF0" w:rsidP="00D85CFC">
      <w:pPr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2.</w:t>
      </w:r>
      <w:r w:rsidR="00DE1B2C" w:rsidRPr="001C4538">
        <w:rPr>
          <w:b/>
          <w:sz w:val="22"/>
          <w:szCs w:val="22"/>
        </w:rPr>
        <w:t>3</w:t>
      </w:r>
      <w:r w:rsidR="0017659A" w:rsidRPr="001C4538">
        <w:rPr>
          <w:b/>
          <w:sz w:val="22"/>
          <w:szCs w:val="22"/>
        </w:rPr>
        <w:t>.</w:t>
      </w:r>
      <w:r w:rsidR="0017659A" w:rsidRPr="001C4538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1C4538">
        <w:rPr>
          <w:sz w:val="22"/>
          <w:szCs w:val="22"/>
        </w:rPr>
        <w:t>е с которыми ему предоставлено Законом</w:t>
      </w:r>
      <w:r w:rsidR="0017659A" w:rsidRPr="001C4538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1C4538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1C4538">
        <w:rPr>
          <w:sz w:val="22"/>
          <w:szCs w:val="22"/>
        </w:rPr>
        <w:t>З</w:t>
      </w:r>
      <w:r w:rsidR="00F97B84" w:rsidRPr="001C4538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1C4538">
        <w:rPr>
          <w:sz w:val="22"/>
          <w:szCs w:val="22"/>
        </w:rPr>
        <w:t xml:space="preserve">и </w:t>
      </w:r>
      <w:r w:rsidR="00F97B84" w:rsidRPr="001C4538">
        <w:rPr>
          <w:sz w:val="22"/>
          <w:szCs w:val="22"/>
        </w:rPr>
        <w:t xml:space="preserve">градостроительную документацию. </w:t>
      </w:r>
      <w:r w:rsidR="00CA0CDF" w:rsidRPr="001C4538">
        <w:rPr>
          <w:sz w:val="22"/>
          <w:szCs w:val="22"/>
        </w:rPr>
        <w:t>И</w:t>
      </w:r>
      <w:r w:rsidR="00F97B84" w:rsidRPr="001C4538">
        <w:rPr>
          <w:sz w:val="22"/>
          <w:szCs w:val="22"/>
        </w:rPr>
        <w:t>зменени</w:t>
      </w:r>
      <w:r w:rsidR="00CA0CDF" w:rsidRPr="001C4538">
        <w:rPr>
          <w:sz w:val="22"/>
          <w:szCs w:val="22"/>
        </w:rPr>
        <w:t>я</w:t>
      </w:r>
      <w:r w:rsidR="00F97B84" w:rsidRPr="001C4538">
        <w:rPr>
          <w:sz w:val="22"/>
          <w:szCs w:val="22"/>
        </w:rPr>
        <w:t xml:space="preserve"> </w:t>
      </w:r>
      <w:r w:rsidR="00CA0CDF" w:rsidRPr="001C4538">
        <w:rPr>
          <w:sz w:val="22"/>
          <w:szCs w:val="22"/>
        </w:rPr>
        <w:t>конструктивных</w:t>
      </w:r>
      <w:r w:rsidR="00F97B84" w:rsidRPr="001C4538">
        <w:rPr>
          <w:sz w:val="22"/>
          <w:szCs w:val="22"/>
        </w:rPr>
        <w:t xml:space="preserve"> решени</w:t>
      </w:r>
      <w:r w:rsidR="00CA0CDF" w:rsidRPr="001C4538">
        <w:rPr>
          <w:sz w:val="22"/>
          <w:szCs w:val="22"/>
        </w:rPr>
        <w:t>й</w:t>
      </w:r>
      <w:r w:rsidR="00F97B84" w:rsidRPr="001C4538">
        <w:rPr>
          <w:sz w:val="22"/>
          <w:szCs w:val="22"/>
        </w:rPr>
        <w:t>, конфигураци</w:t>
      </w:r>
      <w:r w:rsidR="00CA0CDF" w:rsidRPr="001C4538">
        <w:rPr>
          <w:sz w:val="22"/>
          <w:szCs w:val="22"/>
        </w:rPr>
        <w:t>й</w:t>
      </w:r>
      <w:r w:rsidR="00F97B84" w:rsidRPr="001C4538">
        <w:rPr>
          <w:sz w:val="22"/>
          <w:szCs w:val="22"/>
        </w:rPr>
        <w:t>, площад</w:t>
      </w:r>
      <w:r w:rsidR="00CA0CDF" w:rsidRPr="001C4538">
        <w:rPr>
          <w:sz w:val="22"/>
          <w:szCs w:val="22"/>
        </w:rPr>
        <w:t>и</w:t>
      </w:r>
      <w:r w:rsidR="00F97B84" w:rsidRPr="001C4538">
        <w:rPr>
          <w:sz w:val="22"/>
          <w:szCs w:val="22"/>
        </w:rPr>
        <w:t xml:space="preserve"> </w:t>
      </w:r>
      <w:r w:rsidR="00CA0CDF" w:rsidRPr="001C4538">
        <w:rPr>
          <w:sz w:val="22"/>
          <w:szCs w:val="22"/>
        </w:rPr>
        <w:t>объекта долевого строительства</w:t>
      </w:r>
      <w:r w:rsidR="00F97B84" w:rsidRPr="001C4538">
        <w:rPr>
          <w:sz w:val="22"/>
          <w:szCs w:val="22"/>
        </w:rPr>
        <w:t xml:space="preserve"> </w:t>
      </w:r>
      <w:r w:rsidR="00372832" w:rsidRPr="001C4538">
        <w:rPr>
          <w:sz w:val="22"/>
          <w:szCs w:val="22"/>
        </w:rPr>
        <w:t>с</w:t>
      </w:r>
      <w:r w:rsidR="00F97B84" w:rsidRPr="001C4538">
        <w:rPr>
          <w:sz w:val="22"/>
          <w:szCs w:val="22"/>
        </w:rPr>
        <w:t xml:space="preserve">тороны не </w:t>
      </w:r>
      <w:r w:rsidR="00CA0CDF" w:rsidRPr="001C4538">
        <w:rPr>
          <w:sz w:val="22"/>
          <w:szCs w:val="22"/>
        </w:rPr>
        <w:t>признают</w:t>
      </w:r>
      <w:r w:rsidR="00F97B84" w:rsidRPr="001C4538">
        <w:rPr>
          <w:sz w:val="22"/>
          <w:szCs w:val="22"/>
        </w:rPr>
        <w:t xml:space="preserve"> существенными</w:t>
      </w:r>
      <w:r w:rsidR="00CA0CDF" w:rsidRPr="001C4538">
        <w:rPr>
          <w:sz w:val="22"/>
          <w:szCs w:val="22"/>
        </w:rPr>
        <w:t>,</w:t>
      </w:r>
      <w:r w:rsidR="00F97B84" w:rsidRPr="001C4538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1C4538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1C4538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Предмет </w:t>
      </w:r>
      <w:r w:rsidR="000B741B" w:rsidRPr="001C4538">
        <w:rPr>
          <w:b/>
          <w:bCs/>
          <w:sz w:val="22"/>
          <w:szCs w:val="22"/>
        </w:rPr>
        <w:t>Договор</w:t>
      </w:r>
      <w:r w:rsidR="00D565AC" w:rsidRPr="001C4538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1C4538" w:rsidRDefault="0045328F" w:rsidP="00D85CFC">
      <w:pPr>
        <w:ind w:firstLine="540"/>
        <w:jc w:val="both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>3.1.</w:t>
      </w:r>
      <w:r w:rsidRPr="001C4538">
        <w:rPr>
          <w:sz w:val="22"/>
          <w:szCs w:val="22"/>
        </w:rPr>
        <w:t xml:space="preserve"> По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1C4538">
        <w:rPr>
          <w:sz w:val="22"/>
          <w:szCs w:val="22"/>
        </w:rPr>
        <w:t xml:space="preserve">к Дому </w:t>
      </w:r>
      <w:r w:rsidRPr="001C4538">
        <w:rPr>
          <w:sz w:val="22"/>
          <w:szCs w:val="22"/>
        </w:rPr>
        <w:t>территории на Земельном участк</w:t>
      </w:r>
      <w:r w:rsidR="00E335F7" w:rsidRPr="001C4538">
        <w:rPr>
          <w:sz w:val="22"/>
          <w:szCs w:val="22"/>
        </w:rPr>
        <w:t>е</w:t>
      </w:r>
      <w:r w:rsidRPr="001C4538">
        <w:rPr>
          <w:sz w:val="22"/>
          <w:szCs w:val="22"/>
        </w:rPr>
        <w:t xml:space="preserve"> и в предусмотренный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1C4538">
        <w:rPr>
          <w:sz w:val="22"/>
          <w:szCs w:val="22"/>
        </w:rPr>
        <w:t>Р</w:t>
      </w:r>
      <w:r w:rsidRPr="001C4538">
        <w:rPr>
          <w:sz w:val="22"/>
          <w:szCs w:val="22"/>
        </w:rPr>
        <w:t>азрешения на ввод Дома</w:t>
      </w:r>
      <w:r w:rsidR="008D1EE1" w:rsidRPr="001C4538">
        <w:rPr>
          <w:sz w:val="22"/>
          <w:szCs w:val="22"/>
        </w:rPr>
        <w:t xml:space="preserve"> в эксплуатацию передать Объект</w:t>
      </w:r>
      <w:r w:rsidRPr="001C4538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ом цену (</w:t>
      </w:r>
      <w:r w:rsidR="00B223E1" w:rsidRPr="001C4538">
        <w:rPr>
          <w:sz w:val="22"/>
          <w:szCs w:val="22"/>
        </w:rPr>
        <w:t xml:space="preserve">далее </w:t>
      </w:r>
      <w:r w:rsidR="00CB5EAE" w:rsidRPr="001C4538">
        <w:rPr>
          <w:sz w:val="22"/>
          <w:szCs w:val="22"/>
        </w:rPr>
        <w:t xml:space="preserve">по тексту </w:t>
      </w:r>
      <w:r w:rsidR="00E15D7E" w:rsidRPr="001C4538">
        <w:rPr>
          <w:sz w:val="22"/>
          <w:szCs w:val="22"/>
        </w:rPr>
        <w:t>–</w:t>
      </w:r>
      <w:r w:rsidR="00B223E1" w:rsidRPr="001C4538">
        <w:rPr>
          <w:sz w:val="22"/>
          <w:szCs w:val="22"/>
        </w:rPr>
        <w:t xml:space="preserve"> </w:t>
      </w:r>
      <w:r w:rsidR="00E15D7E" w:rsidRPr="001C4538">
        <w:rPr>
          <w:sz w:val="22"/>
          <w:szCs w:val="22"/>
        </w:rPr>
        <w:t>«</w:t>
      </w:r>
      <w:r w:rsidR="008D1EE1" w:rsidRPr="001C4538">
        <w:rPr>
          <w:b/>
          <w:sz w:val="22"/>
          <w:szCs w:val="22"/>
        </w:rPr>
        <w:t>Доля участия</w:t>
      </w:r>
      <w:r w:rsidR="00E15D7E" w:rsidRPr="001C4538">
        <w:rPr>
          <w:b/>
          <w:sz w:val="22"/>
          <w:szCs w:val="22"/>
        </w:rPr>
        <w:t>»</w:t>
      </w:r>
      <w:r w:rsidR="008D1EE1" w:rsidRPr="001C4538">
        <w:rPr>
          <w:sz w:val="22"/>
          <w:szCs w:val="22"/>
        </w:rPr>
        <w:t>) и принять Объект</w:t>
      </w:r>
      <w:r w:rsidRPr="001C4538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ом.</w:t>
      </w:r>
    </w:p>
    <w:p w14:paraId="4CA6A5EA" w14:textId="77777777" w:rsidR="0045328F" w:rsidRPr="001C4538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1C453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1C4538">
        <w:rPr>
          <w:sz w:val="22"/>
          <w:szCs w:val="22"/>
        </w:rPr>
        <w:t>м</w:t>
      </w:r>
      <w:r w:rsidRPr="001C4538">
        <w:rPr>
          <w:sz w:val="22"/>
          <w:szCs w:val="22"/>
        </w:rPr>
        <w:t xml:space="preserve"> своими силами или с привлечением третьих лиц</w:t>
      </w:r>
      <w:r w:rsidR="0017738D" w:rsidRPr="001C4538">
        <w:rPr>
          <w:sz w:val="22"/>
          <w:szCs w:val="22"/>
        </w:rPr>
        <w:t>,</w:t>
      </w:r>
      <w:r w:rsidRPr="001C4538">
        <w:rPr>
          <w:sz w:val="22"/>
          <w:szCs w:val="22"/>
        </w:rPr>
        <w:t xml:space="preserve"> </w:t>
      </w:r>
      <w:r w:rsidR="00491B00" w:rsidRPr="001C4538">
        <w:rPr>
          <w:sz w:val="22"/>
          <w:szCs w:val="22"/>
        </w:rPr>
        <w:t>предусмотренных проектной документацией</w:t>
      </w:r>
      <w:r w:rsidR="0017738D" w:rsidRPr="001C4538">
        <w:rPr>
          <w:sz w:val="22"/>
          <w:szCs w:val="22"/>
        </w:rPr>
        <w:t>,</w:t>
      </w:r>
      <w:r w:rsidRPr="001C4538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1C4538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1C4538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1C4538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1C4538">
        <w:rPr>
          <w:sz w:val="22"/>
          <w:szCs w:val="22"/>
        </w:rPr>
        <w:t>Объекта долевого строительства</w:t>
      </w:r>
      <w:r w:rsidR="00A76694" w:rsidRPr="001C4538">
        <w:rPr>
          <w:sz w:val="22"/>
          <w:szCs w:val="22"/>
        </w:rPr>
        <w:t xml:space="preserve">. </w:t>
      </w:r>
    </w:p>
    <w:p w14:paraId="2BFC977C" w14:textId="57EDF74B" w:rsidR="0045328F" w:rsidRPr="001C4538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3.2.3. Передать Объект</w:t>
      </w:r>
      <w:r w:rsidR="0045328F" w:rsidRPr="001C4538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1C4538">
        <w:rPr>
          <w:sz w:val="22"/>
          <w:szCs w:val="22"/>
        </w:rPr>
        <w:t>Р</w:t>
      </w:r>
      <w:r w:rsidR="0045328F" w:rsidRPr="001C4538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1C4538">
        <w:rPr>
          <w:sz w:val="22"/>
          <w:szCs w:val="22"/>
        </w:rPr>
        <w:t>6.1</w:t>
      </w:r>
      <w:r w:rsidR="0045328F" w:rsidRPr="001C4538">
        <w:rPr>
          <w:sz w:val="22"/>
          <w:szCs w:val="22"/>
        </w:rPr>
        <w:t xml:space="preserve">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>а</w:t>
      </w:r>
      <w:r w:rsidR="00CB5EAE" w:rsidRPr="001C4538">
        <w:rPr>
          <w:sz w:val="22"/>
          <w:szCs w:val="22"/>
        </w:rPr>
        <w:t xml:space="preserve"> </w:t>
      </w:r>
      <w:r w:rsidR="0045328F" w:rsidRPr="001C4538">
        <w:rPr>
          <w:sz w:val="22"/>
          <w:szCs w:val="22"/>
        </w:rPr>
        <w:t xml:space="preserve">в порядке, установленном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 xml:space="preserve">ом. </w:t>
      </w:r>
      <w:r w:rsidR="00984DE1" w:rsidRPr="001C4538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1C4538">
        <w:rPr>
          <w:sz w:val="22"/>
          <w:szCs w:val="22"/>
        </w:rPr>
        <w:t>а</w:t>
      </w:r>
      <w:r w:rsidR="00984DE1" w:rsidRPr="001C4538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1C4538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1C4538">
        <w:rPr>
          <w:sz w:val="22"/>
          <w:szCs w:val="22"/>
        </w:rPr>
        <w:t>ей</w:t>
      </w:r>
      <w:r w:rsidRPr="001C4538">
        <w:rPr>
          <w:sz w:val="22"/>
          <w:szCs w:val="22"/>
        </w:rPr>
        <w:t xml:space="preserve">, осуществляющей кадастровый </w:t>
      </w:r>
      <w:r w:rsidR="00561E1C" w:rsidRPr="001C4538">
        <w:rPr>
          <w:sz w:val="22"/>
          <w:szCs w:val="22"/>
        </w:rPr>
        <w:t>и/</w:t>
      </w:r>
      <w:r w:rsidR="00CA0CDF" w:rsidRPr="001C4538">
        <w:rPr>
          <w:sz w:val="22"/>
          <w:szCs w:val="22"/>
        </w:rPr>
        <w:t>или технический учет</w:t>
      </w:r>
      <w:r w:rsidRPr="001C4538">
        <w:rPr>
          <w:sz w:val="22"/>
          <w:szCs w:val="22"/>
        </w:rPr>
        <w:t xml:space="preserve"> в соответствии с п. 4.3 Дого</w:t>
      </w:r>
      <w:r w:rsidR="00561E1C" w:rsidRPr="001C4538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1C453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lastRenderedPageBreak/>
        <w:t>3.2.</w:t>
      </w:r>
      <w:r w:rsidR="008C5C77" w:rsidRPr="001C4538">
        <w:rPr>
          <w:sz w:val="22"/>
          <w:szCs w:val="22"/>
        </w:rPr>
        <w:t>5</w:t>
      </w:r>
      <w:r w:rsidRPr="001C4538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1C4538">
        <w:rPr>
          <w:sz w:val="22"/>
          <w:szCs w:val="22"/>
        </w:rPr>
        <w:t xml:space="preserve"> в соответствии с требованиями Закона</w:t>
      </w:r>
      <w:r w:rsidRPr="001C4538">
        <w:rPr>
          <w:sz w:val="22"/>
          <w:szCs w:val="22"/>
        </w:rPr>
        <w:t>.</w:t>
      </w:r>
    </w:p>
    <w:p w14:paraId="34066858" w14:textId="2EC377F8" w:rsidR="0045328F" w:rsidRPr="001C453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3.2.</w:t>
      </w:r>
      <w:r w:rsidR="008C5C77" w:rsidRPr="001C4538">
        <w:rPr>
          <w:sz w:val="22"/>
          <w:szCs w:val="22"/>
        </w:rPr>
        <w:t>6</w:t>
      </w:r>
      <w:r w:rsidRPr="001C4538">
        <w:rPr>
          <w:sz w:val="22"/>
          <w:szCs w:val="22"/>
        </w:rPr>
        <w:t xml:space="preserve">. </w:t>
      </w:r>
      <w:r w:rsidR="00942DAF" w:rsidRPr="00942DAF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1C4538">
        <w:rPr>
          <w:sz w:val="22"/>
          <w:szCs w:val="22"/>
        </w:rPr>
        <w:t>.</w:t>
      </w:r>
    </w:p>
    <w:p w14:paraId="74DDC764" w14:textId="76FE8079" w:rsidR="0045328F" w:rsidRPr="001C453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3.2.</w:t>
      </w:r>
      <w:r w:rsidR="008C5C77" w:rsidRPr="001C4538">
        <w:rPr>
          <w:sz w:val="22"/>
          <w:szCs w:val="22"/>
        </w:rPr>
        <w:t>7</w:t>
      </w:r>
      <w:r w:rsidRPr="001C4538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а. При этом государственная регистрация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</w:t>
      </w:r>
      <w:r w:rsidR="00103B05" w:rsidRPr="001C4538">
        <w:rPr>
          <w:sz w:val="22"/>
          <w:szCs w:val="22"/>
        </w:rPr>
        <w:t>,</w:t>
      </w:r>
      <w:r w:rsidRPr="001C4538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1C4538">
        <w:rPr>
          <w:sz w:val="22"/>
          <w:szCs w:val="22"/>
        </w:rPr>
        <w:t xml:space="preserve"> и </w:t>
      </w:r>
      <w:r w:rsidR="00491B00" w:rsidRPr="001C4538">
        <w:rPr>
          <w:sz w:val="22"/>
          <w:szCs w:val="22"/>
        </w:rPr>
        <w:t>государственная регистрация ипотеки (залога)</w:t>
      </w:r>
      <w:r w:rsidRPr="001C4538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1C4538">
        <w:rPr>
          <w:sz w:val="22"/>
          <w:szCs w:val="22"/>
        </w:rPr>
        <w:t>оссийской Федерации</w:t>
      </w:r>
      <w:r w:rsidRPr="001C4538">
        <w:rPr>
          <w:sz w:val="22"/>
          <w:szCs w:val="22"/>
        </w:rPr>
        <w:t xml:space="preserve">. </w:t>
      </w:r>
    </w:p>
    <w:p w14:paraId="7B3735D8" w14:textId="77777777" w:rsidR="0045328F" w:rsidRPr="001C4538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3.2.8</w:t>
      </w:r>
      <w:r w:rsidR="0045328F" w:rsidRPr="001C4538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1C4538">
        <w:rPr>
          <w:sz w:val="22"/>
          <w:szCs w:val="22"/>
        </w:rPr>
        <w:t xml:space="preserve"> (эксплуатации)</w:t>
      </w:r>
      <w:r w:rsidR="0045328F" w:rsidRPr="001C4538">
        <w:rPr>
          <w:sz w:val="22"/>
          <w:szCs w:val="22"/>
        </w:rPr>
        <w:t xml:space="preserve"> Дом</w:t>
      </w:r>
      <w:r w:rsidR="004618A4" w:rsidRPr="001C4538">
        <w:rPr>
          <w:sz w:val="22"/>
          <w:szCs w:val="22"/>
        </w:rPr>
        <w:t>ом</w:t>
      </w:r>
      <w:r w:rsidR="0045328F" w:rsidRPr="001C4538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>а с этой организацией.</w:t>
      </w:r>
    </w:p>
    <w:p w14:paraId="10199CAD" w14:textId="77777777" w:rsidR="0045328F" w:rsidRPr="001C453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1C453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1C4538">
        <w:rPr>
          <w:sz w:val="22"/>
          <w:szCs w:val="22"/>
        </w:rPr>
        <w:t xml:space="preserve">Объекта </w:t>
      </w:r>
      <w:r w:rsidRPr="001C4538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ом.</w:t>
      </w:r>
    </w:p>
    <w:p w14:paraId="272B3B2B" w14:textId="77777777" w:rsidR="0045328F" w:rsidRPr="001C453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1C4538">
        <w:rPr>
          <w:sz w:val="22"/>
          <w:szCs w:val="22"/>
        </w:rPr>
        <w:t xml:space="preserve">Объекта </w:t>
      </w:r>
      <w:r w:rsidRPr="001C4538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а.</w:t>
      </w:r>
    </w:p>
    <w:p w14:paraId="40899BBD" w14:textId="77777777" w:rsidR="0045328F" w:rsidRPr="001C453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1C4538">
        <w:rPr>
          <w:sz w:val="22"/>
          <w:szCs w:val="22"/>
        </w:rPr>
        <w:t xml:space="preserve"> </w:t>
      </w:r>
      <w:r w:rsidRPr="001C4538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1C4538">
        <w:rPr>
          <w:sz w:val="22"/>
          <w:szCs w:val="22"/>
        </w:rPr>
        <w:t>ительства по передаточному акту</w:t>
      </w:r>
      <w:r w:rsidRPr="001C4538">
        <w:rPr>
          <w:sz w:val="22"/>
          <w:szCs w:val="22"/>
        </w:rPr>
        <w:t>.</w:t>
      </w:r>
    </w:p>
    <w:p w14:paraId="7A28878F" w14:textId="1C93956D" w:rsidR="0045328F" w:rsidRPr="001C453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а.</w:t>
      </w:r>
    </w:p>
    <w:p w14:paraId="7FE57A59" w14:textId="77777777" w:rsidR="0045328F" w:rsidRPr="001C4538" w:rsidRDefault="0045328F" w:rsidP="00D85CFC">
      <w:pPr>
        <w:pStyle w:val="a3"/>
        <w:ind w:firstLine="540"/>
        <w:rPr>
          <w:sz w:val="22"/>
          <w:szCs w:val="22"/>
        </w:rPr>
      </w:pPr>
      <w:r w:rsidRPr="001C4538">
        <w:rPr>
          <w:sz w:val="22"/>
          <w:szCs w:val="22"/>
        </w:rPr>
        <w:t xml:space="preserve">3.3.5. До </w:t>
      </w:r>
      <w:r w:rsidR="00D267F7" w:rsidRPr="001C4538">
        <w:rPr>
          <w:sz w:val="22"/>
          <w:szCs w:val="22"/>
          <w:lang w:val="ru-RU"/>
        </w:rPr>
        <w:t>момента</w:t>
      </w:r>
      <w:r w:rsidRPr="001C4538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1C4538">
        <w:rPr>
          <w:sz w:val="22"/>
          <w:szCs w:val="22"/>
          <w:lang w:val="ru-RU"/>
        </w:rPr>
        <w:t>ем</w:t>
      </w:r>
      <w:r w:rsidRPr="001C4538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6B386A28" w:rsidR="00B478E1" w:rsidRPr="001C4538" w:rsidRDefault="00B478E1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1C4538">
        <w:rPr>
          <w:sz w:val="22"/>
          <w:szCs w:val="22"/>
        </w:rPr>
        <w:t xml:space="preserve">ндарных дней с даты подписания </w:t>
      </w:r>
      <w:r w:rsidRPr="001C4538">
        <w:rPr>
          <w:sz w:val="22"/>
          <w:szCs w:val="22"/>
        </w:rPr>
        <w:t>Договора.</w:t>
      </w:r>
    </w:p>
    <w:p w14:paraId="36F4F5B1" w14:textId="62818E5E" w:rsidR="001F7A43" w:rsidRPr="001C4538" w:rsidRDefault="00B478E1" w:rsidP="00B478E1">
      <w:pPr>
        <w:pStyle w:val="a3"/>
        <w:ind w:firstLine="540"/>
        <w:rPr>
          <w:sz w:val="22"/>
          <w:lang w:val="ru-RU"/>
        </w:rPr>
      </w:pPr>
      <w:r w:rsidRPr="001C4538">
        <w:rPr>
          <w:sz w:val="22"/>
          <w:szCs w:val="22"/>
        </w:rPr>
        <w:t xml:space="preserve">3.3.7. </w:t>
      </w:r>
      <w:r w:rsidRPr="001C453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1C4538">
        <w:rPr>
          <w:rFonts w:eastAsia="Times New Roman"/>
          <w:sz w:val="22"/>
          <w:szCs w:val="22"/>
          <w:lang w:val="ru-RU"/>
        </w:rPr>
        <w:t>ая</w:t>
      </w:r>
      <w:r w:rsidRPr="001C4538">
        <w:rPr>
          <w:sz w:val="22"/>
          <w:lang w:val="ru-RU"/>
        </w:rPr>
        <w:t xml:space="preserve"> Застройщиком при вводе Дома в эксплуатацию</w:t>
      </w:r>
      <w:r w:rsidRPr="001C4538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1C4538">
        <w:rPr>
          <w:sz w:val="22"/>
          <w:lang w:val="ru-RU"/>
        </w:rPr>
        <w:t>.</w:t>
      </w:r>
    </w:p>
    <w:p w14:paraId="252349F7" w14:textId="77777777" w:rsidR="00372832" w:rsidRPr="001C4538" w:rsidRDefault="00372832" w:rsidP="00372832">
      <w:pPr>
        <w:pStyle w:val="a3"/>
        <w:ind w:firstLine="540"/>
        <w:rPr>
          <w:sz w:val="22"/>
          <w:szCs w:val="22"/>
        </w:rPr>
      </w:pPr>
      <w:r w:rsidRPr="001C4538">
        <w:rPr>
          <w:sz w:val="22"/>
          <w:szCs w:val="22"/>
          <w:lang w:val="ru-RU"/>
        </w:rPr>
        <w:t xml:space="preserve">3.3.8. </w:t>
      </w:r>
      <w:r w:rsidRPr="001C4538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1C4538">
        <w:rPr>
          <w:sz w:val="22"/>
          <w:szCs w:val="22"/>
          <w:lang w:val="ru-RU"/>
        </w:rPr>
        <w:t>цены</w:t>
      </w:r>
      <w:r w:rsidRPr="001C4538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1C4538">
        <w:rPr>
          <w:sz w:val="22"/>
          <w:szCs w:val="22"/>
          <w:lang w:val="ru-RU"/>
        </w:rPr>
        <w:t>нодательством</w:t>
      </w:r>
      <w:r w:rsidRPr="001C4538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77777777" w:rsidR="00372832" w:rsidRPr="001C4538" w:rsidRDefault="00372832" w:rsidP="00372832">
      <w:pPr>
        <w:pStyle w:val="a3"/>
        <w:ind w:firstLine="540"/>
        <w:rPr>
          <w:sz w:val="22"/>
          <w:szCs w:val="22"/>
        </w:rPr>
      </w:pPr>
      <w:r w:rsidRPr="001C4538">
        <w:rPr>
          <w:sz w:val="22"/>
          <w:szCs w:val="22"/>
          <w:lang w:val="ru-RU"/>
        </w:rPr>
        <w:t>3.3.9</w:t>
      </w:r>
      <w:r w:rsidRPr="001C4538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1C4538">
        <w:rPr>
          <w:sz w:val="22"/>
          <w:szCs w:val="22"/>
          <w:lang w:val="ru-RU"/>
        </w:rPr>
        <w:t xml:space="preserve">Застройщику </w:t>
      </w:r>
      <w:r w:rsidRPr="001C4538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0E068AF8" w14:textId="2901D576" w:rsidR="00372832" w:rsidRPr="001C4538" w:rsidRDefault="00372832" w:rsidP="00372832">
      <w:pPr>
        <w:pStyle w:val="a3"/>
        <w:ind w:firstLine="540"/>
        <w:rPr>
          <w:sz w:val="22"/>
          <w:szCs w:val="22"/>
        </w:rPr>
      </w:pPr>
      <w:r w:rsidRPr="001C4538">
        <w:rPr>
          <w:sz w:val="22"/>
          <w:szCs w:val="22"/>
          <w:lang w:val="ru-RU"/>
        </w:rPr>
        <w:t>3.3.10</w:t>
      </w:r>
      <w:r w:rsidRPr="001C4538">
        <w:rPr>
          <w:sz w:val="22"/>
          <w:szCs w:val="22"/>
        </w:rPr>
        <w:t>. При расторжении Договора по любым основаниям,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Застройщику данные денежные средства.</w:t>
      </w:r>
    </w:p>
    <w:p w14:paraId="6E825E5D" w14:textId="578125B4" w:rsidR="0045328F" w:rsidRPr="001C453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3.3.</w:t>
      </w:r>
      <w:r w:rsidR="00372832" w:rsidRPr="001C4538">
        <w:rPr>
          <w:sz w:val="22"/>
          <w:szCs w:val="22"/>
        </w:rPr>
        <w:t>11</w:t>
      </w:r>
      <w:r w:rsidRPr="001C4538">
        <w:rPr>
          <w:sz w:val="22"/>
          <w:szCs w:val="22"/>
        </w:rPr>
        <w:t>.</w:t>
      </w:r>
      <w:r w:rsidRPr="001C4538">
        <w:rPr>
          <w:b/>
          <w:sz w:val="22"/>
          <w:szCs w:val="22"/>
        </w:rPr>
        <w:t xml:space="preserve"> </w:t>
      </w:r>
      <w:r w:rsidRPr="001C4538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1C4538">
        <w:rPr>
          <w:sz w:val="22"/>
          <w:szCs w:val="22"/>
        </w:rPr>
        <w:t>а</w:t>
      </w:r>
      <w:r w:rsidRPr="001C4538">
        <w:rPr>
          <w:sz w:val="22"/>
          <w:szCs w:val="22"/>
        </w:rPr>
        <w:t xml:space="preserve">. </w:t>
      </w:r>
    </w:p>
    <w:p w14:paraId="19991843" w14:textId="2FC5D7F8" w:rsidR="004E6943" w:rsidRPr="007D2EEE" w:rsidRDefault="0045328F" w:rsidP="007D2EEE">
      <w:pPr>
        <w:pStyle w:val="a3"/>
        <w:ind w:firstLine="540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3.4. </w:t>
      </w:r>
      <w:r w:rsidR="007D2EEE" w:rsidRPr="007D2EEE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7D2EEE">
        <w:rPr>
          <w:sz w:val="22"/>
          <w:szCs w:val="22"/>
        </w:rPr>
        <w:t xml:space="preserve">. </w:t>
      </w:r>
    </w:p>
    <w:p w14:paraId="214489AC" w14:textId="77777777" w:rsidR="0045328F" w:rsidRPr="001C4538" w:rsidRDefault="0045328F" w:rsidP="00D85CFC">
      <w:pPr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3.5.</w:t>
      </w:r>
      <w:r w:rsidRPr="001C4538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</w:t>
      </w:r>
      <w:r w:rsidRPr="001C4538">
        <w:rPr>
          <w:sz w:val="22"/>
          <w:szCs w:val="22"/>
        </w:rPr>
        <w:lastRenderedPageBreak/>
        <w:t xml:space="preserve">общее имущество Дома, используемое для обслуживания более чем одного изолированного помещения в нем, и </w:t>
      </w:r>
      <w:r w:rsidR="00511B10" w:rsidRPr="001C4538">
        <w:rPr>
          <w:sz w:val="22"/>
          <w:szCs w:val="22"/>
        </w:rPr>
        <w:t>З</w:t>
      </w:r>
      <w:r w:rsidRPr="001C4538">
        <w:rPr>
          <w:sz w:val="22"/>
          <w:szCs w:val="22"/>
        </w:rPr>
        <w:t>емельный участок, на котором расположен Дом</w:t>
      </w:r>
      <w:r w:rsidR="00B223E1" w:rsidRPr="001C4538">
        <w:rPr>
          <w:sz w:val="22"/>
          <w:szCs w:val="22"/>
        </w:rPr>
        <w:t xml:space="preserve"> (в соответствующих границах и площади </w:t>
      </w:r>
      <w:r w:rsidR="00511B10" w:rsidRPr="001C4538">
        <w:rPr>
          <w:sz w:val="22"/>
          <w:szCs w:val="22"/>
        </w:rPr>
        <w:t>З</w:t>
      </w:r>
      <w:r w:rsidR="00B223E1" w:rsidRPr="001C4538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1C4538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1C4538">
        <w:rPr>
          <w:sz w:val="22"/>
          <w:szCs w:val="22"/>
        </w:rPr>
        <w:t>З</w:t>
      </w:r>
      <w:r w:rsidRPr="001C4538">
        <w:rPr>
          <w:sz w:val="22"/>
          <w:szCs w:val="22"/>
        </w:rPr>
        <w:t xml:space="preserve">емельном участке. </w:t>
      </w:r>
    </w:p>
    <w:p w14:paraId="5D626253" w14:textId="77777777" w:rsidR="0045328F" w:rsidRPr="001C4538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1C4538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Цена </w:t>
      </w:r>
      <w:r w:rsidR="000B741B" w:rsidRPr="001C4538">
        <w:rPr>
          <w:b/>
          <w:bCs/>
          <w:sz w:val="22"/>
          <w:szCs w:val="22"/>
        </w:rPr>
        <w:t>Договор</w:t>
      </w:r>
      <w:r w:rsidRPr="001C4538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55B48F7" w:rsidR="0079285E" w:rsidRPr="001C4538" w:rsidRDefault="0045328F" w:rsidP="00D85CFC">
      <w:pPr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4.1. </w:t>
      </w:r>
      <w:r w:rsidR="00CE38EB" w:rsidRPr="001C4538">
        <w:rPr>
          <w:sz w:val="22"/>
          <w:szCs w:val="22"/>
        </w:rPr>
        <w:t>Доля участия</w:t>
      </w:r>
      <w:r w:rsidRPr="001C4538">
        <w:rPr>
          <w:sz w:val="22"/>
          <w:szCs w:val="22"/>
        </w:rPr>
        <w:t xml:space="preserve"> Участника долевого строительства составляет </w:t>
      </w:r>
      <w:r w:rsidRPr="001C4538">
        <w:rPr>
          <w:b/>
          <w:sz w:val="22"/>
          <w:szCs w:val="22"/>
        </w:rPr>
        <w:t>–</w:t>
      </w:r>
      <w:r w:rsidR="00C94DFB" w:rsidRPr="001C4538">
        <w:rPr>
          <w:b/>
          <w:sz w:val="22"/>
          <w:szCs w:val="22"/>
        </w:rPr>
        <w:t xml:space="preserve"> </w:t>
      </w:r>
      <w:r w:rsidR="003C0EC6" w:rsidRPr="001C4538">
        <w:rPr>
          <w:b/>
          <w:bCs/>
          <w:sz w:val="22"/>
          <w:szCs w:val="22"/>
        </w:rPr>
        <w:t>ХХХ</w:t>
      </w:r>
      <w:r w:rsidR="00147472" w:rsidRPr="001C4538">
        <w:rPr>
          <w:sz w:val="22"/>
          <w:szCs w:val="22"/>
        </w:rPr>
        <w:t xml:space="preserve"> </w:t>
      </w:r>
      <w:r w:rsidRPr="001C4538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1C4538">
        <w:rPr>
          <w:sz w:val="22"/>
          <w:szCs w:val="22"/>
        </w:rPr>
        <w:t>.</w:t>
      </w:r>
      <w:r w:rsidR="00563190" w:rsidRPr="001C4538">
        <w:rPr>
          <w:sz w:val="22"/>
          <w:szCs w:val="22"/>
        </w:rPr>
        <w:t xml:space="preserve"> </w:t>
      </w:r>
    </w:p>
    <w:p w14:paraId="6BBE861C" w14:textId="2AAF756A" w:rsidR="00056787" w:rsidRPr="001C4538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4.1.1. </w:t>
      </w:r>
      <w:r w:rsidR="00563190" w:rsidRPr="001C4538">
        <w:rPr>
          <w:sz w:val="22"/>
          <w:szCs w:val="22"/>
        </w:rPr>
        <w:t>Расчет Доли участия произведен исходя из ц</w:t>
      </w:r>
      <w:r w:rsidRPr="001C4538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C4538">
        <w:rPr>
          <w:sz w:val="22"/>
          <w:szCs w:val="22"/>
        </w:rPr>
        <w:t>Объекта долевого строительства</w:t>
      </w:r>
      <w:r w:rsidRPr="001C4538">
        <w:rPr>
          <w:sz w:val="22"/>
          <w:szCs w:val="22"/>
        </w:rPr>
        <w:t xml:space="preserve"> в размере –</w:t>
      </w:r>
      <w:r w:rsidR="00C94DFB" w:rsidRPr="001C4538">
        <w:rPr>
          <w:sz w:val="22"/>
          <w:szCs w:val="22"/>
        </w:rPr>
        <w:t xml:space="preserve"> </w:t>
      </w:r>
      <w:r w:rsidR="003C0EC6" w:rsidRPr="001C4538">
        <w:rPr>
          <w:b/>
          <w:bCs/>
          <w:sz w:val="22"/>
          <w:szCs w:val="22"/>
        </w:rPr>
        <w:t>ХХХ</w:t>
      </w:r>
      <w:r w:rsidR="00147472" w:rsidRPr="001C4538">
        <w:rPr>
          <w:sz w:val="22"/>
          <w:szCs w:val="22"/>
        </w:rPr>
        <w:t xml:space="preserve"> </w:t>
      </w:r>
      <w:r w:rsidRPr="001C4538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1C4538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1C4538">
        <w:rPr>
          <w:sz w:val="22"/>
          <w:szCs w:val="22"/>
        </w:rPr>
        <w:t>Объекта долевого строительства</w:t>
      </w:r>
      <w:r w:rsidR="00056787" w:rsidRPr="001C4538">
        <w:rPr>
          <w:sz w:val="22"/>
          <w:szCs w:val="22"/>
        </w:rPr>
        <w:t xml:space="preserve"> изменению не подлежит</w:t>
      </w:r>
      <w:r w:rsidR="00252F2D" w:rsidRPr="001C4538">
        <w:rPr>
          <w:sz w:val="22"/>
          <w:szCs w:val="22"/>
        </w:rPr>
        <w:t xml:space="preserve"> при условии надлежащего</w:t>
      </w:r>
      <w:r w:rsidR="00A410E4" w:rsidRPr="001C4538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1C4538">
        <w:rPr>
          <w:sz w:val="22"/>
          <w:szCs w:val="22"/>
        </w:rPr>
        <w:t>,</w:t>
      </w:r>
      <w:r w:rsidR="00A410E4" w:rsidRPr="001C4538">
        <w:rPr>
          <w:sz w:val="22"/>
          <w:szCs w:val="22"/>
        </w:rPr>
        <w:t xml:space="preserve"> предусмотренных п. 4.2</w:t>
      </w:r>
      <w:r w:rsidR="00AE1D61" w:rsidRPr="001C4538">
        <w:rPr>
          <w:sz w:val="22"/>
          <w:szCs w:val="22"/>
        </w:rPr>
        <w:t xml:space="preserve"> </w:t>
      </w:r>
      <w:r w:rsidR="000B741B" w:rsidRPr="001C4538">
        <w:rPr>
          <w:sz w:val="22"/>
          <w:szCs w:val="22"/>
        </w:rPr>
        <w:t>Договор</w:t>
      </w:r>
      <w:r w:rsidR="00AE1D61" w:rsidRPr="001C4538">
        <w:rPr>
          <w:sz w:val="22"/>
          <w:szCs w:val="22"/>
        </w:rPr>
        <w:t>а</w:t>
      </w:r>
      <w:r w:rsidR="002C3220" w:rsidRPr="001C4538">
        <w:rPr>
          <w:sz w:val="22"/>
          <w:szCs w:val="22"/>
        </w:rPr>
        <w:t>,</w:t>
      </w:r>
      <w:r w:rsidR="008C5C77" w:rsidRPr="001C4538">
        <w:rPr>
          <w:sz w:val="22"/>
          <w:szCs w:val="22"/>
        </w:rPr>
        <w:t xml:space="preserve"> по порядку и срокам внесения </w:t>
      </w:r>
      <w:r w:rsidR="00252F2D" w:rsidRPr="001C4538">
        <w:rPr>
          <w:sz w:val="22"/>
          <w:szCs w:val="22"/>
        </w:rPr>
        <w:t>Доли участия</w:t>
      </w:r>
      <w:r w:rsidR="00056787" w:rsidRPr="001C4538">
        <w:rPr>
          <w:sz w:val="22"/>
          <w:szCs w:val="22"/>
        </w:rPr>
        <w:t>.</w:t>
      </w:r>
    </w:p>
    <w:p w14:paraId="072BC5B4" w14:textId="71DEFBED" w:rsidR="0045328F" w:rsidRPr="001C4538" w:rsidRDefault="0045328F" w:rsidP="00D85CFC">
      <w:pPr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4.1.</w:t>
      </w:r>
      <w:r w:rsidR="00DE4AE3" w:rsidRPr="001C4538">
        <w:rPr>
          <w:sz w:val="22"/>
          <w:szCs w:val="22"/>
        </w:rPr>
        <w:t>2</w:t>
      </w:r>
      <w:r w:rsidRPr="001C4538">
        <w:rPr>
          <w:sz w:val="22"/>
          <w:szCs w:val="22"/>
        </w:rPr>
        <w:t xml:space="preserve">. Сумма денежных средств, указанная в п. 4.1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1C4538">
        <w:rPr>
          <w:sz w:val="22"/>
          <w:szCs w:val="22"/>
        </w:rPr>
        <w:t>а</w:t>
      </w:r>
      <w:r w:rsidRPr="001C4538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1C4538">
        <w:rPr>
          <w:sz w:val="22"/>
          <w:szCs w:val="22"/>
        </w:rPr>
        <w:t xml:space="preserve">Объекта </w:t>
      </w:r>
      <w:r w:rsidRPr="001C4538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1C4538">
        <w:rPr>
          <w:sz w:val="22"/>
          <w:szCs w:val="22"/>
        </w:rPr>
        <w:t xml:space="preserve">Объекта </w:t>
      </w:r>
      <w:r w:rsidRPr="001C4538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а.</w:t>
      </w:r>
    </w:p>
    <w:p w14:paraId="354C42AA" w14:textId="1273B8B3" w:rsidR="00FA178F" w:rsidRPr="001C4538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1C4538">
        <w:rPr>
          <w:snapToGrid w:val="0"/>
          <w:sz w:val="22"/>
          <w:szCs w:val="22"/>
        </w:rPr>
        <w:t>Денежные средства, у</w:t>
      </w:r>
      <w:r w:rsidRPr="001C4538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1C4538">
        <w:rPr>
          <w:color w:val="000000"/>
          <w:sz w:val="22"/>
          <w:szCs w:val="22"/>
        </w:rPr>
        <w:t xml:space="preserve">со статьями 18 и 18.1 </w:t>
      </w:r>
      <w:r w:rsidR="008C5C77" w:rsidRPr="001C4538">
        <w:rPr>
          <w:sz w:val="22"/>
          <w:szCs w:val="22"/>
          <w:shd w:val="clear" w:color="auto" w:fill="FFFFFF"/>
        </w:rPr>
        <w:t>Закон</w:t>
      </w:r>
      <w:r w:rsidR="000D7A42" w:rsidRPr="001C4538">
        <w:rPr>
          <w:sz w:val="22"/>
          <w:szCs w:val="22"/>
          <w:shd w:val="clear" w:color="auto" w:fill="FFFFFF"/>
        </w:rPr>
        <w:t>а</w:t>
      </w:r>
      <w:r w:rsidR="00FA178F" w:rsidRPr="001C4538">
        <w:rPr>
          <w:sz w:val="22"/>
          <w:szCs w:val="22"/>
        </w:rPr>
        <w:t>.</w:t>
      </w:r>
    </w:p>
    <w:p w14:paraId="49A6370B" w14:textId="77777777" w:rsidR="009610F3" w:rsidRPr="001C4538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1C4538">
        <w:rPr>
          <w:b/>
          <w:bCs/>
          <w:sz w:val="22"/>
          <w:szCs w:val="22"/>
        </w:rPr>
        <w:t>4.2.</w:t>
      </w:r>
      <w:r w:rsidRPr="001C4538">
        <w:rPr>
          <w:color w:val="1F497D"/>
          <w:sz w:val="22"/>
          <w:szCs w:val="22"/>
        </w:rPr>
        <w:t xml:space="preserve"> </w:t>
      </w:r>
      <w:r w:rsidRPr="001C4538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61DBBAB5" w:rsidR="009610F3" w:rsidRPr="001C4538" w:rsidRDefault="0085381A" w:rsidP="0085381A">
      <w:pPr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- </w:t>
      </w:r>
      <w:r w:rsidR="009610F3" w:rsidRPr="001C4538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1C4538">
        <w:rPr>
          <w:sz w:val="22"/>
          <w:szCs w:val="22"/>
        </w:rPr>
        <w:t xml:space="preserve"> в размере </w:t>
      </w:r>
      <w:r w:rsidR="003C0EC6" w:rsidRPr="001C4538">
        <w:rPr>
          <w:b/>
          <w:bCs/>
          <w:sz w:val="22"/>
          <w:szCs w:val="22"/>
        </w:rPr>
        <w:t>ХХХ</w:t>
      </w:r>
      <w:r w:rsidR="001B7C9A" w:rsidRPr="001C4538">
        <w:rPr>
          <w:sz w:val="22"/>
          <w:szCs w:val="22"/>
        </w:rPr>
        <w:t> </w:t>
      </w:r>
      <w:r w:rsidR="009610F3" w:rsidRPr="001C4538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089D27CF" w:rsidR="009610F3" w:rsidRPr="001C453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1C4538">
        <w:rPr>
          <w:b/>
          <w:bCs/>
          <w:color w:val="FF0000"/>
          <w:sz w:val="22"/>
          <w:szCs w:val="22"/>
        </w:rPr>
        <w:t>ЛИБО</w:t>
      </w:r>
      <w:r w:rsidR="00787390">
        <w:rPr>
          <w:b/>
          <w:bCs/>
          <w:color w:val="FF0000"/>
          <w:sz w:val="22"/>
          <w:szCs w:val="22"/>
        </w:rPr>
        <w:t>-рассрочка</w:t>
      </w:r>
    </w:p>
    <w:p w14:paraId="736CFA8E" w14:textId="3BCC5403" w:rsidR="009610F3" w:rsidRPr="001C4538" w:rsidRDefault="003C0EC6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1C4538">
        <w:rPr>
          <w:b/>
          <w:bCs/>
          <w:sz w:val="22"/>
          <w:szCs w:val="22"/>
        </w:rPr>
        <w:t>ХХХ</w:t>
      </w:r>
      <w:r w:rsidR="009610F3" w:rsidRPr="001C4538">
        <w:rPr>
          <w:b/>
          <w:sz w:val="22"/>
          <w:szCs w:val="22"/>
        </w:rPr>
        <w:t>.</w:t>
      </w:r>
    </w:p>
    <w:p w14:paraId="36D4FD8B" w14:textId="56B7DCBE" w:rsidR="009610F3" w:rsidRPr="001C4538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1C4538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1C4538">
        <w:rPr>
          <w:b/>
          <w:bCs/>
          <w:sz w:val="22"/>
          <w:szCs w:val="22"/>
        </w:rPr>
        <w:t xml:space="preserve">течение </w:t>
      </w:r>
      <w:r w:rsidR="00B478E1" w:rsidRPr="001C4538">
        <w:rPr>
          <w:b/>
          <w:bCs/>
          <w:sz w:val="22"/>
          <w:szCs w:val="22"/>
        </w:rPr>
        <w:t>7</w:t>
      </w:r>
      <w:r w:rsidRPr="001C4538">
        <w:rPr>
          <w:b/>
          <w:bCs/>
          <w:sz w:val="22"/>
          <w:szCs w:val="22"/>
        </w:rPr>
        <w:t xml:space="preserve"> (</w:t>
      </w:r>
      <w:r w:rsidR="00B478E1" w:rsidRPr="001C4538">
        <w:rPr>
          <w:b/>
          <w:bCs/>
          <w:sz w:val="22"/>
          <w:szCs w:val="22"/>
        </w:rPr>
        <w:t>сем</w:t>
      </w:r>
      <w:r w:rsidRPr="001C4538">
        <w:rPr>
          <w:b/>
          <w:bCs/>
          <w:sz w:val="22"/>
          <w:szCs w:val="22"/>
        </w:rPr>
        <w:t xml:space="preserve">ь) </w:t>
      </w:r>
      <w:r w:rsidR="00154982" w:rsidRPr="001C4538">
        <w:rPr>
          <w:b/>
          <w:bCs/>
          <w:sz w:val="22"/>
          <w:szCs w:val="22"/>
        </w:rPr>
        <w:t>календарных</w:t>
      </w:r>
      <w:r w:rsidRPr="001C4538">
        <w:rPr>
          <w:b/>
          <w:bCs/>
          <w:sz w:val="22"/>
          <w:szCs w:val="22"/>
        </w:rPr>
        <w:t xml:space="preserve"> дней </w:t>
      </w:r>
      <w:r w:rsidRPr="001C4538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1C453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1C453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60661BA6" w:rsidR="009610F3" w:rsidRPr="001C4538" w:rsidRDefault="009610F3" w:rsidP="00D85CFC">
      <w:pPr>
        <w:ind w:firstLine="567"/>
        <w:jc w:val="both"/>
        <w:rPr>
          <w:sz w:val="22"/>
          <w:szCs w:val="22"/>
        </w:rPr>
      </w:pPr>
      <w:r w:rsidRPr="001C4538">
        <w:rPr>
          <w:snapToGrid w:val="0"/>
          <w:sz w:val="22"/>
          <w:szCs w:val="22"/>
        </w:rPr>
        <w:t xml:space="preserve">- Сумма аккредитива - </w:t>
      </w:r>
      <w:r w:rsidR="003C0EC6" w:rsidRPr="001C4538">
        <w:rPr>
          <w:b/>
          <w:bCs/>
          <w:sz w:val="22"/>
          <w:szCs w:val="22"/>
        </w:rPr>
        <w:t>ХХХ</w:t>
      </w:r>
      <w:r w:rsidRPr="001C4538">
        <w:rPr>
          <w:sz w:val="22"/>
          <w:szCs w:val="22"/>
        </w:rPr>
        <w:t>;</w:t>
      </w:r>
    </w:p>
    <w:p w14:paraId="1F2543E3" w14:textId="77777777" w:rsidR="009610F3" w:rsidRPr="001C453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1C453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1C4538" w:rsidRDefault="009610F3" w:rsidP="00D85CFC">
      <w:pPr>
        <w:ind w:firstLine="567"/>
        <w:jc w:val="both"/>
        <w:rPr>
          <w:sz w:val="22"/>
          <w:szCs w:val="22"/>
        </w:rPr>
      </w:pPr>
      <w:r w:rsidRPr="001C4538">
        <w:rPr>
          <w:snapToGrid w:val="0"/>
          <w:sz w:val="22"/>
          <w:szCs w:val="22"/>
        </w:rPr>
        <w:t xml:space="preserve">- </w:t>
      </w:r>
      <w:r w:rsidR="00A01AF2" w:rsidRPr="001C4538">
        <w:rPr>
          <w:sz w:val="22"/>
          <w:szCs w:val="22"/>
        </w:rPr>
        <w:t>Исполняющий банк:</w:t>
      </w:r>
    </w:p>
    <w:p w14:paraId="5F8A5F86" w14:textId="77777777" w:rsidR="009610F3" w:rsidRPr="001C453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C4538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1C4538">
        <w:rPr>
          <w:b/>
          <w:bCs/>
          <w:sz w:val="22"/>
          <w:szCs w:val="22"/>
        </w:rPr>
        <w:t> </w:t>
      </w:r>
    </w:p>
    <w:p w14:paraId="5A7F74D0" w14:textId="77777777" w:rsidR="00982220" w:rsidRPr="001C4538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1C4538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1C453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C4538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1C4538">
        <w:rPr>
          <w:b/>
          <w:bCs/>
          <w:sz w:val="22"/>
          <w:szCs w:val="22"/>
        </w:rPr>
        <w:t xml:space="preserve">, </w:t>
      </w:r>
      <w:r w:rsidRPr="001C4538">
        <w:rPr>
          <w:sz w:val="22"/>
          <w:szCs w:val="22"/>
        </w:rPr>
        <w:t>кор</w:t>
      </w:r>
      <w:r w:rsidR="0085381A" w:rsidRPr="001C4538">
        <w:rPr>
          <w:sz w:val="22"/>
          <w:szCs w:val="22"/>
        </w:rPr>
        <w:t>р</w:t>
      </w:r>
      <w:r w:rsidRPr="001C4538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1C4538">
        <w:rPr>
          <w:sz w:val="22"/>
          <w:szCs w:val="22"/>
        </w:rPr>
        <w:t>;</w:t>
      </w:r>
    </w:p>
    <w:p w14:paraId="3A09127D" w14:textId="1A40849B" w:rsidR="009610F3" w:rsidRPr="001C453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C453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1C4538">
        <w:rPr>
          <w:b/>
          <w:bCs/>
          <w:sz w:val="22"/>
          <w:szCs w:val="22"/>
        </w:rPr>
        <w:t>Застройщик</w:t>
      </w:r>
      <w:r w:rsidR="00A01AF2" w:rsidRPr="001C4538">
        <w:rPr>
          <w:b/>
          <w:bCs/>
          <w:sz w:val="22"/>
          <w:szCs w:val="22"/>
        </w:rPr>
        <w:t>;</w:t>
      </w:r>
      <w:r w:rsidRPr="001C4538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1C4538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1C4538">
        <w:rPr>
          <w:sz w:val="22"/>
          <w:szCs w:val="22"/>
        </w:rPr>
        <w:t xml:space="preserve">- Банк Получателя </w:t>
      </w:r>
      <w:r w:rsidRPr="001C4538">
        <w:rPr>
          <w:b/>
          <w:bCs/>
          <w:sz w:val="22"/>
          <w:szCs w:val="22"/>
        </w:rPr>
        <w:t xml:space="preserve">– </w:t>
      </w:r>
      <w:r w:rsidRPr="001C4538">
        <w:rPr>
          <w:bCs/>
          <w:sz w:val="22"/>
          <w:szCs w:val="22"/>
        </w:rPr>
        <w:t>Санкт-Петербургский Региональный филиал</w:t>
      </w:r>
      <w:r w:rsidRPr="001C4538">
        <w:rPr>
          <w:b/>
          <w:bCs/>
          <w:sz w:val="22"/>
          <w:szCs w:val="22"/>
        </w:rPr>
        <w:t xml:space="preserve"> </w:t>
      </w:r>
      <w:r w:rsidRPr="001C4538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1C4538">
        <w:rPr>
          <w:bCs/>
          <w:sz w:val="22"/>
          <w:szCs w:val="22"/>
        </w:rPr>
        <w:t>Россельхозбанк</w:t>
      </w:r>
      <w:proofErr w:type="spellEnd"/>
      <w:r w:rsidRPr="001C4538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57D18384" w14:textId="77777777" w:rsidR="009610F3" w:rsidRPr="001C4538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1C4538">
        <w:rPr>
          <w:sz w:val="22"/>
          <w:szCs w:val="22"/>
        </w:rPr>
        <w:t xml:space="preserve">- </w:t>
      </w:r>
      <w:r w:rsidRPr="001C4538">
        <w:rPr>
          <w:snapToGrid w:val="0"/>
          <w:sz w:val="22"/>
          <w:szCs w:val="22"/>
        </w:rPr>
        <w:t>Условие исполнения аккредитива:</w:t>
      </w:r>
    </w:p>
    <w:p w14:paraId="1FBE6C18" w14:textId="77777777" w:rsidR="00DD3A30" w:rsidRPr="004D14EC" w:rsidRDefault="00DD3A30" w:rsidP="00DD3A30">
      <w:pPr>
        <w:spacing w:before="21"/>
        <w:ind w:firstLine="567"/>
        <w:jc w:val="both"/>
        <w:rPr>
          <w:bCs/>
          <w:sz w:val="22"/>
          <w:szCs w:val="22"/>
        </w:rPr>
      </w:pPr>
      <w:r w:rsidRPr="004D14EC">
        <w:rPr>
          <w:bCs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674592D5" w14:textId="77777777" w:rsidR="00DD3A30" w:rsidRPr="004D14EC" w:rsidRDefault="00DD3A30" w:rsidP="00DD3A30">
      <w:pPr>
        <w:shd w:val="clear" w:color="auto" w:fill="FFFFFF"/>
        <w:autoSpaceDE w:val="0"/>
        <w:autoSpaceDN w:val="0"/>
        <w:ind w:firstLine="708"/>
        <w:jc w:val="both"/>
        <w:rPr>
          <w:bCs/>
          <w:sz w:val="22"/>
          <w:szCs w:val="22"/>
        </w:rPr>
      </w:pPr>
      <w:r w:rsidRPr="004D14EC">
        <w:rPr>
          <w:bCs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22DE02D" w14:textId="731EE578" w:rsidR="009610F3" w:rsidRPr="001C4538" w:rsidRDefault="00DD3A30" w:rsidP="00DD3A30">
      <w:pPr>
        <w:ind w:firstLine="567"/>
        <w:jc w:val="both"/>
        <w:rPr>
          <w:sz w:val="22"/>
          <w:szCs w:val="22"/>
        </w:rPr>
      </w:pPr>
      <w:r w:rsidRPr="004D14EC">
        <w:rPr>
          <w:bCs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A22C73" w:rsidRPr="00A22C73">
        <w:rPr>
          <w:sz w:val="22"/>
          <w:szCs w:val="22"/>
        </w:rPr>
        <w:t>. »</w:t>
      </w:r>
      <w:r w:rsidR="009610F3" w:rsidRPr="001C4538">
        <w:rPr>
          <w:sz w:val="22"/>
          <w:szCs w:val="22"/>
        </w:rPr>
        <w:t>.</w:t>
      </w:r>
    </w:p>
    <w:p w14:paraId="54FDDF89" w14:textId="77777777" w:rsidR="009610F3" w:rsidRPr="001C453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C453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1C453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C453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1C453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C4538">
        <w:rPr>
          <w:snapToGrid w:val="0"/>
          <w:color w:val="000000"/>
          <w:sz w:val="22"/>
          <w:szCs w:val="22"/>
        </w:rPr>
        <w:lastRenderedPageBreak/>
        <w:t>а) по истечении срока действия аккредитива (с учетом пролонгации (при наличии));</w:t>
      </w:r>
    </w:p>
    <w:p w14:paraId="7B8581D3" w14:textId="77777777" w:rsidR="009610F3" w:rsidRPr="001C453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C453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1C453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C453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1C4538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C4538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3FAEF95B" w:rsidR="00EA5E20" w:rsidRPr="001C4538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C4538">
        <w:rPr>
          <w:b/>
          <w:sz w:val="22"/>
          <w:szCs w:val="22"/>
        </w:rPr>
        <w:t>4.3.</w:t>
      </w:r>
      <w:r w:rsidRPr="001C4538">
        <w:rPr>
          <w:sz w:val="22"/>
          <w:szCs w:val="22"/>
        </w:rPr>
        <w:t xml:space="preserve"> </w:t>
      </w:r>
      <w:r w:rsidR="00EA5E20" w:rsidRPr="001C4538">
        <w:rPr>
          <w:sz w:val="22"/>
          <w:szCs w:val="22"/>
        </w:rPr>
        <w:t xml:space="preserve">Окончательная сумма </w:t>
      </w:r>
      <w:r w:rsidR="008C5C77" w:rsidRPr="001C4538">
        <w:rPr>
          <w:sz w:val="22"/>
          <w:szCs w:val="22"/>
        </w:rPr>
        <w:t xml:space="preserve">Доли участия </w:t>
      </w:r>
      <w:r w:rsidR="00EA5E20" w:rsidRPr="001C4538">
        <w:rPr>
          <w:sz w:val="22"/>
          <w:szCs w:val="22"/>
        </w:rPr>
        <w:t>Участника долево</w:t>
      </w:r>
      <w:r w:rsidR="008C5C77" w:rsidRPr="001C4538">
        <w:rPr>
          <w:sz w:val="22"/>
          <w:szCs w:val="22"/>
        </w:rPr>
        <w:t>го строительства</w:t>
      </w:r>
      <w:r w:rsidR="00EA5E20" w:rsidRPr="001C4538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1C4538">
        <w:rPr>
          <w:sz w:val="22"/>
          <w:szCs w:val="22"/>
        </w:rPr>
        <w:t>объекта долевого строительства</w:t>
      </w:r>
      <w:r w:rsidR="00EA5E20" w:rsidRPr="001C4538">
        <w:rPr>
          <w:sz w:val="22"/>
          <w:szCs w:val="22"/>
        </w:rPr>
        <w:t xml:space="preserve">, определенной по данным обмеров </w:t>
      </w:r>
      <w:r w:rsidR="00A05375" w:rsidRPr="001C4538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C4538">
        <w:rPr>
          <w:sz w:val="22"/>
          <w:szCs w:val="22"/>
        </w:rPr>
        <w:t>,</w:t>
      </w:r>
      <w:r w:rsidR="00A05375" w:rsidRPr="001C4538">
        <w:rPr>
          <w:sz w:val="22"/>
          <w:szCs w:val="22"/>
        </w:rPr>
        <w:t xml:space="preserve"> осуществляющих</w:t>
      </w:r>
      <w:r w:rsidR="00D85CFC" w:rsidRPr="001C4538">
        <w:rPr>
          <w:sz w:val="22"/>
          <w:szCs w:val="22"/>
        </w:rPr>
        <w:t xml:space="preserve"> кадастровый или технический учет</w:t>
      </w:r>
      <w:r w:rsidR="00131A6D" w:rsidRPr="001C4538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C4538">
        <w:rPr>
          <w:sz w:val="22"/>
          <w:szCs w:val="22"/>
        </w:rPr>
        <w:t>Объекта долевого строительства</w:t>
      </w:r>
      <w:r w:rsidR="00131A6D" w:rsidRPr="001C4538">
        <w:rPr>
          <w:sz w:val="22"/>
          <w:szCs w:val="22"/>
        </w:rPr>
        <w:t xml:space="preserve">, указанной в п. 4.1.1 </w:t>
      </w:r>
      <w:r w:rsidR="000B741B" w:rsidRPr="001C4538">
        <w:rPr>
          <w:sz w:val="22"/>
          <w:szCs w:val="22"/>
        </w:rPr>
        <w:t>Договор</w:t>
      </w:r>
      <w:r w:rsidR="00131A6D" w:rsidRPr="001C4538">
        <w:rPr>
          <w:sz w:val="22"/>
          <w:szCs w:val="22"/>
        </w:rPr>
        <w:t>а</w:t>
      </w:r>
      <w:r w:rsidR="00EA5E20" w:rsidRPr="001C4538">
        <w:rPr>
          <w:sz w:val="22"/>
          <w:szCs w:val="22"/>
        </w:rPr>
        <w:t xml:space="preserve">. При определении площади </w:t>
      </w:r>
      <w:r w:rsidR="00346881" w:rsidRPr="001C4538">
        <w:rPr>
          <w:sz w:val="22"/>
          <w:szCs w:val="22"/>
        </w:rPr>
        <w:t xml:space="preserve">Объекта долевого строительства </w:t>
      </w:r>
      <w:r w:rsidR="00EA5E20" w:rsidRPr="001C4538">
        <w:rPr>
          <w:sz w:val="22"/>
          <w:szCs w:val="22"/>
        </w:rPr>
        <w:t xml:space="preserve">по данным обмеров </w:t>
      </w:r>
      <w:r w:rsidR="00A05375" w:rsidRPr="001C4538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1C4538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1C4538">
        <w:rPr>
          <w:sz w:val="22"/>
          <w:szCs w:val="22"/>
        </w:rPr>
        <w:t xml:space="preserve">Объекта долевого строительства </w:t>
      </w:r>
      <w:r w:rsidR="00EA5E20" w:rsidRPr="001C4538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1C4538">
        <w:rPr>
          <w:sz w:val="22"/>
          <w:szCs w:val="22"/>
        </w:rPr>
        <w:t xml:space="preserve">Объекта долевого строительства </w:t>
      </w:r>
      <w:r w:rsidR="00EA5E20" w:rsidRPr="001C4538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1C4538">
        <w:rPr>
          <w:sz w:val="22"/>
          <w:szCs w:val="22"/>
        </w:rPr>
        <w:t>Объекта долевого строительства</w:t>
      </w:r>
      <w:r w:rsidR="00EA5E20" w:rsidRPr="001C4538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1C4538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4.3.1. </w:t>
      </w:r>
      <w:r w:rsidR="00EA5E20" w:rsidRPr="001C4538">
        <w:rPr>
          <w:sz w:val="22"/>
          <w:szCs w:val="22"/>
        </w:rPr>
        <w:t xml:space="preserve">В случае увеличения площади </w:t>
      </w:r>
      <w:r w:rsidR="00346881" w:rsidRPr="001C4538">
        <w:rPr>
          <w:sz w:val="22"/>
          <w:szCs w:val="22"/>
        </w:rPr>
        <w:t xml:space="preserve">Объекта долевого строительства </w:t>
      </w:r>
      <w:r w:rsidR="00EA5E20" w:rsidRPr="001C4538">
        <w:rPr>
          <w:sz w:val="22"/>
          <w:szCs w:val="22"/>
        </w:rPr>
        <w:t xml:space="preserve">по результатам обмеров, с </w:t>
      </w:r>
      <w:r w:rsidR="008C5C77" w:rsidRPr="001C4538">
        <w:rPr>
          <w:sz w:val="22"/>
          <w:szCs w:val="22"/>
        </w:rPr>
        <w:t xml:space="preserve">учетом площади балкона/лоджии, </w:t>
      </w:r>
      <w:r w:rsidR="00EA5E20" w:rsidRPr="001C4538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1C4538">
        <w:rPr>
          <w:sz w:val="22"/>
          <w:szCs w:val="22"/>
        </w:rPr>
        <w:t xml:space="preserve">я обязан внести дополнительную </w:t>
      </w:r>
      <w:r w:rsidR="00EA5E20" w:rsidRPr="001C4538">
        <w:rPr>
          <w:sz w:val="22"/>
          <w:szCs w:val="22"/>
        </w:rPr>
        <w:t>Долю участия путем внесения денежных средств н</w:t>
      </w:r>
      <w:r w:rsidR="008C5C77" w:rsidRPr="001C4538">
        <w:rPr>
          <w:sz w:val="22"/>
          <w:szCs w:val="22"/>
        </w:rPr>
        <w:t xml:space="preserve">а расчетный счет </w:t>
      </w:r>
      <w:r w:rsidR="00EA5E20" w:rsidRPr="001C4538">
        <w:rPr>
          <w:sz w:val="22"/>
          <w:szCs w:val="22"/>
        </w:rPr>
        <w:t>Застройщика.</w:t>
      </w:r>
    </w:p>
    <w:p w14:paraId="311A55FB" w14:textId="77777777" w:rsidR="00EA5E20" w:rsidRPr="001C4538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4.3.2. </w:t>
      </w:r>
      <w:r w:rsidR="00EA5E20" w:rsidRPr="001C4538">
        <w:rPr>
          <w:sz w:val="22"/>
          <w:szCs w:val="22"/>
        </w:rPr>
        <w:t xml:space="preserve">В случае уменьшения площади </w:t>
      </w:r>
      <w:r w:rsidR="00346881" w:rsidRPr="001C4538">
        <w:rPr>
          <w:sz w:val="22"/>
          <w:szCs w:val="22"/>
        </w:rPr>
        <w:t xml:space="preserve">Объекта долевого строительства </w:t>
      </w:r>
      <w:r w:rsidR="00EA5E20" w:rsidRPr="001C4538">
        <w:rPr>
          <w:sz w:val="22"/>
          <w:szCs w:val="22"/>
        </w:rPr>
        <w:t xml:space="preserve">по результатам обмеров, с </w:t>
      </w:r>
      <w:r w:rsidR="008C5C77" w:rsidRPr="001C4538">
        <w:rPr>
          <w:sz w:val="22"/>
          <w:szCs w:val="22"/>
        </w:rPr>
        <w:t xml:space="preserve">учетом площади балкона/лоджии, </w:t>
      </w:r>
      <w:r w:rsidR="00EA5E20" w:rsidRPr="001C4538">
        <w:rPr>
          <w:sz w:val="22"/>
          <w:szCs w:val="22"/>
        </w:rPr>
        <w:t>Застройщик</w:t>
      </w:r>
      <w:r w:rsidR="008C5C77" w:rsidRPr="001C4538">
        <w:rPr>
          <w:sz w:val="22"/>
          <w:szCs w:val="22"/>
        </w:rPr>
        <w:t xml:space="preserve"> обязан возвратить </w:t>
      </w:r>
      <w:r w:rsidR="00EA5E20" w:rsidRPr="001C4538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C4538">
        <w:rPr>
          <w:sz w:val="22"/>
          <w:szCs w:val="22"/>
        </w:rPr>
        <w:t xml:space="preserve"> со дня подачи </w:t>
      </w:r>
      <w:r w:rsidR="00EA5E20" w:rsidRPr="001C4538">
        <w:rPr>
          <w:sz w:val="22"/>
          <w:szCs w:val="22"/>
        </w:rPr>
        <w:t>Участником долевого строительства</w:t>
      </w:r>
      <w:r w:rsidR="008C5C77" w:rsidRPr="001C4538">
        <w:rPr>
          <w:sz w:val="22"/>
          <w:szCs w:val="22"/>
        </w:rPr>
        <w:t xml:space="preserve"> письменного заявления </w:t>
      </w:r>
      <w:r w:rsidR="00EA5E20" w:rsidRPr="001C4538">
        <w:rPr>
          <w:sz w:val="22"/>
          <w:szCs w:val="22"/>
        </w:rPr>
        <w:t>Застройщику.</w:t>
      </w:r>
    </w:p>
    <w:p w14:paraId="60DFCDDA" w14:textId="36A0FBA4" w:rsidR="008C5C77" w:rsidRPr="001C4538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4.</w:t>
      </w:r>
      <w:r w:rsidR="00B12E10" w:rsidRPr="001C4538">
        <w:rPr>
          <w:b/>
          <w:sz w:val="22"/>
          <w:szCs w:val="22"/>
        </w:rPr>
        <w:t>4</w:t>
      </w:r>
      <w:r w:rsidRPr="001C4538">
        <w:rPr>
          <w:b/>
          <w:sz w:val="22"/>
          <w:szCs w:val="22"/>
        </w:rPr>
        <w:t>.</w:t>
      </w:r>
      <w:r w:rsidRPr="001C4538">
        <w:rPr>
          <w:sz w:val="22"/>
          <w:szCs w:val="22"/>
        </w:rPr>
        <w:t xml:space="preserve"> </w:t>
      </w:r>
      <w:r w:rsidR="008C5C77" w:rsidRPr="001C4538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1C4538">
        <w:rPr>
          <w:sz w:val="22"/>
          <w:szCs w:val="22"/>
        </w:rPr>
        <w:t>Объект</w:t>
      </w:r>
      <w:r w:rsidR="004366F8" w:rsidRPr="001C4538">
        <w:rPr>
          <w:sz w:val="22"/>
          <w:szCs w:val="22"/>
        </w:rPr>
        <w:t>а долевого строительства</w:t>
      </w:r>
      <w:r w:rsidR="008C5C77" w:rsidRPr="001C4538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1C4538">
        <w:rPr>
          <w:sz w:val="22"/>
          <w:szCs w:val="22"/>
        </w:rPr>
        <w:t xml:space="preserve">Объекта долевого строительства </w:t>
      </w:r>
      <w:r w:rsidR="008C5C77" w:rsidRPr="001C4538">
        <w:rPr>
          <w:sz w:val="22"/>
          <w:szCs w:val="22"/>
        </w:rPr>
        <w:t xml:space="preserve">не меняется, либо меняется в пределах, </w:t>
      </w:r>
      <w:r w:rsidR="004366F8" w:rsidRPr="001C4538">
        <w:rPr>
          <w:sz w:val="22"/>
          <w:szCs w:val="22"/>
        </w:rPr>
        <w:t xml:space="preserve">предусмотренных </w:t>
      </w:r>
      <w:r w:rsidR="000B741B" w:rsidRPr="001C4538">
        <w:rPr>
          <w:sz w:val="22"/>
          <w:szCs w:val="22"/>
        </w:rPr>
        <w:t>Договор</w:t>
      </w:r>
      <w:r w:rsidR="004366F8" w:rsidRPr="001C4538">
        <w:rPr>
          <w:sz w:val="22"/>
          <w:szCs w:val="22"/>
        </w:rPr>
        <w:t>ом ил</w:t>
      </w:r>
      <w:r w:rsidR="00C316B8" w:rsidRPr="001C4538">
        <w:rPr>
          <w:sz w:val="22"/>
          <w:szCs w:val="22"/>
        </w:rPr>
        <w:t>и</w:t>
      </w:r>
      <w:r w:rsidR="004366F8" w:rsidRPr="001C4538">
        <w:rPr>
          <w:sz w:val="22"/>
          <w:szCs w:val="22"/>
        </w:rPr>
        <w:t xml:space="preserve"> законодательством</w:t>
      </w:r>
      <w:r w:rsidR="008C5C77" w:rsidRPr="001C4538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1C4538">
        <w:rPr>
          <w:sz w:val="22"/>
          <w:szCs w:val="22"/>
        </w:rPr>
        <w:t>ее</w:t>
      </w:r>
      <w:r w:rsidR="008C5C77" w:rsidRPr="001C4538">
        <w:rPr>
          <w:sz w:val="22"/>
          <w:szCs w:val="22"/>
        </w:rPr>
        <w:t xml:space="preserve"> размера общей площади, указанного в п. 1.1 </w:t>
      </w:r>
      <w:r w:rsidR="000B741B" w:rsidRPr="001C4538">
        <w:rPr>
          <w:sz w:val="22"/>
          <w:szCs w:val="22"/>
        </w:rPr>
        <w:t>Договор</w:t>
      </w:r>
      <w:r w:rsidR="008C5C77" w:rsidRPr="001C4538">
        <w:rPr>
          <w:sz w:val="22"/>
          <w:szCs w:val="22"/>
        </w:rPr>
        <w:t>а, не является существенным.</w:t>
      </w:r>
    </w:p>
    <w:p w14:paraId="7EA1F4AC" w14:textId="77777777" w:rsidR="0040656F" w:rsidRPr="001C4538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ab/>
      </w:r>
    </w:p>
    <w:p w14:paraId="263467FE" w14:textId="77777777" w:rsidR="0045328F" w:rsidRPr="001C453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5. Качество </w:t>
      </w:r>
      <w:r w:rsidRPr="001C4538">
        <w:rPr>
          <w:b/>
          <w:sz w:val="22"/>
          <w:szCs w:val="22"/>
        </w:rPr>
        <w:t>Объект</w:t>
      </w:r>
      <w:r w:rsidR="00DE4AE3" w:rsidRPr="001C4538">
        <w:rPr>
          <w:b/>
          <w:sz w:val="22"/>
          <w:szCs w:val="22"/>
        </w:rPr>
        <w:t>а</w:t>
      </w:r>
      <w:r w:rsidRPr="001C4538">
        <w:rPr>
          <w:b/>
          <w:sz w:val="22"/>
          <w:szCs w:val="22"/>
        </w:rPr>
        <w:t xml:space="preserve"> долевого строительства</w:t>
      </w:r>
      <w:r w:rsidR="008F3E4C" w:rsidRPr="001C4538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C4538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C4538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C4538">
        <w:rPr>
          <w:rFonts w:ascii="Times New Roman" w:hAnsi="Times New Roman" w:cs="Times New Roman"/>
          <w:sz w:val="22"/>
          <w:szCs w:val="22"/>
        </w:rPr>
        <w:t>к</w:t>
      </w:r>
      <w:r w:rsidRPr="001C4538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C4538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C4538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C4538">
        <w:rPr>
          <w:rFonts w:ascii="Times New Roman" w:hAnsi="Times New Roman" w:cs="Times New Roman"/>
          <w:sz w:val="22"/>
          <w:szCs w:val="22"/>
        </w:rPr>
        <w:t>Договор</w:t>
      </w:r>
      <w:r w:rsidRPr="001C4538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C4538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C4538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1C4538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C4538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1C4538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1C4538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1C4538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1C4538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1C4538">
        <w:rPr>
          <w:rFonts w:ascii="Times New Roman" w:hAnsi="Times New Roman" w:cs="Times New Roman"/>
          <w:sz w:val="22"/>
          <w:szCs w:val="22"/>
        </w:rPr>
        <w:t>Р</w:t>
      </w:r>
      <w:r w:rsidRPr="001C4538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1C4538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1C4538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1C4538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1C4538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1C4538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1C4538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1C4538">
        <w:rPr>
          <w:b/>
          <w:sz w:val="22"/>
        </w:rPr>
        <w:t xml:space="preserve">5.4. </w:t>
      </w:r>
      <w:r w:rsidRPr="001C4538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1C4538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1C4538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1C4538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1C4538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1C4538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1C4538">
        <w:rPr>
          <w:b/>
          <w:sz w:val="22"/>
          <w:szCs w:val="22"/>
        </w:rPr>
        <w:lastRenderedPageBreak/>
        <w:t>5.5.</w:t>
      </w:r>
      <w:r w:rsidR="00F05C05" w:rsidRPr="001C4538">
        <w:rPr>
          <w:sz w:val="22"/>
          <w:szCs w:val="22"/>
        </w:rPr>
        <w:t xml:space="preserve"> </w:t>
      </w:r>
      <w:r w:rsidR="00F05C05" w:rsidRPr="001C4538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C4538">
        <w:rPr>
          <w:sz w:val="20"/>
          <w:szCs w:val="22"/>
        </w:rPr>
        <w:t>.</w:t>
      </w:r>
    </w:p>
    <w:p w14:paraId="08BC183F" w14:textId="77777777" w:rsidR="00241E9C" w:rsidRPr="001C4538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5.6.</w:t>
      </w:r>
      <w:r w:rsidRPr="001C4538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C4538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C453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 xml:space="preserve">6. Передача </w:t>
      </w:r>
      <w:r w:rsidR="00F5127C" w:rsidRPr="001C4538">
        <w:rPr>
          <w:b/>
          <w:sz w:val="22"/>
          <w:szCs w:val="22"/>
        </w:rPr>
        <w:t>Объект</w:t>
      </w:r>
      <w:r w:rsidR="002B0EF3" w:rsidRPr="001C4538">
        <w:rPr>
          <w:b/>
          <w:sz w:val="22"/>
          <w:szCs w:val="22"/>
        </w:rPr>
        <w:t>а</w:t>
      </w:r>
      <w:r w:rsidR="00F5127C" w:rsidRPr="001C4538">
        <w:rPr>
          <w:b/>
          <w:sz w:val="22"/>
          <w:szCs w:val="22"/>
        </w:rPr>
        <w:t xml:space="preserve"> </w:t>
      </w:r>
      <w:r w:rsidRPr="001C4538">
        <w:rPr>
          <w:b/>
          <w:sz w:val="22"/>
          <w:szCs w:val="22"/>
        </w:rPr>
        <w:t>долевого строительства</w:t>
      </w:r>
    </w:p>
    <w:p w14:paraId="6D20A435" w14:textId="419EAC9B" w:rsidR="0085381A" w:rsidRPr="00A22C73" w:rsidRDefault="0045328F" w:rsidP="0085381A">
      <w:pPr>
        <w:ind w:firstLine="567"/>
        <w:jc w:val="both"/>
        <w:rPr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6.1. </w:t>
      </w:r>
      <w:r w:rsidR="00A01E8F" w:rsidRPr="001C4538">
        <w:rPr>
          <w:sz w:val="22"/>
          <w:szCs w:val="22"/>
        </w:rPr>
        <w:t>Начало передачи О</w:t>
      </w:r>
      <w:r w:rsidR="002F69DA" w:rsidRPr="001C4538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C4538">
        <w:rPr>
          <w:sz w:val="22"/>
          <w:szCs w:val="22"/>
        </w:rPr>
        <w:t>п.</w:t>
      </w:r>
      <w:r w:rsidR="00704E4B" w:rsidRPr="001C4538">
        <w:rPr>
          <w:sz w:val="22"/>
          <w:szCs w:val="22"/>
        </w:rPr>
        <w:t>п</w:t>
      </w:r>
      <w:proofErr w:type="spellEnd"/>
      <w:r w:rsidR="00704E4B" w:rsidRPr="001C4538">
        <w:rPr>
          <w:sz w:val="22"/>
          <w:szCs w:val="22"/>
        </w:rPr>
        <w:t>.</w:t>
      </w:r>
      <w:r w:rsidR="002F69DA" w:rsidRPr="001C4538">
        <w:rPr>
          <w:sz w:val="22"/>
          <w:szCs w:val="22"/>
        </w:rPr>
        <w:t xml:space="preserve"> </w:t>
      </w:r>
      <w:r w:rsidR="00704E4B" w:rsidRPr="001C4538">
        <w:rPr>
          <w:sz w:val="22"/>
          <w:szCs w:val="22"/>
        </w:rPr>
        <w:t xml:space="preserve">6.2, </w:t>
      </w:r>
      <w:r w:rsidR="002F69DA" w:rsidRPr="001C4538">
        <w:rPr>
          <w:sz w:val="22"/>
          <w:szCs w:val="22"/>
        </w:rPr>
        <w:t xml:space="preserve">6.3 </w:t>
      </w:r>
      <w:r w:rsidR="000B741B" w:rsidRPr="001C4538">
        <w:rPr>
          <w:sz w:val="22"/>
          <w:szCs w:val="22"/>
        </w:rPr>
        <w:t>Договор</w:t>
      </w:r>
      <w:r w:rsidR="002F69DA" w:rsidRPr="001C4538">
        <w:rPr>
          <w:sz w:val="22"/>
          <w:szCs w:val="22"/>
        </w:rPr>
        <w:t xml:space="preserve">а, а окончание – </w:t>
      </w:r>
      <w:r w:rsidR="0085381A" w:rsidRPr="001C4538">
        <w:rPr>
          <w:sz w:val="22"/>
          <w:szCs w:val="22"/>
        </w:rPr>
        <w:t>не позднее</w:t>
      </w:r>
      <w:r w:rsidR="0085381A" w:rsidRPr="001C4538">
        <w:rPr>
          <w:b/>
          <w:sz w:val="22"/>
          <w:szCs w:val="22"/>
        </w:rPr>
        <w:t xml:space="preserve"> </w:t>
      </w:r>
      <w:r w:rsidR="00A22C73">
        <w:rPr>
          <w:b/>
          <w:sz w:val="22"/>
          <w:szCs w:val="22"/>
        </w:rPr>
        <w:t>ХХХХХ</w:t>
      </w:r>
    </w:p>
    <w:p w14:paraId="3C9A2FD5" w14:textId="6ACBF7FE" w:rsidR="0045328F" w:rsidRPr="001C4538" w:rsidRDefault="0045328F" w:rsidP="0085381A">
      <w:pPr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Передача </w:t>
      </w:r>
      <w:r w:rsidR="00575843" w:rsidRPr="001C4538">
        <w:rPr>
          <w:sz w:val="22"/>
          <w:szCs w:val="22"/>
        </w:rPr>
        <w:t xml:space="preserve">Объекта </w:t>
      </w:r>
      <w:r w:rsidRPr="001C4538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1C4538">
        <w:rPr>
          <w:sz w:val="22"/>
          <w:szCs w:val="22"/>
        </w:rPr>
        <w:t xml:space="preserve">его </w:t>
      </w:r>
      <w:r w:rsidRPr="001C4538">
        <w:rPr>
          <w:sz w:val="22"/>
          <w:szCs w:val="22"/>
        </w:rPr>
        <w:t>Участником долевого строительства осуществляются</w:t>
      </w:r>
      <w:r w:rsidR="007E4AE9" w:rsidRPr="001C4538">
        <w:rPr>
          <w:sz w:val="22"/>
          <w:szCs w:val="22"/>
        </w:rPr>
        <w:t xml:space="preserve"> </w:t>
      </w:r>
      <w:r w:rsidRPr="001C4538">
        <w:rPr>
          <w:sz w:val="22"/>
          <w:szCs w:val="22"/>
        </w:rPr>
        <w:t>по подписываемому сторонами передаточному акту</w:t>
      </w:r>
      <w:r w:rsidR="007E4AE9" w:rsidRPr="001C4538">
        <w:rPr>
          <w:sz w:val="22"/>
          <w:szCs w:val="22"/>
        </w:rPr>
        <w:t xml:space="preserve"> или иному документу</w:t>
      </w:r>
      <w:r w:rsidR="00B55107" w:rsidRPr="001C4538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C4538">
        <w:rPr>
          <w:sz w:val="22"/>
          <w:szCs w:val="22"/>
        </w:rPr>
        <w:t xml:space="preserve">, с учетом </w:t>
      </w:r>
      <w:proofErr w:type="spellStart"/>
      <w:r w:rsidR="00207BA8" w:rsidRPr="001C4538">
        <w:rPr>
          <w:sz w:val="22"/>
          <w:szCs w:val="22"/>
        </w:rPr>
        <w:t>п.</w:t>
      </w:r>
      <w:r w:rsidR="00D04F0B" w:rsidRPr="001C4538">
        <w:rPr>
          <w:sz w:val="22"/>
          <w:szCs w:val="22"/>
        </w:rPr>
        <w:t>п</w:t>
      </w:r>
      <w:proofErr w:type="spellEnd"/>
      <w:r w:rsidR="00D04F0B" w:rsidRPr="001C4538">
        <w:rPr>
          <w:sz w:val="22"/>
          <w:szCs w:val="22"/>
        </w:rPr>
        <w:t>.</w:t>
      </w:r>
      <w:r w:rsidR="00207BA8" w:rsidRPr="001C4538">
        <w:rPr>
          <w:sz w:val="22"/>
          <w:szCs w:val="22"/>
        </w:rPr>
        <w:t xml:space="preserve"> 6.4</w:t>
      </w:r>
      <w:r w:rsidR="006368BD" w:rsidRPr="001C4538">
        <w:rPr>
          <w:sz w:val="22"/>
          <w:szCs w:val="22"/>
        </w:rPr>
        <w:t>, 6.6</w:t>
      </w:r>
      <w:r w:rsidR="00207BA8" w:rsidRPr="001C4538">
        <w:rPr>
          <w:sz w:val="22"/>
          <w:szCs w:val="22"/>
        </w:rPr>
        <w:t xml:space="preserve"> </w:t>
      </w:r>
      <w:r w:rsidR="000B741B" w:rsidRPr="001C4538">
        <w:rPr>
          <w:sz w:val="22"/>
          <w:szCs w:val="22"/>
        </w:rPr>
        <w:t>Договор</w:t>
      </w:r>
      <w:r w:rsidR="00207BA8" w:rsidRPr="001C4538">
        <w:rPr>
          <w:sz w:val="22"/>
          <w:szCs w:val="22"/>
        </w:rPr>
        <w:t>а</w:t>
      </w:r>
      <w:r w:rsidR="00B55107" w:rsidRPr="001C4538">
        <w:rPr>
          <w:sz w:val="22"/>
          <w:szCs w:val="22"/>
        </w:rPr>
        <w:t xml:space="preserve">. </w:t>
      </w:r>
    </w:p>
    <w:p w14:paraId="0229D2FA" w14:textId="2DF5AF27" w:rsidR="0045328F" w:rsidRPr="001C4538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6.2.</w:t>
      </w:r>
      <w:r w:rsidRPr="001C4538">
        <w:rPr>
          <w:sz w:val="22"/>
          <w:szCs w:val="22"/>
        </w:rPr>
        <w:t xml:space="preserve"> Передача </w:t>
      </w:r>
      <w:r w:rsidR="00575843" w:rsidRPr="001C4538">
        <w:rPr>
          <w:sz w:val="22"/>
          <w:szCs w:val="22"/>
        </w:rPr>
        <w:t xml:space="preserve">Объекта </w:t>
      </w:r>
      <w:r w:rsidRPr="001C4538">
        <w:rPr>
          <w:sz w:val="22"/>
          <w:szCs w:val="22"/>
        </w:rPr>
        <w:t xml:space="preserve">долевого строительства осуществляется </w:t>
      </w:r>
      <w:r w:rsidR="00B55107" w:rsidRPr="001C4538">
        <w:rPr>
          <w:sz w:val="22"/>
          <w:szCs w:val="22"/>
        </w:rPr>
        <w:t xml:space="preserve">Застройщиком в любой момент </w:t>
      </w:r>
      <w:r w:rsidRPr="001C4538">
        <w:rPr>
          <w:sz w:val="22"/>
          <w:szCs w:val="22"/>
        </w:rPr>
        <w:t xml:space="preserve">после получения в установленном порядке </w:t>
      </w:r>
      <w:r w:rsidR="008F3E4C" w:rsidRPr="001C4538">
        <w:rPr>
          <w:sz w:val="22"/>
          <w:szCs w:val="22"/>
        </w:rPr>
        <w:t>Р</w:t>
      </w:r>
      <w:r w:rsidRPr="001C4538">
        <w:rPr>
          <w:sz w:val="22"/>
          <w:szCs w:val="22"/>
        </w:rPr>
        <w:t>азрешения на ввод Дома в эксплуатацию</w:t>
      </w:r>
      <w:r w:rsidR="00EE24D7" w:rsidRPr="001C4538">
        <w:rPr>
          <w:sz w:val="22"/>
          <w:szCs w:val="22"/>
        </w:rPr>
        <w:t>,</w:t>
      </w:r>
      <w:r w:rsidRPr="001C4538">
        <w:rPr>
          <w:sz w:val="22"/>
          <w:szCs w:val="22"/>
        </w:rPr>
        <w:t xml:space="preserve"> при условии </w:t>
      </w:r>
      <w:r w:rsidR="00D04F0B" w:rsidRPr="001C4538">
        <w:rPr>
          <w:sz w:val="22"/>
          <w:szCs w:val="22"/>
        </w:rPr>
        <w:t>надлежащего</w:t>
      </w:r>
      <w:r w:rsidRPr="001C4538">
        <w:rPr>
          <w:sz w:val="22"/>
          <w:szCs w:val="22"/>
        </w:rPr>
        <w:t xml:space="preserve"> </w:t>
      </w:r>
      <w:r w:rsidR="00EE24D7" w:rsidRPr="001C4538">
        <w:rPr>
          <w:sz w:val="22"/>
          <w:szCs w:val="22"/>
        </w:rPr>
        <w:t>ис</w:t>
      </w:r>
      <w:r w:rsidRPr="001C4538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C4538">
        <w:rPr>
          <w:sz w:val="22"/>
          <w:szCs w:val="22"/>
        </w:rPr>
        <w:t>п.п</w:t>
      </w:r>
      <w:proofErr w:type="spellEnd"/>
      <w:r w:rsidRPr="001C4538">
        <w:rPr>
          <w:sz w:val="22"/>
          <w:szCs w:val="22"/>
        </w:rPr>
        <w:t xml:space="preserve">. 4.2, 4.3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а. </w:t>
      </w:r>
    </w:p>
    <w:p w14:paraId="198F7712" w14:textId="454D49F4" w:rsidR="0045328F" w:rsidRPr="001C453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>6.3.</w:t>
      </w:r>
      <w:r w:rsidRPr="001C4538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C4538">
        <w:rPr>
          <w:rFonts w:ascii="Times New Roman" w:hAnsi="Times New Roman" w:cs="Times New Roman"/>
          <w:sz w:val="22"/>
          <w:szCs w:val="22"/>
        </w:rPr>
        <w:t>Договор</w:t>
      </w:r>
      <w:r w:rsidRPr="001C4538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1C4538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C453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C453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1C4538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1C453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1C4538" w:rsidRDefault="002F69DA" w:rsidP="00D04F0B">
      <w:pPr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C4538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C453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1C4538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4538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C4538">
        <w:rPr>
          <w:rFonts w:ascii="Times New Roman" w:hAnsi="Times New Roman" w:cs="Times New Roman"/>
          <w:sz w:val="22"/>
          <w:szCs w:val="22"/>
        </w:rPr>
        <w:t>п.</w:t>
      </w:r>
      <w:r w:rsidRPr="001C4538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C4538">
        <w:rPr>
          <w:rFonts w:ascii="Times New Roman" w:hAnsi="Times New Roman" w:cs="Times New Roman"/>
          <w:sz w:val="22"/>
          <w:szCs w:val="22"/>
        </w:rPr>
        <w:t>Договор</w:t>
      </w:r>
      <w:r w:rsidRPr="001C4538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1C453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b/>
          <w:sz w:val="22"/>
          <w:szCs w:val="22"/>
        </w:rPr>
        <w:t>6.5.</w:t>
      </w:r>
      <w:r w:rsidRPr="001C4538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C4538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C4538">
        <w:rPr>
          <w:rFonts w:ascii="Times New Roman" w:hAnsi="Times New Roman" w:cs="Times New Roman"/>
          <w:sz w:val="22"/>
          <w:szCs w:val="22"/>
        </w:rPr>
        <w:t>ом</w:t>
      </w:r>
      <w:r w:rsidRPr="001C4538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C4538">
        <w:rPr>
          <w:rFonts w:ascii="Times New Roman" w:hAnsi="Times New Roman" w:cs="Times New Roman"/>
          <w:sz w:val="22"/>
          <w:szCs w:val="22"/>
        </w:rPr>
        <w:t>2 (</w:t>
      </w:r>
      <w:r w:rsidRPr="001C4538">
        <w:rPr>
          <w:rFonts w:ascii="Times New Roman" w:hAnsi="Times New Roman" w:cs="Times New Roman"/>
          <w:sz w:val="22"/>
          <w:szCs w:val="22"/>
        </w:rPr>
        <w:t>дв</w:t>
      </w:r>
      <w:r w:rsidR="00EE24D7" w:rsidRPr="001C4538">
        <w:rPr>
          <w:rFonts w:ascii="Times New Roman" w:hAnsi="Times New Roman" w:cs="Times New Roman"/>
          <w:sz w:val="22"/>
          <w:szCs w:val="22"/>
        </w:rPr>
        <w:t>а)</w:t>
      </w:r>
      <w:r w:rsidRPr="001C4538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C4538">
        <w:rPr>
          <w:rFonts w:ascii="Times New Roman" w:hAnsi="Times New Roman" w:cs="Times New Roman"/>
          <w:sz w:val="22"/>
          <w:szCs w:val="22"/>
        </w:rPr>
        <w:t>Договор</w:t>
      </w:r>
      <w:r w:rsidRPr="001C4538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C4538">
        <w:rPr>
          <w:rFonts w:ascii="Times New Roman" w:hAnsi="Times New Roman" w:cs="Times New Roman"/>
          <w:sz w:val="22"/>
          <w:szCs w:val="22"/>
        </w:rPr>
        <w:t xml:space="preserve"> </w:t>
      </w:r>
      <w:r w:rsidRPr="001C4538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C453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C453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C4538">
        <w:rPr>
          <w:rFonts w:ascii="Times New Roman" w:hAnsi="Times New Roman" w:cs="Times New Roman"/>
          <w:sz w:val="22"/>
          <w:szCs w:val="22"/>
        </w:rPr>
        <w:t>ю</w:t>
      </w:r>
      <w:r w:rsidRPr="001C453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C4538">
        <w:rPr>
          <w:rFonts w:ascii="Times New Roman" w:hAnsi="Times New Roman" w:cs="Times New Roman"/>
          <w:sz w:val="22"/>
          <w:szCs w:val="22"/>
        </w:rPr>
        <w:t>и</w:t>
      </w:r>
      <w:r w:rsidRPr="001C453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C453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C453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C453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C453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C453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C453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1C4538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1C4538">
        <w:rPr>
          <w:b/>
          <w:sz w:val="22"/>
        </w:rPr>
        <w:t xml:space="preserve">6.6. </w:t>
      </w:r>
      <w:r w:rsidRPr="001C4538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1C4538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1C4538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1C4538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4538">
        <w:rPr>
          <w:rFonts w:ascii="Times New Roman" w:hAnsi="Times New Roman" w:cs="Times New Roman"/>
          <w:sz w:val="22"/>
          <w:szCs w:val="22"/>
        </w:rPr>
        <w:lastRenderedPageBreak/>
        <w:t>3) возмещения своих расходов на устранение недостатков.</w:t>
      </w:r>
    </w:p>
    <w:p w14:paraId="07AB794A" w14:textId="77777777" w:rsidR="0007030B" w:rsidRPr="001C4538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1C453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7. Обеспечение </w:t>
      </w:r>
      <w:r w:rsidR="00133771" w:rsidRPr="001C4538">
        <w:rPr>
          <w:b/>
          <w:bCs/>
          <w:sz w:val="22"/>
          <w:szCs w:val="22"/>
        </w:rPr>
        <w:t>ис</w:t>
      </w:r>
      <w:r w:rsidRPr="001C4538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1C4538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1C4538">
        <w:rPr>
          <w:b/>
          <w:bCs/>
          <w:sz w:val="22"/>
          <w:szCs w:val="22"/>
        </w:rPr>
        <w:t>7.1.</w:t>
      </w:r>
      <w:r w:rsidRPr="001C4538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1C4538">
        <w:rPr>
          <w:bCs/>
          <w:sz w:val="22"/>
          <w:szCs w:val="22"/>
        </w:rPr>
        <w:t>Договор</w:t>
      </w:r>
      <w:r w:rsidRPr="001C4538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1C4538">
        <w:rPr>
          <w:bCs/>
          <w:sz w:val="22"/>
          <w:szCs w:val="22"/>
        </w:rPr>
        <w:t>Договор</w:t>
      </w:r>
      <w:r w:rsidRPr="001C4538">
        <w:rPr>
          <w:bCs/>
          <w:sz w:val="22"/>
          <w:szCs w:val="22"/>
        </w:rPr>
        <w:t xml:space="preserve">а у </w:t>
      </w:r>
      <w:r w:rsidR="0072120D" w:rsidRPr="001C4538">
        <w:rPr>
          <w:bCs/>
          <w:sz w:val="22"/>
          <w:szCs w:val="22"/>
        </w:rPr>
        <w:t>У</w:t>
      </w:r>
      <w:r w:rsidRPr="001C4538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1C4538">
        <w:rPr>
          <w:bCs/>
          <w:sz w:val="22"/>
          <w:szCs w:val="22"/>
        </w:rPr>
        <w:t>ю</w:t>
      </w:r>
      <w:r w:rsidRPr="001C4538">
        <w:rPr>
          <w:bCs/>
          <w:sz w:val="22"/>
          <w:szCs w:val="22"/>
        </w:rPr>
        <w:t>тся находящим</w:t>
      </w:r>
      <w:r w:rsidR="009910C5" w:rsidRPr="001C4538">
        <w:rPr>
          <w:bCs/>
          <w:sz w:val="22"/>
          <w:szCs w:val="22"/>
        </w:rPr>
        <w:t>и</w:t>
      </w:r>
      <w:r w:rsidRPr="001C4538">
        <w:rPr>
          <w:bCs/>
          <w:sz w:val="22"/>
          <w:szCs w:val="22"/>
        </w:rPr>
        <w:t>ся в залоге принадлежащи</w:t>
      </w:r>
      <w:r w:rsidR="009910C5" w:rsidRPr="001C4538">
        <w:rPr>
          <w:bCs/>
          <w:sz w:val="22"/>
          <w:szCs w:val="22"/>
        </w:rPr>
        <w:t>е</w:t>
      </w:r>
      <w:r w:rsidRPr="001C4538">
        <w:rPr>
          <w:bCs/>
          <w:sz w:val="22"/>
          <w:szCs w:val="22"/>
        </w:rPr>
        <w:t xml:space="preserve"> Застройщику </w:t>
      </w:r>
      <w:r w:rsidR="009910C5" w:rsidRPr="001C4538">
        <w:rPr>
          <w:bCs/>
          <w:sz w:val="22"/>
          <w:szCs w:val="22"/>
        </w:rPr>
        <w:t xml:space="preserve">права на </w:t>
      </w:r>
      <w:r w:rsidRPr="001C4538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1C4538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1C4538">
        <w:rPr>
          <w:sz w:val="22"/>
          <w:szCs w:val="22"/>
        </w:rPr>
        <w:t>к</w:t>
      </w:r>
      <w:r w:rsidRPr="001C4538">
        <w:rPr>
          <w:sz w:val="22"/>
          <w:szCs w:val="22"/>
        </w:rPr>
        <w:t xml:space="preserve"> может быть в любое время размежеван </w:t>
      </w:r>
      <w:r w:rsidR="00353EDB" w:rsidRPr="001C4538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1C4538">
        <w:rPr>
          <w:sz w:val="22"/>
          <w:szCs w:val="22"/>
        </w:rPr>
        <w:t xml:space="preserve">в порядке, </w:t>
      </w:r>
      <w:r w:rsidR="00353EDB" w:rsidRPr="001C4538">
        <w:rPr>
          <w:sz w:val="22"/>
          <w:szCs w:val="22"/>
        </w:rPr>
        <w:t>предусмотренном з</w:t>
      </w:r>
      <w:r w:rsidRPr="001C4538">
        <w:rPr>
          <w:sz w:val="22"/>
          <w:szCs w:val="22"/>
        </w:rPr>
        <w:t>аконодательств</w:t>
      </w:r>
      <w:r w:rsidR="00353EDB" w:rsidRPr="001C4538">
        <w:rPr>
          <w:sz w:val="22"/>
          <w:szCs w:val="22"/>
        </w:rPr>
        <w:t>ом</w:t>
      </w:r>
      <w:r w:rsidRPr="001C4538">
        <w:rPr>
          <w:sz w:val="22"/>
          <w:szCs w:val="22"/>
        </w:rPr>
        <w:t xml:space="preserve"> Р</w:t>
      </w:r>
      <w:r w:rsidR="00353EDB" w:rsidRPr="001C4538">
        <w:rPr>
          <w:sz w:val="22"/>
          <w:szCs w:val="22"/>
        </w:rPr>
        <w:t xml:space="preserve">оссийской </w:t>
      </w:r>
      <w:r w:rsidRPr="001C4538">
        <w:rPr>
          <w:sz w:val="22"/>
          <w:szCs w:val="22"/>
        </w:rPr>
        <w:t>Ф</w:t>
      </w:r>
      <w:r w:rsidR="00353EDB" w:rsidRPr="001C4538">
        <w:rPr>
          <w:sz w:val="22"/>
          <w:szCs w:val="22"/>
        </w:rPr>
        <w:t>едерации</w:t>
      </w:r>
      <w:r w:rsidRPr="001C4538">
        <w:rPr>
          <w:sz w:val="22"/>
          <w:szCs w:val="22"/>
        </w:rPr>
        <w:t xml:space="preserve">. </w:t>
      </w:r>
    </w:p>
    <w:p w14:paraId="7A35F9BE" w14:textId="77777777" w:rsidR="00F86C89" w:rsidRPr="001C4538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7.2.</w:t>
      </w:r>
      <w:r w:rsidRPr="001C4538">
        <w:rPr>
          <w:sz w:val="22"/>
          <w:szCs w:val="22"/>
        </w:rPr>
        <w:t xml:space="preserve"> </w:t>
      </w:r>
      <w:r w:rsidR="00147472" w:rsidRPr="001C4538">
        <w:rPr>
          <w:sz w:val="22"/>
          <w:szCs w:val="22"/>
        </w:rPr>
        <w:t xml:space="preserve">Застройщик </w:t>
      </w:r>
      <w:r w:rsidR="00F86C89" w:rsidRPr="001C4538">
        <w:rPr>
          <w:sz w:val="22"/>
          <w:szCs w:val="22"/>
        </w:rPr>
        <w:t>осуществляет</w:t>
      </w:r>
      <w:r w:rsidR="00147472" w:rsidRPr="001C4538">
        <w:rPr>
          <w:sz w:val="22"/>
          <w:szCs w:val="22"/>
        </w:rPr>
        <w:t xml:space="preserve"> </w:t>
      </w:r>
      <w:r w:rsidR="00F86C89" w:rsidRPr="001C4538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1C4538">
          <w:rPr>
            <w:sz w:val="22"/>
            <w:szCs w:val="22"/>
          </w:rPr>
          <w:t>законом</w:t>
        </w:r>
      </w:hyperlink>
      <w:r w:rsidR="00F86C89" w:rsidRPr="001C4538">
        <w:rPr>
          <w:sz w:val="22"/>
          <w:szCs w:val="22"/>
        </w:rPr>
        <w:t xml:space="preserve"> от 29.07.2017 </w:t>
      </w:r>
      <w:r w:rsidR="009B54BF" w:rsidRPr="001C4538">
        <w:rPr>
          <w:sz w:val="22"/>
          <w:szCs w:val="22"/>
        </w:rPr>
        <w:t xml:space="preserve">г. </w:t>
      </w:r>
      <w:r w:rsidR="00F86C89" w:rsidRPr="001C4538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51E4F9AF" w:rsidR="0045328F" w:rsidRPr="001C4538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C4538">
        <w:rPr>
          <w:b/>
          <w:sz w:val="22"/>
          <w:szCs w:val="22"/>
        </w:rPr>
        <w:t>7</w:t>
      </w:r>
      <w:r w:rsidR="00BC47C0" w:rsidRPr="001C4538">
        <w:rPr>
          <w:b/>
          <w:sz w:val="22"/>
          <w:szCs w:val="22"/>
        </w:rPr>
        <w:t>.3.</w:t>
      </w:r>
      <w:r w:rsidR="00BC47C0" w:rsidRPr="001C4538">
        <w:rPr>
          <w:sz w:val="22"/>
          <w:szCs w:val="22"/>
        </w:rPr>
        <w:t xml:space="preserve"> </w:t>
      </w:r>
      <w:r w:rsidR="0045328F" w:rsidRPr="001C4538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1C4538">
        <w:rPr>
          <w:sz w:val="22"/>
          <w:szCs w:val="22"/>
        </w:rPr>
        <w:t>«</w:t>
      </w:r>
      <w:r w:rsidR="0045328F" w:rsidRPr="001C4538">
        <w:rPr>
          <w:sz w:val="22"/>
          <w:szCs w:val="22"/>
        </w:rPr>
        <w:t>Об ипотеке (залоге недвижимости</w:t>
      </w:r>
      <w:r w:rsidR="000F71C6" w:rsidRPr="001C4538">
        <w:rPr>
          <w:sz w:val="22"/>
          <w:szCs w:val="22"/>
        </w:rPr>
        <w:t>)»</w:t>
      </w:r>
      <w:r w:rsidR="005D65F7" w:rsidRPr="001C4538">
        <w:rPr>
          <w:sz w:val="22"/>
          <w:szCs w:val="22"/>
        </w:rPr>
        <w:t>,</w:t>
      </w:r>
      <w:r w:rsidR="000F71C6" w:rsidRPr="001C4538">
        <w:rPr>
          <w:sz w:val="22"/>
          <w:szCs w:val="22"/>
        </w:rPr>
        <w:t xml:space="preserve"> </w:t>
      </w:r>
      <w:r w:rsidR="0045328F" w:rsidRPr="001C4538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1C4538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1C453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8. Срок действия </w:t>
      </w:r>
      <w:r w:rsidR="000B741B" w:rsidRPr="001C4538">
        <w:rPr>
          <w:b/>
          <w:bCs/>
          <w:sz w:val="22"/>
          <w:szCs w:val="22"/>
        </w:rPr>
        <w:t>Договор</w:t>
      </w:r>
      <w:r w:rsidRPr="001C4538">
        <w:rPr>
          <w:b/>
          <w:bCs/>
          <w:sz w:val="22"/>
          <w:szCs w:val="22"/>
        </w:rPr>
        <w:t>а</w:t>
      </w:r>
    </w:p>
    <w:p w14:paraId="4508DD2B" w14:textId="14D8252A" w:rsidR="0045328F" w:rsidRPr="001C4538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8.1</w:t>
      </w:r>
      <w:r w:rsidRPr="001C4538">
        <w:rPr>
          <w:sz w:val="22"/>
          <w:szCs w:val="22"/>
        </w:rPr>
        <w:t xml:space="preserve">. </w:t>
      </w:r>
      <w:r w:rsidR="00942DAF" w:rsidRPr="00942DAF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1C4538">
        <w:rPr>
          <w:sz w:val="22"/>
          <w:szCs w:val="22"/>
        </w:rPr>
        <w:t xml:space="preserve">. </w:t>
      </w:r>
    </w:p>
    <w:p w14:paraId="00199956" w14:textId="65D3EFA2" w:rsidR="0045328F" w:rsidRPr="001C4538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8.2. </w:t>
      </w:r>
      <w:r w:rsidRPr="001C4538">
        <w:rPr>
          <w:sz w:val="22"/>
          <w:szCs w:val="22"/>
        </w:rPr>
        <w:t xml:space="preserve">Действие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1C4538">
        <w:rPr>
          <w:sz w:val="22"/>
          <w:szCs w:val="22"/>
        </w:rPr>
        <w:t>а</w:t>
      </w:r>
      <w:r w:rsidRPr="001C4538">
        <w:rPr>
          <w:sz w:val="22"/>
          <w:szCs w:val="22"/>
        </w:rPr>
        <w:t xml:space="preserve"> долевого строительства согласно условиям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а.</w:t>
      </w:r>
    </w:p>
    <w:p w14:paraId="711C1C21" w14:textId="77777777" w:rsidR="0045328F" w:rsidRPr="001C4538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1C453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1C4538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9.1.</w:t>
      </w:r>
      <w:r w:rsidRPr="001C453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C4538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1C453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1C4538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10.1. </w:t>
      </w:r>
      <w:r w:rsidRPr="001C4538">
        <w:rPr>
          <w:sz w:val="22"/>
          <w:szCs w:val="22"/>
        </w:rPr>
        <w:t xml:space="preserve">За неисполнение </w:t>
      </w:r>
      <w:r w:rsidR="000F71C6" w:rsidRPr="001C4538">
        <w:rPr>
          <w:sz w:val="22"/>
          <w:szCs w:val="22"/>
        </w:rPr>
        <w:t>и/</w:t>
      </w:r>
      <w:r w:rsidRPr="001C4538">
        <w:rPr>
          <w:sz w:val="22"/>
          <w:szCs w:val="22"/>
        </w:rPr>
        <w:t xml:space="preserve">или ненадлежащее исполнение условий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1C453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C4538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1C453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1C453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11.1. </w:t>
      </w:r>
      <w:r w:rsidRPr="001C4538">
        <w:rPr>
          <w:sz w:val="22"/>
          <w:szCs w:val="22"/>
        </w:rPr>
        <w:t xml:space="preserve">Стороны по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1C453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11.2. </w:t>
      </w:r>
      <w:r w:rsidRPr="001C4538">
        <w:rPr>
          <w:sz w:val="22"/>
          <w:szCs w:val="22"/>
        </w:rPr>
        <w:t>Если форс-мажорные обстоятельства длятся более 6 (шест</w:t>
      </w:r>
      <w:r w:rsidR="00D93945" w:rsidRPr="001C4538">
        <w:rPr>
          <w:sz w:val="22"/>
          <w:szCs w:val="22"/>
        </w:rPr>
        <w:t>ь</w:t>
      </w:r>
      <w:r w:rsidRPr="001C4538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1C4538">
        <w:rPr>
          <w:sz w:val="22"/>
          <w:szCs w:val="22"/>
        </w:rPr>
        <w:t>Договор</w:t>
      </w:r>
      <w:r w:rsidRPr="001C453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1C4538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1C4538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1C4538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12.1.</w:t>
      </w:r>
      <w:r w:rsidRPr="001C4538">
        <w:rPr>
          <w:bCs/>
          <w:sz w:val="22"/>
          <w:szCs w:val="22"/>
        </w:rPr>
        <w:t xml:space="preserve"> С момента </w:t>
      </w:r>
      <w:r w:rsidR="005D65F7" w:rsidRPr="001C4538">
        <w:rPr>
          <w:bCs/>
          <w:sz w:val="22"/>
          <w:szCs w:val="22"/>
        </w:rPr>
        <w:t xml:space="preserve">государственной </w:t>
      </w:r>
      <w:r w:rsidRPr="001C4538">
        <w:rPr>
          <w:bCs/>
          <w:sz w:val="22"/>
          <w:szCs w:val="22"/>
        </w:rPr>
        <w:t>регистрации права собственности Участ</w:t>
      </w:r>
      <w:r w:rsidR="005D65F7" w:rsidRPr="001C4538">
        <w:rPr>
          <w:bCs/>
          <w:sz w:val="22"/>
          <w:szCs w:val="22"/>
        </w:rPr>
        <w:t>н</w:t>
      </w:r>
      <w:r w:rsidRPr="001C453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C453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C4538">
        <w:rPr>
          <w:bCs/>
          <w:sz w:val="22"/>
          <w:szCs w:val="22"/>
        </w:rPr>
        <w:t>недвижимым имуществом</w:t>
      </w:r>
      <w:r w:rsidR="00E01461" w:rsidRPr="001C453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C4538">
        <w:rPr>
          <w:bCs/>
          <w:sz w:val="22"/>
          <w:szCs w:val="22"/>
        </w:rPr>
        <w:t>законодательством</w:t>
      </w:r>
      <w:r w:rsidR="00E01461" w:rsidRPr="001C4538">
        <w:rPr>
          <w:bCs/>
          <w:sz w:val="22"/>
          <w:szCs w:val="22"/>
        </w:rPr>
        <w:t xml:space="preserve"> Рос</w:t>
      </w:r>
      <w:r w:rsidR="005D65F7" w:rsidRPr="001C4538">
        <w:rPr>
          <w:bCs/>
          <w:sz w:val="22"/>
          <w:szCs w:val="22"/>
        </w:rPr>
        <w:t>с</w:t>
      </w:r>
      <w:r w:rsidR="00E01461" w:rsidRPr="001C4538">
        <w:rPr>
          <w:bCs/>
          <w:sz w:val="22"/>
          <w:szCs w:val="22"/>
        </w:rPr>
        <w:t xml:space="preserve">ийской </w:t>
      </w:r>
      <w:r w:rsidR="005D65F7" w:rsidRPr="001C4538">
        <w:rPr>
          <w:bCs/>
          <w:sz w:val="22"/>
          <w:szCs w:val="22"/>
        </w:rPr>
        <w:t>Ф</w:t>
      </w:r>
      <w:r w:rsidR="00E01461" w:rsidRPr="001C4538">
        <w:rPr>
          <w:bCs/>
          <w:sz w:val="22"/>
          <w:szCs w:val="22"/>
        </w:rPr>
        <w:t>едерации.</w:t>
      </w:r>
      <w:r w:rsidR="005D65F7" w:rsidRPr="001C4538">
        <w:rPr>
          <w:bCs/>
          <w:sz w:val="22"/>
          <w:szCs w:val="22"/>
        </w:rPr>
        <w:t xml:space="preserve"> </w:t>
      </w:r>
      <w:r w:rsidR="00B643C9" w:rsidRPr="001C4538">
        <w:rPr>
          <w:bCs/>
          <w:sz w:val="22"/>
          <w:szCs w:val="22"/>
        </w:rPr>
        <w:t>Б</w:t>
      </w:r>
      <w:r w:rsidRPr="001C4538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C4538">
        <w:rPr>
          <w:bCs/>
          <w:sz w:val="22"/>
          <w:szCs w:val="22"/>
        </w:rPr>
        <w:t xml:space="preserve"> переходит к Участнику </w:t>
      </w:r>
      <w:r w:rsidR="005D65F7" w:rsidRPr="001C4538">
        <w:rPr>
          <w:bCs/>
          <w:sz w:val="22"/>
          <w:szCs w:val="22"/>
        </w:rPr>
        <w:t>д</w:t>
      </w:r>
      <w:r w:rsidR="00E01461" w:rsidRPr="001C4538">
        <w:rPr>
          <w:bCs/>
          <w:sz w:val="22"/>
          <w:szCs w:val="22"/>
        </w:rPr>
        <w:t xml:space="preserve">олевого строительства </w:t>
      </w:r>
      <w:r w:rsidR="00F86C89" w:rsidRPr="001C4538">
        <w:rPr>
          <w:bCs/>
          <w:sz w:val="22"/>
          <w:szCs w:val="22"/>
        </w:rPr>
        <w:t xml:space="preserve">с момента </w:t>
      </w:r>
      <w:r w:rsidR="00A846AF" w:rsidRPr="001C4538">
        <w:rPr>
          <w:bCs/>
          <w:sz w:val="22"/>
          <w:szCs w:val="22"/>
        </w:rPr>
        <w:t>подписания</w:t>
      </w:r>
      <w:r w:rsidR="00F86C89" w:rsidRPr="001C4538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1C4538">
        <w:rPr>
          <w:bCs/>
          <w:sz w:val="22"/>
          <w:szCs w:val="22"/>
        </w:rPr>
        <w:t>.</w:t>
      </w:r>
    </w:p>
    <w:p w14:paraId="2410DAB9" w14:textId="58550859" w:rsidR="004A1FB3" w:rsidRPr="001C4538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C4538">
        <w:rPr>
          <w:b/>
          <w:bCs/>
          <w:sz w:val="22"/>
          <w:szCs w:val="22"/>
        </w:rPr>
        <w:t>12.2.</w:t>
      </w:r>
      <w:r w:rsidRPr="001C4538">
        <w:rPr>
          <w:bCs/>
          <w:sz w:val="22"/>
          <w:szCs w:val="22"/>
        </w:rPr>
        <w:t xml:space="preserve"> </w:t>
      </w:r>
      <w:r w:rsidR="004A1FB3" w:rsidRPr="001C4538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C4538">
        <w:rPr>
          <w:iCs/>
          <w:sz w:val="22"/>
          <w:szCs w:val="22"/>
        </w:rPr>
        <w:t xml:space="preserve">обязательства </w:t>
      </w:r>
      <w:r w:rsidR="004A1FB3" w:rsidRPr="001C4538">
        <w:rPr>
          <w:iCs/>
          <w:sz w:val="22"/>
          <w:szCs w:val="22"/>
        </w:rPr>
        <w:t>Застройщик</w:t>
      </w:r>
      <w:r w:rsidR="008B53BF" w:rsidRPr="001C4538">
        <w:rPr>
          <w:iCs/>
          <w:sz w:val="22"/>
          <w:szCs w:val="22"/>
        </w:rPr>
        <w:t>а</w:t>
      </w:r>
      <w:r w:rsidR="004A1FB3" w:rsidRPr="001C4538">
        <w:rPr>
          <w:iCs/>
          <w:sz w:val="22"/>
          <w:szCs w:val="22"/>
        </w:rPr>
        <w:t xml:space="preserve"> </w:t>
      </w:r>
      <w:r w:rsidRPr="001C4538">
        <w:rPr>
          <w:iCs/>
          <w:sz w:val="22"/>
          <w:szCs w:val="22"/>
        </w:rPr>
        <w:t>ограничива</w:t>
      </w:r>
      <w:r w:rsidR="00761C3B" w:rsidRPr="001C4538">
        <w:rPr>
          <w:iCs/>
          <w:sz w:val="22"/>
          <w:szCs w:val="22"/>
        </w:rPr>
        <w:t>ю</w:t>
      </w:r>
      <w:r w:rsidRPr="001C4538">
        <w:rPr>
          <w:iCs/>
          <w:sz w:val="22"/>
          <w:szCs w:val="22"/>
        </w:rPr>
        <w:t>тся гарантийн</w:t>
      </w:r>
      <w:r w:rsidR="005D65F7" w:rsidRPr="001C4538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C4538">
        <w:rPr>
          <w:iCs/>
          <w:sz w:val="22"/>
          <w:szCs w:val="22"/>
        </w:rPr>
        <w:t>Договор</w:t>
      </w:r>
      <w:r w:rsidR="005D65F7" w:rsidRPr="001C4538">
        <w:rPr>
          <w:iCs/>
          <w:sz w:val="22"/>
          <w:szCs w:val="22"/>
        </w:rPr>
        <w:t>ом и Законом.</w:t>
      </w:r>
    </w:p>
    <w:p w14:paraId="35A3BF5A" w14:textId="3C9B48D8" w:rsidR="005B4F13" w:rsidRPr="001C4538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C4538">
        <w:rPr>
          <w:b/>
          <w:iCs/>
          <w:sz w:val="22"/>
          <w:szCs w:val="22"/>
        </w:rPr>
        <w:t xml:space="preserve">12.3. </w:t>
      </w:r>
      <w:r w:rsidRPr="001C4538">
        <w:rPr>
          <w:iCs/>
          <w:sz w:val="22"/>
          <w:szCs w:val="22"/>
        </w:rPr>
        <w:t xml:space="preserve">В </w:t>
      </w:r>
      <w:r w:rsidR="00C72765" w:rsidRPr="001C4538">
        <w:rPr>
          <w:iCs/>
          <w:sz w:val="22"/>
          <w:szCs w:val="22"/>
        </w:rPr>
        <w:t>соответствии</w:t>
      </w:r>
      <w:r w:rsidRPr="001C4538">
        <w:rPr>
          <w:iCs/>
          <w:sz w:val="22"/>
          <w:szCs w:val="22"/>
        </w:rPr>
        <w:t xml:space="preserve"> с Федеральным законом </w:t>
      </w:r>
      <w:r w:rsidR="003749AB" w:rsidRPr="001C4538">
        <w:rPr>
          <w:iCs/>
          <w:sz w:val="22"/>
          <w:szCs w:val="22"/>
        </w:rPr>
        <w:t>от 27.07.2006 г. № 1</w:t>
      </w:r>
      <w:r w:rsidR="00FE7E83" w:rsidRPr="001C4538">
        <w:rPr>
          <w:iCs/>
          <w:sz w:val="22"/>
          <w:szCs w:val="22"/>
        </w:rPr>
        <w:t>52</w:t>
      </w:r>
      <w:r w:rsidR="003749AB" w:rsidRPr="001C4538">
        <w:rPr>
          <w:iCs/>
          <w:sz w:val="22"/>
          <w:szCs w:val="22"/>
        </w:rPr>
        <w:t xml:space="preserve">-ФЗ «О </w:t>
      </w:r>
      <w:r w:rsidR="00A20EE7" w:rsidRPr="001C4538">
        <w:rPr>
          <w:iCs/>
          <w:sz w:val="22"/>
          <w:szCs w:val="22"/>
        </w:rPr>
        <w:t xml:space="preserve">персональных данных» настоящим </w:t>
      </w:r>
      <w:r w:rsidR="003749AB" w:rsidRPr="001C4538">
        <w:rPr>
          <w:iCs/>
          <w:sz w:val="22"/>
          <w:szCs w:val="22"/>
        </w:rPr>
        <w:t>Участник долевого строительства</w:t>
      </w:r>
      <w:r w:rsidR="00A20EE7" w:rsidRPr="001C4538">
        <w:rPr>
          <w:iCs/>
          <w:sz w:val="22"/>
          <w:szCs w:val="22"/>
        </w:rPr>
        <w:t xml:space="preserve"> выражает свое согласие </w:t>
      </w:r>
      <w:r w:rsidR="003749AB" w:rsidRPr="001C4538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1C4538">
        <w:rPr>
          <w:iCs/>
          <w:sz w:val="22"/>
          <w:szCs w:val="22"/>
        </w:rPr>
        <w:t>Договор</w:t>
      </w:r>
      <w:r w:rsidR="003749AB" w:rsidRPr="001C4538">
        <w:rPr>
          <w:iCs/>
          <w:sz w:val="22"/>
          <w:szCs w:val="22"/>
        </w:rPr>
        <w:t>е, а также с</w:t>
      </w:r>
      <w:r w:rsidR="00A20EE7" w:rsidRPr="001C4538">
        <w:rPr>
          <w:iCs/>
          <w:sz w:val="22"/>
          <w:szCs w:val="22"/>
        </w:rPr>
        <w:t xml:space="preserve">одержащихся в переданных </w:t>
      </w:r>
      <w:r w:rsidR="003749AB" w:rsidRPr="001C4538">
        <w:rPr>
          <w:iCs/>
          <w:sz w:val="22"/>
          <w:szCs w:val="22"/>
        </w:rPr>
        <w:t>Участником долевого строительства</w:t>
      </w:r>
      <w:r w:rsidR="00A20EE7" w:rsidRPr="001C4538">
        <w:rPr>
          <w:iCs/>
          <w:sz w:val="22"/>
          <w:szCs w:val="22"/>
        </w:rPr>
        <w:t xml:space="preserve"> </w:t>
      </w:r>
      <w:r w:rsidR="003749AB" w:rsidRPr="001C4538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1C4538">
        <w:rPr>
          <w:iCs/>
          <w:sz w:val="22"/>
          <w:szCs w:val="22"/>
        </w:rPr>
        <w:t xml:space="preserve">ых с подготовкой и заключением </w:t>
      </w:r>
      <w:r w:rsidR="003749AB" w:rsidRPr="001C4538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1C4538">
        <w:rPr>
          <w:iCs/>
          <w:sz w:val="22"/>
          <w:szCs w:val="22"/>
        </w:rPr>
        <w:t>Договор</w:t>
      </w:r>
      <w:r w:rsidR="003749AB" w:rsidRPr="001C4538">
        <w:rPr>
          <w:iCs/>
          <w:sz w:val="22"/>
          <w:szCs w:val="22"/>
        </w:rPr>
        <w:t xml:space="preserve">ов, связанных с </w:t>
      </w:r>
      <w:r w:rsidR="003749AB" w:rsidRPr="001C4538">
        <w:rPr>
          <w:iCs/>
          <w:sz w:val="22"/>
          <w:szCs w:val="22"/>
        </w:rPr>
        <w:lastRenderedPageBreak/>
        <w:t xml:space="preserve">приобретением прав на недвижимое имущество </w:t>
      </w:r>
      <w:r w:rsidR="005B4F13" w:rsidRPr="001C4538">
        <w:rPr>
          <w:iCs/>
          <w:sz w:val="22"/>
          <w:szCs w:val="22"/>
        </w:rPr>
        <w:t>и участием в долевом строительств</w:t>
      </w:r>
      <w:r w:rsidR="00A20EE7" w:rsidRPr="001C4538">
        <w:rPr>
          <w:iCs/>
          <w:sz w:val="22"/>
          <w:szCs w:val="22"/>
        </w:rPr>
        <w:t xml:space="preserve">е, </w:t>
      </w:r>
      <w:r w:rsidR="00FC3A54" w:rsidRPr="001C4538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1C4538">
        <w:rPr>
          <w:iCs/>
          <w:sz w:val="22"/>
          <w:szCs w:val="22"/>
        </w:rPr>
        <w:t xml:space="preserve">возможностью предоставления </w:t>
      </w:r>
      <w:r w:rsidR="005B4F13" w:rsidRPr="001C4538">
        <w:rPr>
          <w:iCs/>
          <w:sz w:val="22"/>
          <w:szCs w:val="22"/>
        </w:rPr>
        <w:t>Участнику долевого строительства</w:t>
      </w:r>
      <w:r w:rsidR="00A20EE7" w:rsidRPr="001C4538">
        <w:rPr>
          <w:iCs/>
          <w:sz w:val="22"/>
          <w:szCs w:val="22"/>
        </w:rPr>
        <w:t xml:space="preserve"> информации об оказываемых </w:t>
      </w:r>
      <w:r w:rsidR="005B4F13" w:rsidRPr="001C4538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1C4538">
        <w:rPr>
          <w:iCs/>
          <w:sz w:val="22"/>
          <w:szCs w:val="22"/>
        </w:rPr>
        <w:t xml:space="preserve">ь для </w:t>
      </w:r>
      <w:r w:rsidR="005B4F13" w:rsidRPr="001C4538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1C4538">
        <w:rPr>
          <w:iCs/>
          <w:sz w:val="22"/>
          <w:szCs w:val="22"/>
        </w:rPr>
        <w:t>и</w:t>
      </w:r>
      <w:r w:rsidR="00A20EE7" w:rsidRPr="001C4538">
        <w:rPr>
          <w:iCs/>
          <w:sz w:val="22"/>
          <w:szCs w:val="22"/>
        </w:rPr>
        <w:t xml:space="preserve"> обработки </w:t>
      </w:r>
      <w:r w:rsidR="005B4F13" w:rsidRPr="001C4538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1C4538">
        <w:rPr>
          <w:iCs/>
          <w:sz w:val="22"/>
          <w:szCs w:val="22"/>
        </w:rPr>
        <w:t xml:space="preserve">аний и ведения клиентской базы </w:t>
      </w:r>
      <w:r w:rsidR="005B4F13" w:rsidRPr="001C4538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1C4538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C4538">
        <w:rPr>
          <w:iCs/>
          <w:sz w:val="22"/>
          <w:szCs w:val="22"/>
        </w:rPr>
        <w:t>Участник дол</w:t>
      </w:r>
      <w:r w:rsidR="00A20EE7" w:rsidRPr="001C4538">
        <w:rPr>
          <w:iCs/>
          <w:sz w:val="22"/>
          <w:szCs w:val="22"/>
        </w:rPr>
        <w:t>евого строительства</w:t>
      </w:r>
      <w:r w:rsidRPr="001C4538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1C4538">
        <w:rPr>
          <w:iCs/>
          <w:sz w:val="22"/>
          <w:szCs w:val="22"/>
        </w:rPr>
        <w:t xml:space="preserve">ных данных будет производиться </w:t>
      </w:r>
      <w:r w:rsidRPr="001C4538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1C4538">
        <w:rPr>
          <w:iCs/>
          <w:sz w:val="22"/>
          <w:szCs w:val="22"/>
        </w:rPr>
        <w:t xml:space="preserve">ии с указанными выше условиями </w:t>
      </w:r>
      <w:r w:rsidRPr="001C4538">
        <w:rPr>
          <w:iCs/>
          <w:sz w:val="22"/>
          <w:szCs w:val="22"/>
        </w:rPr>
        <w:t>Участник долевого строительства пре</w:t>
      </w:r>
      <w:r w:rsidR="00A20EE7" w:rsidRPr="001C4538">
        <w:rPr>
          <w:iCs/>
          <w:sz w:val="22"/>
          <w:szCs w:val="22"/>
        </w:rPr>
        <w:t xml:space="preserve">доставляет на 10 (десять) лет. </w:t>
      </w:r>
      <w:r w:rsidRPr="001C4538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1C4538">
        <w:rPr>
          <w:iCs/>
          <w:sz w:val="22"/>
          <w:szCs w:val="22"/>
        </w:rPr>
        <w:t xml:space="preserve">ем с описью вложения по адресу </w:t>
      </w:r>
      <w:r w:rsidRPr="001C4538">
        <w:rPr>
          <w:iCs/>
          <w:sz w:val="22"/>
          <w:szCs w:val="22"/>
        </w:rPr>
        <w:t xml:space="preserve">Застройщика. </w:t>
      </w:r>
    </w:p>
    <w:p w14:paraId="0E05B194" w14:textId="3BA4A73D" w:rsidR="007C1673" w:rsidRPr="001C4538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C4538">
        <w:rPr>
          <w:b/>
          <w:iCs/>
          <w:sz w:val="22"/>
          <w:szCs w:val="22"/>
        </w:rPr>
        <w:t>12.4.</w:t>
      </w:r>
      <w:r w:rsidRPr="001C4538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C4538">
        <w:rPr>
          <w:iCs/>
          <w:sz w:val="22"/>
          <w:szCs w:val="22"/>
          <w:lang w:val="en-US"/>
        </w:rPr>
        <w:t>sms</w:t>
      </w:r>
      <w:proofErr w:type="spellEnd"/>
      <w:r w:rsidRPr="001C4538">
        <w:rPr>
          <w:iCs/>
          <w:sz w:val="22"/>
          <w:szCs w:val="22"/>
        </w:rPr>
        <w:t>-уведомлений на следующий номер телефона</w:t>
      </w:r>
      <w:r w:rsidR="00F448F2" w:rsidRPr="001C4538">
        <w:rPr>
          <w:iCs/>
          <w:sz w:val="22"/>
          <w:szCs w:val="22"/>
        </w:rPr>
        <w:t xml:space="preserve">: </w:t>
      </w:r>
      <w:r w:rsidR="001C4538" w:rsidRPr="001C4538">
        <w:rPr>
          <w:b/>
          <w:bCs/>
          <w:sz w:val="22"/>
          <w:szCs w:val="22"/>
        </w:rPr>
        <w:t>ХХХ</w:t>
      </w:r>
    </w:p>
    <w:p w14:paraId="0B7A33DD" w14:textId="78750279" w:rsidR="007C1673" w:rsidRPr="001C4538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1C4538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C4538">
        <w:rPr>
          <w:iCs/>
          <w:sz w:val="22"/>
          <w:szCs w:val="22"/>
        </w:rPr>
        <w:t>sms</w:t>
      </w:r>
      <w:proofErr w:type="spellEnd"/>
      <w:r w:rsidRPr="001C4538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1C4538">
          <w:rPr>
            <w:iCs/>
            <w:sz w:val="22"/>
            <w:szCs w:val="22"/>
          </w:rPr>
          <w:t>Застройщика</w:t>
        </w:r>
      </w:hyperlink>
      <w:r w:rsidRPr="001C4538">
        <w:rPr>
          <w:iCs/>
          <w:sz w:val="22"/>
          <w:szCs w:val="22"/>
        </w:rPr>
        <w:t>.</w:t>
      </w:r>
    </w:p>
    <w:p w14:paraId="5188B978" w14:textId="77777777" w:rsidR="008D2FD6" w:rsidRPr="001C4538" w:rsidRDefault="008D2FD6" w:rsidP="008D2FD6">
      <w:pPr>
        <w:ind w:firstLine="567"/>
        <w:jc w:val="both"/>
        <w:rPr>
          <w:sz w:val="22"/>
          <w:szCs w:val="22"/>
        </w:rPr>
      </w:pPr>
      <w:r w:rsidRPr="001C4538">
        <w:rPr>
          <w:b/>
          <w:iCs/>
          <w:sz w:val="22"/>
          <w:szCs w:val="22"/>
        </w:rPr>
        <w:t>12.5.</w:t>
      </w:r>
      <w:r w:rsidRPr="001C4538">
        <w:rPr>
          <w:iCs/>
          <w:sz w:val="22"/>
          <w:szCs w:val="22"/>
        </w:rPr>
        <w:t xml:space="preserve"> </w:t>
      </w:r>
      <w:r w:rsidRPr="001C4538">
        <w:rPr>
          <w:sz w:val="22"/>
          <w:szCs w:val="22"/>
        </w:rPr>
        <w:t xml:space="preserve">Участник </w:t>
      </w:r>
      <w:r w:rsidRPr="001C4538">
        <w:rPr>
          <w:iCs/>
          <w:sz w:val="22"/>
          <w:szCs w:val="22"/>
        </w:rPr>
        <w:t xml:space="preserve">долевого строительства </w:t>
      </w:r>
      <w:r w:rsidRPr="001C4538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1C4538">
        <w:rPr>
          <w:sz w:val="22"/>
          <w:szCs w:val="22"/>
        </w:rPr>
        <w:t>машино</w:t>
      </w:r>
      <w:proofErr w:type="spellEnd"/>
      <w:r w:rsidRPr="001C4538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1C4538" w:rsidRDefault="008D2FD6" w:rsidP="008D2FD6">
      <w:pPr>
        <w:ind w:firstLine="709"/>
        <w:jc w:val="both"/>
        <w:rPr>
          <w:sz w:val="22"/>
          <w:szCs w:val="22"/>
        </w:rPr>
      </w:pPr>
      <w:r w:rsidRPr="001C4538">
        <w:rPr>
          <w:sz w:val="22"/>
          <w:szCs w:val="22"/>
        </w:rPr>
        <w:t xml:space="preserve">Участник </w:t>
      </w:r>
      <w:r w:rsidRPr="001C4538">
        <w:rPr>
          <w:iCs/>
          <w:sz w:val="22"/>
          <w:szCs w:val="22"/>
        </w:rPr>
        <w:t xml:space="preserve">долевого строительства </w:t>
      </w:r>
      <w:r w:rsidRPr="001C4538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1C4538" w:rsidRDefault="007C1673" w:rsidP="007C1673">
      <w:pPr>
        <w:ind w:firstLine="709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12.6.</w:t>
      </w:r>
      <w:r w:rsidRPr="001C4538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1C4538" w:rsidRDefault="00FC3A54" w:rsidP="007C1673">
      <w:pPr>
        <w:ind w:firstLine="709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12.7.</w:t>
      </w:r>
      <w:r w:rsidRPr="001C4538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387B1DD0" w:rsidR="00B478E1" w:rsidRPr="001C4538" w:rsidRDefault="00B478E1" w:rsidP="007C1673">
      <w:pPr>
        <w:ind w:firstLine="709"/>
        <w:jc w:val="both"/>
        <w:rPr>
          <w:sz w:val="22"/>
          <w:szCs w:val="22"/>
        </w:rPr>
      </w:pPr>
      <w:r w:rsidRPr="001C4538">
        <w:rPr>
          <w:b/>
          <w:bCs/>
          <w:sz w:val="22"/>
          <w:szCs w:val="22"/>
        </w:rPr>
        <w:t xml:space="preserve">12.8. </w:t>
      </w:r>
      <w:r w:rsidRPr="001C4538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1C4538" w:rsidRDefault="00C83795" w:rsidP="00C83795">
      <w:pPr>
        <w:ind w:firstLine="567"/>
        <w:jc w:val="both"/>
        <w:rPr>
          <w:sz w:val="20"/>
          <w:szCs w:val="22"/>
        </w:rPr>
      </w:pPr>
      <w:r w:rsidRPr="001C4538">
        <w:rPr>
          <w:b/>
          <w:bCs/>
          <w:sz w:val="22"/>
        </w:rPr>
        <w:lastRenderedPageBreak/>
        <w:t>12.9.</w:t>
      </w:r>
      <w:r w:rsidRPr="001C4538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C4538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1C4538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13</w:t>
      </w:r>
      <w:r w:rsidR="0045328F" w:rsidRPr="001C4538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1C453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13</w:t>
      </w:r>
      <w:r w:rsidR="0045328F" w:rsidRPr="001C4538">
        <w:rPr>
          <w:b/>
          <w:sz w:val="22"/>
          <w:szCs w:val="22"/>
        </w:rPr>
        <w:t xml:space="preserve">.1. </w:t>
      </w:r>
      <w:r w:rsidR="0045328F" w:rsidRPr="001C4538">
        <w:rPr>
          <w:sz w:val="22"/>
          <w:szCs w:val="22"/>
        </w:rPr>
        <w:t xml:space="preserve">Во всем остальном, что не предусмотрено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1C453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13</w:t>
      </w:r>
      <w:r w:rsidR="0045328F" w:rsidRPr="001C4538">
        <w:rPr>
          <w:b/>
          <w:sz w:val="22"/>
          <w:szCs w:val="22"/>
        </w:rPr>
        <w:t xml:space="preserve">.2. </w:t>
      </w:r>
      <w:r w:rsidR="0045328F" w:rsidRPr="001C4538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1C4538">
        <w:rPr>
          <w:sz w:val="22"/>
          <w:szCs w:val="22"/>
        </w:rPr>
        <w:t xml:space="preserve"> с даты вступления в силу изменений</w:t>
      </w:r>
      <w:r w:rsidR="0045328F" w:rsidRPr="001C4538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1C453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13</w:t>
      </w:r>
      <w:r w:rsidR="0045328F" w:rsidRPr="001C4538">
        <w:rPr>
          <w:b/>
          <w:sz w:val="22"/>
          <w:szCs w:val="22"/>
        </w:rPr>
        <w:t xml:space="preserve">.3. </w:t>
      </w:r>
      <w:r w:rsidR="0045328F" w:rsidRPr="001C4538">
        <w:rPr>
          <w:sz w:val="22"/>
          <w:szCs w:val="22"/>
        </w:rPr>
        <w:t xml:space="preserve">Все изменения и дополнения к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1C4538">
        <w:rPr>
          <w:sz w:val="22"/>
          <w:szCs w:val="22"/>
        </w:rPr>
        <w:t>,</w:t>
      </w:r>
      <w:r w:rsidR="0045328F" w:rsidRPr="001C4538">
        <w:rPr>
          <w:sz w:val="22"/>
          <w:szCs w:val="22"/>
        </w:rPr>
        <w:t xml:space="preserve"> согласно Закону.</w:t>
      </w:r>
    </w:p>
    <w:p w14:paraId="524CB7DD" w14:textId="31B935F4" w:rsidR="0045328F" w:rsidRPr="001C453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13</w:t>
      </w:r>
      <w:r w:rsidR="0045328F" w:rsidRPr="001C4538">
        <w:rPr>
          <w:b/>
          <w:sz w:val="22"/>
          <w:szCs w:val="22"/>
        </w:rPr>
        <w:t xml:space="preserve">.4. </w:t>
      </w:r>
      <w:r w:rsidR="0045328F" w:rsidRPr="001C4538">
        <w:rPr>
          <w:sz w:val="22"/>
          <w:szCs w:val="22"/>
        </w:rPr>
        <w:t xml:space="preserve">Условия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1C453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13</w:t>
      </w:r>
      <w:r w:rsidR="0045328F" w:rsidRPr="001C4538">
        <w:rPr>
          <w:b/>
          <w:sz w:val="22"/>
          <w:szCs w:val="22"/>
        </w:rPr>
        <w:t>.5.</w:t>
      </w:r>
      <w:r w:rsidR="0045328F" w:rsidRPr="001C4538">
        <w:rPr>
          <w:sz w:val="22"/>
          <w:szCs w:val="22"/>
        </w:rPr>
        <w:t xml:space="preserve"> Уведомления, направляемые сторонами в связи с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C4538">
        <w:rPr>
          <w:sz w:val="22"/>
          <w:szCs w:val="22"/>
        </w:rPr>
        <w:t>й</w:t>
      </w:r>
      <w:r w:rsidR="0045328F" w:rsidRPr="001C4538">
        <w:rPr>
          <w:sz w:val="22"/>
          <w:szCs w:val="22"/>
        </w:rPr>
        <w:t xml:space="preserve"> </w:t>
      </w:r>
      <w:r w:rsidR="009457B9" w:rsidRPr="001C4538">
        <w:rPr>
          <w:sz w:val="22"/>
          <w:szCs w:val="22"/>
        </w:rPr>
        <w:t>форме</w:t>
      </w:r>
      <w:r w:rsidR="0045328F" w:rsidRPr="001C4538">
        <w:rPr>
          <w:sz w:val="22"/>
          <w:szCs w:val="22"/>
        </w:rPr>
        <w:t xml:space="preserve">. </w:t>
      </w:r>
    </w:p>
    <w:p w14:paraId="17F9C3A7" w14:textId="2447746C" w:rsidR="0045328F" w:rsidRPr="001C4538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C4538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1C4538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1C4538">
        <w:rPr>
          <w:b/>
          <w:sz w:val="22"/>
          <w:szCs w:val="22"/>
        </w:rPr>
        <w:t>эт</w:t>
      </w:r>
      <w:proofErr w:type="spellEnd"/>
      <w:r w:rsidR="008F6359" w:rsidRPr="001C4538">
        <w:rPr>
          <w:b/>
          <w:sz w:val="22"/>
          <w:szCs w:val="22"/>
        </w:rPr>
        <w:t>. 2, пом. V, ком. 267</w:t>
      </w:r>
      <w:r w:rsidR="00B06C8E" w:rsidRPr="001C4538">
        <w:rPr>
          <w:b/>
          <w:bCs/>
          <w:sz w:val="22"/>
          <w:szCs w:val="22"/>
        </w:rPr>
        <w:t>.</w:t>
      </w:r>
    </w:p>
    <w:p w14:paraId="001691BE" w14:textId="77777777" w:rsidR="001C4538" w:rsidRPr="001C4538" w:rsidRDefault="0045328F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1C4538">
        <w:rPr>
          <w:sz w:val="22"/>
          <w:szCs w:val="22"/>
        </w:rPr>
        <w:t>Уведомления Участнику долевого строит</w:t>
      </w:r>
      <w:r w:rsidR="005761ED" w:rsidRPr="001C4538">
        <w:rPr>
          <w:sz w:val="22"/>
          <w:szCs w:val="22"/>
        </w:rPr>
        <w:t>ельства направляются по адресу:</w:t>
      </w:r>
      <w:r w:rsidR="00294FA1" w:rsidRPr="001C4538">
        <w:rPr>
          <w:b/>
          <w:sz w:val="22"/>
          <w:szCs w:val="22"/>
        </w:rPr>
        <w:softHyphen/>
      </w:r>
      <w:r w:rsidR="00294FA1" w:rsidRPr="001C4538">
        <w:rPr>
          <w:b/>
          <w:sz w:val="22"/>
          <w:szCs w:val="22"/>
        </w:rPr>
        <w:softHyphen/>
      </w:r>
      <w:r w:rsidR="00294FA1" w:rsidRPr="001C4538">
        <w:rPr>
          <w:b/>
          <w:sz w:val="22"/>
          <w:szCs w:val="22"/>
        </w:rPr>
        <w:softHyphen/>
      </w:r>
      <w:r w:rsidR="00294FA1" w:rsidRPr="001C4538">
        <w:rPr>
          <w:b/>
          <w:sz w:val="22"/>
          <w:szCs w:val="22"/>
        </w:rPr>
        <w:softHyphen/>
      </w:r>
      <w:r w:rsidR="00294FA1" w:rsidRPr="001C4538">
        <w:rPr>
          <w:b/>
          <w:sz w:val="22"/>
          <w:szCs w:val="22"/>
        </w:rPr>
        <w:softHyphen/>
      </w:r>
      <w:r w:rsidR="00294FA1" w:rsidRPr="001C4538">
        <w:rPr>
          <w:b/>
          <w:sz w:val="22"/>
          <w:szCs w:val="22"/>
        </w:rPr>
        <w:softHyphen/>
      </w:r>
      <w:r w:rsidR="0079285E" w:rsidRPr="001C4538">
        <w:rPr>
          <w:b/>
          <w:sz w:val="22"/>
          <w:szCs w:val="22"/>
        </w:rPr>
        <w:t xml:space="preserve"> </w:t>
      </w:r>
      <w:r w:rsidR="001C4538" w:rsidRPr="001C4538">
        <w:rPr>
          <w:b/>
          <w:bCs/>
          <w:sz w:val="22"/>
          <w:szCs w:val="22"/>
        </w:rPr>
        <w:t>ХХХ</w:t>
      </w:r>
    </w:p>
    <w:p w14:paraId="27F417C0" w14:textId="7CE1C617" w:rsidR="001D6C7E" w:rsidRPr="001C4538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1C4538">
        <w:rPr>
          <w:sz w:val="22"/>
          <w:szCs w:val="22"/>
        </w:rPr>
        <w:t>нный им адрес электронной почты</w:t>
      </w:r>
      <w:r w:rsidRPr="001C4538">
        <w:rPr>
          <w:sz w:val="22"/>
          <w:szCs w:val="22"/>
        </w:rPr>
        <w:t xml:space="preserve"> или мобильный телефон.</w:t>
      </w:r>
    </w:p>
    <w:p w14:paraId="3257676A" w14:textId="1FEFF7CF" w:rsidR="00312C3E" w:rsidRPr="001C4538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13.6. </w:t>
      </w:r>
      <w:r w:rsidR="002247DD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bookmarkStart w:id="0" w:name="_GoBack"/>
      <w:bookmarkEnd w:id="0"/>
      <w:r w:rsidRPr="001C4538">
        <w:rPr>
          <w:sz w:val="22"/>
          <w:szCs w:val="22"/>
        </w:rPr>
        <w:t>.</w:t>
      </w:r>
    </w:p>
    <w:p w14:paraId="6E3E60AA" w14:textId="77777777" w:rsidR="0045328F" w:rsidRPr="001C4538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13</w:t>
      </w:r>
      <w:r w:rsidR="0045328F" w:rsidRPr="001C4538">
        <w:rPr>
          <w:b/>
          <w:sz w:val="22"/>
          <w:szCs w:val="22"/>
        </w:rPr>
        <w:t xml:space="preserve">.7. </w:t>
      </w:r>
      <w:r w:rsidR="0045328F" w:rsidRPr="001C4538">
        <w:rPr>
          <w:sz w:val="22"/>
          <w:szCs w:val="22"/>
        </w:rPr>
        <w:t xml:space="preserve">Неотъемлемой частью </w:t>
      </w:r>
      <w:r w:rsidR="000B741B" w:rsidRPr="001C4538">
        <w:rPr>
          <w:sz w:val="22"/>
          <w:szCs w:val="22"/>
        </w:rPr>
        <w:t>Договор</w:t>
      </w:r>
      <w:r w:rsidR="0045328F" w:rsidRPr="001C4538">
        <w:rPr>
          <w:sz w:val="22"/>
          <w:szCs w:val="22"/>
        </w:rPr>
        <w:t>а является:</w:t>
      </w:r>
    </w:p>
    <w:p w14:paraId="6A0F5829" w14:textId="35AE59FA" w:rsidR="0045328F" w:rsidRPr="001C4538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>13</w:t>
      </w:r>
      <w:r w:rsidR="0045328F" w:rsidRPr="001C4538">
        <w:rPr>
          <w:b/>
          <w:sz w:val="22"/>
          <w:szCs w:val="22"/>
        </w:rPr>
        <w:t>.7.1.</w:t>
      </w:r>
      <w:r w:rsidR="0045328F" w:rsidRPr="001C4538">
        <w:rPr>
          <w:sz w:val="22"/>
          <w:szCs w:val="22"/>
        </w:rPr>
        <w:t xml:space="preserve"> Приложение № 1 – </w:t>
      </w:r>
      <w:r w:rsidR="00761C3B" w:rsidRPr="001C4538">
        <w:rPr>
          <w:sz w:val="22"/>
          <w:szCs w:val="22"/>
        </w:rPr>
        <w:t>«</w:t>
      </w:r>
      <w:r w:rsidR="0045328F" w:rsidRPr="001C4538">
        <w:rPr>
          <w:sz w:val="22"/>
          <w:szCs w:val="22"/>
        </w:rPr>
        <w:t>Описание Объект</w:t>
      </w:r>
      <w:r w:rsidR="00BC47C0" w:rsidRPr="001C4538">
        <w:rPr>
          <w:sz w:val="22"/>
          <w:szCs w:val="22"/>
        </w:rPr>
        <w:t>а</w:t>
      </w:r>
      <w:r w:rsidR="0045328F" w:rsidRPr="001C4538">
        <w:rPr>
          <w:sz w:val="22"/>
          <w:szCs w:val="22"/>
        </w:rPr>
        <w:t xml:space="preserve"> долевого строительства</w:t>
      </w:r>
      <w:r w:rsidR="00761C3B" w:rsidRPr="001C4538">
        <w:rPr>
          <w:sz w:val="22"/>
          <w:szCs w:val="22"/>
        </w:rPr>
        <w:t>»</w:t>
      </w:r>
      <w:r w:rsidR="00CC0D12" w:rsidRPr="001C4538">
        <w:rPr>
          <w:sz w:val="22"/>
          <w:szCs w:val="22"/>
        </w:rPr>
        <w:t>.</w:t>
      </w:r>
    </w:p>
    <w:p w14:paraId="69B60737" w14:textId="77777777" w:rsidR="00147316" w:rsidRPr="001C4538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1C4538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Адреса, реквизиты и подписи сторон:</w:t>
      </w:r>
    </w:p>
    <w:p w14:paraId="77808C6C" w14:textId="77777777" w:rsidR="00B46C91" w:rsidRPr="001C4538" w:rsidRDefault="00B46C91" w:rsidP="00B46C91">
      <w:pPr>
        <w:jc w:val="both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Застройщик:</w:t>
      </w:r>
    </w:p>
    <w:p w14:paraId="447C2E19" w14:textId="77777777" w:rsidR="002247DD" w:rsidRDefault="002247DD" w:rsidP="00B46C91">
      <w:pPr>
        <w:autoSpaceDE w:val="0"/>
        <w:autoSpaceDN w:val="0"/>
        <w:rPr>
          <w:rFonts w:eastAsiaTheme="minorHAnsi"/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7904391E" w14:textId="6B015FB4" w:rsidR="00B46C91" w:rsidRPr="001C4538" w:rsidRDefault="00B46C91" w:rsidP="00B46C91">
      <w:pPr>
        <w:autoSpaceDE w:val="0"/>
        <w:autoSpaceDN w:val="0"/>
        <w:rPr>
          <w:sz w:val="22"/>
          <w:szCs w:val="22"/>
        </w:rPr>
      </w:pPr>
      <w:r w:rsidRPr="001C4538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3210353A" w14:textId="12DA2AF2" w:rsidR="00B46C91" w:rsidRPr="001C4538" w:rsidRDefault="00B46C91" w:rsidP="00B46C91">
      <w:pPr>
        <w:autoSpaceDE w:val="0"/>
        <w:autoSpaceDN w:val="0"/>
        <w:rPr>
          <w:sz w:val="22"/>
          <w:szCs w:val="22"/>
        </w:rPr>
      </w:pPr>
      <w:r w:rsidRPr="001C4538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8F6359" w:rsidRPr="001C4538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1C4538">
        <w:rPr>
          <w:sz w:val="22"/>
          <w:szCs w:val="22"/>
        </w:rPr>
        <w:t>эт</w:t>
      </w:r>
      <w:proofErr w:type="spellEnd"/>
      <w:r w:rsidR="008F6359" w:rsidRPr="001C4538">
        <w:rPr>
          <w:sz w:val="22"/>
          <w:szCs w:val="22"/>
        </w:rPr>
        <w:t>. 2, пом. V, ком. 267</w:t>
      </w:r>
    </w:p>
    <w:p w14:paraId="32D6B954" w14:textId="77777777" w:rsidR="00B46C91" w:rsidRPr="001C4538" w:rsidRDefault="00B46C91" w:rsidP="00B46C91">
      <w:pPr>
        <w:autoSpaceDE w:val="0"/>
        <w:autoSpaceDN w:val="0"/>
        <w:rPr>
          <w:sz w:val="22"/>
          <w:szCs w:val="22"/>
        </w:rPr>
      </w:pPr>
      <w:r w:rsidRPr="001C4538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30A616EF" w14:textId="176F25CC" w:rsidR="00B46C91" w:rsidRPr="001C4538" w:rsidRDefault="0020049D" w:rsidP="00B46C9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1C4538">
        <w:rPr>
          <w:bCs/>
          <w:sz w:val="22"/>
          <w:szCs w:val="22"/>
        </w:rPr>
        <w:t xml:space="preserve">р/с </w:t>
      </w:r>
      <w:r w:rsidR="004702FF" w:rsidRPr="001C4538">
        <w:rPr>
          <w:bCs/>
          <w:sz w:val="22"/>
          <w:szCs w:val="22"/>
        </w:rPr>
        <w:t>40702810935000000975</w:t>
      </w:r>
      <w:r w:rsidR="00B46C91" w:rsidRPr="001C4538">
        <w:rPr>
          <w:bCs/>
          <w:sz w:val="22"/>
          <w:szCs w:val="22"/>
        </w:rPr>
        <w:t xml:space="preserve"> </w:t>
      </w:r>
      <w:r w:rsidR="00B46C91" w:rsidRPr="001C4538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="00B46C91" w:rsidRPr="001C4538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="00B46C91" w:rsidRPr="001C4538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1F422AD2" w14:textId="77777777" w:rsidR="0007030B" w:rsidRPr="001C4538" w:rsidRDefault="00B46C91" w:rsidP="0007030B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1C4538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1C4538">
        <w:rPr>
          <w:rFonts w:ascii="Times New Roman CYR" w:hAnsi="Times New Roman CYR" w:cs="Times New Roman CYR"/>
          <w:sz w:val="22"/>
          <w:szCs w:val="22"/>
        </w:rPr>
        <w:t>044030910</w:t>
      </w:r>
      <w:r w:rsidR="0007030B" w:rsidRPr="001C4538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07030B" w:rsidRPr="001C4538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="0007030B" w:rsidRPr="001C4538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77777777" w:rsidR="00B46C91" w:rsidRPr="001C4538" w:rsidRDefault="00B46C91" w:rsidP="00B46C91">
      <w:pPr>
        <w:autoSpaceDE w:val="0"/>
        <w:autoSpaceDN w:val="0"/>
        <w:jc w:val="both"/>
        <w:rPr>
          <w:sz w:val="22"/>
          <w:szCs w:val="22"/>
        </w:rPr>
      </w:pPr>
      <w:r w:rsidRPr="001C4538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1C4538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C4538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1C4538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358A5EBC" w:rsidR="00DF7AF3" w:rsidRPr="001C4538" w:rsidRDefault="001C4538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1C4538">
        <w:rPr>
          <w:b/>
          <w:bCs/>
          <w:sz w:val="22"/>
          <w:szCs w:val="22"/>
        </w:rPr>
        <w:t>____________________/ХХХ/</w:t>
      </w:r>
      <w:r w:rsidR="00DF7AF3" w:rsidRPr="001C4538">
        <w:rPr>
          <w:b/>
          <w:sz w:val="22"/>
          <w:szCs w:val="22"/>
        </w:rPr>
        <w:tab/>
      </w:r>
    </w:p>
    <w:p w14:paraId="5E8469A7" w14:textId="77777777" w:rsidR="00DF7AF3" w:rsidRPr="001C4538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1C4538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>Участник долевого строительства:</w:t>
      </w:r>
    </w:p>
    <w:p w14:paraId="67222C70" w14:textId="20893005" w:rsidR="00DF7AF3" w:rsidRPr="001C4538" w:rsidRDefault="00DF7AF3" w:rsidP="00DF7AF3">
      <w:pPr>
        <w:ind w:right="-180"/>
        <w:jc w:val="both"/>
        <w:rPr>
          <w:sz w:val="22"/>
          <w:szCs w:val="22"/>
        </w:rPr>
      </w:pPr>
      <w:r w:rsidRPr="001C4538">
        <w:rPr>
          <w:b/>
          <w:sz w:val="22"/>
          <w:szCs w:val="22"/>
        </w:rPr>
        <w:t xml:space="preserve">Гражданин Российской Федерации </w:t>
      </w:r>
      <w:r w:rsidR="001C4538" w:rsidRPr="001C4538">
        <w:rPr>
          <w:rFonts w:eastAsia="Calibri"/>
          <w:b/>
          <w:bCs/>
          <w:sz w:val="22"/>
          <w:szCs w:val="22"/>
          <w:lang w:eastAsia="en-US"/>
        </w:rPr>
        <w:t>ХХХХ</w:t>
      </w:r>
    </w:p>
    <w:p w14:paraId="660D3283" w14:textId="77777777" w:rsidR="00DF7AF3" w:rsidRPr="001C4538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75D3CEB9" w14:textId="1BC313EC" w:rsidR="00791E8D" w:rsidRPr="001C4538" w:rsidRDefault="0040556B" w:rsidP="001C4538">
      <w:pPr>
        <w:shd w:val="clear" w:color="auto" w:fill="FFFFFF"/>
        <w:tabs>
          <w:tab w:val="left" w:pos="2964"/>
        </w:tabs>
        <w:ind w:right="-180"/>
        <w:jc w:val="right"/>
        <w:rPr>
          <w:b/>
          <w:i/>
          <w:sz w:val="22"/>
          <w:szCs w:val="22"/>
        </w:rPr>
      </w:pPr>
      <w:r w:rsidRPr="001C4538">
        <w:rPr>
          <w:b/>
          <w:bCs/>
          <w:sz w:val="22"/>
          <w:szCs w:val="22"/>
        </w:rPr>
        <w:t>____________________/</w:t>
      </w:r>
      <w:r w:rsidR="001C4538" w:rsidRPr="001C4538">
        <w:rPr>
          <w:b/>
          <w:bCs/>
          <w:sz w:val="22"/>
          <w:szCs w:val="22"/>
        </w:rPr>
        <w:t xml:space="preserve"> ХХХ/</w:t>
      </w:r>
      <w:r w:rsidR="001C4538" w:rsidRPr="001C4538">
        <w:rPr>
          <w:b/>
          <w:sz w:val="22"/>
          <w:szCs w:val="22"/>
        </w:rPr>
        <w:tab/>
      </w:r>
    </w:p>
    <w:p w14:paraId="3E9952B6" w14:textId="77777777" w:rsidR="00F83C8B" w:rsidRPr="001C4538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1C4538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1C4538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1C4538">
        <w:rPr>
          <w:b/>
          <w:i/>
          <w:sz w:val="20"/>
          <w:szCs w:val="22"/>
        </w:rPr>
        <w:t xml:space="preserve">к </w:t>
      </w:r>
      <w:r w:rsidR="000B741B" w:rsidRPr="001C4538">
        <w:rPr>
          <w:b/>
          <w:i/>
          <w:sz w:val="20"/>
          <w:szCs w:val="22"/>
        </w:rPr>
        <w:t>Договор</w:t>
      </w:r>
      <w:r w:rsidRPr="001C4538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12E1FA5B" w:rsidR="00147472" w:rsidRPr="001C4538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1C4538">
        <w:rPr>
          <w:b/>
          <w:i/>
          <w:sz w:val="20"/>
          <w:szCs w:val="22"/>
        </w:rPr>
        <w:t xml:space="preserve">№ </w:t>
      </w:r>
      <w:r w:rsidR="001C4538" w:rsidRPr="001C4538">
        <w:rPr>
          <w:b/>
          <w:bCs/>
          <w:i/>
          <w:sz w:val="20"/>
          <w:szCs w:val="22"/>
        </w:rPr>
        <w:t>ХХХ</w:t>
      </w:r>
      <w:r w:rsidRPr="001C4538">
        <w:rPr>
          <w:b/>
          <w:bCs/>
          <w:i/>
          <w:sz w:val="20"/>
          <w:szCs w:val="22"/>
        </w:rPr>
        <w:t xml:space="preserve"> </w:t>
      </w:r>
      <w:r w:rsidRPr="001C4538">
        <w:rPr>
          <w:b/>
          <w:i/>
          <w:sz w:val="20"/>
          <w:szCs w:val="22"/>
        </w:rPr>
        <w:t xml:space="preserve">от </w:t>
      </w:r>
      <w:r w:rsidR="001C4538" w:rsidRPr="001C4538">
        <w:rPr>
          <w:b/>
          <w:bCs/>
          <w:i/>
          <w:sz w:val="20"/>
          <w:szCs w:val="22"/>
        </w:rPr>
        <w:t>ХХХХ</w:t>
      </w:r>
    </w:p>
    <w:p w14:paraId="56DD810A" w14:textId="77777777" w:rsidR="00F83C8B" w:rsidRPr="001C4538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1C4538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Описание Объект</w:t>
      </w:r>
      <w:r w:rsidR="00D93945" w:rsidRPr="001C4538">
        <w:rPr>
          <w:b/>
          <w:bCs/>
          <w:sz w:val="22"/>
          <w:szCs w:val="22"/>
        </w:rPr>
        <w:t>а</w:t>
      </w:r>
      <w:r w:rsidRPr="001C4538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A3C8F8B" w:rsidR="00F83C8B" w:rsidRPr="001C4538" w:rsidRDefault="00F83C8B" w:rsidP="00ED17AC">
      <w:pPr>
        <w:jc w:val="center"/>
        <w:rPr>
          <w:b/>
          <w:color w:val="000000"/>
          <w:sz w:val="22"/>
          <w:szCs w:val="22"/>
        </w:rPr>
      </w:pPr>
      <w:r w:rsidRPr="001C4538">
        <w:rPr>
          <w:b/>
          <w:color w:val="000000"/>
          <w:sz w:val="22"/>
          <w:szCs w:val="22"/>
        </w:rPr>
        <w:t xml:space="preserve">Схема дома </w:t>
      </w:r>
      <w:r w:rsidR="00147472" w:rsidRPr="001C4538">
        <w:rPr>
          <w:b/>
          <w:color w:val="000000"/>
          <w:sz w:val="22"/>
          <w:szCs w:val="22"/>
        </w:rPr>
        <w:t>–</w:t>
      </w:r>
      <w:r w:rsidR="000D225C" w:rsidRPr="001C4538">
        <w:rPr>
          <w:b/>
          <w:color w:val="000000"/>
          <w:sz w:val="22"/>
          <w:szCs w:val="22"/>
        </w:rPr>
        <w:t xml:space="preserve"> </w:t>
      </w:r>
      <w:r w:rsidR="00D9376B" w:rsidRPr="001C4538">
        <w:rPr>
          <w:b/>
          <w:color w:val="000000"/>
          <w:sz w:val="22"/>
          <w:szCs w:val="22"/>
        </w:rPr>
        <w:t>Лот</w:t>
      </w:r>
      <w:r w:rsidR="000C0CD1" w:rsidRPr="001C4538">
        <w:rPr>
          <w:b/>
          <w:color w:val="000000"/>
          <w:sz w:val="22"/>
          <w:szCs w:val="22"/>
        </w:rPr>
        <w:t xml:space="preserve"> </w:t>
      </w:r>
      <w:r w:rsidR="001C4538" w:rsidRPr="001C4538">
        <w:rPr>
          <w:b/>
          <w:sz w:val="22"/>
          <w:szCs w:val="22"/>
        </w:rPr>
        <w:t>ХХ</w:t>
      </w:r>
    </w:p>
    <w:p w14:paraId="420B1CEC" w14:textId="025892B9" w:rsidR="00F83C8B" w:rsidRPr="001C4538" w:rsidRDefault="00F83C8B" w:rsidP="001C4538">
      <w:pPr>
        <w:ind w:right="-180"/>
        <w:jc w:val="center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>Схема</w:t>
      </w:r>
      <w:r w:rsidR="00516646" w:rsidRPr="001C4538">
        <w:rPr>
          <w:b/>
          <w:sz w:val="22"/>
          <w:szCs w:val="22"/>
        </w:rPr>
        <w:t xml:space="preserve"> </w:t>
      </w:r>
      <w:r w:rsidRPr="001C4538">
        <w:rPr>
          <w:b/>
          <w:sz w:val="22"/>
          <w:szCs w:val="22"/>
        </w:rPr>
        <w:t xml:space="preserve">плана жилого этажа </w:t>
      </w:r>
      <w:r w:rsidR="00DF7AF3" w:rsidRPr="001C4538">
        <w:rPr>
          <w:b/>
          <w:sz w:val="22"/>
          <w:szCs w:val="22"/>
        </w:rPr>
        <w:t xml:space="preserve">№ </w:t>
      </w:r>
      <w:r w:rsidR="001C4538" w:rsidRPr="001C4538">
        <w:rPr>
          <w:b/>
          <w:bCs/>
          <w:sz w:val="22"/>
          <w:szCs w:val="22"/>
        </w:rPr>
        <w:t>ХХ</w:t>
      </w:r>
      <w:r w:rsidR="00ED191D" w:rsidRPr="001C4538">
        <w:rPr>
          <w:b/>
          <w:sz w:val="22"/>
          <w:szCs w:val="22"/>
        </w:rPr>
        <w:t>,</w:t>
      </w:r>
      <w:r w:rsidR="00147472" w:rsidRPr="001C4538">
        <w:rPr>
          <w:b/>
          <w:sz w:val="22"/>
          <w:szCs w:val="22"/>
        </w:rPr>
        <w:t xml:space="preserve"> </w:t>
      </w:r>
      <w:r w:rsidR="005922A7" w:rsidRPr="001C4538">
        <w:rPr>
          <w:b/>
          <w:sz w:val="22"/>
          <w:szCs w:val="22"/>
        </w:rPr>
        <w:t>Секции</w:t>
      </w:r>
      <w:r w:rsidR="00221575" w:rsidRPr="001C4538">
        <w:rPr>
          <w:b/>
          <w:sz w:val="22"/>
          <w:szCs w:val="22"/>
        </w:rPr>
        <w:t xml:space="preserve"> </w:t>
      </w:r>
      <w:r w:rsidR="001C4538" w:rsidRPr="001C4538">
        <w:rPr>
          <w:b/>
          <w:bCs/>
          <w:sz w:val="22"/>
          <w:szCs w:val="22"/>
        </w:rPr>
        <w:t xml:space="preserve">ХХХ </w:t>
      </w:r>
      <w:r w:rsidRPr="001C4538">
        <w:rPr>
          <w:b/>
          <w:sz w:val="22"/>
          <w:szCs w:val="22"/>
        </w:rPr>
        <w:t xml:space="preserve">с выделением Квартиры </w:t>
      </w:r>
      <w:r w:rsidR="001B765A" w:rsidRPr="001C4538">
        <w:rPr>
          <w:b/>
          <w:sz w:val="22"/>
          <w:szCs w:val="22"/>
        </w:rPr>
        <w:t xml:space="preserve">(условный номер) </w:t>
      </w:r>
      <w:r w:rsidR="001C4538" w:rsidRPr="001C4538">
        <w:rPr>
          <w:b/>
          <w:bCs/>
          <w:sz w:val="22"/>
          <w:szCs w:val="22"/>
        </w:rPr>
        <w:t>ХХХ</w:t>
      </w:r>
      <w:r w:rsidRPr="001C4538">
        <w:rPr>
          <w:sz w:val="22"/>
          <w:szCs w:val="22"/>
        </w:rPr>
        <w:t xml:space="preserve"> </w:t>
      </w:r>
    </w:p>
    <w:p w14:paraId="16BA0A21" w14:textId="77777777" w:rsidR="00F83C8B" w:rsidRPr="001C4538" w:rsidRDefault="00F83C8B" w:rsidP="00ED17AC">
      <w:pPr>
        <w:jc w:val="center"/>
        <w:rPr>
          <w:b/>
          <w:sz w:val="22"/>
          <w:szCs w:val="22"/>
        </w:rPr>
      </w:pPr>
    </w:p>
    <w:p w14:paraId="3F2389CF" w14:textId="77777777" w:rsidR="00D7351C" w:rsidRPr="001C4538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C4538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516A956D" w14:textId="77777777" w:rsidR="00D7351C" w:rsidRPr="001C4538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C4538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1C4538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1C4538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1C4538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1C4538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1C4538">
        <w:rPr>
          <w:b/>
          <w:sz w:val="22"/>
          <w:szCs w:val="22"/>
          <w:lang w:val="ru-RU"/>
        </w:rPr>
        <w:t>Застройщик</w:t>
      </w:r>
      <w:r w:rsidRPr="001C4538">
        <w:rPr>
          <w:b/>
          <w:bCs/>
          <w:sz w:val="22"/>
          <w:szCs w:val="22"/>
        </w:rPr>
        <w:t xml:space="preserve">: </w:t>
      </w:r>
      <w:r w:rsidRPr="001C4538">
        <w:rPr>
          <w:b/>
          <w:bCs/>
          <w:sz w:val="22"/>
          <w:szCs w:val="22"/>
        </w:rPr>
        <w:tab/>
      </w:r>
      <w:r w:rsidR="006C1BF4" w:rsidRPr="001C4538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66F9D6FB" w:rsidR="006C1BF4" w:rsidRPr="001C4538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  <w:lang w:val="ru-RU"/>
        </w:rPr>
        <w:t xml:space="preserve">                </w:t>
      </w:r>
      <w:r w:rsidR="00B63D7A" w:rsidRPr="001C4538">
        <w:rPr>
          <w:b/>
          <w:bCs/>
          <w:sz w:val="22"/>
          <w:szCs w:val="22"/>
          <w:lang w:val="ru-RU"/>
        </w:rPr>
        <w:t xml:space="preserve">    </w:t>
      </w:r>
      <w:r w:rsidR="00982220" w:rsidRPr="001C4538">
        <w:rPr>
          <w:b/>
          <w:bCs/>
          <w:sz w:val="22"/>
          <w:szCs w:val="22"/>
          <w:lang w:val="ru-RU"/>
        </w:rPr>
        <w:t xml:space="preserve">         </w:t>
      </w:r>
      <w:r w:rsidRPr="001C4538">
        <w:rPr>
          <w:b/>
          <w:bCs/>
          <w:sz w:val="22"/>
          <w:szCs w:val="22"/>
          <w:lang w:val="ru-RU"/>
        </w:rPr>
        <w:t xml:space="preserve">     </w:t>
      </w:r>
      <w:r w:rsidR="00DF7AF3" w:rsidRPr="001C4538">
        <w:rPr>
          <w:b/>
          <w:bCs/>
          <w:sz w:val="22"/>
          <w:szCs w:val="22"/>
          <w:lang w:val="ru-RU"/>
        </w:rPr>
        <w:t xml:space="preserve">                    </w:t>
      </w:r>
      <w:r w:rsidR="00DF7AF3" w:rsidRPr="001C4538">
        <w:rPr>
          <w:b/>
          <w:bCs/>
          <w:sz w:val="22"/>
          <w:szCs w:val="22"/>
        </w:rPr>
        <w:t>____________________/</w:t>
      </w:r>
      <w:r w:rsidR="001C4538" w:rsidRPr="001C4538">
        <w:rPr>
          <w:b/>
          <w:bCs/>
          <w:sz w:val="22"/>
          <w:szCs w:val="22"/>
        </w:rPr>
        <w:t xml:space="preserve"> ХХХ/</w:t>
      </w:r>
      <w:r w:rsidR="001C4538" w:rsidRPr="001C4538">
        <w:rPr>
          <w:b/>
          <w:sz w:val="22"/>
          <w:szCs w:val="22"/>
        </w:rPr>
        <w:tab/>
      </w:r>
    </w:p>
    <w:p w14:paraId="4F5C6550" w14:textId="77777777" w:rsidR="00F83C8B" w:rsidRPr="001C4538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1C4538">
        <w:rPr>
          <w:b/>
          <w:bCs/>
          <w:sz w:val="22"/>
          <w:szCs w:val="22"/>
        </w:rPr>
        <w:tab/>
      </w:r>
      <w:r w:rsidR="00747668" w:rsidRPr="001C4538">
        <w:rPr>
          <w:b/>
          <w:bCs/>
          <w:sz w:val="22"/>
          <w:szCs w:val="22"/>
        </w:rPr>
        <w:tab/>
        <w:t xml:space="preserve"> </w:t>
      </w:r>
      <w:r w:rsidRPr="001C4538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1C4538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>Участник долевого строительства:</w:t>
      </w:r>
      <w:r w:rsidR="006C1BF4" w:rsidRPr="001C4538">
        <w:rPr>
          <w:b/>
          <w:sz w:val="22"/>
          <w:szCs w:val="22"/>
        </w:rPr>
        <w:t xml:space="preserve">      </w:t>
      </w:r>
    </w:p>
    <w:p w14:paraId="2E46B37D" w14:textId="30CC0D72" w:rsidR="00F50DCF" w:rsidRPr="00091E5B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C4538">
        <w:rPr>
          <w:b/>
          <w:sz w:val="22"/>
          <w:szCs w:val="22"/>
        </w:rPr>
        <w:t xml:space="preserve">       </w:t>
      </w:r>
      <w:r w:rsidR="0040556B" w:rsidRPr="001C4538">
        <w:rPr>
          <w:b/>
          <w:bCs/>
          <w:sz w:val="22"/>
          <w:szCs w:val="22"/>
        </w:rPr>
        <w:t>____________________/</w:t>
      </w:r>
      <w:r w:rsidR="001C4538" w:rsidRPr="001C4538">
        <w:rPr>
          <w:b/>
          <w:bCs/>
          <w:sz w:val="22"/>
          <w:szCs w:val="22"/>
        </w:rPr>
        <w:t xml:space="preserve"> ХХХ/</w:t>
      </w:r>
      <w:r w:rsidR="001C4538" w:rsidRPr="00091E5B">
        <w:rPr>
          <w:b/>
          <w:sz w:val="22"/>
          <w:szCs w:val="22"/>
        </w:rPr>
        <w:tab/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402F3A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07030B">
      <w:footerReference w:type="default" r:id="rId13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2247DD">
      <w:rPr>
        <w:noProof/>
        <w:sz w:val="20"/>
      </w:rPr>
      <w:t>12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26B3F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D25"/>
    <w:rsid w:val="00107F66"/>
    <w:rsid w:val="00112928"/>
    <w:rsid w:val="00116106"/>
    <w:rsid w:val="001170C2"/>
    <w:rsid w:val="0011766E"/>
    <w:rsid w:val="00117A47"/>
    <w:rsid w:val="001235FC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3D0E"/>
    <w:rsid w:val="00184168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4538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49D"/>
    <w:rsid w:val="00200F6A"/>
    <w:rsid w:val="00207205"/>
    <w:rsid w:val="00207BA8"/>
    <w:rsid w:val="00210796"/>
    <w:rsid w:val="002118CF"/>
    <w:rsid w:val="002175B5"/>
    <w:rsid w:val="00220CD0"/>
    <w:rsid w:val="00221575"/>
    <w:rsid w:val="00224721"/>
    <w:rsid w:val="002247DD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832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0EC6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3F6B22"/>
    <w:rsid w:val="003F7AF3"/>
    <w:rsid w:val="004000BA"/>
    <w:rsid w:val="00402F3A"/>
    <w:rsid w:val="00403908"/>
    <w:rsid w:val="0040556B"/>
    <w:rsid w:val="0040656F"/>
    <w:rsid w:val="00410A50"/>
    <w:rsid w:val="00415B6F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6C41"/>
    <w:rsid w:val="004403E3"/>
    <w:rsid w:val="00445270"/>
    <w:rsid w:val="004509EB"/>
    <w:rsid w:val="004523A5"/>
    <w:rsid w:val="0045328F"/>
    <w:rsid w:val="00454013"/>
    <w:rsid w:val="00455E5C"/>
    <w:rsid w:val="004568E4"/>
    <w:rsid w:val="004571D5"/>
    <w:rsid w:val="004618A4"/>
    <w:rsid w:val="00462359"/>
    <w:rsid w:val="00463B39"/>
    <w:rsid w:val="004641DA"/>
    <w:rsid w:val="004702FF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5ACA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2A7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2C48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873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A7832"/>
    <w:rsid w:val="007B1C55"/>
    <w:rsid w:val="007C0E29"/>
    <w:rsid w:val="007C1673"/>
    <w:rsid w:val="007C3A13"/>
    <w:rsid w:val="007C59B0"/>
    <w:rsid w:val="007D02FB"/>
    <w:rsid w:val="007D110B"/>
    <w:rsid w:val="007D1AEB"/>
    <w:rsid w:val="007D2EEE"/>
    <w:rsid w:val="007D50B0"/>
    <w:rsid w:val="007E1005"/>
    <w:rsid w:val="007E2FC9"/>
    <w:rsid w:val="007E3C98"/>
    <w:rsid w:val="007E4AE9"/>
    <w:rsid w:val="007E52E9"/>
    <w:rsid w:val="007E5608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53BF"/>
    <w:rsid w:val="008B71FE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6359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2DAF"/>
    <w:rsid w:val="009457B9"/>
    <w:rsid w:val="00951ED1"/>
    <w:rsid w:val="00956E30"/>
    <w:rsid w:val="009610F3"/>
    <w:rsid w:val="00963B52"/>
    <w:rsid w:val="009713B2"/>
    <w:rsid w:val="00972AC7"/>
    <w:rsid w:val="00976C9F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2C73"/>
    <w:rsid w:val="00A232FA"/>
    <w:rsid w:val="00A24FEF"/>
    <w:rsid w:val="00A26134"/>
    <w:rsid w:val="00A304AE"/>
    <w:rsid w:val="00A33B4C"/>
    <w:rsid w:val="00A36A24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B6334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60B1"/>
    <w:rsid w:val="00BF6842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707EE"/>
    <w:rsid w:val="00C70ABC"/>
    <w:rsid w:val="00C71268"/>
    <w:rsid w:val="00C72765"/>
    <w:rsid w:val="00C73EBF"/>
    <w:rsid w:val="00C80334"/>
    <w:rsid w:val="00C83795"/>
    <w:rsid w:val="00C84562"/>
    <w:rsid w:val="00C859AB"/>
    <w:rsid w:val="00C87777"/>
    <w:rsid w:val="00C93900"/>
    <w:rsid w:val="00C94DFB"/>
    <w:rsid w:val="00CA034D"/>
    <w:rsid w:val="00CA0833"/>
    <w:rsid w:val="00CA0CDF"/>
    <w:rsid w:val="00CB13F3"/>
    <w:rsid w:val="00CB1707"/>
    <w:rsid w:val="00CB1856"/>
    <w:rsid w:val="00CB276F"/>
    <w:rsid w:val="00CB5EAE"/>
    <w:rsid w:val="00CC0D12"/>
    <w:rsid w:val="00CC179A"/>
    <w:rsid w:val="00CC184C"/>
    <w:rsid w:val="00CC2091"/>
    <w:rsid w:val="00CC3726"/>
    <w:rsid w:val="00CC40FF"/>
    <w:rsid w:val="00CC4423"/>
    <w:rsid w:val="00CD05F9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3A30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193"/>
    <w:rsid w:val="00F370C1"/>
    <w:rsid w:val="00F433C5"/>
    <w:rsid w:val="00F439BD"/>
    <w:rsid w:val="00F43E2A"/>
    <w:rsid w:val="00F448F2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13FD-4CBB-4834-8EFE-7AE7C82C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6369</Words>
  <Characters>47585</Characters>
  <Application>Microsoft Office Word</Application>
  <DocSecurity>0</DocSecurity>
  <Lines>396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53847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71</cp:revision>
  <cp:lastPrinted>2020-06-16T09:26:00Z</cp:lastPrinted>
  <dcterms:created xsi:type="dcterms:W3CDTF">2018-04-11T07:39:00Z</dcterms:created>
  <dcterms:modified xsi:type="dcterms:W3CDTF">2022-08-03T10:09:00Z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